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EA" w:rsidRPr="00B812B4" w:rsidRDefault="002D39EA" w:rsidP="002D39EA">
      <w:pPr>
        <w:pStyle w:val="1"/>
        <w:keepLines w:val="0"/>
        <w:spacing w:before="0" w:line="240" w:lineRule="auto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hyperlink w:anchor="_top" w:history="1">
        <w:r w:rsidRPr="00B812B4">
          <w:rPr>
            <w:rStyle w:val="a3"/>
            <w:rFonts w:ascii="Times New Roman" w:eastAsia="Calibri" w:hAnsi="Times New Roman" w:cs="Times New Roman"/>
            <w:sz w:val="24"/>
            <w:szCs w:val="24"/>
          </w:rPr>
          <w:t>Приложение 6</w:t>
        </w:r>
      </w:hyperlink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B4">
        <w:rPr>
          <w:rFonts w:ascii="Times New Roman" w:eastAsia="Calibri" w:hAnsi="Times New Roman" w:cs="Times New Roman"/>
          <w:b/>
          <w:sz w:val="24"/>
          <w:szCs w:val="24"/>
        </w:rPr>
        <w:t xml:space="preserve">Анкета </w:t>
      </w:r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B4">
        <w:rPr>
          <w:rFonts w:ascii="Times New Roman" w:eastAsia="Calibri" w:hAnsi="Times New Roman" w:cs="Times New Roman"/>
          <w:b/>
          <w:sz w:val="24"/>
          <w:szCs w:val="24"/>
        </w:rPr>
        <w:t>бенефициара номинального счета - юридического лица</w:t>
      </w:r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812B4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</w:t>
      </w:r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</w:rPr>
      </w:pPr>
      <w:r w:rsidRPr="00B812B4">
        <w:rPr>
          <w:rFonts w:ascii="Times New Roman" w:hAnsi="Times New Roman" w:cs="Times New Roman"/>
          <w:bCs/>
          <w:i/>
          <w:snapToGrid w:val="0"/>
          <w:sz w:val="20"/>
          <w:szCs w:val="20"/>
        </w:rPr>
        <w:t>(наименование Клиента-юридического лица – владельца номинального счета)</w:t>
      </w:r>
    </w:p>
    <w:p w:rsidR="002D39EA" w:rsidRPr="00B812B4" w:rsidRDefault="002D39EA" w:rsidP="002D39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5760"/>
      </w:tblGrid>
      <w:tr w:rsidR="002D39EA" w:rsidRPr="00B812B4" w:rsidTr="002D39EA">
        <w:trPr>
          <w:trHeight w:val="496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Бенефициара номинального счета на русском языке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397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Сокращенное (краткое) наименование </w:t>
            </w:r>
          </w:p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русском языке (если имеется)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397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Полное наименование </w:t>
            </w:r>
          </w:p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иностранном языке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(если имеется)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(краткое) наименование</w:t>
            </w:r>
          </w:p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иностранном языке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(если имеется)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Организационно-правовая форма 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67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(для резидента)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72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или КИО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(для нерезидента)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75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ОКПО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(для резидента)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39EA" w:rsidRPr="00B812B4" w:rsidTr="002D39EA">
        <w:trPr>
          <w:trHeight w:val="397"/>
        </w:trPr>
        <w:tc>
          <w:tcPr>
            <w:tcW w:w="4305" w:type="dxa"/>
            <w:tcBorders>
              <w:top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ОКАТО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D39EA" w:rsidRPr="00B812B4" w:rsidRDefault="002D39EA" w:rsidP="002D3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5760"/>
      </w:tblGrid>
      <w:tr w:rsidR="002D39EA" w:rsidRPr="00B812B4" w:rsidTr="002D39EA">
        <w:trPr>
          <w:trHeight w:val="412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 государственной регистрации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(для резидента):</w:t>
            </w:r>
          </w:p>
        </w:tc>
      </w:tr>
      <w:tr w:rsidR="002D39EA" w:rsidRPr="00B812B4" w:rsidTr="002D39EA">
        <w:trPr>
          <w:trHeight w:val="27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81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внесения записи в ЕГРЮЛ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5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74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государственной регистрации (местонахождение)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D39EA" w:rsidRPr="00B812B4" w:rsidRDefault="002D39EA" w:rsidP="002D3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5760"/>
      </w:tblGrid>
      <w:tr w:rsidR="002D39EA" w:rsidRPr="00B812B4" w:rsidTr="002D39EA">
        <w:trPr>
          <w:trHeight w:val="704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 первичной регистрации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(для резидента, созданного до 01.07.2002)</w:t>
            </w: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о государственной регистрации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(для нерезидента):</w:t>
            </w:r>
          </w:p>
        </w:tc>
      </w:tr>
      <w:tr w:rsidR="002D39EA" w:rsidRPr="00B812B4" w:rsidTr="002D39EA">
        <w:trPr>
          <w:trHeight w:val="23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номер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79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8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регистрирующего органа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39EA" w:rsidRPr="00B812B4" w:rsidTr="002D39EA">
        <w:trPr>
          <w:trHeight w:val="27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государственной регистрации (местонахождение)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D39EA" w:rsidRPr="00B812B4" w:rsidRDefault="002D39EA" w:rsidP="00B319C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D39EA" w:rsidRPr="00B812B4" w:rsidRDefault="002D39EA" w:rsidP="002D39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5760"/>
      </w:tblGrid>
      <w:tr w:rsidR="002D39EA" w:rsidRPr="00B812B4" w:rsidTr="002D39EA">
        <w:trPr>
          <w:trHeight w:val="397"/>
        </w:trPr>
        <w:tc>
          <w:tcPr>
            <w:tcW w:w="4305" w:type="dxa"/>
          </w:tcPr>
          <w:p w:rsidR="002D39EA" w:rsidRPr="00B812B4" w:rsidRDefault="002D39EA" w:rsidP="00B319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местонахождения </w:t>
            </w:r>
            <w:r w:rsidRPr="00B812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B812B4">
              <w:rPr>
                <w:rFonts w:ascii="Times New Roman" w:hAnsi="Times New Roman" w:cs="Times New Roman"/>
                <w:i/>
                <w:sz w:val="20"/>
                <w:szCs w:val="20"/>
              </w:rPr>
              <w:t>Страна, Регион, Населенный пункт (город и т.д.), Наименование улицы, Номер дома (владения), Номер корпуса (строения), Номер офиса)</w:t>
            </w:r>
          </w:p>
        </w:tc>
        <w:tc>
          <w:tcPr>
            <w:tcW w:w="5760" w:type="dxa"/>
          </w:tcPr>
          <w:p w:rsidR="002D39EA" w:rsidRPr="00B812B4" w:rsidRDefault="002D39EA" w:rsidP="00B319C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D39EA" w:rsidRPr="00B812B4" w:rsidRDefault="002D39EA" w:rsidP="002D39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5784"/>
      </w:tblGrid>
      <w:tr w:rsidR="002D39EA" w:rsidRPr="00B812B4" w:rsidTr="002D39EA">
        <w:trPr>
          <w:trHeight w:val="340"/>
        </w:trPr>
        <w:tc>
          <w:tcPr>
            <w:tcW w:w="4281" w:type="dxa"/>
          </w:tcPr>
          <w:p w:rsidR="002D39EA" w:rsidRPr="00B812B4" w:rsidRDefault="002D39EA" w:rsidP="00B319C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bCs/>
                <w:sz w:val="20"/>
                <w:szCs w:val="20"/>
              </w:rPr>
              <w:t>Дата заполнения Сведений</w:t>
            </w:r>
          </w:p>
        </w:tc>
        <w:tc>
          <w:tcPr>
            <w:tcW w:w="5784" w:type="dxa"/>
          </w:tcPr>
          <w:p w:rsidR="002D39EA" w:rsidRPr="00B812B4" w:rsidRDefault="002D39EA" w:rsidP="00B319C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2D39EA" w:rsidRDefault="002D39EA" w:rsidP="002D39EA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D39EA" w:rsidRPr="00B812B4" w:rsidRDefault="002D39EA" w:rsidP="002D39EA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065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1360"/>
        <w:gridCol w:w="2662"/>
        <w:gridCol w:w="1461"/>
        <w:gridCol w:w="2262"/>
      </w:tblGrid>
      <w:tr w:rsidR="002D39EA" w:rsidRPr="00B812B4" w:rsidTr="002D39EA">
        <w:tc>
          <w:tcPr>
            <w:tcW w:w="2320" w:type="dxa"/>
            <w:tcBorders>
              <w:bottom w:val="single" w:sz="6" w:space="0" w:color="auto"/>
            </w:tcBorders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6" w:space="0" w:color="auto"/>
            </w:tcBorders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9EA" w:rsidRPr="00B812B4" w:rsidTr="002D39EA">
        <w:tc>
          <w:tcPr>
            <w:tcW w:w="2320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60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461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D39EA" w:rsidRPr="00B812B4" w:rsidTr="002D39EA">
        <w:tc>
          <w:tcPr>
            <w:tcW w:w="2320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B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262" w:type="dxa"/>
          </w:tcPr>
          <w:p w:rsidR="002D39EA" w:rsidRPr="00B812B4" w:rsidRDefault="002D39EA" w:rsidP="00B319C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9B4" w:rsidRDefault="002D39EA"/>
    <w:sectPr w:rsidR="00A559B4" w:rsidSect="002D39E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69"/>
    <w:rsid w:val="000D3E69"/>
    <w:rsid w:val="002D39EA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C32B"/>
  <w15:chartTrackingRefBased/>
  <w15:docId w15:val="{4BD2547C-3208-4E12-A8D2-A4EB62FA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EA"/>
  </w:style>
  <w:style w:type="paragraph" w:styleId="1">
    <w:name w:val="heading 1"/>
    <w:basedOn w:val="a"/>
    <w:next w:val="a"/>
    <w:link w:val="10"/>
    <w:uiPriority w:val="9"/>
    <w:qFormat/>
    <w:rsid w:val="002D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D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2025-09-22T14:29:00Z</dcterms:created>
  <dcterms:modified xsi:type="dcterms:W3CDTF">2025-09-22T14:31:00Z</dcterms:modified>
</cp:coreProperties>
</file>