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0DB" w:rsidRPr="00AB20DB" w:rsidRDefault="00AB20DB" w:rsidP="00AB20D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AB20DB">
        <w:rPr>
          <w:rFonts w:ascii="Times New Roman" w:hAnsi="Times New Roman" w:cs="Times New Roman"/>
          <w:i/>
        </w:rPr>
        <w:t>Оформляется на официальном бланке (при наличии) Клиента</w:t>
      </w:r>
    </w:p>
    <w:p w:rsidR="00AB20DB" w:rsidRPr="00AB20DB" w:rsidRDefault="00AB20DB" w:rsidP="00AB20DB">
      <w:pPr>
        <w:keepNext/>
        <w:spacing w:before="120" w:after="0" w:line="240" w:lineRule="auto"/>
        <w:jc w:val="right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AB20DB" w:rsidRPr="00AB20DB" w:rsidRDefault="00AB20DB" w:rsidP="00AB20DB">
      <w:pPr>
        <w:keepNext/>
        <w:spacing w:before="120" w:after="0" w:line="240" w:lineRule="auto"/>
        <w:jc w:val="right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bookmarkStart w:id="0" w:name="_Приложение_12"/>
    <w:bookmarkEnd w:id="0"/>
    <w:p w:rsidR="00AB20DB" w:rsidRPr="00AB20DB" w:rsidRDefault="00AB20DB" w:rsidP="00AB20DB">
      <w:pPr>
        <w:keepNext/>
        <w:spacing w:before="120" w:after="0" w:line="240" w:lineRule="auto"/>
        <w:jc w:val="right"/>
        <w:outlineLvl w:val="0"/>
        <w:rPr>
          <w:rFonts w:ascii="Times New Roman" w:eastAsia="Calibri" w:hAnsi="Times New Roman" w:cs="Times New Roman"/>
          <w:color w:val="0563C1" w:themeColor="hyperlink"/>
          <w:sz w:val="24"/>
          <w:szCs w:val="24"/>
          <w:u w:val="single"/>
        </w:rPr>
      </w:pPr>
      <w:r w:rsidRPr="00AB20DB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fldChar w:fldCharType="begin"/>
      </w:r>
      <w:r w:rsidRPr="00AB20DB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instrText xml:space="preserve"> HYPERLINK \l "_top" </w:instrText>
      </w:r>
      <w:r w:rsidRPr="00AB20DB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fldChar w:fldCharType="separate"/>
      </w:r>
      <w:r w:rsidRPr="00AB20DB">
        <w:rPr>
          <w:rFonts w:ascii="Times New Roman" w:eastAsia="Calibri" w:hAnsi="Times New Roman" w:cs="Times New Roman"/>
          <w:color w:val="0563C1" w:themeColor="hyperlink"/>
          <w:sz w:val="24"/>
          <w:szCs w:val="24"/>
          <w:u w:val="single"/>
        </w:rPr>
        <w:t>Приложение 12</w:t>
      </w:r>
      <w:r w:rsidRPr="00AB20DB">
        <w:rPr>
          <w:rFonts w:ascii="Times New Roman" w:eastAsia="Calibri" w:hAnsi="Times New Roman" w:cs="Times New Roman"/>
          <w:color w:val="0563C1" w:themeColor="hyperlink"/>
          <w:sz w:val="24"/>
          <w:szCs w:val="24"/>
          <w:u w:val="single"/>
        </w:rPr>
        <w:fldChar w:fldCharType="end"/>
      </w:r>
    </w:p>
    <w:p w:rsidR="00AB20DB" w:rsidRPr="00AB20DB" w:rsidRDefault="00AB20DB" w:rsidP="00AB20DB"/>
    <w:p w:rsidR="00AB20DB" w:rsidRPr="00AB20DB" w:rsidRDefault="00AB20DB" w:rsidP="00AB20D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20DB" w:rsidRPr="00AB20DB" w:rsidRDefault="00AB20DB" w:rsidP="00AB20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0DB">
        <w:rPr>
          <w:rFonts w:ascii="Times New Roman" w:hAnsi="Times New Roman" w:cs="Times New Roman"/>
          <w:b/>
          <w:sz w:val="24"/>
          <w:szCs w:val="24"/>
        </w:rPr>
        <w:t>Анкета участника Сервиса MOEX МОСТ</w:t>
      </w:r>
    </w:p>
    <w:p w:rsidR="00AB20DB" w:rsidRPr="00AB20DB" w:rsidRDefault="00AB20DB" w:rsidP="00AB20D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83"/>
        <w:gridCol w:w="1843"/>
      </w:tblGrid>
      <w:tr w:rsidR="00AB20DB" w:rsidRPr="00AB20DB" w:rsidTr="00B319CF">
        <w:trPr>
          <w:trHeight w:val="165"/>
        </w:trPr>
        <w:tc>
          <w:tcPr>
            <w:tcW w:w="2122" w:type="dxa"/>
            <w:vAlign w:val="center"/>
          </w:tcPr>
          <w:p w:rsidR="00AB20DB" w:rsidRPr="00AB20DB" w:rsidRDefault="00AB20DB" w:rsidP="00AB20D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AB20DB" w:rsidRPr="00AB20DB" w:rsidRDefault="00AB20DB" w:rsidP="00AB20D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B20DB" w:rsidRPr="00AB20DB" w:rsidRDefault="00AB20DB" w:rsidP="00AB20D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0DB" w:rsidRPr="00AB20DB" w:rsidTr="00B319CF">
        <w:tc>
          <w:tcPr>
            <w:tcW w:w="2122" w:type="dxa"/>
          </w:tcPr>
          <w:p w:rsidR="00AB20DB" w:rsidRPr="00AB20DB" w:rsidRDefault="00AB20DB" w:rsidP="00AB20D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B20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номер документа </w:t>
            </w:r>
          </w:p>
        </w:tc>
        <w:tc>
          <w:tcPr>
            <w:tcW w:w="283" w:type="dxa"/>
          </w:tcPr>
          <w:p w:rsidR="00AB20DB" w:rsidRPr="00AB20DB" w:rsidRDefault="00AB20DB" w:rsidP="00AB20D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843" w:type="dxa"/>
          </w:tcPr>
          <w:p w:rsidR="00AB20DB" w:rsidRPr="00AB20DB" w:rsidRDefault="00AB20DB" w:rsidP="00AB20D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B20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дата </w:t>
            </w:r>
          </w:p>
        </w:tc>
      </w:tr>
    </w:tbl>
    <w:p w:rsidR="00AB20DB" w:rsidRPr="00AB20DB" w:rsidRDefault="00AB20DB" w:rsidP="00AB20D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20DB" w:rsidRPr="00AB20DB" w:rsidRDefault="00AB20DB" w:rsidP="00AB2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20DB" w:rsidRPr="00AB20DB" w:rsidRDefault="00AB20DB" w:rsidP="00AB20D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B20D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 (далее – Участник), </w:t>
      </w:r>
      <w:r w:rsidRPr="00AB20DB">
        <w:rPr>
          <w:rFonts w:ascii="Times New Roman" w:hAnsi="Times New Roman" w:cs="Times New Roman"/>
          <w:i/>
          <w:sz w:val="20"/>
          <w:szCs w:val="20"/>
        </w:rPr>
        <w:t>полное наименование участника Сервиса</w:t>
      </w:r>
      <w:r w:rsidRPr="00AB20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B20DB">
        <w:rPr>
          <w:rFonts w:ascii="Times New Roman" w:hAnsi="Times New Roman" w:cs="Times New Roman"/>
          <w:i/>
          <w:sz w:val="20"/>
          <w:szCs w:val="20"/>
          <w:lang w:val="en-US"/>
        </w:rPr>
        <w:t>MOEX</w:t>
      </w:r>
      <w:r w:rsidRPr="00AB20DB">
        <w:rPr>
          <w:rFonts w:ascii="Times New Roman" w:hAnsi="Times New Roman" w:cs="Times New Roman"/>
          <w:i/>
          <w:sz w:val="20"/>
          <w:szCs w:val="20"/>
        </w:rPr>
        <w:t xml:space="preserve"> МОСТ</w:t>
      </w:r>
    </w:p>
    <w:p w:rsidR="00AB20DB" w:rsidRPr="00AB20DB" w:rsidRDefault="00AB20DB" w:rsidP="00AB20DB">
      <w:pPr>
        <w:jc w:val="both"/>
        <w:rPr>
          <w:rFonts w:ascii="Times New Roman" w:hAnsi="Times New Roman" w:cs="Times New Roman"/>
          <w:sz w:val="24"/>
          <w:szCs w:val="24"/>
        </w:rPr>
      </w:pPr>
      <w:r w:rsidRPr="00AB20DB">
        <w:rPr>
          <w:rFonts w:ascii="Times New Roman" w:hAnsi="Times New Roman" w:cs="Times New Roman"/>
          <w:sz w:val="24"/>
          <w:szCs w:val="24"/>
        </w:rPr>
        <w:t xml:space="preserve">выражает согласие на указание информации в Справочнике участников Сервиса MOEX МОСТ в соответствии с Правилами оказания НКО АО НРД услуг, связанных с переводом ценных бумаг: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1985"/>
        <w:gridCol w:w="2120"/>
      </w:tblGrid>
      <w:tr w:rsidR="00AB20DB" w:rsidRPr="00AB20DB" w:rsidTr="00B319CF">
        <w:tc>
          <w:tcPr>
            <w:tcW w:w="5240" w:type="dxa"/>
          </w:tcPr>
          <w:p w:rsidR="00AB20DB" w:rsidRPr="00AB20DB" w:rsidRDefault="00AB20DB" w:rsidP="00AB2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20DB" w:rsidRPr="00AB20DB" w:rsidRDefault="00AB20DB" w:rsidP="00AB2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AB20DB" w:rsidRPr="00AB20DB" w:rsidRDefault="00AB20DB" w:rsidP="00AB2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0DB" w:rsidRPr="00AB20DB" w:rsidTr="00B319CF">
        <w:tc>
          <w:tcPr>
            <w:tcW w:w="5240" w:type="dxa"/>
          </w:tcPr>
          <w:p w:rsidR="00AB20DB" w:rsidRPr="00AB20DB" w:rsidRDefault="00AB20DB" w:rsidP="00AB20D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20D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наименование, которое будет указываться участниками Сервиса </w:t>
            </w:r>
            <w:r w:rsidRPr="00AB20D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MOEX</w:t>
            </w:r>
            <w:r w:rsidRPr="00AB20D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МОСТ в пользовательских интерфейсах</w:t>
            </w:r>
          </w:p>
        </w:tc>
        <w:tc>
          <w:tcPr>
            <w:tcW w:w="1985" w:type="dxa"/>
          </w:tcPr>
          <w:p w:rsidR="00AB20DB" w:rsidRPr="00AB20DB" w:rsidRDefault="00AB20DB" w:rsidP="00AB20D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20DB">
              <w:rPr>
                <w:rFonts w:ascii="Times New Roman" w:hAnsi="Times New Roman" w:cs="Times New Roman"/>
                <w:i/>
                <w:sz w:val="20"/>
                <w:szCs w:val="20"/>
              </w:rPr>
              <w:t>ИНН</w:t>
            </w:r>
          </w:p>
        </w:tc>
        <w:tc>
          <w:tcPr>
            <w:tcW w:w="2120" w:type="dxa"/>
          </w:tcPr>
          <w:p w:rsidR="00AB20DB" w:rsidRPr="00AB20DB" w:rsidRDefault="00AB20DB" w:rsidP="00AB20D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20DB">
              <w:rPr>
                <w:rFonts w:ascii="Times New Roman" w:hAnsi="Times New Roman" w:cs="Times New Roman"/>
                <w:i/>
                <w:sz w:val="20"/>
                <w:szCs w:val="20"/>
              </w:rPr>
              <w:t>ОГРН</w:t>
            </w:r>
          </w:p>
        </w:tc>
      </w:tr>
    </w:tbl>
    <w:p w:rsidR="00AB20DB" w:rsidRPr="00AB20DB" w:rsidRDefault="00AB20DB" w:rsidP="00AB2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20DB" w:rsidRPr="00AB20DB" w:rsidRDefault="00AB20DB" w:rsidP="00AB20DB">
      <w:pPr>
        <w:jc w:val="both"/>
        <w:rPr>
          <w:rFonts w:ascii="Times New Roman" w:hAnsi="Times New Roman" w:cs="Times New Roman"/>
          <w:sz w:val="24"/>
          <w:szCs w:val="24"/>
        </w:rPr>
      </w:pPr>
      <w:r w:rsidRPr="00AB20DB">
        <w:rPr>
          <w:rFonts w:ascii="Times New Roman" w:hAnsi="Times New Roman" w:cs="Times New Roman"/>
          <w:sz w:val="24"/>
          <w:szCs w:val="24"/>
        </w:rPr>
        <w:t xml:space="preserve">В качестве кода Клиента для обмена (в том числе получения) информацией с участниками Сервиса </w:t>
      </w:r>
      <w:r w:rsidRPr="00AB20DB">
        <w:rPr>
          <w:rFonts w:ascii="Times New Roman" w:hAnsi="Times New Roman" w:cs="Times New Roman"/>
          <w:sz w:val="24"/>
          <w:szCs w:val="24"/>
          <w:lang w:val="en-US"/>
        </w:rPr>
        <w:t>MOEX</w:t>
      </w:r>
      <w:r w:rsidRPr="00AB20DB">
        <w:rPr>
          <w:rFonts w:ascii="Times New Roman" w:hAnsi="Times New Roman" w:cs="Times New Roman"/>
          <w:sz w:val="24"/>
          <w:szCs w:val="24"/>
        </w:rPr>
        <w:t xml:space="preserve"> МОСТ будет использоваться код Участника в значении Правил ЭДО: __________________ </w:t>
      </w:r>
    </w:p>
    <w:p w:rsidR="00AB20DB" w:rsidRPr="00AB20DB" w:rsidRDefault="00AB20DB" w:rsidP="00AB20DB">
      <w:pPr>
        <w:jc w:val="both"/>
        <w:rPr>
          <w:rFonts w:ascii="Times New Roman" w:hAnsi="Times New Roman" w:cs="Times New Roman"/>
          <w:sz w:val="24"/>
          <w:szCs w:val="24"/>
        </w:rPr>
      </w:pPr>
      <w:r w:rsidRPr="00AB20DB">
        <w:rPr>
          <w:rFonts w:ascii="Times New Roman" w:hAnsi="Times New Roman" w:cs="Times New Roman"/>
          <w:sz w:val="24"/>
          <w:szCs w:val="24"/>
        </w:rPr>
        <w:t xml:space="preserve">Настоящим Участник выражает согласие и дает указание НКО АО НРД на предоставление информации, указанной в Анкете выше, участникам, присоединившимся к Договору оказания НКО АО НРД услуг, связанных с переводом ценных бумаг.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2"/>
        <w:gridCol w:w="280"/>
        <w:gridCol w:w="2433"/>
        <w:gridCol w:w="313"/>
        <w:gridCol w:w="3417"/>
      </w:tblGrid>
      <w:tr w:rsidR="00AB20DB" w:rsidRPr="00AB20DB" w:rsidTr="00B319CF">
        <w:tc>
          <w:tcPr>
            <w:tcW w:w="2977" w:type="dxa"/>
            <w:tcBorders>
              <w:right w:val="single" w:sz="4" w:space="0" w:color="auto"/>
            </w:tcBorders>
          </w:tcPr>
          <w:p w:rsidR="00AB20DB" w:rsidRPr="00AB20DB" w:rsidRDefault="00AB20DB" w:rsidP="00AB2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0DB">
              <w:rPr>
                <w:rFonts w:ascii="Times New Roman" w:hAnsi="Times New Roman" w:cs="Times New Roman"/>
                <w:sz w:val="24"/>
                <w:szCs w:val="24"/>
              </w:rPr>
              <w:t>Сведения предоставлены: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B" w:rsidRPr="00AB20DB" w:rsidRDefault="00AB20DB" w:rsidP="00AB2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left w:val="single" w:sz="4" w:space="0" w:color="auto"/>
              <w:right w:val="single" w:sz="4" w:space="0" w:color="auto"/>
            </w:tcBorders>
          </w:tcPr>
          <w:p w:rsidR="00AB20DB" w:rsidRPr="00AB20DB" w:rsidRDefault="00AB20DB" w:rsidP="00AB2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0DB">
              <w:rPr>
                <w:rFonts w:ascii="Times New Roman" w:hAnsi="Times New Roman" w:cs="Times New Roman"/>
                <w:sz w:val="24"/>
                <w:szCs w:val="24"/>
              </w:rPr>
              <w:t>впервые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B" w:rsidRPr="00AB20DB" w:rsidRDefault="00AB20DB" w:rsidP="00AB2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left w:val="single" w:sz="4" w:space="0" w:color="auto"/>
            </w:tcBorders>
          </w:tcPr>
          <w:p w:rsidR="00AB20DB" w:rsidRPr="00AB20DB" w:rsidRDefault="00AB20DB" w:rsidP="00AB2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0DB">
              <w:rPr>
                <w:rFonts w:ascii="Times New Roman" w:hAnsi="Times New Roman" w:cs="Times New Roman"/>
                <w:sz w:val="24"/>
                <w:szCs w:val="24"/>
              </w:rPr>
              <w:t>для обновления информации</w:t>
            </w:r>
          </w:p>
        </w:tc>
      </w:tr>
    </w:tbl>
    <w:p w:rsidR="00AB20DB" w:rsidRPr="00AB20DB" w:rsidRDefault="00AB20DB" w:rsidP="00AB2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20DB" w:rsidRPr="00AB20DB" w:rsidRDefault="00AB20DB" w:rsidP="00AB20D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20DB" w:rsidRPr="00AB20DB" w:rsidRDefault="00AB20DB" w:rsidP="00AB20D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20DB" w:rsidRPr="00AB20DB" w:rsidRDefault="00AB20DB" w:rsidP="00AB20D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20DB" w:rsidRPr="00AB20DB" w:rsidRDefault="00AB20DB" w:rsidP="00AB20D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20DB" w:rsidRPr="00AB20DB" w:rsidRDefault="00AB20DB" w:rsidP="00AB20D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20DB" w:rsidRPr="00AB20DB" w:rsidRDefault="00AB20DB" w:rsidP="00AB20D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6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4"/>
        <w:gridCol w:w="1360"/>
        <w:gridCol w:w="2662"/>
        <w:gridCol w:w="959"/>
        <w:gridCol w:w="1984"/>
      </w:tblGrid>
      <w:tr w:rsidR="00AB20DB" w:rsidRPr="00AB20DB" w:rsidTr="00B319CF">
        <w:tc>
          <w:tcPr>
            <w:tcW w:w="2604" w:type="dxa"/>
            <w:tcBorders>
              <w:bottom w:val="single" w:sz="6" w:space="0" w:color="auto"/>
            </w:tcBorders>
          </w:tcPr>
          <w:p w:rsidR="00AB20DB" w:rsidRPr="00AB20DB" w:rsidRDefault="00AB20DB" w:rsidP="00AB20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AB20DB" w:rsidRPr="00AB20DB" w:rsidRDefault="00AB20DB" w:rsidP="00AB20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bottom w:val="single" w:sz="6" w:space="0" w:color="auto"/>
            </w:tcBorders>
          </w:tcPr>
          <w:p w:rsidR="00AB20DB" w:rsidRPr="00AB20DB" w:rsidRDefault="00AB20DB" w:rsidP="00AB20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AB20DB" w:rsidRPr="00AB20DB" w:rsidRDefault="00AB20DB" w:rsidP="00AB20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AB20DB" w:rsidRPr="00AB20DB" w:rsidRDefault="00AB20DB" w:rsidP="00AB20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0DB" w:rsidRPr="00AB20DB" w:rsidTr="00B319CF">
        <w:tc>
          <w:tcPr>
            <w:tcW w:w="2604" w:type="dxa"/>
          </w:tcPr>
          <w:p w:rsidR="00AB20DB" w:rsidRPr="00AB20DB" w:rsidRDefault="00AB20DB" w:rsidP="00AB20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B20DB">
              <w:rPr>
                <w:rFonts w:ascii="Times New Roman" w:hAnsi="Times New Roman" w:cs="Times New Roman"/>
                <w:vertAlign w:val="superscript"/>
              </w:rPr>
              <w:t>(должность)</w:t>
            </w:r>
          </w:p>
        </w:tc>
        <w:tc>
          <w:tcPr>
            <w:tcW w:w="1360" w:type="dxa"/>
          </w:tcPr>
          <w:p w:rsidR="00AB20DB" w:rsidRPr="00AB20DB" w:rsidRDefault="00AB20DB" w:rsidP="00AB20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662" w:type="dxa"/>
          </w:tcPr>
          <w:p w:rsidR="00AB20DB" w:rsidRPr="00AB20DB" w:rsidRDefault="00AB20DB" w:rsidP="00AB20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B20DB">
              <w:rPr>
                <w:rFonts w:ascii="Times New Roman" w:hAnsi="Times New Roman" w:cs="Times New Roman"/>
                <w:vertAlign w:val="superscript"/>
              </w:rPr>
              <w:t>(Ф.И.О.)</w:t>
            </w:r>
          </w:p>
        </w:tc>
        <w:tc>
          <w:tcPr>
            <w:tcW w:w="959" w:type="dxa"/>
          </w:tcPr>
          <w:p w:rsidR="00AB20DB" w:rsidRPr="00AB20DB" w:rsidRDefault="00AB20DB" w:rsidP="00AB20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984" w:type="dxa"/>
          </w:tcPr>
          <w:p w:rsidR="00AB20DB" w:rsidRPr="00AB20DB" w:rsidRDefault="00AB20DB" w:rsidP="00AB20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B20DB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</w:tr>
      <w:tr w:rsidR="00AB20DB" w:rsidRPr="00AB20DB" w:rsidTr="00B319CF">
        <w:tc>
          <w:tcPr>
            <w:tcW w:w="2604" w:type="dxa"/>
          </w:tcPr>
          <w:p w:rsidR="00AB20DB" w:rsidRPr="00AB20DB" w:rsidRDefault="00AB20DB" w:rsidP="00AB20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AB20DB" w:rsidRPr="00AB20DB" w:rsidRDefault="00AB20DB" w:rsidP="00AB20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AB20DB" w:rsidRPr="00AB20DB" w:rsidRDefault="00AB20DB" w:rsidP="00AB20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AB20DB" w:rsidRPr="00AB20DB" w:rsidRDefault="00AB20DB" w:rsidP="00AB20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D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AB20DB" w:rsidRPr="00AB20DB" w:rsidRDefault="00AB20DB" w:rsidP="00AB20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20DB" w:rsidRPr="00AB20DB" w:rsidRDefault="00AB20DB" w:rsidP="00AB20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59B4" w:rsidRDefault="00AB20DB"/>
    <w:sectPr w:rsidR="00A55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43"/>
    <w:rsid w:val="001D3F43"/>
    <w:rsid w:val="00AB20DB"/>
    <w:rsid w:val="00C92A6A"/>
    <w:rsid w:val="00D6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42CB"/>
  <w15:chartTrackingRefBased/>
  <w15:docId w15:val="{C5BFE134-0DE8-4604-B657-0BFD392E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Новрузова Руслана Мансуровна</dc:creator>
  <cp:keywords/>
  <dc:description/>
  <cp:lastModifiedBy>Новрузова Руслана Мансуровна</cp:lastModifiedBy>
  <cp:revision>2</cp:revision>
  <dcterms:created xsi:type="dcterms:W3CDTF">2025-09-22T14:39:00Z</dcterms:created>
  <dcterms:modified xsi:type="dcterms:W3CDTF">2025-09-22T14:40:00Z</dcterms:modified>
</cp:coreProperties>
</file>