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C6" w:rsidRPr="00717FE7" w:rsidRDefault="00AB31C6" w:rsidP="00FC7365">
      <w:pPr>
        <w:tabs>
          <w:tab w:val="left" w:pos="4820"/>
        </w:tabs>
        <w:jc w:val="both"/>
        <w:rPr>
          <w:lang w:val="en-US"/>
        </w:rPr>
      </w:pPr>
    </w:p>
    <w:p w:rsidR="0014245F" w:rsidRDefault="0014245F" w:rsidP="00AB31C6">
      <w:pPr>
        <w:tabs>
          <w:tab w:val="left" w:pos="4820"/>
        </w:tabs>
        <w:ind w:left="6400" w:firstLine="688"/>
      </w:pPr>
    </w:p>
    <w:p w:rsidR="00944AAC" w:rsidRPr="0026291F" w:rsidRDefault="00944AAC" w:rsidP="00944AAC">
      <w:pPr>
        <w:pStyle w:val="a0"/>
        <w:jc w:val="center"/>
        <w:rPr>
          <w:b/>
          <w:sz w:val="24"/>
          <w:szCs w:val="24"/>
        </w:rPr>
      </w:pPr>
      <w:r w:rsidRPr="0026291F">
        <w:rPr>
          <w:b/>
          <w:sz w:val="24"/>
          <w:szCs w:val="24"/>
        </w:rPr>
        <w:t>Регламент работы НКО АО НРД</w:t>
      </w:r>
    </w:p>
    <w:p w:rsidR="00944AAC" w:rsidRPr="0099211D" w:rsidRDefault="00944AAC" w:rsidP="00944AAC">
      <w:pPr>
        <w:pStyle w:val="1"/>
        <w:spacing w:before="0"/>
        <w:jc w:val="center"/>
        <w:rPr>
          <w:rFonts w:ascii="Times New Roman" w:hAnsi="Times New Roman" w:cs="Times New Roman"/>
          <w:color w:val="auto"/>
          <w:sz w:val="24"/>
          <w:szCs w:val="24"/>
        </w:rPr>
      </w:pPr>
      <w:bookmarkStart w:id="0" w:name="_Toc175308008"/>
      <w:r w:rsidRPr="0099211D">
        <w:rPr>
          <w:rFonts w:ascii="Times New Roman" w:hAnsi="Times New Roman" w:cs="Times New Roman"/>
          <w:color w:val="auto"/>
          <w:sz w:val="24"/>
          <w:szCs w:val="24"/>
        </w:rPr>
        <w:t xml:space="preserve">при проведении операций в </w:t>
      </w:r>
      <w:r w:rsidR="0041183D">
        <w:rPr>
          <w:rFonts w:ascii="Times New Roman" w:hAnsi="Times New Roman" w:cs="Times New Roman"/>
          <w:color w:val="auto"/>
          <w:sz w:val="24"/>
          <w:szCs w:val="24"/>
        </w:rPr>
        <w:t xml:space="preserve">таджикских </w:t>
      </w:r>
      <w:proofErr w:type="spellStart"/>
      <w:r w:rsidR="0041183D">
        <w:rPr>
          <w:rFonts w:ascii="Times New Roman" w:hAnsi="Times New Roman" w:cs="Times New Roman"/>
          <w:color w:val="auto"/>
          <w:sz w:val="24"/>
          <w:szCs w:val="24"/>
        </w:rPr>
        <w:t>сомо</w:t>
      </w:r>
      <w:r w:rsidR="000A7B16">
        <w:rPr>
          <w:rFonts w:ascii="Times New Roman" w:hAnsi="Times New Roman" w:cs="Times New Roman"/>
          <w:color w:val="auto"/>
          <w:sz w:val="24"/>
          <w:szCs w:val="24"/>
        </w:rPr>
        <w:t>ни</w:t>
      </w:r>
      <w:bookmarkEnd w:id="0"/>
      <w:proofErr w:type="spellEnd"/>
    </w:p>
    <w:p w:rsidR="00944AAC" w:rsidRPr="009D412B" w:rsidRDefault="00944AAC" w:rsidP="00944AAC">
      <w:pPr>
        <w:ind w:left="-200" w:right="-262"/>
        <w:jc w:val="center"/>
        <w:rPr>
          <w:b/>
          <w:sz w:val="8"/>
          <w:szCs w:val="8"/>
        </w:rPr>
      </w:pPr>
    </w:p>
    <w:tbl>
      <w:tblPr>
        <w:tblW w:w="105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5"/>
        <w:gridCol w:w="6521"/>
        <w:gridCol w:w="3234"/>
        <w:gridCol w:w="10"/>
      </w:tblGrid>
      <w:tr w:rsidR="00944AAC" w:rsidRPr="0099211D" w:rsidTr="00273FAF">
        <w:trPr>
          <w:trHeight w:val="63"/>
        </w:trPr>
        <w:tc>
          <w:tcPr>
            <w:tcW w:w="735" w:type="dxa"/>
          </w:tcPr>
          <w:p w:rsidR="00944AAC" w:rsidRPr="0099211D" w:rsidRDefault="00944AAC" w:rsidP="00097C2C">
            <w:pPr>
              <w:ind w:right="-262"/>
              <w:rPr>
                <w:b/>
              </w:rPr>
            </w:pPr>
            <w:r w:rsidRPr="0099211D">
              <w:rPr>
                <w:b/>
              </w:rPr>
              <w:t>№ п/п</w:t>
            </w:r>
          </w:p>
        </w:tc>
        <w:tc>
          <w:tcPr>
            <w:tcW w:w="6521" w:type="dxa"/>
          </w:tcPr>
          <w:p w:rsidR="00944AAC" w:rsidRPr="0099211D" w:rsidRDefault="00944AAC" w:rsidP="00097C2C">
            <w:pPr>
              <w:ind w:left="-8"/>
              <w:jc w:val="center"/>
              <w:rPr>
                <w:b/>
              </w:rPr>
            </w:pPr>
            <w:r w:rsidRPr="0099211D">
              <w:rPr>
                <w:b/>
              </w:rPr>
              <w:t>Операция</w:t>
            </w:r>
          </w:p>
        </w:tc>
        <w:tc>
          <w:tcPr>
            <w:tcW w:w="3244" w:type="dxa"/>
            <w:gridSpan w:val="2"/>
          </w:tcPr>
          <w:p w:rsidR="00944AAC" w:rsidRPr="0099211D" w:rsidRDefault="00944AAC" w:rsidP="00097C2C">
            <w:pPr>
              <w:jc w:val="center"/>
              <w:rPr>
                <w:b/>
                <w:lang w:val="en-US"/>
              </w:rPr>
            </w:pPr>
            <w:r w:rsidRPr="0099211D">
              <w:rPr>
                <w:b/>
              </w:rPr>
              <w:t>Время</w:t>
            </w:r>
            <w:r>
              <w:rPr>
                <w:b/>
              </w:rPr>
              <w:t xml:space="preserve"> </w:t>
            </w:r>
            <w:r w:rsidRPr="0099211D">
              <w:rPr>
                <w:b/>
              </w:rPr>
              <w:t>(м</w:t>
            </w:r>
            <w:proofErr w:type="spellStart"/>
            <w:r w:rsidRPr="0099211D">
              <w:rPr>
                <w:b/>
                <w:lang w:val="en-US"/>
              </w:rPr>
              <w:t>осковское</w:t>
            </w:r>
            <w:proofErr w:type="spellEnd"/>
            <w:r w:rsidRPr="0099211D">
              <w:rPr>
                <w:b/>
                <w:lang w:val="en-US"/>
              </w:rPr>
              <w:t>)</w:t>
            </w:r>
          </w:p>
        </w:tc>
      </w:tr>
      <w:tr w:rsidR="00944AAC" w:rsidRPr="0099211D" w:rsidTr="00273FAF">
        <w:trPr>
          <w:gridAfter w:val="1"/>
          <w:wAfter w:w="10" w:type="dxa"/>
          <w:trHeight w:val="249"/>
        </w:trPr>
        <w:tc>
          <w:tcPr>
            <w:tcW w:w="735" w:type="dxa"/>
          </w:tcPr>
          <w:p w:rsidR="00944AAC" w:rsidRPr="0099211D" w:rsidRDefault="00944AAC" w:rsidP="00390C9B">
            <w:pPr>
              <w:numPr>
                <w:ilvl w:val="0"/>
                <w:numId w:val="38"/>
              </w:numPr>
              <w:tabs>
                <w:tab w:val="left" w:pos="360"/>
              </w:tabs>
              <w:ind w:left="58" w:right="1458" w:firstLine="142"/>
            </w:pPr>
          </w:p>
        </w:tc>
        <w:tc>
          <w:tcPr>
            <w:tcW w:w="6521" w:type="dxa"/>
          </w:tcPr>
          <w:p w:rsidR="00944AAC" w:rsidRPr="0099211D" w:rsidRDefault="00944AAC" w:rsidP="00097C2C">
            <w:pPr>
              <w:ind w:left="-8"/>
              <w:jc w:val="both"/>
            </w:pPr>
            <w:r w:rsidRPr="0099211D">
              <w:t>Открытие операционного дня</w:t>
            </w:r>
          </w:p>
        </w:tc>
        <w:tc>
          <w:tcPr>
            <w:tcW w:w="3234" w:type="dxa"/>
          </w:tcPr>
          <w:p w:rsidR="00944AAC" w:rsidRPr="0099211D" w:rsidRDefault="00944AAC" w:rsidP="00097C2C">
            <w:pPr>
              <w:jc w:val="center"/>
            </w:pPr>
            <w:r w:rsidRPr="0099211D">
              <w:t>8:30</w:t>
            </w:r>
          </w:p>
        </w:tc>
      </w:tr>
      <w:tr w:rsidR="00944AAC" w:rsidRPr="0099211D" w:rsidTr="00273FAF">
        <w:trPr>
          <w:gridAfter w:val="1"/>
          <w:wAfter w:w="10" w:type="dxa"/>
          <w:cantSplit/>
          <w:trHeight w:val="420"/>
        </w:trPr>
        <w:tc>
          <w:tcPr>
            <w:tcW w:w="735" w:type="dxa"/>
          </w:tcPr>
          <w:p w:rsidR="00944AAC" w:rsidRPr="0099211D" w:rsidRDefault="00944AAC" w:rsidP="00273FAF">
            <w:pPr>
              <w:numPr>
                <w:ilvl w:val="0"/>
                <w:numId w:val="38"/>
              </w:numPr>
              <w:tabs>
                <w:tab w:val="left" w:pos="360"/>
              </w:tabs>
              <w:ind w:left="58" w:right="1458" w:firstLine="142"/>
            </w:pPr>
          </w:p>
        </w:tc>
        <w:tc>
          <w:tcPr>
            <w:tcW w:w="6521" w:type="dxa"/>
          </w:tcPr>
          <w:p w:rsidR="00944AAC" w:rsidRPr="0099211D" w:rsidRDefault="00944AAC" w:rsidP="00097C2C">
            <w:pPr>
              <w:ind w:left="-8" w:right="76"/>
              <w:jc w:val="both"/>
            </w:pPr>
            <w:r w:rsidRPr="0099211D">
              <w:t>Зачисление денежных средств на банковские счета Клиента с других счетов в НКО АО НРД.</w:t>
            </w:r>
          </w:p>
        </w:tc>
        <w:tc>
          <w:tcPr>
            <w:tcW w:w="3234" w:type="dxa"/>
          </w:tcPr>
          <w:p w:rsidR="00944AAC" w:rsidRPr="0099211D" w:rsidRDefault="00944AAC" w:rsidP="00097C2C">
            <w:pPr>
              <w:jc w:val="center"/>
            </w:pPr>
            <w:r w:rsidRPr="0099211D">
              <w:t>в течение операционного дня,                       в режиме реального времени.</w:t>
            </w:r>
          </w:p>
        </w:tc>
      </w:tr>
      <w:tr w:rsidR="00944AAC" w:rsidRPr="0099211D" w:rsidTr="00273FAF">
        <w:trPr>
          <w:gridAfter w:val="1"/>
          <w:wAfter w:w="10" w:type="dxa"/>
          <w:trHeight w:val="76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Зачисление денежных средств на банковский счет Клиента на основании расчетного документа, подтверждающего зачисление денежных средств в пользу Клиента, полученного НКО АО НРД от иностранного банка-корреспондента.</w:t>
            </w:r>
          </w:p>
        </w:tc>
        <w:tc>
          <w:tcPr>
            <w:tcW w:w="3234" w:type="dxa"/>
          </w:tcPr>
          <w:p w:rsidR="00944AAC" w:rsidRPr="0099211D" w:rsidRDefault="00944AAC" w:rsidP="00097C2C">
            <w:pPr>
              <w:jc w:val="center"/>
            </w:pPr>
          </w:p>
          <w:p w:rsidR="00944AAC" w:rsidRPr="0099211D" w:rsidRDefault="00944AAC" w:rsidP="00097C2C">
            <w:pPr>
              <w:jc w:val="center"/>
            </w:pPr>
            <w:r w:rsidRPr="0099211D">
              <w:t xml:space="preserve">в течение </w:t>
            </w:r>
            <w:r w:rsidRPr="0099211D">
              <w:rPr>
                <w:iCs/>
              </w:rPr>
              <w:t xml:space="preserve">операционного </w:t>
            </w:r>
            <w:proofErr w:type="gramStart"/>
            <w:r w:rsidRPr="0099211D">
              <w:rPr>
                <w:iCs/>
              </w:rPr>
              <w:t>дня</w:t>
            </w:r>
            <w:r w:rsidRPr="0099211D">
              <w:t xml:space="preserve">,   </w:t>
            </w:r>
            <w:proofErr w:type="gramEnd"/>
            <w:r w:rsidRPr="0099211D">
              <w:t xml:space="preserve">                 в режиме реального времени</w:t>
            </w:r>
            <w:r w:rsidRPr="0099211D">
              <w:rPr>
                <w:b/>
                <w:vertAlign w:val="superscript"/>
              </w:rPr>
              <w:t xml:space="preserve"> 1</w:t>
            </w:r>
            <w:r w:rsidRPr="0099211D">
              <w:t xml:space="preserve">    </w:t>
            </w:r>
          </w:p>
          <w:p w:rsidR="00944AAC" w:rsidRPr="0099211D" w:rsidRDefault="00944AAC" w:rsidP="00097C2C">
            <w:pPr>
              <w:jc w:val="center"/>
            </w:pPr>
          </w:p>
        </w:tc>
      </w:tr>
      <w:tr w:rsidR="00944AAC" w:rsidRPr="0099211D" w:rsidTr="00273FAF">
        <w:trPr>
          <w:gridAfter w:val="1"/>
          <w:wAfter w:w="10" w:type="dxa"/>
          <w:trHeight w:val="1330"/>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Списание</w:t>
            </w:r>
            <w:r w:rsidRPr="0099211D">
              <w:rPr>
                <w:b/>
                <w:vertAlign w:val="superscript"/>
              </w:rPr>
              <w:t>2</w:t>
            </w:r>
            <w:r w:rsidRPr="0099211D">
              <w:rPr>
                <w:b/>
                <w:sz w:val="24"/>
                <w:szCs w:val="24"/>
                <w:vertAlign w:val="superscript"/>
              </w:rPr>
              <w:t xml:space="preserve"> </w:t>
            </w:r>
            <w:r w:rsidRPr="0099211D">
              <w:t>денежных средств с банковского счета Клиента</w:t>
            </w:r>
            <w:r w:rsidRPr="0099211D">
              <w:rPr>
                <w:i/>
                <w:iCs/>
              </w:rPr>
              <w:t xml:space="preserve"> </w:t>
            </w:r>
            <w:r w:rsidRPr="0099211D">
              <w:rPr>
                <w:iCs/>
              </w:rPr>
              <w:t>на другие счета в НКО АО НРД</w:t>
            </w:r>
            <w:r w:rsidRPr="0099211D">
              <w:t xml:space="preserve"> на основании:</w:t>
            </w:r>
          </w:p>
          <w:p w:rsidR="00944AAC" w:rsidRPr="0099211D" w:rsidRDefault="00944AAC" w:rsidP="00097C2C">
            <w:pPr>
              <w:ind w:right="76"/>
              <w:jc w:val="both"/>
            </w:pPr>
            <w:r w:rsidRPr="0099211D">
              <w:t xml:space="preserve">- </w:t>
            </w:r>
            <w:r w:rsidRPr="0099211D">
              <w:rPr>
                <w:bCs/>
              </w:rPr>
              <w:t xml:space="preserve">расчетных документов, переданных по </w:t>
            </w:r>
            <w:r w:rsidRPr="0099211D">
              <w:t>СЭД НРД</w:t>
            </w:r>
            <w:r w:rsidRPr="0099211D">
              <w:rPr>
                <w:bCs/>
              </w:rPr>
              <w:t>, по системе S</w:t>
            </w:r>
            <w:r w:rsidRPr="0099211D">
              <w:t>.W.I.F.T.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w:t>
            </w:r>
          </w:p>
          <w:p w:rsidR="00944AAC" w:rsidRPr="0099211D" w:rsidRDefault="00944AAC" w:rsidP="00097C2C">
            <w:pPr>
              <w:tabs>
                <w:tab w:val="left" w:pos="134"/>
              </w:tabs>
              <w:ind w:right="76"/>
              <w:jc w:val="both"/>
            </w:pPr>
            <w:r w:rsidRPr="0099211D">
              <w:rPr>
                <w:bCs/>
              </w:rPr>
              <w:t>- расчетных документов</w:t>
            </w:r>
            <w:r w:rsidRPr="0099211D" w:rsidDel="000E0B56">
              <w:rPr>
                <w:bCs/>
              </w:rPr>
              <w:t xml:space="preserve"> </w:t>
            </w:r>
            <w:r w:rsidRPr="0099211D">
              <w:rPr>
                <w:bCs/>
              </w:rPr>
              <w:t>предоставленных на бумажном носителе</w:t>
            </w:r>
            <w:r w:rsidRPr="0099211D">
              <w:t>.</w:t>
            </w:r>
          </w:p>
        </w:tc>
        <w:tc>
          <w:tcPr>
            <w:tcW w:w="3234" w:type="dxa"/>
            <w:vAlign w:val="center"/>
          </w:tcPr>
          <w:p w:rsidR="00944AAC" w:rsidRPr="0099211D" w:rsidRDefault="00944AAC" w:rsidP="00097C2C">
            <w:pPr>
              <w:jc w:val="center"/>
            </w:pPr>
            <w:r w:rsidRPr="0099211D">
              <w:t xml:space="preserve">в течение </w:t>
            </w:r>
            <w:r w:rsidRPr="0099211D">
              <w:rPr>
                <w:iCs/>
              </w:rPr>
              <w:t>операционного дня</w:t>
            </w:r>
            <w:r w:rsidRPr="0099211D">
              <w:t>,                    в режиме реального времени</w:t>
            </w:r>
            <w:r w:rsidRPr="0099211D">
              <w:rPr>
                <w:b/>
                <w:vertAlign w:val="superscript"/>
              </w:rPr>
              <w:t xml:space="preserve"> 3</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C05894" w:rsidRPr="0099211D" w:rsidRDefault="00C05894" w:rsidP="00C05894">
            <w:pPr>
              <w:ind w:left="-8"/>
              <w:jc w:val="both"/>
            </w:pPr>
            <w:r w:rsidRPr="0099211D">
              <w:t>Прием расчетных документов Клиента для перечисления</w:t>
            </w:r>
            <w:r w:rsidRPr="0099211D">
              <w:rPr>
                <w:b/>
                <w:vertAlign w:val="superscript"/>
              </w:rPr>
              <w:t>2</w:t>
            </w:r>
            <w:r w:rsidRPr="0099211D">
              <w:t xml:space="preserve"> денежных средств с банковского счета Клиента через корреспондентскую сеть НКО АО НРД</w:t>
            </w:r>
            <w:r w:rsidRPr="0099211D">
              <w:rPr>
                <w:b/>
                <w:vertAlign w:val="superscript"/>
              </w:rPr>
              <w:t>6</w:t>
            </w:r>
            <w:r w:rsidRPr="0099211D">
              <w:t>:</w:t>
            </w:r>
          </w:p>
          <w:p w:rsidR="00C05894" w:rsidRPr="0099211D" w:rsidRDefault="00C05894" w:rsidP="00C05894">
            <w:pPr>
              <w:widowControl w:val="0"/>
              <w:spacing w:before="120"/>
              <w:ind w:left="-6"/>
              <w:jc w:val="both"/>
            </w:pPr>
            <w:r w:rsidRPr="0099211D">
              <w:t xml:space="preserve">- переданных в НКО АО НРД по </w:t>
            </w:r>
            <w:r>
              <w:rPr>
                <w:iCs/>
              </w:rPr>
              <w:t>СЭД НРД</w:t>
            </w:r>
            <w:r w:rsidRPr="0099211D">
              <w:t>,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t xml:space="preserve">; </w:t>
            </w:r>
          </w:p>
          <w:p w:rsidR="00C05894" w:rsidRDefault="00C05894" w:rsidP="001C4184">
            <w:pPr>
              <w:pStyle w:val="af"/>
              <w:numPr>
                <w:ilvl w:val="0"/>
                <w:numId w:val="34"/>
              </w:numPr>
              <w:spacing w:before="120"/>
              <w:ind w:left="601" w:hanging="306"/>
              <w:contextualSpacing w:val="0"/>
            </w:pPr>
            <w:r>
              <w:t xml:space="preserve">для исполнения текущим операционным днем, </w:t>
            </w:r>
          </w:p>
          <w:p w:rsidR="00CC1DF1" w:rsidRDefault="00C05894" w:rsidP="001C4184">
            <w:pPr>
              <w:pStyle w:val="a0"/>
              <w:numPr>
                <w:ilvl w:val="0"/>
                <w:numId w:val="34"/>
              </w:numPr>
              <w:spacing w:before="120"/>
              <w:ind w:left="601" w:hanging="306"/>
              <w:contextualSpacing w:val="0"/>
            </w:pPr>
            <w:r>
              <w:t>для исполнения следующим операционным днем</w:t>
            </w:r>
            <w:r w:rsidRPr="005B5827">
              <w:rPr>
                <w:vertAlign w:val="superscript"/>
              </w:rPr>
              <w:t>7</w:t>
            </w:r>
            <w:r>
              <w:t xml:space="preserve">, </w:t>
            </w:r>
          </w:p>
          <w:p w:rsidR="00C05894" w:rsidRDefault="00C05894" w:rsidP="00C05894">
            <w:pPr>
              <w:pStyle w:val="a0"/>
            </w:pPr>
          </w:p>
          <w:p w:rsidR="00C05894" w:rsidRDefault="00C05894" w:rsidP="00C05894">
            <w:pPr>
              <w:ind w:left="-8"/>
              <w:jc w:val="both"/>
              <w:rPr>
                <w:iCs/>
              </w:rPr>
            </w:pPr>
            <w:r w:rsidRPr="0099211D">
              <w:rPr>
                <w:i/>
                <w:iCs/>
              </w:rPr>
              <w:t xml:space="preserve">- </w:t>
            </w:r>
            <w:r w:rsidRPr="0099211D">
              <w:rPr>
                <w:iCs/>
              </w:rPr>
              <w:t xml:space="preserve">предоставленных в </w:t>
            </w:r>
            <w:r>
              <w:rPr>
                <w:iCs/>
              </w:rPr>
              <w:t>НКО АО НРД на бумажном носителе:</w:t>
            </w:r>
          </w:p>
          <w:p w:rsidR="00944AAC" w:rsidRPr="0099211D" w:rsidRDefault="00C05894" w:rsidP="00C05894">
            <w:pPr>
              <w:pStyle w:val="af"/>
              <w:widowControl w:val="0"/>
              <w:numPr>
                <w:ilvl w:val="0"/>
                <w:numId w:val="35"/>
              </w:numPr>
              <w:spacing w:before="120"/>
              <w:jc w:val="both"/>
            </w:pPr>
            <w:r w:rsidRPr="0099211D">
              <w:t xml:space="preserve">для исполнения </w:t>
            </w:r>
            <w:r>
              <w:t>следующим</w:t>
            </w:r>
            <w:r w:rsidRPr="0099211D">
              <w:t xml:space="preserve"> операционным днем</w:t>
            </w:r>
            <w:r w:rsidRPr="00C05894">
              <w:rPr>
                <w:vertAlign w:val="superscript"/>
              </w:rPr>
              <w:t>7</w:t>
            </w:r>
          </w:p>
        </w:tc>
        <w:tc>
          <w:tcPr>
            <w:tcW w:w="3234" w:type="dxa"/>
          </w:tcPr>
          <w:p w:rsidR="00944AAC" w:rsidRPr="0099211D" w:rsidRDefault="00944AAC" w:rsidP="00097C2C">
            <w:pPr>
              <w:jc w:val="center"/>
            </w:pPr>
          </w:p>
          <w:p w:rsidR="00944AAC" w:rsidRPr="0099211D" w:rsidRDefault="00944AAC" w:rsidP="00097C2C">
            <w:pPr>
              <w:jc w:val="center"/>
            </w:pPr>
          </w:p>
          <w:p w:rsidR="00944AAC" w:rsidRPr="001C4184" w:rsidRDefault="00944AAC" w:rsidP="00097C2C">
            <w:pPr>
              <w:ind w:left="192"/>
              <w:jc w:val="center"/>
              <w:rPr>
                <w:sz w:val="28"/>
                <w:szCs w:val="28"/>
              </w:rPr>
            </w:pPr>
          </w:p>
          <w:p w:rsidR="00C05894" w:rsidRDefault="00C05894" w:rsidP="00C05894">
            <w:pPr>
              <w:pStyle w:val="a0"/>
            </w:pPr>
          </w:p>
          <w:p w:rsidR="00C05894" w:rsidRPr="00C05894" w:rsidRDefault="00C05894" w:rsidP="00C05894">
            <w:pPr>
              <w:pStyle w:val="a0"/>
            </w:pPr>
          </w:p>
          <w:p w:rsidR="00C05894" w:rsidRDefault="00C05894" w:rsidP="00C05894">
            <w:pPr>
              <w:spacing w:before="120"/>
              <w:jc w:val="center"/>
            </w:pPr>
            <w:r>
              <w:t>8:30</w:t>
            </w:r>
            <w:r w:rsidR="00BD58E7">
              <w:t xml:space="preserve"> </w:t>
            </w:r>
            <w:r w:rsidR="00A06F21">
              <w:t>-15:30</w:t>
            </w:r>
            <w:r w:rsidR="00A06F21" w:rsidRPr="00A06F21">
              <w:rPr>
                <w:b/>
                <w:color w:val="FF0000"/>
              </w:rPr>
              <w:t>*</w:t>
            </w:r>
          </w:p>
          <w:p w:rsidR="00C05894" w:rsidRPr="00F1333F" w:rsidRDefault="00C05894" w:rsidP="00C05894">
            <w:pPr>
              <w:pStyle w:val="a0"/>
              <w:rPr>
                <w:sz w:val="12"/>
                <w:szCs w:val="12"/>
              </w:rPr>
            </w:pPr>
          </w:p>
          <w:p w:rsidR="00C05894" w:rsidRDefault="00C05894" w:rsidP="00C05894">
            <w:pPr>
              <w:spacing w:before="120"/>
              <w:jc w:val="center"/>
            </w:pPr>
            <w:r>
              <w:t>1</w:t>
            </w:r>
            <w:r w:rsidR="00BD58E7">
              <w:t>5</w:t>
            </w:r>
            <w:r>
              <w:t>:30 – 20:30</w:t>
            </w:r>
          </w:p>
          <w:p w:rsidR="00C05894" w:rsidRDefault="00C05894" w:rsidP="00C05894">
            <w:pPr>
              <w:pStyle w:val="a0"/>
            </w:pPr>
          </w:p>
          <w:p w:rsidR="00CC1DF1" w:rsidRDefault="00CC1DF1" w:rsidP="00273FAF">
            <w:pPr>
              <w:jc w:val="center"/>
            </w:pPr>
          </w:p>
          <w:p w:rsidR="00944AAC" w:rsidRPr="00273FAF" w:rsidRDefault="00C05894" w:rsidP="00273FAF">
            <w:pPr>
              <w:jc w:val="center"/>
            </w:pPr>
            <w:r>
              <w:t>9:00</w:t>
            </w:r>
            <w:r w:rsidR="00CA7B3A">
              <w:t xml:space="preserve"> </w:t>
            </w:r>
            <w:r>
              <w:t>-</w:t>
            </w:r>
            <w:r w:rsidR="00CA7B3A">
              <w:t xml:space="preserve"> </w:t>
            </w:r>
            <w:r>
              <w:t xml:space="preserve">19:00 </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t>Получение Клиентом по его запросу выписки из его банковского счета, открытого в НКО АО НРД, по СЭД НРД,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vAlign w:val="center"/>
          </w:tcPr>
          <w:p w:rsidR="00944AAC" w:rsidRPr="0099211D" w:rsidRDefault="00944AAC" w:rsidP="00097C2C">
            <w:pPr>
              <w:jc w:val="center"/>
            </w:pPr>
            <w:r w:rsidRPr="0099211D">
              <w:t>в режиме реального времени</w:t>
            </w:r>
          </w:p>
          <w:p w:rsidR="00944AAC" w:rsidRPr="0099211D" w:rsidRDefault="00944AAC" w:rsidP="00097C2C">
            <w:pPr>
              <w:jc w:val="center"/>
            </w:pPr>
            <w:r w:rsidRPr="0099211D">
              <w:t>8:30-20:30</w:t>
            </w:r>
          </w:p>
        </w:tc>
      </w:tr>
      <w:tr w:rsidR="00944AAC" w:rsidRPr="0099211D" w:rsidTr="00273FAF">
        <w:trPr>
          <w:gridAfter w:val="1"/>
          <w:wAfter w:w="10" w:type="dxa"/>
          <w:trHeight w:val="11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right="76"/>
              <w:jc w:val="both"/>
            </w:pPr>
            <w:r w:rsidRPr="0099211D">
              <w:rPr>
                <w:bCs/>
                <w:iCs/>
              </w:rPr>
              <w:t xml:space="preserve">Предоставление Клиенту копии </w:t>
            </w:r>
            <w:r w:rsidRPr="0099211D">
              <w:rPr>
                <w:bCs/>
              </w:rPr>
              <w:t>расчетного документа</w:t>
            </w:r>
            <w:r w:rsidRPr="0099211D" w:rsidDel="000E0B56">
              <w:rPr>
                <w:bCs/>
                <w:iCs/>
              </w:rPr>
              <w:t xml:space="preserve"> </w:t>
            </w:r>
            <w:r w:rsidRPr="0099211D">
              <w:rPr>
                <w:bCs/>
                <w:iCs/>
              </w:rPr>
              <w:t xml:space="preserve">(в формате МТ103) или авизо (в формате  МТ900/МТ910), подтверждающего </w:t>
            </w:r>
            <w:proofErr w:type="spellStart"/>
            <w:r w:rsidRPr="0099211D">
              <w:rPr>
                <w:bCs/>
                <w:iCs/>
              </w:rPr>
              <w:t>дебетование</w:t>
            </w:r>
            <w:proofErr w:type="spellEnd"/>
            <w:r w:rsidRPr="0099211D">
              <w:rPr>
                <w:b/>
                <w:bCs/>
                <w:iCs/>
              </w:rPr>
              <w:t>/</w:t>
            </w:r>
            <w:r w:rsidRPr="0099211D">
              <w:rPr>
                <w:bCs/>
                <w:iCs/>
              </w:rPr>
              <w:t>кредитование банковского счета Клиента,</w:t>
            </w:r>
            <w:r w:rsidRPr="0099211D">
              <w:t xml:space="preserve">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p>
        </w:tc>
        <w:tc>
          <w:tcPr>
            <w:tcW w:w="3234" w:type="dxa"/>
          </w:tcPr>
          <w:p w:rsidR="00944AAC" w:rsidRPr="0099211D" w:rsidRDefault="00944AAC" w:rsidP="00097C2C">
            <w:pPr>
              <w:ind w:left="-3" w:right="76"/>
              <w:jc w:val="center"/>
              <w:rPr>
                <w:bCs/>
                <w:iCs/>
              </w:rPr>
            </w:pPr>
            <w:r w:rsidRPr="0099211D">
              <w:t>8:30-20:30</w:t>
            </w:r>
            <w:r w:rsidRPr="0099211D">
              <w:rPr>
                <w:bCs/>
                <w:iCs/>
              </w:rPr>
              <w:t xml:space="preserve"> </w:t>
            </w:r>
          </w:p>
          <w:p w:rsidR="00944AAC" w:rsidRPr="0099211D" w:rsidRDefault="00944AAC" w:rsidP="00097C2C">
            <w:pPr>
              <w:ind w:left="-3" w:right="76"/>
              <w:jc w:val="center"/>
            </w:pPr>
            <w:r w:rsidRPr="0099211D">
              <w:rPr>
                <w:bCs/>
                <w:iCs/>
              </w:rPr>
              <w:t>в режиме реального времени,</w:t>
            </w:r>
          </w:p>
          <w:p w:rsidR="00944AAC" w:rsidRPr="0099211D" w:rsidRDefault="00944AAC" w:rsidP="00097C2C">
            <w:pPr>
              <w:ind w:left="-3" w:right="76"/>
              <w:jc w:val="center"/>
            </w:pPr>
            <w:r w:rsidRPr="0099211D">
              <w:t>по мере совершения операций по банковскому счету Клиента</w:t>
            </w:r>
          </w:p>
        </w:tc>
      </w:tr>
      <w:tr w:rsidR="00BF2A5C" w:rsidRPr="0099211D" w:rsidTr="00273FAF">
        <w:trPr>
          <w:gridAfter w:val="1"/>
          <w:wAfter w:w="10" w:type="dxa"/>
          <w:trHeight w:val="1078"/>
        </w:trPr>
        <w:tc>
          <w:tcPr>
            <w:tcW w:w="735" w:type="dxa"/>
          </w:tcPr>
          <w:p w:rsidR="00BF2A5C" w:rsidRPr="0099211D" w:rsidRDefault="00BF2A5C" w:rsidP="00273FAF">
            <w:pPr>
              <w:numPr>
                <w:ilvl w:val="0"/>
                <w:numId w:val="38"/>
              </w:numPr>
              <w:tabs>
                <w:tab w:val="left" w:pos="360"/>
              </w:tabs>
              <w:ind w:left="58" w:right="1458" w:firstLine="142"/>
              <w:jc w:val="center"/>
            </w:pPr>
          </w:p>
        </w:tc>
        <w:tc>
          <w:tcPr>
            <w:tcW w:w="6521" w:type="dxa"/>
          </w:tcPr>
          <w:p w:rsidR="00BF2A5C" w:rsidRDefault="00BF2A5C" w:rsidP="00BF2A5C">
            <w:pPr>
              <w:pStyle w:val="a0"/>
              <w:jc w:val="both"/>
            </w:pPr>
            <w:r w:rsidRPr="0099211D">
              <w:t>Предоставление Клиенту выписки из его банковского счета, открытого в НКО АО НРД, за день:</w:t>
            </w:r>
          </w:p>
          <w:p w:rsidR="00BF2A5C" w:rsidRPr="00EB41BC" w:rsidRDefault="00BF2A5C" w:rsidP="00BF2A5C">
            <w:pPr>
              <w:pStyle w:val="a0"/>
              <w:jc w:val="both"/>
              <w:rPr>
                <w:sz w:val="12"/>
                <w:szCs w:val="12"/>
              </w:rPr>
            </w:pPr>
          </w:p>
          <w:p w:rsidR="00BF2A5C" w:rsidRDefault="00BF2A5C" w:rsidP="00BF2A5C">
            <w:pPr>
              <w:pStyle w:val="a0"/>
              <w:ind w:left="202" w:hanging="202"/>
              <w:jc w:val="both"/>
            </w:pPr>
            <w:r w:rsidRPr="0099211D">
              <w:t>- по системе S.W.I.F.T.,</w:t>
            </w:r>
            <w:r>
              <w:t xml:space="preserve"> </w:t>
            </w:r>
            <w:r w:rsidRPr="00BF2B5E">
              <w:rPr>
                <w:sz w:val="22"/>
                <w:szCs w:val="22"/>
              </w:rPr>
              <w:t xml:space="preserve">по иным системам передачи данных, в </w:t>
            </w:r>
            <w:proofErr w:type="spellStart"/>
            <w:r w:rsidRPr="00BF2B5E">
              <w:rPr>
                <w:sz w:val="22"/>
                <w:szCs w:val="22"/>
              </w:rPr>
              <w:t>т.ч</w:t>
            </w:r>
            <w:proofErr w:type="spellEnd"/>
            <w:r w:rsidRPr="00BF2B5E">
              <w:rPr>
                <w:sz w:val="22"/>
                <w:szCs w:val="22"/>
              </w:rPr>
              <w:t xml:space="preserve">. </w:t>
            </w:r>
            <w:r>
              <w:rPr>
                <w:sz w:val="22"/>
                <w:szCs w:val="22"/>
              </w:rPr>
              <w:t>СПФС</w:t>
            </w:r>
            <w:r w:rsidRPr="0099211D">
              <w:t xml:space="preserve"> электронной почте, каналу </w:t>
            </w:r>
            <w:r w:rsidRPr="0099211D">
              <w:rPr>
                <w:lang w:val="en-US"/>
              </w:rPr>
              <w:t>WEB</w:t>
            </w:r>
            <w:r w:rsidRPr="0099211D">
              <w:t xml:space="preserve">-сервис; </w:t>
            </w:r>
          </w:p>
          <w:p w:rsidR="00BF2A5C" w:rsidRDefault="00BF2A5C" w:rsidP="00BF2A5C">
            <w:pPr>
              <w:pStyle w:val="a0"/>
              <w:ind w:left="202" w:hanging="202"/>
              <w:jc w:val="both"/>
            </w:pPr>
          </w:p>
          <w:p w:rsidR="00BF2A5C" w:rsidRPr="0099211D" w:rsidRDefault="00BF2A5C" w:rsidP="00BF2A5C">
            <w:pPr>
              <w:pStyle w:val="a0"/>
              <w:jc w:val="both"/>
            </w:pPr>
          </w:p>
          <w:p w:rsidR="00BF2A5C" w:rsidRPr="0099211D" w:rsidRDefault="00BF2A5C" w:rsidP="00BF2A5C">
            <w:pPr>
              <w:ind w:right="76"/>
              <w:jc w:val="both"/>
            </w:pPr>
            <w:r w:rsidRPr="0099211D">
              <w:t>- на бумажном носителе в офисе НКО АО НРД .</w:t>
            </w:r>
            <w:r w:rsidRPr="0099211D">
              <w:rPr>
                <w:b/>
                <w:vertAlign w:val="superscript"/>
              </w:rPr>
              <w:t>4</w:t>
            </w:r>
          </w:p>
        </w:tc>
        <w:tc>
          <w:tcPr>
            <w:tcW w:w="3234" w:type="dxa"/>
          </w:tcPr>
          <w:p w:rsidR="00BF2A5C" w:rsidRDefault="00BF2A5C" w:rsidP="00BF2A5C">
            <w:pPr>
              <w:ind w:left="-3" w:right="76"/>
              <w:jc w:val="center"/>
            </w:pPr>
          </w:p>
          <w:p w:rsidR="00BF2A5C" w:rsidRDefault="00BF2A5C" w:rsidP="00BF2A5C">
            <w:pPr>
              <w:ind w:left="-3" w:right="76"/>
              <w:jc w:val="center"/>
            </w:pPr>
          </w:p>
          <w:p w:rsidR="00BF2A5C" w:rsidRPr="0099211D" w:rsidRDefault="007E7DF3" w:rsidP="00BF2A5C">
            <w:pPr>
              <w:ind w:left="-3" w:right="76"/>
              <w:jc w:val="center"/>
            </w:pPr>
            <w:r>
              <w:t xml:space="preserve"> с</w:t>
            </w:r>
            <w:r w:rsidR="00BF2A5C" w:rsidRPr="0099211D">
              <w:t xml:space="preserve"> </w:t>
            </w:r>
            <w:r w:rsidR="00BF2A5C">
              <w:t>8</w:t>
            </w:r>
            <w:r w:rsidR="00BF2A5C" w:rsidRPr="0099211D">
              <w:t xml:space="preserve">:30 </w:t>
            </w:r>
          </w:p>
          <w:p w:rsidR="00BF2A5C" w:rsidRDefault="00BF2A5C" w:rsidP="00BF2A5C">
            <w:pPr>
              <w:pStyle w:val="a0"/>
              <w:jc w:val="center"/>
            </w:pPr>
            <w:r w:rsidRPr="0099211D">
              <w:t xml:space="preserve">рабочего дня, следующего за днем совершения операций по банковскому счету </w:t>
            </w:r>
            <w:r w:rsidRPr="0099211D">
              <w:rPr>
                <w:b/>
                <w:vertAlign w:val="superscript"/>
              </w:rPr>
              <w:t>5</w:t>
            </w:r>
            <w:r w:rsidRPr="0099211D">
              <w:t>,</w:t>
            </w:r>
          </w:p>
          <w:p w:rsidR="00BF2A5C" w:rsidRPr="00C90278" w:rsidRDefault="00BF2A5C" w:rsidP="00BF2A5C">
            <w:pPr>
              <w:pStyle w:val="a0"/>
              <w:jc w:val="center"/>
              <w:rPr>
                <w:sz w:val="12"/>
                <w:szCs w:val="12"/>
              </w:rPr>
            </w:pPr>
          </w:p>
          <w:p w:rsidR="00BF2A5C" w:rsidRPr="0099211D" w:rsidRDefault="00BF2A5C" w:rsidP="00BF2A5C">
            <w:pPr>
              <w:pStyle w:val="a0"/>
              <w:jc w:val="center"/>
            </w:pPr>
            <w:r>
              <w:t>начиная</w:t>
            </w:r>
            <w:r w:rsidRPr="0099211D">
              <w:t xml:space="preserve"> с 9:30</w:t>
            </w:r>
          </w:p>
          <w:p w:rsidR="00BF2A5C" w:rsidRPr="0099211D" w:rsidRDefault="00BF2A5C" w:rsidP="00BF2A5C">
            <w:pPr>
              <w:ind w:left="-3" w:right="76"/>
              <w:jc w:val="center"/>
            </w:pPr>
            <w:r w:rsidRPr="0099211D">
              <w:t>в рабочий день, следующий за днем совершения операций по банковскому счету Клиента</w:t>
            </w:r>
            <w:r w:rsidRPr="0099211D">
              <w:rPr>
                <w:b/>
                <w:vertAlign w:val="superscript"/>
              </w:rPr>
              <w:t>5</w:t>
            </w:r>
            <w:r w:rsidRPr="0099211D">
              <w:t>,</w:t>
            </w:r>
          </w:p>
        </w:tc>
      </w:tr>
      <w:tr w:rsidR="00944AAC" w:rsidRPr="0099211D" w:rsidTr="00273FAF">
        <w:trPr>
          <w:gridAfter w:val="1"/>
          <w:wAfter w:w="10" w:type="dxa"/>
          <w:trHeight w:val="232"/>
        </w:trPr>
        <w:tc>
          <w:tcPr>
            <w:tcW w:w="735" w:type="dxa"/>
          </w:tcPr>
          <w:p w:rsidR="00944AAC" w:rsidRPr="0099211D" w:rsidRDefault="00944AAC" w:rsidP="00273FAF">
            <w:pPr>
              <w:numPr>
                <w:ilvl w:val="0"/>
                <w:numId w:val="38"/>
              </w:numPr>
              <w:tabs>
                <w:tab w:val="left" w:pos="360"/>
              </w:tabs>
              <w:ind w:left="58" w:right="1458" w:firstLine="142"/>
              <w:jc w:val="center"/>
            </w:pPr>
          </w:p>
        </w:tc>
        <w:tc>
          <w:tcPr>
            <w:tcW w:w="6521" w:type="dxa"/>
          </w:tcPr>
          <w:p w:rsidR="00944AAC" w:rsidRPr="0099211D" w:rsidRDefault="00944AAC" w:rsidP="00097C2C">
            <w:pPr>
              <w:ind w:left="-8"/>
              <w:jc w:val="both"/>
            </w:pPr>
            <w:r w:rsidRPr="0099211D">
              <w:t>Закрытие операционного дня</w:t>
            </w:r>
          </w:p>
        </w:tc>
        <w:tc>
          <w:tcPr>
            <w:tcW w:w="3234" w:type="dxa"/>
          </w:tcPr>
          <w:p w:rsidR="00944AAC" w:rsidRPr="0099211D" w:rsidRDefault="00944AAC" w:rsidP="00097C2C">
            <w:pPr>
              <w:jc w:val="center"/>
            </w:pPr>
            <w:r w:rsidRPr="0099211D">
              <w:rPr>
                <w:lang w:val="en-US"/>
              </w:rPr>
              <w:t>20</w:t>
            </w:r>
            <w:r w:rsidRPr="0099211D">
              <w:t>:30</w:t>
            </w:r>
          </w:p>
        </w:tc>
      </w:tr>
    </w:tbl>
    <w:p w:rsidR="00944AAC" w:rsidRPr="0099211D" w:rsidRDefault="00944AAC" w:rsidP="00944AAC">
      <w:pPr>
        <w:spacing w:before="120" w:after="120"/>
        <w:ind w:right="-261"/>
      </w:pPr>
      <w:r w:rsidRPr="0099211D">
        <w:t>Примечания</w:t>
      </w:r>
      <w:r w:rsidRPr="0099211D">
        <w:rPr>
          <w:lang w:val="en-US"/>
        </w:rPr>
        <w:t>:</w:t>
      </w:r>
    </w:p>
    <w:tbl>
      <w:tblPr>
        <w:tblW w:w="10440" w:type="dxa"/>
        <w:tblInd w:w="-34" w:type="dxa"/>
        <w:tblLayout w:type="fixed"/>
        <w:tblLook w:val="0000" w:firstRow="0" w:lastRow="0" w:firstColumn="0" w:lastColumn="0" w:noHBand="0" w:noVBand="0"/>
      </w:tblPr>
      <w:tblGrid>
        <w:gridCol w:w="720"/>
        <w:gridCol w:w="9720"/>
      </w:tblGrid>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1</w:t>
            </w:r>
          </w:p>
        </w:tc>
        <w:tc>
          <w:tcPr>
            <w:tcW w:w="9720" w:type="dxa"/>
          </w:tcPr>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от банка-корреспондента</w:t>
            </w:r>
            <w:r w:rsidRPr="0099211D">
              <w:rPr>
                <w:iCs/>
                <w:sz w:val="18"/>
                <w:szCs w:val="18"/>
              </w:rPr>
              <w:t xml:space="preserve"> документа, подтверждающего зачисление денежных средств в пользу Клиента, при условии успешного проведения процедуры валютного контроля.</w:t>
            </w:r>
          </w:p>
        </w:tc>
      </w:tr>
      <w:tr w:rsidR="00944AAC" w:rsidRPr="0099211D" w:rsidTr="00097C2C">
        <w:tc>
          <w:tcPr>
            <w:tcW w:w="720" w:type="dxa"/>
          </w:tcPr>
          <w:p w:rsidR="00944AAC" w:rsidRPr="0099211D" w:rsidRDefault="00944AAC" w:rsidP="00097C2C">
            <w:pPr>
              <w:tabs>
                <w:tab w:val="left" w:pos="-75"/>
                <w:tab w:val="left" w:pos="67"/>
              </w:tabs>
              <w:ind w:left="-75" w:right="-262"/>
              <w:jc w:val="center"/>
              <w:rPr>
                <w:i/>
                <w:sz w:val="18"/>
                <w:szCs w:val="18"/>
              </w:rPr>
            </w:pPr>
            <w:r w:rsidRPr="0099211D">
              <w:rPr>
                <w:i/>
                <w:sz w:val="18"/>
                <w:szCs w:val="18"/>
              </w:rPr>
              <w:t>2</w:t>
            </w:r>
          </w:p>
        </w:tc>
        <w:tc>
          <w:tcPr>
            <w:tcW w:w="9720" w:type="dxa"/>
          </w:tcPr>
          <w:p w:rsidR="00944AAC" w:rsidRPr="0099211D" w:rsidRDefault="00944AAC" w:rsidP="00097C2C">
            <w:pPr>
              <w:jc w:val="both"/>
              <w:rPr>
                <w:iCs/>
                <w:sz w:val="18"/>
                <w:szCs w:val="18"/>
              </w:rPr>
            </w:pPr>
            <w:r w:rsidRPr="0099211D">
              <w:rPr>
                <w:iCs/>
                <w:sz w:val="18"/>
                <w:szCs w:val="18"/>
              </w:rPr>
              <w:t>В пределах кредитового остатка денежных средств на банковском счете Клиента на текущий момент времени.</w:t>
            </w:r>
          </w:p>
        </w:tc>
      </w:tr>
      <w:tr w:rsidR="00944AAC" w:rsidRPr="0099211D" w:rsidTr="00097C2C">
        <w:trPr>
          <w:trHeight w:val="532"/>
        </w:trPr>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3</w:t>
            </w:r>
          </w:p>
          <w:p w:rsidR="00944AAC" w:rsidRPr="0099211D" w:rsidRDefault="00944AAC" w:rsidP="00097C2C">
            <w:pPr>
              <w:tabs>
                <w:tab w:val="left" w:pos="-75"/>
              </w:tabs>
              <w:ind w:left="-75" w:right="-262"/>
              <w:jc w:val="center"/>
              <w:rPr>
                <w:i/>
                <w:sz w:val="18"/>
                <w:szCs w:val="18"/>
                <w:lang w:val="en-US"/>
              </w:rPr>
            </w:pPr>
            <w:r w:rsidRPr="0099211D">
              <w:rPr>
                <w:i/>
                <w:sz w:val="18"/>
                <w:szCs w:val="18"/>
                <w:lang w:val="en-US"/>
              </w:rPr>
              <w:t>4</w:t>
            </w:r>
          </w:p>
          <w:p w:rsidR="00944AAC" w:rsidRPr="0099211D" w:rsidRDefault="00944AAC" w:rsidP="00097C2C">
            <w:pPr>
              <w:tabs>
                <w:tab w:val="left" w:pos="-75"/>
              </w:tabs>
              <w:ind w:left="-75" w:right="-262"/>
              <w:jc w:val="center"/>
              <w:rPr>
                <w:i/>
                <w:sz w:val="18"/>
                <w:szCs w:val="18"/>
                <w:lang w:val="en-US"/>
              </w:rPr>
            </w:pPr>
            <w:r>
              <w:rPr>
                <w:i/>
                <w:sz w:val="18"/>
                <w:szCs w:val="18"/>
                <w:lang w:val="en-US"/>
              </w:rPr>
              <w:t>5</w:t>
            </w:r>
          </w:p>
        </w:tc>
        <w:tc>
          <w:tcPr>
            <w:tcW w:w="9720" w:type="dxa"/>
          </w:tcPr>
          <w:p w:rsidR="00944AAC" w:rsidRPr="0099211D" w:rsidRDefault="00944AAC" w:rsidP="00097C2C">
            <w:pPr>
              <w:jc w:val="both"/>
              <w:rPr>
                <w:iCs/>
                <w:sz w:val="18"/>
                <w:szCs w:val="18"/>
              </w:rPr>
            </w:pPr>
            <w:r w:rsidRPr="0099211D">
              <w:rPr>
                <w:iCs/>
                <w:sz w:val="18"/>
                <w:szCs w:val="18"/>
              </w:rPr>
              <w:t>Кроме расчетных</w:t>
            </w:r>
            <w:r w:rsidRPr="0099211D">
              <w:rPr>
                <w:bCs/>
                <w:sz w:val="18"/>
                <w:szCs w:val="18"/>
              </w:rPr>
              <w:t xml:space="preserve"> документов, предоставленных на бумажном носителе.</w:t>
            </w:r>
          </w:p>
          <w:p w:rsidR="00944AAC" w:rsidRPr="0099211D" w:rsidRDefault="00944AAC" w:rsidP="00097C2C">
            <w:pPr>
              <w:jc w:val="both"/>
              <w:rPr>
                <w:iCs/>
                <w:sz w:val="18"/>
                <w:szCs w:val="18"/>
              </w:rPr>
            </w:pPr>
            <w:r w:rsidRPr="0099211D">
              <w:rPr>
                <w:sz w:val="18"/>
                <w:szCs w:val="18"/>
              </w:rPr>
              <w:t>При обращении Клиента в офис</w:t>
            </w:r>
            <w:r>
              <w:rPr>
                <w:sz w:val="18"/>
                <w:szCs w:val="18"/>
              </w:rPr>
              <w:t xml:space="preserve"> НКО АО</w:t>
            </w:r>
            <w:r w:rsidRPr="0099211D">
              <w:rPr>
                <w:sz w:val="18"/>
                <w:szCs w:val="18"/>
              </w:rPr>
              <w:t xml:space="preserve"> НРД</w:t>
            </w:r>
            <w:r w:rsidRPr="0099211D">
              <w:rPr>
                <w:iCs/>
                <w:sz w:val="18"/>
                <w:szCs w:val="18"/>
              </w:rPr>
              <w:t>.</w:t>
            </w:r>
          </w:p>
          <w:p w:rsidR="00944AAC" w:rsidRPr="0099211D" w:rsidRDefault="00944AAC" w:rsidP="00097C2C">
            <w:pPr>
              <w:jc w:val="both"/>
              <w:rPr>
                <w:iCs/>
                <w:sz w:val="18"/>
                <w:szCs w:val="18"/>
              </w:rPr>
            </w:pPr>
            <w:r w:rsidRPr="0099211D">
              <w:rPr>
                <w:iCs/>
                <w:sz w:val="18"/>
                <w:szCs w:val="18"/>
              </w:rPr>
              <w:t xml:space="preserve">В зависимости от времени получения НКО АО НРД </w:t>
            </w:r>
            <w:r w:rsidRPr="0099211D">
              <w:rPr>
                <w:sz w:val="18"/>
                <w:szCs w:val="18"/>
              </w:rPr>
              <w:t>выписки по корреспондентскому счету от банка-корреспондента.</w:t>
            </w:r>
          </w:p>
        </w:tc>
      </w:tr>
      <w:tr w:rsidR="00944AAC" w:rsidRPr="0099211D" w:rsidTr="00097C2C">
        <w:tc>
          <w:tcPr>
            <w:tcW w:w="720" w:type="dxa"/>
          </w:tcPr>
          <w:p w:rsidR="00944AAC" w:rsidRPr="0099211D" w:rsidRDefault="00944AAC" w:rsidP="00097C2C">
            <w:pPr>
              <w:tabs>
                <w:tab w:val="left" w:pos="-75"/>
              </w:tabs>
              <w:ind w:left="-75" w:right="-262"/>
              <w:jc w:val="center"/>
              <w:rPr>
                <w:i/>
                <w:sz w:val="18"/>
                <w:szCs w:val="18"/>
              </w:rPr>
            </w:pPr>
            <w:r w:rsidRPr="0099211D">
              <w:rPr>
                <w:i/>
                <w:sz w:val="18"/>
                <w:szCs w:val="18"/>
              </w:rPr>
              <w:t>6</w:t>
            </w:r>
          </w:p>
        </w:tc>
        <w:tc>
          <w:tcPr>
            <w:tcW w:w="9720" w:type="dxa"/>
          </w:tcPr>
          <w:p w:rsidR="00944AAC" w:rsidRPr="0099211D" w:rsidRDefault="00944AAC" w:rsidP="00097C2C">
            <w:pPr>
              <w:jc w:val="both"/>
              <w:rPr>
                <w:iCs/>
                <w:sz w:val="18"/>
                <w:szCs w:val="18"/>
              </w:rPr>
            </w:pPr>
            <w:r w:rsidRPr="0099211D">
              <w:rPr>
                <w:iCs/>
                <w:sz w:val="18"/>
                <w:szCs w:val="18"/>
              </w:rPr>
              <w:t>В случае, если для исполнения расчетного документа Клиента требуется  предоставление подтверждающих документов, необходимых НКО АО НРД для выполнения функций агента валютного контроля, то такие подтверждающие документы должны быть предоставлены Клиентом не позднее, чем за 15 минут до времени окончания приема расчетных документов.</w:t>
            </w:r>
          </w:p>
        </w:tc>
      </w:tr>
      <w:tr w:rsidR="00BC0485" w:rsidRPr="00BC0485" w:rsidTr="00097C2C">
        <w:tc>
          <w:tcPr>
            <w:tcW w:w="720" w:type="dxa"/>
          </w:tcPr>
          <w:p w:rsidR="00944AAC" w:rsidRPr="00BC0485" w:rsidRDefault="00944AAC" w:rsidP="00097C2C">
            <w:pPr>
              <w:tabs>
                <w:tab w:val="left" w:pos="-75"/>
              </w:tabs>
              <w:ind w:left="-75" w:right="-262"/>
              <w:jc w:val="center"/>
              <w:rPr>
                <w:i/>
                <w:sz w:val="18"/>
                <w:szCs w:val="18"/>
              </w:rPr>
            </w:pPr>
            <w:r w:rsidRPr="00BC0485">
              <w:rPr>
                <w:i/>
                <w:sz w:val="18"/>
                <w:szCs w:val="18"/>
              </w:rPr>
              <w:t>7</w:t>
            </w:r>
          </w:p>
        </w:tc>
        <w:tc>
          <w:tcPr>
            <w:tcW w:w="9720" w:type="dxa"/>
          </w:tcPr>
          <w:p w:rsidR="00944AAC" w:rsidRPr="00BC0485" w:rsidRDefault="00944AAC" w:rsidP="00097C2C">
            <w:pPr>
              <w:rPr>
                <w:iCs/>
                <w:sz w:val="18"/>
                <w:szCs w:val="18"/>
              </w:rPr>
            </w:pPr>
            <w:r w:rsidRPr="00BC0485">
              <w:rPr>
                <w:iCs/>
                <w:sz w:val="18"/>
                <w:szCs w:val="18"/>
              </w:rPr>
              <w:t>Дата валютирования, указанная в расчетном документе, должна соответствовать следующему операционному дню.</w:t>
            </w:r>
          </w:p>
          <w:p w:rsidR="00C20B08" w:rsidRPr="00BC0485" w:rsidRDefault="00C20B08" w:rsidP="00C20B08">
            <w:pPr>
              <w:pStyle w:val="a0"/>
            </w:pPr>
          </w:p>
          <w:p w:rsidR="00A06F21" w:rsidRPr="00BC0485" w:rsidRDefault="00A06F21" w:rsidP="00A06F21">
            <w:pPr>
              <w:pStyle w:val="a0"/>
              <w:rPr>
                <w:sz w:val="18"/>
                <w:szCs w:val="18"/>
              </w:rPr>
            </w:pPr>
            <w:r w:rsidRPr="00BC0485">
              <w:rPr>
                <w:b/>
                <w:sz w:val="18"/>
                <w:szCs w:val="18"/>
              </w:rPr>
              <w:t>*</w:t>
            </w:r>
            <w:r w:rsidR="00C20B08" w:rsidRPr="00BC0485">
              <w:rPr>
                <w:b/>
                <w:sz w:val="18"/>
                <w:szCs w:val="18"/>
              </w:rPr>
              <w:t xml:space="preserve">  </w:t>
            </w:r>
            <w:r w:rsidRPr="00BC0485">
              <w:rPr>
                <w:sz w:val="18"/>
                <w:szCs w:val="18"/>
              </w:rPr>
              <w:t>Возможны изменения по решению банка-корреспондента</w:t>
            </w:r>
          </w:p>
          <w:p w:rsidR="00A06F21" w:rsidRPr="00BC0485" w:rsidRDefault="00A06F21" w:rsidP="00A06F21">
            <w:pPr>
              <w:pStyle w:val="a0"/>
            </w:pPr>
          </w:p>
        </w:tc>
      </w:tr>
    </w:tbl>
    <w:p w:rsidR="00630516" w:rsidRDefault="00630516" w:rsidP="000A7B16">
      <w:pPr>
        <w:pStyle w:val="a0"/>
        <w:jc w:val="center"/>
        <w:rPr>
          <w:b/>
          <w:sz w:val="24"/>
          <w:szCs w:val="24"/>
        </w:rPr>
      </w:pPr>
    </w:p>
    <w:p w:rsidR="00777389" w:rsidRPr="0099211D" w:rsidRDefault="00777389" w:rsidP="00BC0485">
      <w:pPr>
        <w:spacing w:after="200" w:line="276" w:lineRule="auto"/>
      </w:pPr>
      <w:bookmarkStart w:id="1" w:name="_GoBack"/>
      <w:bookmarkEnd w:id="1"/>
    </w:p>
    <w:sectPr w:rsidR="00777389" w:rsidRPr="0099211D" w:rsidSect="00DF44E8">
      <w:footerReference w:type="default" r:id="rId8"/>
      <w:pgSz w:w="11906" w:h="16838" w:code="9"/>
      <w:pgMar w:top="426" w:right="849" w:bottom="142" w:left="993"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832" w:rsidRDefault="00AB7832">
      <w:r>
        <w:separator/>
      </w:r>
    </w:p>
  </w:endnote>
  <w:endnote w:type="continuationSeparator" w:id="0">
    <w:p w:rsidR="00AB7832" w:rsidRDefault="00AB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B08" w:rsidRDefault="00C20B08">
    <w:pPr>
      <w:pStyle w:val="a4"/>
      <w:jc w:val="right"/>
    </w:pPr>
    <w:r>
      <w:fldChar w:fldCharType="begin"/>
    </w:r>
    <w:r>
      <w:instrText>PAGE   \* MERGEFORMAT</w:instrText>
    </w:r>
    <w:r>
      <w:fldChar w:fldCharType="separate"/>
    </w:r>
    <w:r w:rsidR="00BC0485">
      <w:rPr>
        <w:noProof/>
      </w:rPr>
      <w:t>1</w:t>
    </w:r>
    <w:r>
      <w:fldChar w:fldCharType="end"/>
    </w:r>
  </w:p>
  <w:p w:rsidR="00C20B08" w:rsidRPr="00BA7A28" w:rsidRDefault="00C20B08">
    <w:pPr>
      <w:pStyle w:val="a4"/>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832" w:rsidRDefault="00AB7832">
      <w:r>
        <w:separator/>
      </w:r>
    </w:p>
  </w:footnote>
  <w:footnote w:type="continuationSeparator" w:id="0">
    <w:p w:rsidR="00AB7832" w:rsidRDefault="00AB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F4B7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338C0"/>
    <w:multiLevelType w:val="hybridMultilevel"/>
    <w:tmpl w:val="D1286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4C0E21"/>
    <w:multiLevelType w:val="hybridMultilevel"/>
    <w:tmpl w:val="F78C6B4A"/>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556C42"/>
    <w:multiLevelType w:val="hybridMultilevel"/>
    <w:tmpl w:val="4C409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852FC8"/>
    <w:multiLevelType w:val="hybridMultilevel"/>
    <w:tmpl w:val="6BE83D4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52E70"/>
    <w:multiLevelType w:val="hybridMultilevel"/>
    <w:tmpl w:val="90E08A4E"/>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1AE9"/>
    <w:multiLevelType w:val="multilevel"/>
    <w:tmpl w:val="A10E313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8C732B2"/>
    <w:multiLevelType w:val="hybridMultilevel"/>
    <w:tmpl w:val="07F49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46F46"/>
    <w:multiLevelType w:val="hybridMultilevel"/>
    <w:tmpl w:val="BB58D030"/>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9" w15:restartNumberingAfterBreak="0">
    <w:nsid w:val="1B554C62"/>
    <w:multiLevelType w:val="multilevel"/>
    <w:tmpl w:val="3A52AA3C"/>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0" w15:restartNumberingAfterBreak="0">
    <w:nsid w:val="1FFE1321"/>
    <w:multiLevelType w:val="hybridMultilevel"/>
    <w:tmpl w:val="610437DA"/>
    <w:lvl w:ilvl="0" w:tplc="0B5ADEEC">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614FAA"/>
    <w:multiLevelType w:val="hybridMultilevel"/>
    <w:tmpl w:val="FD7AB424"/>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A85F31"/>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3" w15:restartNumberingAfterBreak="0">
    <w:nsid w:val="221360D2"/>
    <w:multiLevelType w:val="multilevel"/>
    <w:tmpl w:val="587A9F30"/>
    <w:lvl w:ilvl="0">
      <w:start w:val="1"/>
      <w:numFmt w:val="decimal"/>
      <w:lvlText w:val="%1."/>
      <w:lvlJc w:val="left"/>
      <w:pPr>
        <w:tabs>
          <w:tab w:val="num" w:pos="785"/>
        </w:tabs>
        <w:ind w:left="785"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14" w15:restartNumberingAfterBreak="0">
    <w:nsid w:val="25340807"/>
    <w:multiLevelType w:val="hybridMultilevel"/>
    <w:tmpl w:val="3968AA60"/>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15" w15:restartNumberingAfterBreak="0">
    <w:nsid w:val="26CD3383"/>
    <w:multiLevelType w:val="hybridMultilevel"/>
    <w:tmpl w:val="EBB8A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681421"/>
    <w:multiLevelType w:val="hybridMultilevel"/>
    <w:tmpl w:val="C8806218"/>
    <w:lvl w:ilvl="0" w:tplc="418AA624">
      <w:start w:val="1"/>
      <w:numFmt w:val="bullet"/>
      <w:lvlText w:val="-"/>
      <w:lvlJc w:val="left"/>
      <w:pPr>
        <w:ind w:left="720" w:hanging="360"/>
      </w:pPr>
      <w:rPr>
        <w:rFonts w:ascii="Times New Roman" w:hAnsi="Times New Roman"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855D2E"/>
    <w:multiLevelType w:val="multilevel"/>
    <w:tmpl w:val="A4D060FE"/>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0CA6FFC"/>
    <w:multiLevelType w:val="hybridMultilevel"/>
    <w:tmpl w:val="9AFE9AD4"/>
    <w:lvl w:ilvl="0" w:tplc="0A0CD8BE">
      <w:start w:val="4"/>
      <w:numFmt w:val="bullet"/>
      <w:lvlText w:val="-"/>
      <w:lvlJc w:val="left"/>
      <w:pPr>
        <w:tabs>
          <w:tab w:val="num" w:pos="720"/>
        </w:tabs>
        <w:ind w:left="720" w:hanging="360"/>
      </w:pPr>
      <w:rPr>
        <w:rFonts w:ascii="Times New Roman" w:eastAsia="Times New Roman" w:hAnsi="Times New Roman" w:cs="Times New Roman" w:hint="default"/>
      </w:rPr>
    </w:lvl>
    <w:lvl w:ilvl="1" w:tplc="449C66E4">
      <w:start w:val="1"/>
      <w:numFmt w:val="decimal"/>
      <w:lvlText w:val="%2."/>
      <w:lvlJc w:val="left"/>
      <w:pPr>
        <w:tabs>
          <w:tab w:val="num" w:pos="1440"/>
        </w:tabs>
        <w:ind w:left="1440" w:hanging="360"/>
      </w:pPr>
      <w:rPr>
        <w:i w:val="0"/>
        <w:sz w:val="20"/>
        <w:szCs w:val="20"/>
      </w:rPr>
    </w:lvl>
    <w:lvl w:ilvl="2" w:tplc="A69ADE5A">
      <w:start w:val="1"/>
      <w:numFmt w:val="decimal"/>
      <w:lvlText w:val="%3."/>
      <w:lvlJc w:val="left"/>
      <w:pPr>
        <w:tabs>
          <w:tab w:val="num" w:pos="2160"/>
        </w:tabs>
        <w:ind w:left="2160" w:hanging="360"/>
      </w:pPr>
      <w:rPr>
        <w:i w:val="0"/>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479"/>
        </w:tabs>
        <w:ind w:left="3479"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1B110FF"/>
    <w:multiLevelType w:val="hybridMultilevel"/>
    <w:tmpl w:val="6EF072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8B2E34"/>
    <w:multiLevelType w:val="multilevel"/>
    <w:tmpl w:val="587C01C4"/>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1" w15:restartNumberingAfterBreak="0">
    <w:nsid w:val="3B685774"/>
    <w:multiLevelType w:val="multilevel"/>
    <w:tmpl w:val="AA32BF7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2305BDB"/>
    <w:multiLevelType w:val="hybridMultilevel"/>
    <w:tmpl w:val="543A8DC8"/>
    <w:lvl w:ilvl="0" w:tplc="2DE059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4B6880"/>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4" w15:restartNumberingAfterBreak="0">
    <w:nsid w:val="458A1090"/>
    <w:multiLevelType w:val="hybridMultilevel"/>
    <w:tmpl w:val="13028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B01549"/>
    <w:multiLevelType w:val="multilevel"/>
    <w:tmpl w:val="9C8421C0"/>
    <w:lvl w:ilvl="0">
      <w:start w:val="1"/>
      <w:numFmt w:val="decimal"/>
      <w:lvlText w:val="%1."/>
      <w:lvlJc w:val="left"/>
      <w:pPr>
        <w:tabs>
          <w:tab w:val="num" w:pos="1069"/>
        </w:tabs>
        <w:ind w:left="1069" w:hanging="360"/>
      </w:pPr>
      <w:rPr>
        <w:rFonts w:hint="default"/>
      </w:r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0" w:legacyIndent="0"/>
      <w:lvlJc w:val="left"/>
      <w:pPr>
        <w:ind w:left="0" w:firstLine="0"/>
      </w:pPr>
    </w:lvl>
  </w:abstractNum>
  <w:abstractNum w:abstractNumId="26" w15:restartNumberingAfterBreak="0">
    <w:nsid w:val="48A1199D"/>
    <w:multiLevelType w:val="hybridMultilevel"/>
    <w:tmpl w:val="7F9E37C4"/>
    <w:lvl w:ilvl="0" w:tplc="449C66E4">
      <w:start w:val="1"/>
      <w:numFmt w:val="decimal"/>
      <w:lvlText w:val="%1."/>
      <w:lvlJc w:val="left"/>
      <w:pPr>
        <w:tabs>
          <w:tab w:val="num" w:pos="1440"/>
        </w:tabs>
        <w:ind w:left="1440" w:hanging="360"/>
      </w:pPr>
      <w:rPr>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37086A"/>
    <w:multiLevelType w:val="hybridMultilevel"/>
    <w:tmpl w:val="44280B4E"/>
    <w:lvl w:ilvl="0" w:tplc="0240CA46">
      <w:start w:val="1"/>
      <w:numFmt w:val="decimal"/>
      <w:lvlText w:val="%1."/>
      <w:lvlJc w:val="left"/>
      <w:pPr>
        <w:ind w:left="396" w:hanging="360"/>
      </w:pPr>
      <w:rPr>
        <w:rFonts w:hint="default"/>
        <w:b w:val="0"/>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8" w15:restartNumberingAfterBreak="0">
    <w:nsid w:val="49934E9A"/>
    <w:multiLevelType w:val="hybridMultilevel"/>
    <w:tmpl w:val="83748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D2E0B"/>
    <w:multiLevelType w:val="hybridMultilevel"/>
    <w:tmpl w:val="EEACEE70"/>
    <w:lvl w:ilvl="0" w:tplc="418AA624">
      <w:start w:val="1"/>
      <w:numFmt w:val="bullet"/>
      <w:lvlText w:val="-"/>
      <w:lvlJc w:val="left"/>
      <w:pPr>
        <w:ind w:left="720" w:hanging="360"/>
      </w:pPr>
      <w:rPr>
        <w:rFonts w:ascii="Times New Roman" w:hAnsi="Times New Roman" w:cs="Times New Roman"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867A50"/>
    <w:multiLevelType w:val="hybridMultilevel"/>
    <w:tmpl w:val="75B87F04"/>
    <w:lvl w:ilvl="0" w:tplc="470AE2A0">
      <w:start w:val="1"/>
      <w:numFmt w:val="bullet"/>
      <w:lvlText w:val=""/>
      <w:lvlJc w:val="left"/>
      <w:pPr>
        <w:ind w:left="720" w:hanging="360"/>
      </w:pPr>
      <w:rPr>
        <w:rFonts w:ascii="Symbol" w:hAnsi="Symbol" w:hint="default"/>
        <w:b w:val="0"/>
        <w:sz w:val="24"/>
        <w:szCs w:val="24"/>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7526F2"/>
    <w:multiLevelType w:val="hybridMultilevel"/>
    <w:tmpl w:val="952E7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31A446B"/>
    <w:multiLevelType w:val="hybridMultilevel"/>
    <w:tmpl w:val="B0E83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001841"/>
    <w:multiLevelType w:val="hybridMultilevel"/>
    <w:tmpl w:val="9812799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15:restartNumberingAfterBreak="0">
    <w:nsid w:val="562471ED"/>
    <w:multiLevelType w:val="hybridMultilevel"/>
    <w:tmpl w:val="9BB8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33D7302"/>
    <w:multiLevelType w:val="hybridMultilevel"/>
    <w:tmpl w:val="32BEF02A"/>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73656D6"/>
    <w:multiLevelType w:val="hybridMultilevel"/>
    <w:tmpl w:val="BFD84722"/>
    <w:lvl w:ilvl="0" w:tplc="623AA2E2">
      <w:start w:val="1"/>
      <w:numFmt w:val="bullet"/>
      <w:lvlText w:val=""/>
      <w:lvlJc w:val="left"/>
      <w:pPr>
        <w:ind w:left="720" w:hanging="360"/>
      </w:pPr>
      <w:rPr>
        <w:rFonts w:ascii="Symbol" w:hAnsi="Symbol" w:hint="default"/>
        <w:b w:val="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7C82B40"/>
    <w:multiLevelType w:val="multilevel"/>
    <w:tmpl w:val="0BB0E1CC"/>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6E061FF9"/>
    <w:multiLevelType w:val="hybridMultilevel"/>
    <w:tmpl w:val="AE92AEC4"/>
    <w:lvl w:ilvl="0" w:tplc="04190001">
      <w:start w:val="1"/>
      <w:numFmt w:val="bullet"/>
      <w:lvlText w:val=""/>
      <w:lvlJc w:val="left"/>
      <w:pPr>
        <w:ind w:left="714" w:hanging="360"/>
      </w:pPr>
      <w:rPr>
        <w:rFonts w:ascii="Symbol" w:hAnsi="Symbol" w:hint="default"/>
      </w:rPr>
    </w:lvl>
    <w:lvl w:ilvl="1" w:tplc="04190003" w:tentative="1">
      <w:start w:val="1"/>
      <w:numFmt w:val="bullet"/>
      <w:lvlText w:val="o"/>
      <w:lvlJc w:val="left"/>
      <w:pPr>
        <w:ind w:left="1434" w:hanging="360"/>
      </w:pPr>
      <w:rPr>
        <w:rFonts w:ascii="Courier New" w:hAnsi="Courier New" w:cs="Courier New" w:hint="default"/>
      </w:rPr>
    </w:lvl>
    <w:lvl w:ilvl="2" w:tplc="04190005" w:tentative="1">
      <w:start w:val="1"/>
      <w:numFmt w:val="bullet"/>
      <w:lvlText w:val=""/>
      <w:lvlJc w:val="left"/>
      <w:pPr>
        <w:ind w:left="2154" w:hanging="360"/>
      </w:pPr>
      <w:rPr>
        <w:rFonts w:ascii="Wingdings" w:hAnsi="Wingdings" w:hint="default"/>
      </w:rPr>
    </w:lvl>
    <w:lvl w:ilvl="3" w:tplc="04190001" w:tentative="1">
      <w:start w:val="1"/>
      <w:numFmt w:val="bullet"/>
      <w:lvlText w:val=""/>
      <w:lvlJc w:val="left"/>
      <w:pPr>
        <w:ind w:left="2874" w:hanging="360"/>
      </w:pPr>
      <w:rPr>
        <w:rFonts w:ascii="Symbol" w:hAnsi="Symbol" w:hint="default"/>
      </w:rPr>
    </w:lvl>
    <w:lvl w:ilvl="4" w:tplc="04190003" w:tentative="1">
      <w:start w:val="1"/>
      <w:numFmt w:val="bullet"/>
      <w:lvlText w:val="o"/>
      <w:lvlJc w:val="left"/>
      <w:pPr>
        <w:ind w:left="3594" w:hanging="360"/>
      </w:pPr>
      <w:rPr>
        <w:rFonts w:ascii="Courier New" w:hAnsi="Courier New" w:cs="Courier New" w:hint="default"/>
      </w:rPr>
    </w:lvl>
    <w:lvl w:ilvl="5" w:tplc="04190005" w:tentative="1">
      <w:start w:val="1"/>
      <w:numFmt w:val="bullet"/>
      <w:lvlText w:val=""/>
      <w:lvlJc w:val="left"/>
      <w:pPr>
        <w:ind w:left="4314" w:hanging="360"/>
      </w:pPr>
      <w:rPr>
        <w:rFonts w:ascii="Wingdings" w:hAnsi="Wingdings" w:hint="default"/>
      </w:rPr>
    </w:lvl>
    <w:lvl w:ilvl="6" w:tplc="04190001" w:tentative="1">
      <w:start w:val="1"/>
      <w:numFmt w:val="bullet"/>
      <w:lvlText w:val=""/>
      <w:lvlJc w:val="left"/>
      <w:pPr>
        <w:ind w:left="5034" w:hanging="360"/>
      </w:pPr>
      <w:rPr>
        <w:rFonts w:ascii="Symbol" w:hAnsi="Symbol" w:hint="default"/>
      </w:rPr>
    </w:lvl>
    <w:lvl w:ilvl="7" w:tplc="04190003" w:tentative="1">
      <w:start w:val="1"/>
      <w:numFmt w:val="bullet"/>
      <w:lvlText w:val="o"/>
      <w:lvlJc w:val="left"/>
      <w:pPr>
        <w:ind w:left="5754" w:hanging="360"/>
      </w:pPr>
      <w:rPr>
        <w:rFonts w:ascii="Courier New" w:hAnsi="Courier New" w:cs="Courier New" w:hint="default"/>
      </w:rPr>
    </w:lvl>
    <w:lvl w:ilvl="8" w:tplc="04190005" w:tentative="1">
      <w:start w:val="1"/>
      <w:numFmt w:val="bullet"/>
      <w:lvlText w:val=""/>
      <w:lvlJc w:val="left"/>
      <w:pPr>
        <w:ind w:left="6474" w:hanging="360"/>
      </w:pPr>
      <w:rPr>
        <w:rFonts w:ascii="Wingdings" w:hAnsi="Wingdings" w:hint="default"/>
      </w:rPr>
    </w:lvl>
  </w:abstractNum>
  <w:abstractNum w:abstractNumId="39" w15:restartNumberingAfterBreak="0">
    <w:nsid w:val="6F556E28"/>
    <w:multiLevelType w:val="hybridMultilevel"/>
    <w:tmpl w:val="6D1AD966"/>
    <w:lvl w:ilvl="0" w:tplc="6CF8DD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F24123"/>
    <w:multiLevelType w:val="hybridMultilevel"/>
    <w:tmpl w:val="5E1E32F6"/>
    <w:lvl w:ilvl="0" w:tplc="418AA6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527F43"/>
    <w:multiLevelType w:val="multilevel"/>
    <w:tmpl w:val="1ABE30B4"/>
    <w:lvl w:ilvl="0">
      <w:start w:val="1"/>
      <w:numFmt w:val="decimal"/>
      <w:lvlText w:val="%1."/>
      <w:lvlJc w:val="left"/>
      <w:pPr>
        <w:tabs>
          <w:tab w:val="num" w:pos="1069"/>
        </w:tabs>
        <w:ind w:left="1069"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27D7B52"/>
    <w:multiLevelType w:val="hybridMultilevel"/>
    <w:tmpl w:val="7E4EE5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A377498"/>
    <w:multiLevelType w:val="hybridMultilevel"/>
    <w:tmpl w:val="3510FD2E"/>
    <w:lvl w:ilvl="0" w:tplc="FFD41DF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3"/>
  </w:num>
  <w:num w:numId="3">
    <w:abstractNumId w:val="35"/>
  </w:num>
  <w:num w:numId="4">
    <w:abstractNumId w:val="11"/>
  </w:num>
  <w:num w:numId="5">
    <w:abstractNumId w:val="30"/>
  </w:num>
  <w:num w:numId="6">
    <w:abstractNumId w:val="43"/>
  </w:num>
  <w:num w:numId="7">
    <w:abstractNumId w:val="3"/>
  </w:num>
  <w:num w:numId="8">
    <w:abstractNumId w:val="22"/>
  </w:num>
  <w:num w:numId="9">
    <w:abstractNumId w:val="27"/>
  </w:num>
  <w:num w:numId="10">
    <w:abstractNumId w:val="32"/>
  </w:num>
  <w:num w:numId="11">
    <w:abstractNumId w:val="39"/>
  </w:num>
  <w:num w:numId="12">
    <w:abstractNumId w:val="25"/>
  </w:num>
  <w:num w:numId="13">
    <w:abstractNumId w:val="20"/>
  </w:num>
  <w:num w:numId="14">
    <w:abstractNumId w:val="9"/>
  </w:num>
  <w:num w:numId="15">
    <w:abstractNumId w:val="23"/>
  </w:num>
  <w:num w:numId="16">
    <w:abstractNumId w:val="26"/>
  </w:num>
  <w:num w:numId="17">
    <w:abstractNumId w:val="12"/>
  </w:num>
  <w:num w:numId="18">
    <w:abstractNumId w:val="8"/>
  </w:num>
  <w:num w:numId="19">
    <w:abstractNumId w:val="24"/>
  </w:num>
  <w:num w:numId="20">
    <w:abstractNumId w:val="5"/>
  </w:num>
  <w:num w:numId="21">
    <w:abstractNumId w:val="16"/>
  </w:num>
  <w:num w:numId="22">
    <w:abstractNumId w:val="29"/>
  </w:num>
  <w:num w:numId="23">
    <w:abstractNumId w:val="40"/>
  </w:num>
  <w:num w:numId="24">
    <w:abstractNumId w:val="7"/>
  </w:num>
  <w:num w:numId="25">
    <w:abstractNumId w:val="0"/>
  </w:num>
  <w:num w:numId="26">
    <w:abstractNumId w:val="19"/>
  </w:num>
  <w:num w:numId="27">
    <w:abstractNumId w:val="31"/>
  </w:num>
  <w:num w:numId="28">
    <w:abstractNumId w:val="15"/>
  </w:num>
  <w:num w:numId="29">
    <w:abstractNumId w:val="36"/>
  </w:num>
  <w:num w:numId="30">
    <w:abstractNumId w:val="10"/>
  </w:num>
  <w:num w:numId="31">
    <w:abstractNumId w:val="2"/>
  </w:num>
  <w:num w:numId="32">
    <w:abstractNumId w:val="28"/>
  </w:num>
  <w:num w:numId="33">
    <w:abstractNumId w:val="42"/>
  </w:num>
  <w:num w:numId="34">
    <w:abstractNumId w:val="34"/>
  </w:num>
  <w:num w:numId="35">
    <w:abstractNumId w:val="14"/>
  </w:num>
  <w:num w:numId="36">
    <w:abstractNumId w:val="17"/>
  </w:num>
  <w:num w:numId="37">
    <w:abstractNumId w:val="6"/>
  </w:num>
  <w:num w:numId="38">
    <w:abstractNumId w:val="37"/>
  </w:num>
  <w:num w:numId="39">
    <w:abstractNumId w:val="21"/>
  </w:num>
  <w:num w:numId="40">
    <w:abstractNumId w:val="41"/>
  </w:num>
  <w:num w:numId="41">
    <w:abstractNumId w:val="1"/>
  </w:num>
  <w:num w:numId="42">
    <w:abstractNumId w:val="38"/>
  </w:num>
  <w:num w:numId="43">
    <w:abstractNumId w:val="3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A7B"/>
    <w:rsid w:val="00000278"/>
    <w:rsid w:val="0000146C"/>
    <w:rsid w:val="00012808"/>
    <w:rsid w:val="00012855"/>
    <w:rsid w:val="000160DB"/>
    <w:rsid w:val="00017BD1"/>
    <w:rsid w:val="00023796"/>
    <w:rsid w:val="00030B15"/>
    <w:rsid w:val="00044FEC"/>
    <w:rsid w:val="00045A27"/>
    <w:rsid w:val="00046CF5"/>
    <w:rsid w:val="00047C9F"/>
    <w:rsid w:val="00054C39"/>
    <w:rsid w:val="00057BF8"/>
    <w:rsid w:val="00071F7F"/>
    <w:rsid w:val="0008221D"/>
    <w:rsid w:val="00086F5C"/>
    <w:rsid w:val="00097C2C"/>
    <w:rsid w:val="000A60D7"/>
    <w:rsid w:val="000A7B16"/>
    <w:rsid w:val="000A7D52"/>
    <w:rsid w:val="000B291E"/>
    <w:rsid w:val="000B2A40"/>
    <w:rsid w:val="000B5956"/>
    <w:rsid w:val="000B5C08"/>
    <w:rsid w:val="000C584D"/>
    <w:rsid w:val="000D0CFD"/>
    <w:rsid w:val="000D2350"/>
    <w:rsid w:val="000D280B"/>
    <w:rsid w:val="000D772C"/>
    <w:rsid w:val="000E213E"/>
    <w:rsid w:val="000E256B"/>
    <w:rsid w:val="000E43F7"/>
    <w:rsid w:val="000E520F"/>
    <w:rsid w:val="000F1C33"/>
    <w:rsid w:val="000F2A3B"/>
    <w:rsid w:val="000F3C1A"/>
    <w:rsid w:val="000F5BD8"/>
    <w:rsid w:val="000F69F1"/>
    <w:rsid w:val="00103078"/>
    <w:rsid w:val="00103ABE"/>
    <w:rsid w:val="001139F6"/>
    <w:rsid w:val="00116A5D"/>
    <w:rsid w:val="00123634"/>
    <w:rsid w:val="0012709D"/>
    <w:rsid w:val="00135861"/>
    <w:rsid w:val="001400CE"/>
    <w:rsid w:val="00141511"/>
    <w:rsid w:val="0014245F"/>
    <w:rsid w:val="00142B3A"/>
    <w:rsid w:val="00144456"/>
    <w:rsid w:val="00146841"/>
    <w:rsid w:val="0015222D"/>
    <w:rsid w:val="001537B4"/>
    <w:rsid w:val="001545D2"/>
    <w:rsid w:val="00162A34"/>
    <w:rsid w:val="00162B26"/>
    <w:rsid w:val="00166BCB"/>
    <w:rsid w:val="001715EB"/>
    <w:rsid w:val="001743CD"/>
    <w:rsid w:val="0017588B"/>
    <w:rsid w:val="001839E8"/>
    <w:rsid w:val="0019468C"/>
    <w:rsid w:val="0019487B"/>
    <w:rsid w:val="00197F85"/>
    <w:rsid w:val="001B4184"/>
    <w:rsid w:val="001B5D60"/>
    <w:rsid w:val="001C11EF"/>
    <w:rsid w:val="001C4184"/>
    <w:rsid w:val="001C6159"/>
    <w:rsid w:val="001C7CC6"/>
    <w:rsid w:val="001E55CB"/>
    <w:rsid w:val="001E6933"/>
    <w:rsid w:val="001E75F9"/>
    <w:rsid w:val="001F0DEF"/>
    <w:rsid w:val="00200ECA"/>
    <w:rsid w:val="00202B12"/>
    <w:rsid w:val="00203674"/>
    <w:rsid w:val="00207225"/>
    <w:rsid w:val="00207AB5"/>
    <w:rsid w:val="002103C1"/>
    <w:rsid w:val="00212DFD"/>
    <w:rsid w:val="00217F5B"/>
    <w:rsid w:val="00222F39"/>
    <w:rsid w:val="00224691"/>
    <w:rsid w:val="00234925"/>
    <w:rsid w:val="002372F2"/>
    <w:rsid w:val="002401A2"/>
    <w:rsid w:val="00243889"/>
    <w:rsid w:val="0024647B"/>
    <w:rsid w:val="0024796A"/>
    <w:rsid w:val="00251461"/>
    <w:rsid w:val="00254BA5"/>
    <w:rsid w:val="002568AE"/>
    <w:rsid w:val="0026291F"/>
    <w:rsid w:val="00270ECD"/>
    <w:rsid w:val="00272243"/>
    <w:rsid w:val="00273FAF"/>
    <w:rsid w:val="002767AE"/>
    <w:rsid w:val="002802CF"/>
    <w:rsid w:val="0028328B"/>
    <w:rsid w:val="0028471D"/>
    <w:rsid w:val="00284940"/>
    <w:rsid w:val="002879CD"/>
    <w:rsid w:val="00294DE4"/>
    <w:rsid w:val="00295D75"/>
    <w:rsid w:val="002A29D6"/>
    <w:rsid w:val="002A2DA9"/>
    <w:rsid w:val="002A4331"/>
    <w:rsid w:val="002A6F11"/>
    <w:rsid w:val="002A707A"/>
    <w:rsid w:val="002A7976"/>
    <w:rsid w:val="002B0E33"/>
    <w:rsid w:val="002D360B"/>
    <w:rsid w:val="002D660C"/>
    <w:rsid w:val="002E0C6C"/>
    <w:rsid w:val="002F1836"/>
    <w:rsid w:val="002F4057"/>
    <w:rsid w:val="002F69DA"/>
    <w:rsid w:val="002F7EA8"/>
    <w:rsid w:val="00304A10"/>
    <w:rsid w:val="0031057D"/>
    <w:rsid w:val="00314132"/>
    <w:rsid w:val="00317147"/>
    <w:rsid w:val="003211F4"/>
    <w:rsid w:val="003214F8"/>
    <w:rsid w:val="00321ACA"/>
    <w:rsid w:val="00323863"/>
    <w:rsid w:val="00324E37"/>
    <w:rsid w:val="003351FB"/>
    <w:rsid w:val="0034521E"/>
    <w:rsid w:val="00347A8D"/>
    <w:rsid w:val="003556C6"/>
    <w:rsid w:val="003627DA"/>
    <w:rsid w:val="00373CF2"/>
    <w:rsid w:val="003754CE"/>
    <w:rsid w:val="00381AC7"/>
    <w:rsid w:val="00385F7C"/>
    <w:rsid w:val="00386BEB"/>
    <w:rsid w:val="00390C9B"/>
    <w:rsid w:val="0039454D"/>
    <w:rsid w:val="003A2DFE"/>
    <w:rsid w:val="003A55C3"/>
    <w:rsid w:val="003B294D"/>
    <w:rsid w:val="003B4ECE"/>
    <w:rsid w:val="003B5A6A"/>
    <w:rsid w:val="003C02FD"/>
    <w:rsid w:val="003C7193"/>
    <w:rsid w:val="003D01D3"/>
    <w:rsid w:val="003D0C2C"/>
    <w:rsid w:val="003D45A7"/>
    <w:rsid w:val="003E1FCF"/>
    <w:rsid w:val="003E4A59"/>
    <w:rsid w:val="003F5AB2"/>
    <w:rsid w:val="004026F2"/>
    <w:rsid w:val="0041183D"/>
    <w:rsid w:val="004118A8"/>
    <w:rsid w:val="00411C74"/>
    <w:rsid w:val="004150DD"/>
    <w:rsid w:val="00427CD5"/>
    <w:rsid w:val="00435EBD"/>
    <w:rsid w:val="00436D6E"/>
    <w:rsid w:val="004571EC"/>
    <w:rsid w:val="004711E9"/>
    <w:rsid w:val="0048354F"/>
    <w:rsid w:val="00484574"/>
    <w:rsid w:val="00485E2F"/>
    <w:rsid w:val="004878A4"/>
    <w:rsid w:val="004937E8"/>
    <w:rsid w:val="004A7344"/>
    <w:rsid w:val="004B06F0"/>
    <w:rsid w:val="004B33F3"/>
    <w:rsid w:val="004B3727"/>
    <w:rsid w:val="004B551F"/>
    <w:rsid w:val="004B69BF"/>
    <w:rsid w:val="004C1AF4"/>
    <w:rsid w:val="004C248B"/>
    <w:rsid w:val="004C3E4E"/>
    <w:rsid w:val="004C5867"/>
    <w:rsid w:val="004E0B8D"/>
    <w:rsid w:val="004E6CCE"/>
    <w:rsid w:val="004F57DD"/>
    <w:rsid w:val="004F6E46"/>
    <w:rsid w:val="004F748F"/>
    <w:rsid w:val="00501F51"/>
    <w:rsid w:val="00505089"/>
    <w:rsid w:val="00512814"/>
    <w:rsid w:val="00523087"/>
    <w:rsid w:val="00527AB9"/>
    <w:rsid w:val="00530EA1"/>
    <w:rsid w:val="005329E7"/>
    <w:rsid w:val="00532A34"/>
    <w:rsid w:val="0053552F"/>
    <w:rsid w:val="0053631F"/>
    <w:rsid w:val="00537117"/>
    <w:rsid w:val="00545733"/>
    <w:rsid w:val="00545ACC"/>
    <w:rsid w:val="00550B7A"/>
    <w:rsid w:val="00557083"/>
    <w:rsid w:val="00572916"/>
    <w:rsid w:val="00572CDB"/>
    <w:rsid w:val="00574209"/>
    <w:rsid w:val="00585127"/>
    <w:rsid w:val="00586C58"/>
    <w:rsid w:val="005923DA"/>
    <w:rsid w:val="005956A5"/>
    <w:rsid w:val="005970C9"/>
    <w:rsid w:val="005A0670"/>
    <w:rsid w:val="005A2B79"/>
    <w:rsid w:val="005A641C"/>
    <w:rsid w:val="005B123D"/>
    <w:rsid w:val="005B15AE"/>
    <w:rsid w:val="005B19D1"/>
    <w:rsid w:val="005B4A46"/>
    <w:rsid w:val="005B5129"/>
    <w:rsid w:val="005B5827"/>
    <w:rsid w:val="005B7B5E"/>
    <w:rsid w:val="005C2520"/>
    <w:rsid w:val="005C2E0A"/>
    <w:rsid w:val="005D071A"/>
    <w:rsid w:val="005D1BB3"/>
    <w:rsid w:val="005D6750"/>
    <w:rsid w:val="005E4D74"/>
    <w:rsid w:val="005E5FC4"/>
    <w:rsid w:val="005F31D6"/>
    <w:rsid w:val="005F442F"/>
    <w:rsid w:val="005F54F6"/>
    <w:rsid w:val="005F6485"/>
    <w:rsid w:val="00604271"/>
    <w:rsid w:val="006048F1"/>
    <w:rsid w:val="006101D8"/>
    <w:rsid w:val="00620208"/>
    <w:rsid w:val="006203D2"/>
    <w:rsid w:val="006242F1"/>
    <w:rsid w:val="006250E4"/>
    <w:rsid w:val="00625CB4"/>
    <w:rsid w:val="00630516"/>
    <w:rsid w:val="006365C6"/>
    <w:rsid w:val="006367D9"/>
    <w:rsid w:val="00641000"/>
    <w:rsid w:val="00645B36"/>
    <w:rsid w:val="00651B56"/>
    <w:rsid w:val="00651DB2"/>
    <w:rsid w:val="00652A39"/>
    <w:rsid w:val="00653105"/>
    <w:rsid w:val="00661708"/>
    <w:rsid w:val="0066580F"/>
    <w:rsid w:val="00665F90"/>
    <w:rsid w:val="00671744"/>
    <w:rsid w:val="00671EB6"/>
    <w:rsid w:val="0067595A"/>
    <w:rsid w:val="00676FD8"/>
    <w:rsid w:val="006770F9"/>
    <w:rsid w:val="006845EB"/>
    <w:rsid w:val="00687DFF"/>
    <w:rsid w:val="00691AEB"/>
    <w:rsid w:val="0069424D"/>
    <w:rsid w:val="00695FB0"/>
    <w:rsid w:val="006963C7"/>
    <w:rsid w:val="00697DF8"/>
    <w:rsid w:val="006A6EAF"/>
    <w:rsid w:val="006A7C13"/>
    <w:rsid w:val="006B17E4"/>
    <w:rsid w:val="006B48A7"/>
    <w:rsid w:val="006B5EAB"/>
    <w:rsid w:val="006B6C58"/>
    <w:rsid w:val="006C04F6"/>
    <w:rsid w:val="006C2788"/>
    <w:rsid w:val="006C52F6"/>
    <w:rsid w:val="006C545E"/>
    <w:rsid w:val="006C67DA"/>
    <w:rsid w:val="006D12AE"/>
    <w:rsid w:val="006D45F3"/>
    <w:rsid w:val="006E5ADB"/>
    <w:rsid w:val="006F23A2"/>
    <w:rsid w:val="006F4560"/>
    <w:rsid w:val="006F53E3"/>
    <w:rsid w:val="006F74F8"/>
    <w:rsid w:val="0070311F"/>
    <w:rsid w:val="00703359"/>
    <w:rsid w:val="0070503C"/>
    <w:rsid w:val="007066AE"/>
    <w:rsid w:val="00717FE7"/>
    <w:rsid w:val="00722283"/>
    <w:rsid w:val="00730711"/>
    <w:rsid w:val="007338E0"/>
    <w:rsid w:val="007350AD"/>
    <w:rsid w:val="00740574"/>
    <w:rsid w:val="00740D68"/>
    <w:rsid w:val="00754554"/>
    <w:rsid w:val="007561E9"/>
    <w:rsid w:val="007607A3"/>
    <w:rsid w:val="00761D8F"/>
    <w:rsid w:val="007632DE"/>
    <w:rsid w:val="0076408A"/>
    <w:rsid w:val="00775CE4"/>
    <w:rsid w:val="00777389"/>
    <w:rsid w:val="007852DE"/>
    <w:rsid w:val="00790757"/>
    <w:rsid w:val="00792C05"/>
    <w:rsid w:val="0079684F"/>
    <w:rsid w:val="007A029E"/>
    <w:rsid w:val="007A095B"/>
    <w:rsid w:val="007A18A7"/>
    <w:rsid w:val="007A3D7E"/>
    <w:rsid w:val="007A4AFE"/>
    <w:rsid w:val="007B3835"/>
    <w:rsid w:val="007B61CC"/>
    <w:rsid w:val="007C2BBC"/>
    <w:rsid w:val="007D1334"/>
    <w:rsid w:val="007D29DB"/>
    <w:rsid w:val="007D79BE"/>
    <w:rsid w:val="007D7FE8"/>
    <w:rsid w:val="007E4C7D"/>
    <w:rsid w:val="007E5F1A"/>
    <w:rsid w:val="007E7B2E"/>
    <w:rsid w:val="007E7DF3"/>
    <w:rsid w:val="007F2461"/>
    <w:rsid w:val="007F5E19"/>
    <w:rsid w:val="008060E8"/>
    <w:rsid w:val="00806D8D"/>
    <w:rsid w:val="00807F9E"/>
    <w:rsid w:val="00812EAA"/>
    <w:rsid w:val="0081415D"/>
    <w:rsid w:val="0081632F"/>
    <w:rsid w:val="00817A5A"/>
    <w:rsid w:val="008315FD"/>
    <w:rsid w:val="00840182"/>
    <w:rsid w:val="0085043D"/>
    <w:rsid w:val="008538D1"/>
    <w:rsid w:val="00854CE9"/>
    <w:rsid w:val="0085551B"/>
    <w:rsid w:val="0086015C"/>
    <w:rsid w:val="00882E2B"/>
    <w:rsid w:val="00885B41"/>
    <w:rsid w:val="00887658"/>
    <w:rsid w:val="00891EEB"/>
    <w:rsid w:val="008947D7"/>
    <w:rsid w:val="00895626"/>
    <w:rsid w:val="008A1BD6"/>
    <w:rsid w:val="008A2B66"/>
    <w:rsid w:val="008A38E6"/>
    <w:rsid w:val="008A464B"/>
    <w:rsid w:val="008A501E"/>
    <w:rsid w:val="008B60F8"/>
    <w:rsid w:val="008B75A2"/>
    <w:rsid w:val="008C59EF"/>
    <w:rsid w:val="008D15AD"/>
    <w:rsid w:val="008D15B4"/>
    <w:rsid w:val="008D1B94"/>
    <w:rsid w:val="008D2A10"/>
    <w:rsid w:val="008D75EB"/>
    <w:rsid w:val="008E3446"/>
    <w:rsid w:val="008E7D24"/>
    <w:rsid w:val="008E7F0B"/>
    <w:rsid w:val="008F1D6D"/>
    <w:rsid w:val="008F723A"/>
    <w:rsid w:val="00900E36"/>
    <w:rsid w:val="00901EF8"/>
    <w:rsid w:val="00912079"/>
    <w:rsid w:val="009129A9"/>
    <w:rsid w:val="00913B97"/>
    <w:rsid w:val="009147E2"/>
    <w:rsid w:val="00916300"/>
    <w:rsid w:val="00921B21"/>
    <w:rsid w:val="00922A21"/>
    <w:rsid w:val="00923F5B"/>
    <w:rsid w:val="00926FAE"/>
    <w:rsid w:val="00934931"/>
    <w:rsid w:val="0094426A"/>
    <w:rsid w:val="009449FB"/>
    <w:rsid w:val="00944AAC"/>
    <w:rsid w:val="00945B80"/>
    <w:rsid w:val="009503AF"/>
    <w:rsid w:val="00951172"/>
    <w:rsid w:val="0095288D"/>
    <w:rsid w:val="00953893"/>
    <w:rsid w:val="00957FB5"/>
    <w:rsid w:val="00962CA4"/>
    <w:rsid w:val="00965375"/>
    <w:rsid w:val="009656EC"/>
    <w:rsid w:val="009707A1"/>
    <w:rsid w:val="009709FF"/>
    <w:rsid w:val="009715A3"/>
    <w:rsid w:val="00971F01"/>
    <w:rsid w:val="009805A5"/>
    <w:rsid w:val="0098085C"/>
    <w:rsid w:val="00980AE8"/>
    <w:rsid w:val="00981626"/>
    <w:rsid w:val="00981BFE"/>
    <w:rsid w:val="009862AE"/>
    <w:rsid w:val="0099211D"/>
    <w:rsid w:val="0099229B"/>
    <w:rsid w:val="009966F4"/>
    <w:rsid w:val="009A5E14"/>
    <w:rsid w:val="009B2403"/>
    <w:rsid w:val="009B5CD2"/>
    <w:rsid w:val="009B624D"/>
    <w:rsid w:val="009B6A22"/>
    <w:rsid w:val="009B788C"/>
    <w:rsid w:val="009C5BB9"/>
    <w:rsid w:val="009C6E95"/>
    <w:rsid w:val="009D08E6"/>
    <w:rsid w:val="009D136F"/>
    <w:rsid w:val="009D222C"/>
    <w:rsid w:val="009D412B"/>
    <w:rsid w:val="009E4928"/>
    <w:rsid w:val="009E7612"/>
    <w:rsid w:val="009F6920"/>
    <w:rsid w:val="00A000A4"/>
    <w:rsid w:val="00A06562"/>
    <w:rsid w:val="00A06F21"/>
    <w:rsid w:val="00A102D1"/>
    <w:rsid w:val="00A134B8"/>
    <w:rsid w:val="00A13B58"/>
    <w:rsid w:val="00A15D99"/>
    <w:rsid w:val="00A23354"/>
    <w:rsid w:val="00A24AE5"/>
    <w:rsid w:val="00A250A7"/>
    <w:rsid w:val="00A255DB"/>
    <w:rsid w:val="00A25667"/>
    <w:rsid w:val="00A27D70"/>
    <w:rsid w:val="00A31633"/>
    <w:rsid w:val="00A37CC6"/>
    <w:rsid w:val="00A410D0"/>
    <w:rsid w:val="00A474F1"/>
    <w:rsid w:val="00A53793"/>
    <w:rsid w:val="00A62BE7"/>
    <w:rsid w:val="00A670AC"/>
    <w:rsid w:val="00A709FB"/>
    <w:rsid w:val="00A81ACE"/>
    <w:rsid w:val="00A824DB"/>
    <w:rsid w:val="00A87917"/>
    <w:rsid w:val="00AA5BA9"/>
    <w:rsid w:val="00AA6E36"/>
    <w:rsid w:val="00AB20EA"/>
    <w:rsid w:val="00AB31C6"/>
    <w:rsid w:val="00AB7832"/>
    <w:rsid w:val="00AC301D"/>
    <w:rsid w:val="00AC530C"/>
    <w:rsid w:val="00AD3B1C"/>
    <w:rsid w:val="00AD4724"/>
    <w:rsid w:val="00AD4B5A"/>
    <w:rsid w:val="00AE20E6"/>
    <w:rsid w:val="00AE7E00"/>
    <w:rsid w:val="00AF414B"/>
    <w:rsid w:val="00AF5835"/>
    <w:rsid w:val="00B024C2"/>
    <w:rsid w:val="00B05353"/>
    <w:rsid w:val="00B156AD"/>
    <w:rsid w:val="00B221B8"/>
    <w:rsid w:val="00B238B2"/>
    <w:rsid w:val="00B30197"/>
    <w:rsid w:val="00B315D1"/>
    <w:rsid w:val="00B31ABF"/>
    <w:rsid w:val="00B34EEE"/>
    <w:rsid w:val="00B35D08"/>
    <w:rsid w:val="00B4256A"/>
    <w:rsid w:val="00B426D9"/>
    <w:rsid w:val="00B42DDE"/>
    <w:rsid w:val="00B44EB7"/>
    <w:rsid w:val="00B5087C"/>
    <w:rsid w:val="00B50A5A"/>
    <w:rsid w:val="00B50F4D"/>
    <w:rsid w:val="00B51EBB"/>
    <w:rsid w:val="00B52808"/>
    <w:rsid w:val="00B53B55"/>
    <w:rsid w:val="00B55C8A"/>
    <w:rsid w:val="00B5647B"/>
    <w:rsid w:val="00B57818"/>
    <w:rsid w:val="00B6281D"/>
    <w:rsid w:val="00B63BBE"/>
    <w:rsid w:val="00B64519"/>
    <w:rsid w:val="00B6465B"/>
    <w:rsid w:val="00B66AA4"/>
    <w:rsid w:val="00B71952"/>
    <w:rsid w:val="00B71BCC"/>
    <w:rsid w:val="00B758F6"/>
    <w:rsid w:val="00B76E14"/>
    <w:rsid w:val="00B830A1"/>
    <w:rsid w:val="00B87B08"/>
    <w:rsid w:val="00B905AD"/>
    <w:rsid w:val="00B91905"/>
    <w:rsid w:val="00B91CAE"/>
    <w:rsid w:val="00B95B16"/>
    <w:rsid w:val="00BA2725"/>
    <w:rsid w:val="00BA4709"/>
    <w:rsid w:val="00BA7A28"/>
    <w:rsid w:val="00BB2985"/>
    <w:rsid w:val="00BB34B7"/>
    <w:rsid w:val="00BB3B2F"/>
    <w:rsid w:val="00BB3C2F"/>
    <w:rsid w:val="00BC0485"/>
    <w:rsid w:val="00BC3B1A"/>
    <w:rsid w:val="00BC52C3"/>
    <w:rsid w:val="00BC5FED"/>
    <w:rsid w:val="00BC6A3C"/>
    <w:rsid w:val="00BC706C"/>
    <w:rsid w:val="00BD173E"/>
    <w:rsid w:val="00BD22FB"/>
    <w:rsid w:val="00BD389B"/>
    <w:rsid w:val="00BD58E7"/>
    <w:rsid w:val="00BE2B34"/>
    <w:rsid w:val="00BE732D"/>
    <w:rsid w:val="00BF0E4A"/>
    <w:rsid w:val="00BF13D5"/>
    <w:rsid w:val="00BF2A5C"/>
    <w:rsid w:val="00BF2B5E"/>
    <w:rsid w:val="00BF2CCF"/>
    <w:rsid w:val="00BF4F85"/>
    <w:rsid w:val="00BF636B"/>
    <w:rsid w:val="00C04C36"/>
    <w:rsid w:val="00C05894"/>
    <w:rsid w:val="00C15CCF"/>
    <w:rsid w:val="00C15E04"/>
    <w:rsid w:val="00C15E5C"/>
    <w:rsid w:val="00C169B2"/>
    <w:rsid w:val="00C177B7"/>
    <w:rsid w:val="00C201D6"/>
    <w:rsid w:val="00C20B08"/>
    <w:rsid w:val="00C23A51"/>
    <w:rsid w:val="00C23E5D"/>
    <w:rsid w:val="00C24B66"/>
    <w:rsid w:val="00C27580"/>
    <w:rsid w:val="00C33054"/>
    <w:rsid w:val="00C33CB4"/>
    <w:rsid w:val="00C36280"/>
    <w:rsid w:val="00C50500"/>
    <w:rsid w:val="00C50CCB"/>
    <w:rsid w:val="00C518EA"/>
    <w:rsid w:val="00C53073"/>
    <w:rsid w:val="00C54B75"/>
    <w:rsid w:val="00C56A0E"/>
    <w:rsid w:val="00C61BFB"/>
    <w:rsid w:val="00C6366C"/>
    <w:rsid w:val="00C65FE4"/>
    <w:rsid w:val="00C702F5"/>
    <w:rsid w:val="00C73332"/>
    <w:rsid w:val="00C828FC"/>
    <w:rsid w:val="00C83746"/>
    <w:rsid w:val="00C868F4"/>
    <w:rsid w:val="00C86C31"/>
    <w:rsid w:val="00C87F18"/>
    <w:rsid w:val="00C90278"/>
    <w:rsid w:val="00CA1C27"/>
    <w:rsid w:val="00CA43E9"/>
    <w:rsid w:val="00CA5150"/>
    <w:rsid w:val="00CA7B3A"/>
    <w:rsid w:val="00CB24A4"/>
    <w:rsid w:val="00CB4548"/>
    <w:rsid w:val="00CB4629"/>
    <w:rsid w:val="00CB7CE9"/>
    <w:rsid w:val="00CC1DF1"/>
    <w:rsid w:val="00CC1FE1"/>
    <w:rsid w:val="00CC61EB"/>
    <w:rsid w:val="00CC6AD8"/>
    <w:rsid w:val="00CD04AE"/>
    <w:rsid w:val="00CD1FBE"/>
    <w:rsid w:val="00CD2617"/>
    <w:rsid w:val="00CD3B59"/>
    <w:rsid w:val="00CF5E45"/>
    <w:rsid w:val="00CF6141"/>
    <w:rsid w:val="00D035EC"/>
    <w:rsid w:val="00D13F56"/>
    <w:rsid w:val="00D169E8"/>
    <w:rsid w:val="00D3425A"/>
    <w:rsid w:val="00D3473E"/>
    <w:rsid w:val="00D41C88"/>
    <w:rsid w:val="00D5146B"/>
    <w:rsid w:val="00D52981"/>
    <w:rsid w:val="00D54265"/>
    <w:rsid w:val="00D544E7"/>
    <w:rsid w:val="00D56E3F"/>
    <w:rsid w:val="00D57428"/>
    <w:rsid w:val="00D6016C"/>
    <w:rsid w:val="00D6024E"/>
    <w:rsid w:val="00D61BA8"/>
    <w:rsid w:val="00D624C1"/>
    <w:rsid w:val="00D62CDA"/>
    <w:rsid w:val="00D72948"/>
    <w:rsid w:val="00D76276"/>
    <w:rsid w:val="00D803FD"/>
    <w:rsid w:val="00D8469F"/>
    <w:rsid w:val="00D9081F"/>
    <w:rsid w:val="00DA255F"/>
    <w:rsid w:val="00DA2E64"/>
    <w:rsid w:val="00DB131F"/>
    <w:rsid w:val="00DB336E"/>
    <w:rsid w:val="00DB5DC2"/>
    <w:rsid w:val="00DB5ECC"/>
    <w:rsid w:val="00DC52B0"/>
    <w:rsid w:val="00DC73D2"/>
    <w:rsid w:val="00DD1ABF"/>
    <w:rsid w:val="00DD2B20"/>
    <w:rsid w:val="00DD5686"/>
    <w:rsid w:val="00DE102F"/>
    <w:rsid w:val="00DF12DD"/>
    <w:rsid w:val="00DF1D4D"/>
    <w:rsid w:val="00DF44E8"/>
    <w:rsid w:val="00E15A0C"/>
    <w:rsid w:val="00E168D9"/>
    <w:rsid w:val="00E26996"/>
    <w:rsid w:val="00E27269"/>
    <w:rsid w:val="00E274C5"/>
    <w:rsid w:val="00E31923"/>
    <w:rsid w:val="00E33ED8"/>
    <w:rsid w:val="00E35810"/>
    <w:rsid w:val="00E436A5"/>
    <w:rsid w:val="00E44B74"/>
    <w:rsid w:val="00E44EF8"/>
    <w:rsid w:val="00E45009"/>
    <w:rsid w:val="00E4604A"/>
    <w:rsid w:val="00E50557"/>
    <w:rsid w:val="00E60B4E"/>
    <w:rsid w:val="00E668F2"/>
    <w:rsid w:val="00E815A4"/>
    <w:rsid w:val="00E8656D"/>
    <w:rsid w:val="00E87A7B"/>
    <w:rsid w:val="00E95A85"/>
    <w:rsid w:val="00EB2640"/>
    <w:rsid w:val="00EB41BC"/>
    <w:rsid w:val="00EB6925"/>
    <w:rsid w:val="00EC32EF"/>
    <w:rsid w:val="00EC4D64"/>
    <w:rsid w:val="00EC52FE"/>
    <w:rsid w:val="00EC5AC6"/>
    <w:rsid w:val="00ED0667"/>
    <w:rsid w:val="00ED4C76"/>
    <w:rsid w:val="00ED546D"/>
    <w:rsid w:val="00ED6537"/>
    <w:rsid w:val="00ED68E1"/>
    <w:rsid w:val="00EE0AB1"/>
    <w:rsid w:val="00EE1AD6"/>
    <w:rsid w:val="00EF5D2F"/>
    <w:rsid w:val="00F003E7"/>
    <w:rsid w:val="00F02D8E"/>
    <w:rsid w:val="00F06D79"/>
    <w:rsid w:val="00F11F5B"/>
    <w:rsid w:val="00F1333F"/>
    <w:rsid w:val="00F13550"/>
    <w:rsid w:val="00F145AE"/>
    <w:rsid w:val="00F21145"/>
    <w:rsid w:val="00F216E3"/>
    <w:rsid w:val="00F23765"/>
    <w:rsid w:val="00F24454"/>
    <w:rsid w:val="00F25952"/>
    <w:rsid w:val="00F2792C"/>
    <w:rsid w:val="00F321A0"/>
    <w:rsid w:val="00F42913"/>
    <w:rsid w:val="00F44A37"/>
    <w:rsid w:val="00F54DBF"/>
    <w:rsid w:val="00F707DE"/>
    <w:rsid w:val="00F83881"/>
    <w:rsid w:val="00F84BA8"/>
    <w:rsid w:val="00F87D85"/>
    <w:rsid w:val="00FA5AF3"/>
    <w:rsid w:val="00FB2346"/>
    <w:rsid w:val="00FB2F7D"/>
    <w:rsid w:val="00FB3993"/>
    <w:rsid w:val="00FB5814"/>
    <w:rsid w:val="00FC16AA"/>
    <w:rsid w:val="00FC1B97"/>
    <w:rsid w:val="00FC39B6"/>
    <w:rsid w:val="00FC7365"/>
    <w:rsid w:val="00FD52B2"/>
    <w:rsid w:val="00FD7EE4"/>
    <w:rsid w:val="00FE3032"/>
    <w:rsid w:val="00FE4280"/>
    <w:rsid w:val="00FE58C6"/>
    <w:rsid w:val="00FE6A46"/>
    <w:rsid w:val="00FE796C"/>
    <w:rsid w:val="00FF688D"/>
    <w:rsid w:val="00FF7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5B8687"/>
  <w15:docId w15:val="{34909B0A-EBF7-40FD-B3C6-27FA6B02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87A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773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2"/>
    <w:basedOn w:val="a"/>
    <w:link w:val="20"/>
    <w:rsid w:val="00E87A7B"/>
    <w:pPr>
      <w:widowControl w:val="0"/>
    </w:pPr>
    <w:rPr>
      <w:i/>
      <w:iCs/>
      <w:snapToGrid w:val="0"/>
      <w:sz w:val="24"/>
    </w:rPr>
  </w:style>
  <w:style w:type="character" w:customStyle="1" w:styleId="20">
    <w:name w:val="Основной текст 2 Знак"/>
    <w:basedOn w:val="a1"/>
    <w:link w:val="2"/>
    <w:rsid w:val="00E87A7B"/>
    <w:rPr>
      <w:rFonts w:ascii="Times New Roman" w:eastAsia="Times New Roman" w:hAnsi="Times New Roman" w:cs="Times New Roman"/>
      <w:i/>
      <w:iCs/>
      <w:snapToGrid w:val="0"/>
      <w:sz w:val="24"/>
      <w:szCs w:val="20"/>
      <w:lang w:eastAsia="ru-RU"/>
    </w:rPr>
  </w:style>
  <w:style w:type="paragraph" w:styleId="a4">
    <w:name w:val="footer"/>
    <w:basedOn w:val="a"/>
    <w:link w:val="a5"/>
    <w:uiPriority w:val="99"/>
    <w:rsid w:val="00E87A7B"/>
    <w:pPr>
      <w:tabs>
        <w:tab w:val="center" w:pos="4677"/>
        <w:tab w:val="right" w:pos="9355"/>
      </w:tabs>
    </w:pPr>
  </w:style>
  <w:style w:type="character" w:customStyle="1" w:styleId="a5">
    <w:name w:val="Нижний колонтитул Знак"/>
    <w:basedOn w:val="a1"/>
    <w:link w:val="a4"/>
    <w:uiPriority w:val="99"/>
    <w:rsid w:val="00E87A7B"/>
    <w:rPr>
      <w:rFonts w:ascii="Times New Roman" w:eastAsia="Times New Roman" w:hAnsi="Times New Roman" w:cs="Times New Roman"/>
      <w:sz w:val="20"/>
      <w:szCs w:val="20"/>
      <w:lang w:eastAsia="ru-RU"/>
    </w:rPr>
  </w:style>
  <w:style w:type="paragraph" w:styleId="a6">
    <w:name w:val="header"/>
    <w:basedOn w:val="a"/>
    <w:link w:val="a7"/>
    <w:rsid w:val="00E87A7B"/>
    <w:pPr>
      <w:tabs>
        <w:tab w:val="center" w:pos="4677"/>
        <w:tab w:val="right" w:pos="9355"/>
      </w:tabs>
    </w:pPr>
  </w:style>
  <w:style w:type="character" w:customStyle="1" w:styleId="a7">
    <w:name w:val="Верхний колонтитул Знак"/>
    <w:basedOn w:val="a1"/>
    <w:link w:val="a6"/>
    <w:rsid w:val="00E87A7B"/>
    <w:rPr>
      <w:rFonts w:ascii="Times New Roman" w:eastAsia="Times New Roman" w:hAnsi="Times New Roman" w:cs="Times New Roman"/>
      <w:sz w:val="20"/>
      <w:szCs w:val="20"/>
      <w:lang w:eastAsia="ru-RU"/>
    </w:rPr>
  </w:style>
  <w:style w:type="paragraph" w:styleId="a8">
    <w:name w:val="Title"/>
    <w:basedOn w:val="a"/>
    <w:link w:val="a9"/>
    <w:qFormat/>
    <w:rsid w:val="00E87A7B"/>
    <w:pPr>
      <w:ind w:firstLine="720"/>
      <w:jc w:val="center"/>
    </w:pPr>
    <w:rPr>
      <w:rFonts w:ascii="Arial" w:hAnsi="Arial"/>
      <w:color w:val="000000"/>
      <w:sz w:val="22"/>
    </w:rPr>
  </w:style>
  <w:style w:type="character" w:customStyle="1" w:styleId="a9">
    <w:name w:val="Заголовок Знак"/>
    <w:basedOn w:val="a1"/>
    <w:link w:val="a8"/>
    <w:rsid w:val="00E87A7B"/>
    <w:rPr>
      <w:rFonts w:ascii="Arial" w:eastAsia="Times New Roman" w:hAnsi="Arial" w:cs="Times New Roman"/>
      <w:color w:val="000000"/>
      <w:szCs w:val="20"/>
      <w:lang w:eastAsia="ru-RU"/>
    </w:rPr>
  </w:style>
  <w:style w:type="paragraph" w:styleId="a0">
    <w:name w:val="List Bullet"/>
    <w:basedOn w:val="a"/>
    <w:uiPriority w:val="99"/>
    <w:unhideWhenUsed/>
    <w:rsid w:val="00E87A7B"/>
    <w:pPr>
      <w:contextualSpacing/>
    </w:pPr>
  </w:style>
  <w:style w:type="character" w:customStyle="1" w:styleId="10">
    <w:name w:val="Заголовок 1 Знак"/>
    <w:basedOn w:val="a1"/>
    <w:link w:val="1"/>
    <w:uiPriority w:val="9"/>
    <w:rsid w:val="00777389"/>
    <w:rPr>
      <w:rFonts w:asciiTheme="majorHAnsi" w:eastAsiaTheme="majorEastAsia" w:hAnsiTheme="majorHAnsi" w:cstheme="majorBidi"/>
      <w:b/>
      <w:bCs/>
      <w:color w:val="365F91" w:themeColor="accent1" w:themeShade="BF"/>
      <w:sz w:val="28"/>
      <w:szCs w:val="28"/>
      <w:lang w:eastAsia="ru-RU"/>
    </w:rPr>
  </w:style>
  <w:style w:type="paragraph" w:styleId="aa">
    <w:name w:val="TOC Heading"/>
    <w:basedOn w:val="1"/>
    <w:next w:val="a"/>
    <w:uiPriority w:val="39"/>
    <w:semiHidden/>
    <w:unhideWhenUsed/>
    <w:qFormat/>
    <w:rsid w:val="00FC39B6"/>
    <w:pPr>
      <w:spacing w:line="276" w:lineRule="auto"/>
      <w:outlineLvl w:val="9"/>
    </w:pPr>
  </w:style>
  <w:style w:type="paragraph" w:styleId="11">
    <w:name w:val="toc 1"/>
    <w:basedOn w:val="a"/>
    <w:next w:val="a"/>
    <w:autoRedefine/>
    <w:uiPriority w:val="39"/>
    <w:unhideWhenUsed/>
    <w:rsid w:val="007A095B"/>
    <w:pPr>
      <w:tabs>
        <w:tab w:val="right" w:leader="dot" w:pos="10054"/>
      </w:tabs>
      <w:spacing w:after="100"/>
    </w:pPr>
  </w:style>
  <w:style w:type="character" w:styleId="ab">
    <w:name w:val="Hyperlink"/>
    <w:basedOn w:val="a1"/>
    <w:uiPriority w:val="99"/>
    <w:unhideWhenUsed/>
    <w:rsid w:val="00FC39B6"/>
    <w:rPr>
      <w:color w:val="0000FF" w:themeColor="hyperlink"/>
      <w:u w:val="single"/>
    </w:rPr>
  </w:style>
  <w:style w:type="paragraph" w:styleId="ac">
    <w:name w:val="Balloon Text"/>
    <w:basedOn w:val="a"/>
    <w:link w:val="ad"/>
    <w:uiPriority w:val="99"/>
    <w:semiHidden/>
    <w:unhideWhenUsed/>
    <w:rsid w:val="00FC39B6"/>
    <w:rPr>
      <w:rFonts w:ascii="Tahoma" w:hAnsi="Tahoma" w:cs="Tahoma"/>
      <w:sz w:val="16"/>
      <w:szCs w:val="16"/>
    </w:rPr>
  </w:style>
  <w:style w:type="character" w:customStyle="1" w:styleId="ad">
    <w:name w:val="Текст выноски Знак"/>
    <w:basedOn w:val="a1"/>
    <w:link w:val="ac"/>
    <w:uiPriority w:val="99"/>
    <w:semiHidden/>
    <w:rsid w:val="00FC39B6"/>
    <w:rPr>
      <w:rFonts w:ascii="Tahoma" w:eastAsia="Times New Roman" w:hAnsi="Tahoma" w:cs="Tahoma"/>
      <w:sz w:val="16"/>
      <w:szCs w:val="16"/>
      <w:lang w:eastAsia="ru-RU"/>
    </w:rPr>
  </w:style>
  <w:style w:type="paragraph" w:customStyle="1" w:styleId="12">
    <w:name w:val="1"/>
    <w:basedOn w:val="a"/>
    <w:next w:val="a8"/>
    <w:link w:val="ae"/>
    <w:qFormat/>
    <w:rsid w:val="00C15E5C"/>
    <w:pPr>
      <w:jc w:val="center"/>
    </w:pPr>
    <w:rPr>
      <w:rFonts w:ascii="Cambria" w:eastAsiaTheme="minorHAnsi" w:hAnsi="Cambria"/>
      <w:b/>
      <w:bCs/>
      <w:kern w:val="28"/>
      <w:sz w:val="32"/>
      <w:szCs w:val="32"/>
      <w:lang w:eastAsia="en-US"/>
    </w:rPr>
  </w:style>
  <w:style w:type="character" w:customStyle="1" w:styleId="ae">
    <w:name w:val="Название Знак"/>
    <w:link w:val="12"/>
    <w:locked/>
    <w:rsid w:val="00C15E5C"/>
    <w:rPr>
      <w:rFonts w:ascii="Cambria" w:hAnsi="Cambria" w:cs="Times New Roman"/>
      <w:b/>
      <w:bCs/>
      <w:kern w:val="28"/>
      <w:sz w:val="32"/>
      <w:szCs w:val="32"/>
    </w:rPr>
  </w:style>
  <w:style w:type="paragraph" w:styleId="af">
    <w:name w:val="List Paragraph"/>
    <w:basedOn w:val="a"/>
    <w:uiPriority w:val="34"/>
    <w:qFormat/>
    <w:rsid w:val="00270ECD"/>
    <w:pPr>
      <w:ind w:left="720"/>
      <w:contextualSpacing/>
    </w:pPr>
  </w:style>
  <w:style w:type="paragraph" w:styleId="af0">
    <w:name w:val="footnote text"/>
    <w:basedOn w:val="a"/>
    <w:link w:val="af1"/>
    <w:uiPriority w:val="99"/>
    <w:semiHidden/>
    <w:unhideWhenUsed/>
    <w:rsid w:val="00324E37"/>
  </w:style>
  <w:style w:type="character" w:customStyle="1" w:styleId="af1">
    <w:name w:val="Текст сноски Знак"/>
    <w:basedOn w:val="a1"/>
    <w:link w:val="af0"/>
    <w:uiPriority w:val="99"/>
    <w:semiHidden/>
    <w:rsid w:val="00324E37"/>
    <w:rPr>
      <w:rFonts w:ascii="Times New Roman" w:eastAsia="Times New Roman" w:hAnsi="Times New Roman" w:cs="Times New Roman"/>
      <w:sz w:val="20"/>
      <w:szCs w:val="20"/>
      <w:lang w:eastAsia="ru-RU"/>
    </w:rPr>
  </w:style>
  <w:style w:type="character" w:styleId="af2">
    <w:name w:val="footnote reference"/>
    <w:basedOn w:val="a1"/>
    <w:uiPriority w:val="99"/>
    <w:semiHidden/>
    <w:unhideWhenUsed/>
    <w:rsid w:val="00324E37"/>
    <w:rPr>
      <w:vertAlign w:val="superscript"/>
    </w:rPr>
  </w:style>
  <w:style w:type="character" w:styleId="af3">
    <w:name w:val="annotation reference"/>
    <w:basedOn w:val="a1"/>
    <w:uiPriority w:val="99"/>
    <w:semiHidden/>
    <w:unhideWhenUsed/>
    <w:rsid w:val="00DF12DD"/>
    <w:rPr>
      <w:sz w:val="16"/>
      <w:szCs w:val="16"/>
    </w:rPr>
  </w:style>
  <w:style w:type="paragraph" w:styleId="af4">
    <w:name w:val="annotation text"/>
    <w:basedOn w:val="a"/>
    <w:link w:val="af5"/>
    <w:uiPriority w:val="99"/>
    <w:semiHidden/>
    <w:unhideWhenUsed/>
    <w:rsid w:val="00DF12DD"/>
  </w:style>
  <w:style w:type="character" w:customStyle="1" w:styleId="af5">
    <w:name w:val="Текст примечания Знак"/>
    <w:basedOn w:val="a1"/>
    <w:link w:val="af4"/>
    <w:uiPriority w:val="99"/>
    <w:semiHidden/>
    <w:rsid w:val="00DF12DD"/>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DF12DD"/>
    <w:rPr>
      <w:b/>
      <w:bCs/>
    </w:rPr>
  </w:style>
  <w:style w:type="character" w:customStyle="1" w:styleId="af7">
    <w:name w:val="Тема примечания Знак"/>
    <w:basedOn w:val="af5"/>
    <w:link w:val="af6"/>
    <w:uiPriority w:val="99"/>
    <w:semiHidden/>
    <w:rsid w:val="00DF12DD"/>
    <w:rPr>
      <w:rFonts w:ascii="Times New Roman" w:eastAsia="Times New Roman" w:hAnsi="Times New Roman" w:cs="Times New Roman"/>
      <w:b/>
      <w:bCs/>
      <w:sz w:val="20"/>
      <w:szCs w:val="20"/>
      <w:lang w:eastAsia="ru-RU"/>
    </w:rPr>
  </w:style>
  <w:style w:type="paragraph" w:styleId="af8">
    <w:name w:val="Revision"/>
    <w:hidden/>
    <w:uiPriority w:val="99"/>
    <w:semiHidden/>
    <w:rsid w:val="007A095B"/>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9447">
      <w:bodyDiv w:val="1"/>
      <w:marLeft w:val="0"/>
      <w:marRight w:val="0"/>
      <w:marTop w:val="0"/>
      <w:marBottom w:val="0"/>
      <w:divBdr>
        <w:top w:val="none" w:sz="0" w:space="0" w:color="auto"/>
        <w:left w:val="none" w:sz="0" w:space="0" w:color="auto"/>
        <w:bottom w:val="none" w:sz="0" w:space="0" w:color="auto"/>
        <w:right w:val="none" w:sz="0" w:space="0" w:color="auto"/>
      </w:divBdr>
    </w:div>
    <w:div w:id="899440107">
      <w:bodyDiv w:val="1"/>
      <w:marLeft w:val="0"/>
      <w:marRight w:val="0"/>
      <w:marTop w:val="0"/>
      <w:marBottom w:val="0"/>
      <w:divBdr>
        <w:top w:val="none" w:sz="0" w:space="0" w:color="auto"/>
        <w:left w:val="none" w:sz="0" w:space="0" w:color="auto"/>
        <w:bottom w:val="none" w:sz="0" w:space="0" w:color="auto"/>
        <w:right w:val="none" w:sz="0" w:space="0" w:color="auto"/>
      </w:divBdr>
    </w:div>
    <w:div w:id="948896178">
      <w:bodyDiv w:val="1"/>
      <w:marLeft w:val="0"/>
      <w:marRight w:val="0"/>
      <w:marTop w:val="0"/>
      <w:marBottom w:val="0"/>
      <w:divBdr>
        <w:top w:val="none" w:sz="0" w:space="0" w:color="auto"/>
        <w:left w:val="none" w:sz="0" w:space="0" w:color="auto"/>
        <w:bottom w:val="none" w:sz="0" w:space="0" w:color="auto"/>
        <w:right w:val="none" w:sz="0" w:space="0" w:color="auto"/>
      </w:divBdr>
    </w:div>
    <w:div w:id="125693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2040A-163E-4C10-B632-707296634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525</Words>
  <Characters>2997</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nsd</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Дмитриев Владимир Владимирович</cp:lastModifiedBy>
  <cp:revision>2</cp:revision>
  <cp:lastPrinted>2018-10-23T12:56:00Z</cp:lastPrinted>
  <dcterms:created xsi:type="dcterms:W3CDTF">2026-03-03T14:42:00Z</dcterms:created>
  <dcterms:modified xsi:type="dcterms:W3CDTF">2026-03-03T14:42:00Z</dcterms:modified>
</cp:coreProperties>
</file>