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B1F596" w14:textId="1B9CC6E3" w:rsidR="00E87B81" w:rsidRDefault="00E87B81">
      <w:pPr>
        <w:jc w:val="center"/>
        <w:rPr>
          <w:rFonts w:asciiTheme="minorHAnsi" w:hAnsiTheme="minorHAnsi" w:cstheme="minorHAnsi"/>
          <w:b/>
        </w:rPr>
      </w:pPr>
      <w:r w:rsidRPr="0025753E">
        <w:rPr>
          <w:rFonts w:ascii="Tahoma" w:hAnsi="Tahoma" w:cs="Tahoma"/>
          <w:noProof/>
          <w:sz w:val="22"/>
          <w:szCs w:val="22"/>
          <w:lang w:eastAsia="ru-RU"/>
        </w:rPr>
        <mc:AlternateContent>
          <mc:Choice Requires="wpg">
            <w:drawing>
              <wp:anchor distT="0" distB="180340" distL="114300" distR="114300" simplePos="0" relativeHeight="251664384" behindDoc="0" locked="0" layoutInCell="1" allowOverlap="1" wp14:anchorId="6886B200" wp14:editId="138CBA78">
                <wp:simplePos x="0" y="0"/>
                <wp:positionH relativeFrom="margin">
                  <wp:posOffset>1637817</wp:posOffset>
                </wp:positionH>
                <wp:positionV relativeFrom="paragraph">
                  <wp:posOffset>290</wp:posOffset>
                </wp:positionV>
                <wp:extent cx="3329940" cy="1104900"/>
                <wp:effectExtent l="0" t="0" r="0" b="0"/>
                <wp:wrapTopAndBottom/>
                <wp:docPr id="40" name="Группа 40"/>
                <wp:cNvGraphicFramePr/>
                <a:graphic xmlns:a="http://schemas.openxmlformats.org/drawingml/2006/main">
                  <a:graphicData uri="http://schemas.microsoft.com/office/word/2010/wordprocessingGroup">
                    <wpg:wgp>
                      <wpg:cNvGrpSpPr/>
                      <wpg:grpSpPr>
                        <a:xfrm>
                          <a:off x="0" y="0"/>
                          <a:ext cx="3329940" cy="1104900"/>
                          <a:chOff x="1439855" y="0"/>
                          <a:chExt cx="3385092" cy="1163133"/>
                        </a:xfrm>
                      </wpg:grpSpPr>
                      <wps:wsp>
                        <wps:cNvPr id="41" name="Text Box 4"/>
                        <wps:cNvSpPr txBox="1"/>
                        <wps:spPr>
                          <a:xfrm>
                            <a:off x="1559747" y="855101"/>
                            <a:ext cx="3265200" cy="308032"/>
                          </a:xfrm>
                          <a:prstGeom prst="rect">
                            <a:avLst/>
                          </a:prstGeom>
                          <a:noFill/>
                          <a:ln w="6350">
                            <a:noFill/>
                          </a:ln>
                        </wps:spPr>
                        <wps:txbx>
                          <w:txbxContent>
                            <w:p w14:paraId="7B09EFF5" w14:textId="77777777" w:rsidR="001502E9" w:rsidRPr="00655C7D" w:rsidRDefault="001502E9" w:rsidP="00E87B81">
                              <w:pPr>
                                <w:pStyle w:val="aff9"/>
                                <w:spacing w:before="0" w:after="160"/>
                                <w:ind w:right="144"/>
                                <w:jc w:val="center"/>
                              </w:pPr>
                              <w:r w:rsidRPr="00655C7D">
                                <w:rPr>
                                  <w:rFonts w:ascii="Arial" w:eastAsia="Calibri" w:hAnsi="Arial"/>
                                  <w:color w:val="333F48"/>
                                  <w:kern w:val="24"/>
                                  <w:sz w:val="16"/>
                                  <w:szCs w:val="16"/>
                                </w:rPr>
                                <w:t>Небанковская кредитная организация акционерное общество «Национальный расчетный депозитарий»</w:t>
                              </w:r>
                            </w:p>
                          </w:txbxContent>
                        </wps:txbx>
                        <wps:bodyPr rot="0" spcFirstLastPara="0" vert="horz" wrap="square" lIns="0" tIns="45720" rIns="91440" bIns="0" numCol="1" spcCol="0" rtlCol="0" fromWordArt="0" anchor="ctr" anchorCtr="1" forceAA="0" compatLnSpc="1">
                          <a:prstTxWarp prst="textNoShape">
                            <a:avLst/>
                          </a:prstTxWarp>
                          <a:noAutofit/>
                        </wps:bodyPr>
                      </wps:wsp>
                      <wpg:grpSp>
                        <wpg:cNvPr id="42" name="Группа 42"/>
                        <wpg:cNvGrpSpPr/>
                        <wpg:grpSpPr>
                          <a:xfrm>
                            <a:off x="1439855" y="0"/>
                            <a:ext cx="3265200" cy="1021865"/>
                            <a:chOff x="1439855" y="0"/>
                            <a:chExt cx="3265200" cy="1021865"/>
                          </a:xfrm>
                        </wpg:grpSpPr>
                        <wps:wsp>
                          <wps:cNvPr id="43" name="Прямоугольник 43"/>
                          <wps:cNvSpPr/>
                          <wps:spPr>
                            <a:xfrm>
                              <a:off x="1439855" y="0"/>
                              <a:ext cx="3265200" cy="1021865"/>
                            </a:xfrm>
                            <a:prstGeom prst="rect">
                              <a:avLst/>
                            </a:prstGeom>
                            <a:noFill/>
                            <a:ln w="25400" cap="flat" cmpd="sng" algn="ctr">
                              <a:noFill/>
                              <a:prstDash val="solid"/>
                            </a:ln>
                            <a:effectLst/>
                          </wps:spPr>
                          <wps:bodyPr rtlCol="0" anchor="ctr"/>
                        </wps:wsp>
                        <pic:pic xmlns:pic="http://schemas.openxmlformats.org/drawingml/2006/picture">
                          <pic:nvPicPr>
                            <pic:cNvPr id="44" name="Picture 32"/>
                            <pic:cNvPicPr/>
                          </pic:nvPicPr>
                          <pic:blipFill>
                            <a:blip r:embed="rId8" cstate="print">
                              <a:extLst>
                                <a:ext uri="{28A0092B-C50C-407E-A947-70E740481C1C}">
                                  <a14:useLocalDpi xmlns:a14="http://schemas.microsoft.com/office/drawing/2010/main" val="0"/>
                                </a:ext>
                              </a:extLst>
                            </a:blip>
                            <a:stretch>
                              <a:fillRect/>
                            </a:stretch>
                          </pic:blipFill>
                          <pic:spPr>
                            <a:xfrm>
                              <a:off x="1979620" y="1"/>
                              <a:ext cx="2185670" cy="481330"/>
                            </a:xfrm>
                            <a:prstGeom prst="rect">
                              <a:avLst/>
                            </a:prstGeom>
                            <a:ln>
                              <a:noFill/>
                            </a:ln>
                          </pic:spPr>
                        </pic:pic>
                      </wpg:grpSp>
                    </wpg:wgp>
                  </a:graphicData>
                </a:graphic>
                <wp14:sizeRelH relativeFrom="margin">
                  <wp14:pctWidth>0</wp14:pctWidth>
                </wp14:sizeRelH>
                <wp14:sizeRelV relativeFrom="margin">
                  <wp14:pctHeight>0</wp14:pctHeight>
                </wp14:sizeRelV>
              </wp:anchor>
            </w:drawing>
          </mc:Choice>
          <mc:Fallback>
            <w:pict>
              <v:group w14:anchorId="6886B200" id="Группа 40" o:spid="_x0000_s1026" style="position:absolute;left:0;text-align:left;margin-left:128.95pt;margin-top:0;width:262.2pt;height:87pt;z-index:251664384;mso-wrap-distance-bottom:14.2pt;mso-position-horizontal-relative:margin;mso-width-relative:margin;mso-height-relative:margin" coordorigin="14398" coordsize="33850,116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">
                <v:shapetype id="_x0000_t202" coordsize="21600,21600" o:spt="202" path="m,l,21600r21600,l21600,xe">
                  <v:stroke joinstyle="miter"/>
                  <v:path gradientshapeok="t" o:connecttype="rect"/>
                </v:shapetype>
                <v:shape id="Text Box 4" o:spid="_x0000_s1027" type="#_x0000_t202" style="position:absolute;left:15597;top:8551;width:32652;height:3080;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" filled="f" stroked="f" strokeweight=".5pt">
                  <v:textbox inset="0,,,0">
                    <w:txbxContent>
                      <w:p w14:paraId="7B09EFF5" w14:textId="77777777" w:rsidR="001502E9" w:rsidRPr="00655C7D" w:rsidRDefault="001502E9" w:rsidP="00E87B81">
                        <w:pPr>
                          <w:pStyle w:val="aff9"/>
                          <w:spacing w:before="0" w:after="160"/>
                          <w:ind w:right="144"/>
                          <w:jc w:val="center"/>
                        </w:pPr>
                        <w:r w:rsidRPr="00655C7D">
                          <w:rPr>
                            <w:rFonts w:ascii="Arial" w:eastAsia="Calibri" w:hAnsi="Arial"/>
                            <w:color w:val="333F48"/>
                            <w:kern w:val="24"/>
                            <w:sz w:val="16"/>
                            <w:szCs w:val="16"/>
                          </w:rPr>
                          <w:t>Небанковская кредитная организация акционерное общество «Национальный расчетный депозитарий»</w:t>
                        </w:r>
                      </w:p>
                    </w:txbxContent>
                  </v:textbox>
                </v:shape>
                <v:group id="Группа 42" o:spid="_x0000_s1028" style="position:absolute;left:14398;width:32652;height:10218" coordorigin="14398" coordsize="32652,10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rect id="Прямоугольник 43" o:spid="_x0000_s1029" style="position:absolute;left:14398;width:32652;height:10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&#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30" type="#_x0000_t75" style="position:absolute;left:19796;width:21856;height:4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">
                    <v:imagedata r:id="rId9" o:title=""/>
                  </v:shape>
                </v:group>
                <w10:wrap type="topAndBottom" anchorx="margin"/>
              </v:group>
            </w:pict>
          </mc:Fallback>
        </mc:AlternateContent>
      </w:r>
    </w:p>
    <w:p w14:paraId="69878421" w14:textId="7037C9C9" w:rsidR="0025526D" w:rsidRPr="00C16E3B" w:rsidRDefault="00957DC3" w:rsidP="001D6D63">
      <w:pPr>
        <w:spacing w:line="276" w:lineRule="auto"/>
        <w:ind w:left="5670" w:right="141"/>
        <w:rPr>
          <w:rFonts w:cs="Times New Roman"/>
        </w:rPr>
      </w:pPr>
      <w:r>
        <w:rPr>
          <w:rFonts w:cs="Times New Roman"/>
        </w:rPr>
        <w:t>Утвержден</w:t>
      </w:r>
    </w:p>
    <w:p w14:paraId="0EE4CB4B" w14:textId="75F472AB" w:rsidR="0025526D" w:rsidRPr="00C16E3B" w:rsidRDefault="0025526D" w:rsidP="001D6D63">
      <w:pPr>
        <w:spacing w:line="276" w:lineRule="auto"/>
        <w:ind w:left="5670" w:right="141"/>
        <w:rPr>
          <w:rFonts w:cs="Times New Roman"/>
        </w:rPr>
      </w:pPr>
      <w:r w:rsidRPr="00C16E3B">
        <w:rPr>
          <w:rFonts w:cs="Times New Roman"/>
        </w:rPr>
        <w:t>Приказ</w:t>
      </w:r>
      <w:r w:rsidR="00957DC3">
        <w:rPr>
          <w:rFonts w:cs="Times New Roman"/>
        </w:rPr>
        <w:t>ом</w:t>
      </w:r>
      <w:r w:rsidRPr="00C16E3B">
        <w:rPr>
          <w:rFonts w:cs="Times New Roman"/>
        </w:rPr>
        <w:t xml:space="preserve"> НКО АО НРД</w:t>
      </w:r>
    </w:p>
    <w:p w14:paraId="2A101266" w14:textId="4E8AA346" w:rsidR="00E87B81" w:rsidRDefault="0025526D" w:rsidP="001D6D63">
      <w:pPr>
        <w:ind w:left="5670"/>
        <w:rPr>
          <w:rFonts w:asciiTheme="minorHAnsi" w:hAnsiTheme="minorHAnsi" w:cstheme="minorHAnsi"/>
          <w:b/>
        </w:rPr>
      </w:pPr>
      <w:r w:rsidRPr="00C16E3B">
        <w:rPr>
          <w:rFonts w:cs="Times New Roman"/>
        </w:rPr>
        <w:t>от </w:t>
      </w:r>
      <w:r w:rsidR="001D6D63">
        <w:rPr>
          <w:rFonts w:cs="Times New Roman"/>
        </w:rPr>
        <w:t>13</w:t>
      </w:r>
      <w:r w:rsidRPr="00C16E3B">
        <w:rPr>
          <w:rFonts w:cs="Times New Roman"/>
        </w:rPr>
        <w:t xml:space="preserve"> </w:t>
      </w:r>
      <w:r w:rsidR="001D6D63">
        <w:rPr>
          <w:rFonts w:cs="Times New Roman"/>
        </w:rPr>
        <w:t xml:space="preserve">августа </w:t>
      </w:r>
      <w:r w:rsidRPr="00C16E3B">
        <w:rPr>
          <w:rFonts w:cs="Times New Roman"/>
        </w:rPr>
        <w:t>2025</w:t>
      </w:r>
      <w:r w:rsidR="001D6D63">
        <w:rPr>
          <w:rFonts w:cs="Times New Roman"/>
        </w:rPr>
        <w:t xml:space="preserve"> </w:t>
      </w:r>
      <w:r w:rsidRPr="00C16E3B">
        <w:rPr>
          <w:rFonts w:cs="Times New Roman"/>
        </w:rPr>
        <w:t>№</w:t>
      </w:r>
      <w:r w:rsidR="001D6D63">
        <w:rPr>
          <w:rFonts w:cs="Times New Roman"/>
        </w:rPr>
        <w:t xml:space="preserve"> НРД-П-2025-308</w:t>
      </w:r>
    </w:p>
    <w:p w14:paraId="0653D4D3" w14:textId="103EAF7A" w:rsidR="0025526D" w:rsidRDefault="0025526D">
      <w:pPr>
        <w:jc w:val="center"/>
        <w:rPr>
          <w:rFonts w:asciiTheme="minorHAnsi" w:hAnsiTheme="minorHAnsi" w:cstheme="minorHAnsi"/>
          <w:b/>
        </w:rPr>
      </w:pPr>
    </w:p>
    <w:p w14:paraId="4FDE9098" w14:textId="33A3F68E" w:rsidR="0025526D" w:rsidRDefault="0025526D">
      <w:pPr>
        <w:jc w:val="center"/>
        <w:rPr>
          <w:rFonts w:asciiTheme="minorHAnsi" w:hAnsiTheme="minorHAnsi" w:cstheme="minorHAnsi"/>
          <w:b/>
        </w:rPr>
      </w:pPr>
    </w:p>
    <w:p w14:paraId="34366F77" w14:textId="77777777" w:rsidR="0025526D" w:rsidRDefault="0025526D">
      <w:pPr>
        <w:jc w:val="center"/>
        <w:rPr>
          <w:rFonts w:asciiTheme="minorHAnsi" w:hAnsiTheme="minorHAnsi" w:cstheme="minorHAnsi"/>
          <w:b/>
        </w:rPr>
      </w:pPr>
    </w:p>
    <w:p w14:paraId="1CF87872" w14:textId="0E77EEC7" w:rsidR="00AE2BE8" w:rsidRDefault="00F17997">
      <w:pPr>
        <w:jc w:val="center"/>
        <w:rPr>
          <w:rFonts w:asciiTheme="minorHAnsi" w:hAnsiTheme="minorHAnsi" w:cstheme="minorHAnsi"/>
          <w:b/>
        </w:rPr>
      </w:pPr>
      <w:r>
        <w:rPr>
          <w:rFonts w:asciiTheme="minorHAnsi" w:hAnsiTheme="minorHAnsi" w:cstheme="minorHAnsi"/>
          <w:b/>
        </w:rPr>
        <w:t xml:space="preserve">Порядок оказания </w:t>
      </w:r>
      <w:r>
        <w:rPr>
          <w:rFonts w:cs="Arial"/>
          <w:b/>
        </w:rPr>
        <w:t>НКО АО НРД</w:t>
      </w:r>
      <w:r>
        <w:rPr>
          <w:rFonts w:asciiTheme="minorHAnsi" w:hAnsiTheme="minorHAnsi" w:cstheme="minorHAnsi"/>
          <w:b/>
        </w:rPr>
        <w:t xml:space="preserve"> сопутствующих услуг эмитентам</w:t>
      </w:r>
      <w:r>
        <w:rPr>
          <w:rFonts w:asciiTheme="minorHAnsi" w:hAnsiTheme="minorHAnsi" w:cstheme="minorHAnsi"/>
          <w:b/>
        </w:rPr>
        <w:br/>
        <w:t xml:space="preserve">при совершении операций с облигациями </w:t>
      </w:r>
      <w:r>
        <w:rPr>
          <w:rFonts w:asciiTheme="minorHAnsi" w:hAnsiTheme="minorHAnsi" w:cstheme="minorHAnsi"/>
          <w:b/>
        </w:rPr>
        <w:br/>
        <w:t>с использованием финансовой платформы</w:t>
      </w:r>
    </w:p>
    <w:p w14:paraId="03316F81" w14:textId="2ED9A6E9" w:rsidR="00AE2BE8" w:rsidRDefault="00AE2BE8">
      <w:pPr>
        <w:spacing w:after="0" w:line="0" w:lineRule="atLeast"/>
        <w:ind w:firstLine="709"/>
        <w:jc w:val="center"/>
        <w:rPr>
          <w:rFonts w:asciiTheme="minorHAnsi" w:hAnsiTheme="minorHAnsi" w:cstheme="minorHAnsi"/>
          <w:b/>
        </w:rPr>
      </w:pPr>
    </w:p>
    <w:p w14:paraId="6EE50B0E" w14:textId="7A292717" w:rsidR="0025526D" w:rsidRDefault="0025526D">
      <w:pPr>
        <w:spacing w:after="0" w:line="0" w:lineRule="atLeast"/>
        <w:ind w:firstLine="709"/>
        <w:jc w:val="center"/>
        <w:rPr>
          <w:rFonts w:asciiTheme="minorHAnsi" w:hAnsiTheme="minorHAnsi" w:cstheme="minorHAnsi"/>
          <w:b/>
        </w:rPr>
      </w:pPr>
    </w:p>
    <w:p w14:paraId="55A2CCF8" w14:textId="77777777" w:rsidR="0025526D" w:rsidRDefault="0025526D" w:rsidP="0025526D">
      <w:pPr>
        <w:jc w:val="center"/>
        <w:rPr>
          <w:rFonts w:asciiTheme="minorHAnsi" w:hAnsiTheme="minorHAnsi" w:cstheme="minorHAnsi"/>
        </w:rPr>
      </w:pPr>
    </w:p>
    <w:p w14:paraId="703A95AE" w14:textId="77777777" w:rsidR="0025526D" w:rsidRDefault="0025526D" w:rsidP="0025526D">
      <w:pPr>
        <w:jc w:val="center"/>
        <w:rPr>
          <w:rFonts w:asciiTheme="minorHAnsi" w:hAnsiTheme="minorHAnsi" w:cstheme="minorHAnsi"/>
        </w:rPr>
      </w:pPr>
    </w:p>
    <w:p w14:paraId="41294B2A" w14:textId="77777777" w:rsidR="0025526D" w:rsidRDefault="0025526D" w:rsidP="0025526D">
      <w:pPr>
        <w:jc w:val="center"/>
        <w:rPr>
          <w:rFonts w:asciiTheme="minorHAnsi" w:hAnsiTheme="minorHAnsi" w:cstheme="minorHAnsi"/>
        </w:rPr>
      </w:pPr>
    </w:p>
    <w:p w14:paraId="54573212" w14:textId="77777777" w:rsidR="0025526D" w:rsidRDefault="0025526D" w:rsidP="0025526D">
      <w:pPr>
        <w:jc w:val="center"/>
        <w:rPr>
          <w:rFonts w:asciiTheme="minorHAnsi" w:hAnsiTheme="minorHAnsi" w:cstheme="minorHAnsi"/>
        </w:rPr>
      </w:pPr>
    </w:p>
    <w:p w14:paraId="59AA5281" w14:textId="77777777" w:rsidR="0025526D" w:rsidRDefault="0025526D" w:rsidP="0025526D">
      <w:pPr>
        <w:jc w:val="center"/>
        <w:rPr>
          <w:rFonts w:asciiTheme="minorHAnsi" w:hAnsiTheme="minorHAnsi" w:cstheme="minorHAnsi"/>
        </w:rPr>
      </w:pPr>
    </w:p>
    <w:p w14:paraId="3B0A48F8" w14:textId="77777777" w:rsidR="0025526D" w:rsidRDefault="0025526D" w:rsidP="0025526D">
      <w:pPr>
        <w:jc w:val="center"/>
        <w:rPr>
          <w:rFonts w:asciiTheme="minorHAnsi" w:hAnsiTheme="minorHAnsi" w:cstheme="minorHAnsi"/>
        </w:rPr>
      </w:pPr>
    </w:p>
    <w:p w14:paraId="4E82D414" w14:textId="77777777" w:rsidR="0025526D" w:rsidRDefault="0025526D" w:rsidP="0025526D">
      <w:pPr>
        <w:jc w:val="center"/>
        <w:rPr>
          <w:rFonts w:asciiTheme="minorHAnsi" w:hAnsiTheme="minorHAnsi" w:cstheme="minorHAnsi"/>
        </w:rPr>
      </w:pPr>
    </w:p>
    <w:p w14:paraId="27D9A817" w14:textId="77777777" w:rsidR="0025526D" w:rsidRDefault="0025526D" w:rsidP="0025526D">
      <w:pPr>
        <w:jc w:val="center"/>
        <w:rPr>
          <w:rFonts w:asciiTheme="minorHAnsi" w:hAnsiTheme="minorHAnsi" w:cstheme="minorHAnsi"/>
        </w:rPr>
      </w:pPr>
    </w:p>
    <w:p w14:paraId="29714FE3" w14:textId="77777777" w:rsidR="0025526D" w:rsidRDefault="0025526D" w:rsidP="0025526D">
      <w:pPr>
        <w:jc w:val="center"/>
        <w:rPr>
          <w:rFonts w:asciiTheme="minorHAnsi" w:hAnsiTheme="minorHAnsi" w:cstheme="minorHAnsi"/>
        </w:rPr>
      </w:pPr>
    </w:p>
    <w:p w14:paraId="45CF2C07" w14:textId="77777777" w:rsidR="0025526D" w:rsidRDefault="0025526D" w:rsidP="0025526D">
      <w:pPr>
        <w:jc w:val="center"/>
        <w:rPr>
          <w:rFonts w:asciiTheme="minorHAnsi" w:hAnsiTheme="minorHAnsi" w:cstheme="minorHAnsi"/>
        </w:rPr>
      </w:pPr>
    </w:p>
    <w:p w14:paraId="1B43525F" w14:textId="77777777" w:rsidR="0025526D" w:rsidRDefault="0025526D" w:rsidP="0025526D">
      <w:pPr>
        <w:jc w:val="center"/>
        <w:rPr>
          <w:rFonts w:asciiTheme="minorHAnsi" w:hAnsiTheme="minorHAnsi" w:cstheme="minorHAnsi"/>
        </w:rPr>
      </w:pPr>
    </w:p>
    <w:p w14:paraId="47BB2AEC" w14:textId="77777777" w:rsidR="0025526D" w:rsidRDefault="0025526D" w:rsidP="0025526D">
      <w:pPr>
        <w:jc w:val="center"/>
        <w:rPr>
          <w:rFonts w:asciiTheme="minorHAnsi" w:hAnsiTheme="minorHAnsi" w:cstheme="minorHAnsi"/>
        </w:rPr>
      </w:pPr>
    </w:p>
    <w:p w14:paraId="1E0CF8AD" w14:textId="77777777" w:rsidR="0025526D" w:rsidRDefault="0025526D" w:rsidP="0025526D">
      <w:pPr>
        <w:jc w:val="center"/>
        <w:rPr>
          <w:rFonts w:asciiTheme="minorHAnsi" w:hAnsiTheme="minorHAnsi" w:cstheme="minorHAnsi"/>
        </w:rPr>
      </w:pPr>
    </w:p>
    <w:p w14:paraId="50479A06" w14:textId="77777777" w:rsidR="0025526D" w:rsidRDefault="0025526D" w:rsidP="0025526D">
      <w:pPr>
        <w:jc w:val="center"/>
        <w:rPr>
          <w:rFonts w:asciiTheme="minorHAnsi" w:hAnsiTheme="minorHAnsi" w:cstheme="minorHAnsi"/>
        </w:rPr>
      </w:pPr>
    </w:p>
    <w:p w14:paraId="6F91494C" w14:textId="77777777" w:rsidR="0025526D" w:rsidRDefault="0025526D" w:rsidP="0025526D">
      <w:pPr>
        <w:jc w:val="center"/>
        <w:rPr>
          <w:rFonts w:asciiTheme="minorHAnsi" w:hAnsiTheme="minorHAnsi" w:cstheme="minorHAnsi"/>
        </w:rPr>
      </w:pPr>
    </w:p>
    <w:p w14:paraId="0067C244" w14:textId="77777777" w:rsidR="0025526D" w:rsidRDefault="0025526D" w:rsidP="0025526D">
      <w:pPr>
        <w:jc w:val="center"/>
        <w:rPr>
          <w:rFonts w:asciiTheme="minorHAnsi" w:hAnsiTheme="minorHAnsi" w:cstheme="minorHAnsi"/>
        </w:rPr>
      </w:pPr>
    </w:p>
    <w:p w14:paraId="41248B5E" w14:textId="77777777" w:rsidR="0025526D" w:rsidRDefault="0025526D" w:rsidP="0025526D">
      <w:pPr>
        <w:jc w:val="center"/>
        <w:rPr>
          <w:rFonts w:asciiTheme="minorHAnsi" w:hAnsiTheme="minorHAnsi" w:cstheme="minorHAnsi"/>
        </w:rPr>
      </w:pPr>
    </w:p>
    <w:p w14:paraId="1B77AFEA" w14:textId="6AEA7F5A" w:rsidR="0025526D" w:rsidRPr="00C16E3B" w:rsidRDefault="0025526D" w:rsidP="0025526D">
      <w:pPr>
        <w:jc w:val="center"/>
        <w:rPr>
          <w:rFonts w:asciiTheme="minorHAnsi" w:hAnsiTheme="minorHAnsi" w:cstheme="minorHAnsi"/>
        </w:rPr>
      </w:pPr>
      <w:r w:rsidRPr="00C16E3B">
        <w:rPr>
          <w:rFonts w:asciiTheme="minorHAnsi" w:hAnsiTheme="minorHAnsi" w:cstheme="minorHAnsi"/>
        </w:rPr>
        <w:t>Москва</w:t>
      </w:r>
    </w:p>
    <w:p w14:paraId="59A46EA3" w14:textId="77777777" w:rsidR="0025526D" w:rsidRPr="00C16E3B" w:rsidRDefault="0025526D" w:rsidP="0025526D">
      <w:pPr>
        <w:jc w:val="center"/>
        <w:rPr>
          <w:rFonts w:asciiTheme="minorHAnsi" w:hAnsiTheme="minorHAnsi" w:cstheme="minorHAnsi"/>
        </w:rPr>
      </w:pPr>
      <w:r w:rsidRPr="00C16E3B">
        <w:rPr>
          <w:rFonts w:asciiTheme="minorHAnsi" w:hAnsiTheme="minorHAnsi" w:cstheme="minorHAnsi"/>
        </w:rPr>
        <w:t>2025</w:t>
      </w:r>
    </w:p>
    <w:p w14:paraId="10102F99" w14:textId="77777777" w:rsidR="0025526D" w:rsidRDefault="0025526D">
      <w:pPr>
        <w:spacing w:after="0" w:line="0" w:lineRule="atLeast"/>
        <w:ind w:firstLine="709"/>
        <w:jc w:val="center"/>
        <w:rPr>
          <w:rFonts w:asciiTheme="minorHAnsi" w:hAnsiTheme="minorHAnsi" w:cstheme="minorHAnsi"/>
          <w:b/>
        </w:rPr>
      </w:pPr>
    </w:p>
    <w:sdt>
      <w:sdtPr>
        <w:rPr>
          <w:rFonts w:asciiTheme="minorHAnsi" w:hAnsiTheme="minorHAnsi" w:cstheme="minorHAnsi"/>
        </w:rPr>
        <w:id w:val="-29186907"/>
        <w:docPartObj>
          <w:docPartGallery w:val="Table of Contents"/>
          <w:docPartUnique/>
        </w:docPartObj>
      </w:sdtPr>
      <w:sdtContent>
        <w:p w14:paraId="1A8F6349" w14:textId="77777777" w:rsidR="00AE2BE8" w:rsidRDefault="00AE2BE8">
          <w:pPr>
            <w:widowControl w:val="0"/>
            <w:spacing w:after="0" w:line="0" w:lineRule="atLeast"/>
            <w:ind w:left="567" w:firstLine="709"/>
            <w:jc w:val="center"/>
            <w:rPr>
              <w:rFonts w:asciiTheme="minorHAnsi" w:hAnsiTheme="minorHAnsi" w:cstheme="minorHAnsi"/>
            </w:rPr>
          </w:pPr>
        </w:p>
        <w:p w14:paraId="09E09C93" w14:textId="77777777" w:rsidR="00AE2BE8" w:rsidRDefault="00F17997">
          <w:pPr>
            <w:widowControl w:val="0"/>
            <w:spacing w:after="0" w:line="0" w:lineRule="atLeast"/>
            <w:ind w:left="567" w:firstLine="709"/>
            <w:jc w:val="center"/>
            <w:rPr>
              <w:rFonts w:asciiTheme="minorHAnsi" w:hAnsiTheme="minorHAnsi" w:cstheme="minorHAnsi"/>
              <w:b/>
            </w:rPr>
          </w:pPr>
          <w:r>
            <w:rPr>
              <w:rFonts w:asciiTheme="minorHAnsi" w:hAnsiTheme="minorHAnsi" w:cstheme="minorHAnsi"/>
              <w:b/>
            </w:rPr>
            <w:t>Оглавление</w:t>
          </w:r>
        </w:p>
        <w:p w14:paraId="59039545" w14:textId="1A05EDE6" w:rsidR="0046776E" w:rsidRDefault="00F17997">
          <w:pPr>
            <w:pStyle w:val="25"/>
            <w:rPr>
              <w:rFonts w:asciiTheme="minorHAnsi" w:eastAsiaTheme="minorEastAsia" w:hAnsiTheme="minorHAnsi" w:cstheme="minorBidi"/>
              <w:noProof/>
              <w:sz w:val="22"/>
              <w:szCs w:val="22"/>
              <w:lang w:eastAsia="ru-RU"/>
            </w:rPr>
          </w:pPr>
          <w:r>
            <w:rPr>
              <w:rFonts w:asciiTheme="minorHAnsi" w:hAnsiTheme="minorHAnsi" w:cstheme="minorHAnsi"/>
            </w:rPr>
            <w:fldChar w:fldCharType="begin"/>
          </w:r>
          <w:r>
            <w:rPr>
              <w:rFonts w:asciiTheme="minorHAnsi" w:hAnsiTheme="minorHAnsi" w:cstheme="minorHAnsi"/>
            </w:rPr>
            <w:instrText xml:space="preserve"> TOC \o "1-3" \h \z \u </w:instrText>
          </w:r>
          <w:r>
            <w:rPr>
              <w:rFonts w:asciiTheme="minorHAnsi" w:hAnsiTheme="minorHAnsi" w:cstheme="minorHAnsi"/>
            </w:rPr>
            <w:fldChar w:fldCharType="separate"/>
          </w:r>
          <w:hyperlink w:anchor="_Toc205884893" w:history="1">
            <w:r w:rsidR="0046776E" w:rsidRPr="00416147">
              <w:rPr>
                <w:rStyle w:val="af6"/>
                <w:rFonts w:cstheme="minorHAnsi"/>
                <w:noProof/>
              </w:rPr>
              <w:t>1.</w:t>
            </w:r>
            <w:r w:rsidR="0046776E">
              <w:rPr>
                <w:rFonts w:asciiTheme="minorHAnsi" w:eastAsiaTheme="minorEastAsia" w:hAnsiTheme="minorHAnsi" w:cstheme="minorBidi"/>
                <w:noProof/>
                <w:sz w:val="22"/>
                <w:szCs w:val="22"/>
                <w:lang w:eastAsia="ru-RU"/>
              </w:rPr>
              <w:tab/>
            </w:r>
            <w:r w:rsidR="0046776E" w:rsidRPr="00416147">
              <w:rPr>
                <w:rStyle w:val="af6"/>
                <w:rFonts w:cstheme="minorHAnsi"/>
                <w:noProof/>
              </w:rPr>
              <w:t>Термины и определения</w:t>
            </w:r>
            <w:r w:rsidR="0046776E">
              <w:rPr>
                <w:noProof/>
                <w:webHidden/>
              </w:rPr>
              <w:tab/>
            </w:r>
            <w:r w:rsidR="0046776E">
              <w:rPr>
                <w:noProof/>
                <w:webHidden/>
              </w:rPr>
              <w:fldChar w:fldCharType="begin"/>
            </w:r>
            <w:r w:rsidR="0046776E">
              <w:rPr>
                <w:noProof/>
                <w:webHidden/>
              </w:rPr>
              <w:instrText xml:space="preserve"> PAGEREF _Toc205884893 \h </w:instrText>
            </w:r>
            <w:r w:rsidR="0046776E">
              <w:rPr>
                <w:noProof/>
                <w:webHidden/>
              </w:rPr>
            </w:r>
            <w:r w:rsidR="0046776E">
              <w:rPr>
                <w:noProof/>
                <w:webHidden/>
              </w:rPr>
              <w:fldChar w:fldCharType="separate"/>
            </w:r>
            <w:r w:rsidR="0046776E">
              <w:rPr>
                <w:noProof/>
                <w:webHidden/>
              </w:rPr>
              <w:t>3</w:t>
            </w:r>
            <w:r w:rsidR="0046776E">
              <w:rPr>
                <w:noProof/>
                <w:webHidden/>
              </w:rPr>
              <w:fldChar w:fldCharType="end"/>
            </w:r>
          </w:hyperlink>
        </w:p>
        <w:p w14:paraId="7982507B" w14:textId="70DFCCD2" w:rsidR="0046776E" w:rsidRDefault="001502E9">
          <w:pPr>
            <w:pStyle w:val="25"/>
            <w:rPr>
              <w:rFonts w:asciiTheme="minorHAnsi" w:eastAsiaTheme="minorEastAsia" w:hAnsiTheme="minorHAnsi" w:cstheme="minorBidi"/>
              <w:noProof/>
              <w:sz w:val="22"/>
              <w:szCs w:val="22"/>
              <w:lang w:eastAsia="ru-RU"/>
            </w:rPr>
          </w:pPr>
          <w:hyperlink w:anchor="_Toc205884894" w:history="1">
            <w:r w:rsidR="0046776E" w:rsidRPr="00416147">
              <w:rPr>
                <w:rStyle w:val="af6"/>
                <w:rFonts w:cstheme="minorHAnsi"/>
                <w:noProof/>
              </w:rPr>
              <w:t>2.</w:t>
            </w:r>
            <w:r w:rsidR="0046776E">
              <w:rPr>
                <w:rFonts w:asciiTheme="minorHAnsi" w:eastAsiaTheme="minorEastAsia" w:hAnsiTheme="minorHAnsi" w:cstheme="minorBidi"/>
                <w:noProof/>
                <w:sz w:val="22"/>
                <w:szCs w:val="22"/>
                <w:lang w:eastAsia="ru-RU"/>
              </w:rPr>
              <w:tab/>
            </w:r>
            <w:r w:rsidR="0046776E" w:rsidRPr="00416147">
              <w:rPr>
                <w:rStyle w:val="af6"/>
                <w:rFonts w:cstheme="minorHAnsi"/>
                <w:noProof/>
              </w:rPr>
              <w:t>Общие положения</w:t>
            </w:r>
            <w:r w:rsidR="0046776E">
              <w:rPr>
                <w:noProof/>
                <w:webHidden/>
              </w:rPr>
              <w:tab/>
            </w:r>
            <w:r w:rsidR="0046776E">
              <w:rPr>
                <w:noProof/>
                <w:webHidden/>
              </w:rPr>
              <w:fldChar w:fldCharType="begin"/>
            </w:r>
            <w:r w:rsidR="0046776E">
              <w:rPr>
                <w:noProof/>
                <w:webHidden/>
              </w:rPr>
              <w:instrText xml:space="preserve"> PAGEREF _Toc205884894 \h </w:instrText>
            </w:r>
            <w:r w:rsidR="0046776E">
              <w:rPr>
                <w:noProof/>
                <w:webHidden/>
              </w:rPr>
            </w:r>
            <w:r w:rsidR="0046776E">
              <w:rPr>
                <w:noProof/>
                <w:webHidden/>
              </w:rPr>
              <w:fldChar w:fldCharType="separate"/>
            </w:r>
            <w:r w:rsidR="0046776E">
              <w:rPr>
                <w:noProof/>
                <w:webHidden/>
              </w:rPr>
              <w:t>5</w:t>
            </w:r>
            <w:r w:rsidR="0046776E">
              <w:rPr>
                <w:noProof/>
                <w:webHidden/>
              </w:rPr>
              <w:fldChar w:fldCharType="end"/>
            </w:r>
          </w:hyperlink>
        </w:p>
        <w:p w14:paraId="1756656A" w14:textId="3DE27A82" w:rsidR="0046776E" w:rsidRDefault="001502E9">
          <w:pPr>
            <w:pStyle w:val="25"/>
            <w:rPr>
              <w:rFonts w:asciiTheme="minorHAnsi" w:eastAsiaTheme="minorEastAsia" w:hAnsiTheme="minorHAnsi" w:cstheme="minorBidi"/>
              <w:noProof/>
              <w:sz w:val="22"/>
              <w:szCs w:val="22"/>
              <w:lang w:eastAsia="ru-RU"/>
            </w:rPr>
          </w:pPr>
          <w:hyperlink w:anchor="_Toc205884895" w:history="1">
            <w:r w:rsidR="0046776E" w:rsidRPr="00416147">
              <w:rPr>
                <w:rStyle w:val="af6"/>
                <w:rFonts w:cstheme="minorHAnsi"/>
                <w:noProof/>
              </w:rPr>
              <w:t>3.</w:t>
            </w:r>
            <w:r w:rsidR="0046776E">
              <w:rPr>
                <w:rFonts w:asciiTheme="minorHAnsi" w:eastAsiaTheme="minorEastAsia" w:hAnsiTheme="minorHAnsi" w:cstheme="minorBidi"/>
                <w:noProof/>
                <w:sz w:val="22"/>
                <w:szCs w:val="22"/>
                <w:lang w:eastAsia="ru-RU"/>
              </w:rPr>
              <w:tab/>
            </w:r>
            <w:r w:rsidR="0046776E" w:rsidRPr="00416147">
              <w:rPr>
                <w:rStyle w:val="af6"/>
                <w:rFonts w:cstheme="minorHAnsi"/>
                <w:noProof/>
              </w:rPr>
              <w:t>Документооборот</w:t>
            </w:r>
            <w:r w:rsidR="0046776E">
              <w:rPr>
                <w:noProof/>
                <w:webHidden/>
              </w:rPr>
              <w:tab/>
            </w:r>
            <w:r w:rsidR="0046776E">
              <w:rPr>
                <w:noProof/>
                <w:webHidden/>
              </w:rPr>
              <w:fldChar w:fldCharType="begin"/>
            </w:r>
            <w:r w:rsidR="0046776E">
              <w:rPr>
                <w:noProof/>
                <w:webHidden/>
              </w:rPr>
              <w:instrText xml:space="preserve"> PAGEREF _Toc205884895 \h </w:instrText>
            </w:r>
            <w:r w:rsidR="0046776E">
              <w:rPr>
                <w:noProof/>
                <w:webHidden/>
              </w:rPr>
            </w:r>
            <w:r w:rsidR="0046776E">
              <w:rPr>
                <w:noProof/>
                <w:webHidden/>
              </w:rPr>
              <w:fldChar w:fldCharType="separate"/>
            </w:r>
            <w:r w:rsidR="0046776E">
              <w:rPr>
                <w:noProof/>
                <w:webHidden/>
              </w:rPr>
              <w:t>5</w:t>
            </w:r>
            <w:r w:rsidR="0046776E">
              <w:rPr>
                <w:noProof/>
                <w:webHidden/>
              </w:rPr>
              <w:fldChar w:fldCharType="end"/>
            </w:r>
          </w:hyperlink>
        </w:p>
        <w:p w14:paraId="687D482E" w14:textId="0C35B336" w:rsidR="0046776E" w:rsidRDefault="001502E9">
          <w:pPr>
            <w:pStyle w:val="25"/>
            <w:rPr>
              <w:rFonts w:asciiTheme="minorHAnsi" w:eastAsiaTheme="minorEastAsia" w:hAnsiTheme="minorHAnsi" w:cstheme="minorBidi"/>
              <w:noProof/>
              <w:sz w:val="22"/>
              <w:szCs w:val="22"/>
              <w:lang w:eastAsia="ru-RU"/>
            </w:rPr>
          </w:pPr>
          <w:hyperlink w:anchor="_Toc205884896" w:history="1">
            <w:r w:rsidR="0046776E" w:rsidRPr="00416147">
              <w:rPr>
                <w:rStyle w:val="af6"/>
                <w:rFonts w:cstheme="minorHAnsi"/>
                <w:noProof/>
              </w:rPr>
              <w:t>4.</w:t>
            </w:r>
            <w:r w:rsidR="0046776E">
              <w:rPr>
                <w:rFonts w:asciiTheme="minorHAnsi" w:eastAsiaTheme="minorEastAsia" w:hAnsiTheme="minorHAnsi" w:cstheme="minorBidi"/>
                <w:noProof/>
                <w:sz w:val="22"/>
                <w:szCs w:val="22"/>
                <w:lang w:eastAsia="ru-RU"/>
              </w:rPr>
              <w:tab/>
            </w:r>
            <w:r w:rsidR="0046776E" w:rsidRPr="00416147">
              <w:rPr>
                <w:rStyle w:val="af6"/>
                <w:rFonts w:cstheme="minorHAnsi"/>
                <w:noProof/>
              </w:rPr>
              <w:t>Порядок оказания Услуг</w:t>
            </w:r>
            <w:r w:rsidR="0046776E">
              <w:rPr>
                <w:noProof/>
                <w:webHidden/>
              </w:rPr>
              <w:tab/>
            </w:r>
            <w:r w:rsidR="0046776E">
              <w:rPr>
                <w:noProof/>
                <w:webHidden/>
              </w:rPr>
              <w:fldChar w:fldCharType="begin"/>
            </w:r>
            <w:r w:rsidR="0046776E">
              <w:rPr>
                <w:noProof/>
                <w:webHidden/>
              </w:rPr>
              <w:instrText xml:space="preserve"> PAGEREF _Toc205884896 \h </w:instrText>
            </w:r>
            <w:r w:rsidR="0046776E">
              <w:rPr>
                <w:noProof/>
                <w:webHidden/>
              </w:rPr>
            </w:r>
            <w:r w:rsidR="0046776E">
              <w:rPr>
                <w:noProof/>
                <w:webHidden/>
              </w:rPr>
              <w:fldChar w:fldCharType="separate"/>
            </w:r>
            <w:r w:rsidR="0046776E">
              <w:rPr>
                <w:noProof/>
                <w:webHidden/>
              </w:rPr>
              <w:t>6</w:t>
            </w:r>
            <w:r w:rsidR="0046776E">
              <w:rPr>
                <w:noProof/>
                <w:webHidden/>
              </w:rPr>
              <w:fldChar w:fldCharType="end"/>
            </w:r>
          </w:hyperlink>
        </w:p>
        <w:p w14:paraId="29470127" w14:textId="156F5A8A" w:rsidR="0046776E" w:rsidRDefault="001502E9">
          <w:pPr>
            <w:pStyle w:val="25"/>
            <w:rPr>
              <w:rFonts w:asciiTheme="minorHAnsi" w:eastAsiaTheme="minorEastAsia" w:hAnsiTheme="minorHAnsi" w:cstheme="minorBidi"/>
              <w:noProof/>
              <w:sz w:val="22"/>
              <w:szCs w:val="22"/>
              <w:lang w:eastAsia="ru-RU"/>
            </w:rPr>
          </w:pPr>
          <w:hyperlink w:anchor="_Toc205884897" w:history="1">
            <w:r w:rsidR="0046776E" w:rsidRPr="00416147">
              <w:rPr>
                <w:rStyle w:val="af6"/>
                <w:noProof/>
              </w:rPr>
              <w:t>5.</w:t>
            </w:r>
            <w:r w:rsidR="0046776E">
              <w:rPr>
                <w:rFonts w:asciiTheme="minorHAnsi" w:eastAsiaTheme="minorEastAsia" w:hAnsiTheme="minorHAnsi" w:cstheme="minorBidi"/>
                <w:noProof/>
                <w:sz w:val="22"/>
                <w:szCs w:val="22"/>
                <w:lang w:eastAsia="ru-RU"/>
              </w:rPr>
              <w:tab/>
            </w:r>
            <w:r w:rsidR="0046776E" w:rsidRPr="00416147">
              <w:rPr>
                <w:rStyle w:val="af6"/>
                <w:rFonts w:cstheme="minorHAnsi"/>
                <w:noProof/>
              </w:rPr>
              <w:t>Порядок оплаты Услуг</w:t>
            </w:r>
            <w:r w:rsidR="0046776E">
              <w:rPr>
                <w:noProof/>
                <w:webHidden/>
              </w:rPr>
              <w:tab/>
            </w:r>
            <w:r w:rsidR="0046776E">
              <w:rPr>
                <w:noProof/>
                <w:webHidden/>
              </w:rPr>
              <w:fldChar w:fldCharType="begin"/>
            </w:r>
            <w:r w:rsidR="0046776E">
              <w:rPr>
                <w:noProof/>
                <w:webHidden/>
              </w:rPr>
              <w:instrText xml:space="preserve"> PAGEREF _Toc205884897 \h </w:instrText>
            </w:r>
            <w:r w:rsidR="0046776E">
              <w:rPr>
                <w:noProof/>
                <w:webHidden/>
              </w:rPr>
            </w:r>
            <w:r w:rsidR="0046776E">
              <w:rPr>
                <w:noProof/>
                <w:webHidden/>
              </w:rPr>
              <w:fldChar w:fldCharType="separate"/>
            </w:r>
            <w:r w:rsidR="0046776E">
              <w:rPr>
                <w:noProof/>
                <w:webHidden/>
              </w:rPr>
              <w:t>8</w:t>
            </w:r>
            <w:r w:rsidR="0046776E">
              <w:rPr>
                <w:noProof/>
                <w:webHidden/>
              </w:rPr>
              <w:fldChar w:fldCharType="end"/>
            </w:r>
          </w:hyperlink>
        </w:p>
        <w:p w14:paraId="2403F2FC" w14:textId="63B3158C" w:rsidR="0046776E" w:rsidRDefault="001502E9">
          <w:pPr>
            <w:pStyle w:val="25"/>
            <w:rPr>
              <w:rFonts w:asciiTheme="minorHAnsi" w:eastAsiaTheme="minorEastAsia" w:hAnsiTheme="minorHAnsi" w:cstheme="minorBidi"/>
              <w:noProof/>
              <w:sz w:val="22"/>
              <w:szCs w:val="22"/>
              <w:lang w:eastAsia="ru-RU"/>
            </w:rPr>
          </w:pPr>
          <w:hyperlink w:anchor="_Toc205884898" w:history="1">
            <w:r w:rsidR="0046776E" w:rsidRPr="00416147">
              <w:rPr>
                <w:rStyle w:val="af6"/>
                <w:rFonts w:cstheme="minorHAnsi"/>
                <w:noProof/>
              </w:rPr>
              <w:t>6.</w:t>
            </w:r>
            <w:r w:rsidR="0046776E">
              <w:rPr>
                <w:rFonts w:asciiTheme="minorHAnsi" w:eastAsiaTheme="minorEastAsia" w:hAnsiTheme="minorHAnsi" w:cstheme="minorBidi"/>
                <w:noProof/>
                <w:sz w:val="22"/>
                <w:szCs w:val="22"/>
                <w:lang w:eastAsia="ru-RU"/>
              </w:rPr>
              <w:tab/>
            </w:r>
            <w:r w:rsidR="0046776E" w:rsidRPr="00416147">
              <w:rPr>
                <w:rStyle w:val="af6"/>
                <w:rFonts w:cstheme="minorHAnsi"/>
                <w:noProof/>
              </w:rPr>
              <w:t>Ответственность Сторон</w:t>
            </w:r>
            <w:r w:rsidR="0046776E">
              <w:rPr>
                <w:noProof/>
                <w:webHidden/>
              </w:rPr>
              <w:tab/>
            </w:r>
            <w:r w:rsidR="0046776E">
              <w:rPr>
                <w:noProof/>
                <w:webHidden/>
              </w:rPr>
              <w:fldChar w:fldCharType="begin"/>
            </w:r>
            <w:r w:rsidR="0046776E">
              <w:rPr>
                <w:noProof/>
                <w:webHidden/>
              </w:rPr>
              <w:instrText xml:space="preserve"> PAGEREF _Toc205884898 \h </w:instrText>
            </w:r>
            <w:r w:rsidR="0046776E">
              <w:rPr>
                <w:noProof/>
                <w:webHidden/>
              </w:rPr>
            </w:r>
            <w:r w:rsidR="0046776E">
              <w:rPr>
                <w:noProof/>
                <w:webHidden/>
              </w:rPr>
              <w:fldChar w:fldCharType="separate"/>
            </w:r>
            <w:r w:rsidR="0046776E">
              <w:rPr>
                <w:noProof/>
                <w:webHidden/>
              </w:rPr>
              <w:t>9</w:t>
            </w:r>
            <w:r w:rsidR="0046776E">
              <w:rPr>
                <w:noProof/>
                <w:webHidden/>
              </w:rPr>
              <w:fldChar w:fldCharType="end"/>
            </w:r>
          </w:hyperlink>
        </w:p>
        <w:p w14:paraId="468D81C4" w14:textId="755C2BBF" w:rsidR="0046776E" w:rsidRDefault="001502E9">
          <w:pPr>
            <w:pStyle w:val="25"/>
            <w:rPr>
              <w:rFonts w:asciiTheme="minorHAnsi" w:eastAsiaTheme="minorEastAsia" w:hAnsiTheme="minorHAnsi" w:cstheme="minorBidi"/>
              <w:noProof/>
              <w:sz w:val="22"/>
              <w:szCs w:val="22"/>
              <w:lang w:eastAsia="ru-RU"/>
            </w:rPr>
          </w:pPr>
          <w:hyperlink w:anchor="_Toc205884899" w:history="1">
            <w:r w:rsidR="0046776E" w:rsidRPr="00416147">
              <w:rPr>
                <w:rStyle w:val="af6"/>
                <w:rFonts w:cstheme="minorHAnsi"/>
                <w:noProof/>
              </w:rPr>
              <w:t>7.</w:t>
            </w:r>
            <w:r w:rsidR="0046776E">
              <w:rPr>
                <w:rFonts w:asciiTheme="minorHAnsi" w:eastAsiaTheme="minorEastAsia" w:hAnsiTheme="minorHAnsi" w:cstheme="minorBidi"/>
                <w:noProof/>
                <w:sz w:val="22"/>
                <w:szCs w:val="22"/>
                <w:lang w:eastAsia="ru-RU"/>
              </w:rPr>
              <w:tab/>
            </w:r>
            <w:r w:rsidR="0046776E" w:rsidRPr="00416147">
              <w:rPr>
                <w:rStyle w:val="af6"/>
                <w:rFonts w:cstheme="minorHAnsi"/>
                <w:noProof/>
              </w:rPr>
              <w:t>Конфиденциальность</w:t>
            </w:r>
            <w:r w:rsidR="0046776E">
              <w:rPr>
                <w:noProof/>
                <w:webHidden/>
              </w:rPr>
              <w:tab/>
            </w:r>
            <w:r w:rsidR="0046776E">
              <w:rPr>
                <w:noProof/>
                <w:webHidden/>
              </w:rPr>
              <w:fldChar w:fldCharType="begin"/>
            </w:r>
            <w:r w:rsidR="0046776E">
              <w:rPr>
                <w:noProof/>
                <w:webHidden/>
              </w:rPr>
              <w:instrText xml:space="preserve"> PAGEREF _Toc205884899 \h </w:instrText>
            </w:r>
            <w:r w:rsidR="0046776E">
              <w:rPr>
                <w:noProof/>
                <w:webHidden/>
              </w:rPr>
            </w:r>
            <w:r w:rsidR="0046776E">
              <w:rPr>
                <w:noProof/>
                <w:webHidden/>
              </w:rPr>
              <w:fldChar w:fldCharType="separate"/>
            </w:r>
            <w:r w:rsidR="0046776E">
              <w:rPr>
                <w:noProof/>
                <w:webHidden/>
              </w:rPr>
              <w:t>10</w:t>
            </w:r>
            <w:r w:rsidR="0046776E">
              <w:rPr>
                <w:noProof/>
                <w:webHidden/>
              </w:rPr>
              <w:fldChar w:fldCharType="end"/>
            </w:r>
          </w:hyperlink>
        </w:p>
        <w:p w14:paraId="3DB81C56" w14:textId="621F756B" w:rsidR="0046776E" w:rsidRDefault="001502E9">
          <w:pPr>
            <w:pStyle w:val="25"/>
            <w:rPr>
              <w:rFonts w:asciiTheme="minorHAnsi" w:eastAsiaTheme="minorEastAsia" w:hAnsiTheme="minorHAnsi" w:cstheme="minorBidi"/>
              <w:noProof/>
              <w:sz w:val="22"/>
              <w:szCs w:val="22"/>
              <w:lang w:eastAsia="ru-RU"/>
            </w:rPr>
          </w:pPr>
          <w:hyperlink w:anchor="_Toc205884900" w:history="1">
            <w:r w:rsidR="0046776E" w:rsidRPr="00416147">
              <w:rPr>
                <w:rStyle w:val="af6"/>
                <w:rFonts w:cstheme="minorHAnsi"/>
                <w:noProof/>
              </w:rPr>
              <w:t>8.</w:t>
            </w:r>
            <w:r w:rsidR="0046776E">
              <w:rPr>
                <w:rFonts w:asciiTheme="minorHAnsi" w:eastAsiaTheme="minorEastAsia" w:hAnsiTheme="minorHAnsi" w:cstheme="minorBidi"/>
                <w:noProof/>
                <w:sz w:val="22"/>
                <w:szCs w:val="22"/>
                <w:lang w:eastAsia="ru-RU"/>
              </w:rPr>
              <w:tab/>
            </w:r>
            <w:r w:rsidR="0046776E" w:rsidRPr="00416147">
              <w:rPr>
                <w:rStyle w:val="af6"/>
                <w:rFonts w:cstheme="minorHAnsi"/>
                <w:noProof/>
              </w:rPr>
              <w:t>Персональные данные</w:t>
            </w:r>
            <w:r w:rsidR="0046776E">
              <w:rPr>
                <w:noProof/>
                <w:webHidden/>
              </w:rPr>
              <w:tab/>
            </w:r>
            <w:r w:rsidR="0046776E">
              <w:rPr>
                <w:noProof/>
                <w:webHidden/>
              </w:rPr>
              <w:fldChar w:fldCharType="begin"/>
            </w:r>
            <w:r w:rsidR="0046776E">
              <w:rPr>
                <w:noProof/>
                <w:webHidden/>
              </w:rPr>
              <w:instrText xml:space="preserve"> PAGEREF _Toc205884900 \h </w:instrText>
            </w:r>
            <w:r w:rsidR="0046776E">
              <w:rPr>
                <w:noProof/>
                <w:webHidden/>
              </w:rPr>
            </w:r>
            <w:r w:rsidR="0046776E">
              <w:rPr>
                <w:noProof/>
                <w:webHidden/>
              </w:rPr>
              <w:fldChar w:fldCharType="separate"/>
            </w:r>
            <w:r w:rsidR="0046776E">
              <w:rPr>
                <w:noProof/>
                <w:webHidden/>
              </w:rPr>
              <w:t>11</w:t>
            </w:r>
            <w:r w:rsidR="0046776E">
              <w:rPr>
                <w:noProof/>
                <w:webHidden/>
              </w:rPr>
              <w:fldChar w:fldCharType="end"/>
            </w:r>
          </w:hyperlink>
        </w:p>
        <w:p w14:paraId="5B23EACE" w14:textId="255FF940" w:rsidR="0046776E" w:rsidRDefault="001502E9">
          <w:pPr>
            <w:pStyle w:val="25"/>
            <w:rPr>
              <w:rFonts w:asciiTheme="minorHAnsi" w:eastAsiaTheme="minorEastAsia" w:hAnsiTheme="minorHAnsi" w:cstheme="minorBidi"/>
              <w:noProof/>
              <w:sz w:val="22"/>
              <w:szCs w:val="22"/>
              <w:lang w:eastAsia="ru-RU"/>
            </w:rPr>
          </w:pPr>
          <w:hyperlink w:anchor="_Toc205884901" w:history="1">
            <w:r w:rsidR="0046776E" w:rsidRPr="00416147">
              <w:rPr>
                <w:rStyle w:val="af6"/>
                <w:rFonts w:cstheme="minorHAnsi"/>
                <w:noProof/>
              </w:rPr>
              <w:t>9.</w:t>
            </w:r>
            <w:r w:rsidR="0046776E">
              <w:rPr>
                <w:rFonts w:asciiTheme="minorHAnsi" w:eastAsiaTheme="minorEastAsia" w:hAnsiTheme="minorHAnsi" w:cstheme="minorBidi"/>
                <w:noProof/>
                <w:sz w:val="22"/>
                <w:szCs w:val="22"/>
                <w:lang w:eastAsia="ru-RU"/>
              </w:rPr>
              <w:tab/>
            </w:r>
            <w:r w:rsidR="0046776E" w:rsidRPr="00416147">
              <w:rPr>
                <w:rStyle w:val="af6"/>
                <w:rFonts w:cstheme="minorHAnsi"/>
                <w:noProof/>
              </w:rPr>
              <w:t>Антикоррупционная оговорка</w:t>
            </w:r>
            <w:r w:rsidR="0046776E">
              <w:rPr>
                <w:noProof/>
                <w:webHidden/>
              </w:rPr>
              <w:tab/>
            </w:r>
            <w:r w:rsidR="0046776E">
              <w:rPr>
                <w:noProof/>
                <w:webHidden/>
              </w:rPr>
              <w:fldChar w:fldCharType="begin"/>
            </w:r>
            <w:r w:rsidR="0046776E">
              <w:rPr>
                <w:noProof/>
                <w:webHidden/>
              </w:rPr>
              <w:instrText xml:space="preserve"> PAGEREF _Toc205884901 \h </w:instrText>
            </w:r>
            <w:r w:rsidR="0046776E">
              <w:rPr>
                <w:noProof/>
                <w:webHidden/>
              </w:rPr>
            </w:r>
            <w:r w:rsidR="0046776E">
              <w:rPr>
                <w:noProof/>
                <w:webHidden/>
              </w:rPr>
              <w:fldChar w:fldCharType="separate"/>
            </w:r>
            <w:r w:rsidR="0046776E">
              <w:rPr>
                <w:noProof/>
                <w:webHidden/>
              </w:rPr>
              <w:t>12</w:t>
            </w:r>
            <w:r w:rsidR="0046776E">
              <w:rPr>
                <w:noProof/>
                <w:webHidden/>
              </w:rPr>
              <w:fldChar w:fldCharType="end"/>
            </w:r>
          </w:hyperlink>
        </w:p>
        <w:p w14:paraId="0BF3B954" w14:textId="717AD9A6" w:rsidR="0046776E" w:rsidRDefault="001502E9">
          <w:pPr>
            <w:pStyle w:val="25"/>
            <w:rPr>
              <w:rFonts w:asciiTheme="minorHAnsi" w:eastAsiaTheme="minorEastAsia" w:hAnsiTheme="minorHAnsi" w:cstheme="minorBidi"/>
              <w:noProof/>
              <w:sz w:val="22"/>
              <w:szCs w:val="22"/>
              <w:lang w:eastAsia="ru-RU"/>
            </w:rPr>
          </w:pPr>
          <w:hyperlink w:anchor="_Toc205884902" w:history="1">
            <w:r w:rsidR="0046776E" w:rsidRPr="00416147">
              <w:rPr>
                <w:rStyle w:val="af6"/>
                <w:rFonts w:cstheme="minorHAnsi"/>
                <w:noProof/>
              </w:rPr>
              <w:t>10.</w:t>
            </w:r>
            <w:r w:rsidR="0046776E">
              <w:rPr>
                <w:rFonts w:asciiTheme="minorHAnsi" w:eastAsiaTheme="minorEastAsia" w:hAnsiTheme="minorHAnsi" w:cstheme="minorBidi"/>
                <w:noProof/>
                <w:sz w:val="22"/>
                <w:szCs w:val="22"/>
                <w:lang w:eastAsia="ru-RU"/>
              </w:rPr>
              <w:tab/>
            </w:r>
            <w:r w:rsidR="0046776E" w:rsidRPr="00416147">
              <w:rPr>
                <w:rStyle w:val="af6"/>
                <w:rFonts w:cstheme="minorHAnsi"/>
                <w:noProof/>
              </w:rPr>
              <w:t>Арбитражная оговорка</w:t>
            </w:r>
            <w:r w:rsidR="0046776E">
              <w:rPr>
                <w:noProof/>
                <w:webHidden/>
              </w:rPr>
              <w:tab/>
            </w:r>
            <w:r w:rsidR="0046776E">
              <w:rPr>
                <w:noProof/>
                <w:webHidden/>
              </w:rPr>
              <w:fldChar w:fldCharType="begin"/>
            </w:r>
            <w:r w:rsidR="0046776E">
              <w:rPr>
                <w:noProof/>
                <w:webHidden/>
              </w:rPr>
              <w:instrText xml:space="preserve"> PAGEREF _Toc205884902 \h </w:instrText>
            </w:r>
            <w:r w:rsidR="0046776E">
              <w:rPr>
                <w:noProof/>
                <w:webHidden/>
              </w:rPr>
            </w:r>
            <w:r w:rsidR="0046776E">
              <w:rPr>
                <w:noProof/>
                <w:webHidden/>
              </w:rPr>
              <w:fldChar w:fldCharType="separate"/>
            </w:r>
            <w:r w:rsidR="0046776E">
              <w:rPr>
                <w:noProof/>
                <w:webHidden/>
              </w:rPr>
              <w:t>12</w:t>
            </w:r>
            <w:r w:rsidR="0046776E">
              <w:rPr>
                <w:noProof/>
                <w:webHidden/>
              </w:rPr>
              <w:fldChar w:fldCharType="end"/>
            </w:r>
          </w:hyperlink>
        </w:p>
        <w:p w14:paraId="157496FF" w14:textId="0F5C0A4B" w:rsidR="00AE2BE8" w:rsidRDefault="00F17997">
          <w:pPr>
            <w:widowControl w:val="0"/>
            <w:tabs>
              <w:tab w:val="left" w:pos="709"/>
              <w:tab w:val="right" w:leader="dot" w:pos="10206"/>
            </w:tabs>
            <w:spacing w:after="0" w:line="0" w:lineRule="atLeast"/>
            <w:ind w:firstLine="709"/>
            <w:jc w:val="center"/>
            <w:rPr>
              <w:rFonts w:asciiTheme="minorHAnsi" w:hAnsiTheme="minorHAnsi" w:cstheme="minorHAnsi"/>
            </w:rPr>
          </w:pPr>
          <w:r>
            <w:rPr>
              <w:rFonts w:asciiTheme="minorHAnsi" w:hAnsiTheme="minorHAnsi" w:cstheme="minorHAnsi"/>
              <w:bCs/>
            </w:rPr>
            <w:fldChar w:fldCharType="end"/>
          </w:r>
        </w:p>
      </w:sdtContent>
    </w:sdt>
    <w:p w14:paraId="34D17959" w14:textId="77777777" w:rsidR="00AE2BE8" w:rsidRDefault="00F17997">
      <w:pPr>
        <w:spacing w:after="0" w:line="0" w:lineRule="atLeast"/>
        <w:ind w:firstLine="709"/>
        <w:jc w:val="both"/>
      </w:pPr>
      <w:bookmarkStart w:id="0" w:name="_Toc14257806"/>
      <w:bookmarkStart w:id="1" w:name="_Toc34913235"/>
      <w:bookmarkStart w:id="2" w:name="_Toc47527576"/>
      <w:r>
        <w:br w:type="page" w:clear="all"/>
      </w:r>
    </w:p>
    <w:p w14:paraId="63291476" w14:textId="77777777" w:rsidR="00AE2BE8" w:rsidRDefault="00F17997" w:rsidP="002F47F4">
      <w:pPr>
        <w:pStyle w:val="20"/>
        <w:keepNext w:val="0"/>
        <w:keepLines w:val="0"/>
        <w:widowControl w:val="0"/>
        <w:numPr>
          <w:ilvl w:val="0"/>
          <w:numId w:val="3"/>
        </w:numPr>
        <w:spacing w:before="0" w:after="0" w:line="0" w:lineRule="atLeast"/>
        <w:ind w:left="851" w:firstLine="709"/>
        <w:rPr>
          <w:rFonts w:asciiTheme="minorHAnsi" w:hAnsiTheme="minorHAnsi" w:cstheme="minorHAnsi"/>
        </w:rPr>
      </w:pPr>
      <w:bookmarkStart w:id="3" w:name="_Toc14257807"/>
      <w:bookmarkStart w:id="4" w:name="_Toc34913236"/>
      <w:bookmarkStart w:id="5" w:name="_Toc47527577"/>
      <w:bookmarkStart w:id="6" w:name="_Toc205884893"/>
      <w:bookmarkEnd w:id="0"/>
      <w:bookmarkEnd w:id="1"/>
      <w:bookmarkEnd w:id="2"/>
      <w:r>
        <w:rPr>
          <w:rFonts w:asciiTheme="minorHAnsi" w:hAnsiTheme="minorHAnsi" w:cstheme="minorHAnsi"/>
        </w:rPr>
        <w:lastRenderedPageBreak/>
        <w:t>Термины и определения</w:t>
      </w:r>
      <w:bookmarkEnd w:id="3"/>
      <w:bookmarkEnd w:id="4"/>
      <w:bookmarkEnd w:id="5"/>
      <w:bookmarkEnd w:id="6"/>
    </w:p>
    <w:p w14:paraId="3A02D77F" w14:textId="77777777" w:rsidR="00AE2BE8" w:rsidRDefault="00F17997" w:rsidP="002F47F4">
      <w:pPr>
        <w:pStyle w:val="afc"/>
        <w:numPr>
          <w:ilvl w:val="1"/>
          <w:numId w:val="3"/>
        </w:numPr>
        <w:spacing w:before="0" w:after="0" w:line="0" w:lineRule="atLeast"/>
        <w:ind w:left="851" w:firstLine="709"/>
        <w:contextualSpacing w:val="0"/>
      </w:pPr>
      <w:r>
        <w:rPr>
          <w:rFonts w:eastAsia="Calibri" w:cs="Times New Roman"/>
          <w:b/>
        </w:rPr>
        <w:t>Анкета АА001</w:t>
      </w:r>
      <w:r>
        <w:rPr>
          <w:rFonts w:eastAsia="Calibri" w:cs="Times New Roman"/>
        </w:rPr>
        <w:t xml:space="preserve"> – предоставляемая Эмитентом анкета юридического лица по форме АА001, являющаяся Приложением 1 к Перечню</w:t>
      </w:r>
      <w:r>
        <w:t xml:space="preserve"> документов.</w:t>
      </w:r>
    </w:p>
    <w:p w14:paraId="1A11FACE" w14:textId="77777777" w:rsidR="00AE2BE8" w:rsidRDefault="00F17997" w:rsidP="002F47F4">
      <w:pPr>
        <w:numPr>
          <w:ilvl w:val="1"/>
          <w:numId w:val="3"/>
        </w:numPr>
        <w:tabs>
          <w:tab w:val="left" w:pos="851"/>
        </w:tabs>
        <w:spacing w:after="0" w:line="0" w:lineRule="atLeast"/>
        <w:ind w:left="851" w:firstLine="709"/>
        <w:jc w:val="both"/>
      </w:pPr>
      <w:r>
        <w:rPr>
          <w:b/>
        </w:rPr>
        <w:t>Владелец</w:t>
      </w:r>
      <w:r>
        <w:t xml:space="preserve"> – владелец Облигаций в соответствии с Эмиссионной документацией с учетом правил Финансовой платформы. В контексте Размещения Облигаций также используется в значении участника Финансовой платформы - приобретателя Облигаций.</w:t>
      </w:r>
    </w:p>
    <w:p w14:paraId="3ECF783E" w14:textId="77777777" w:rsidR="00AE2BE8" w:rsidRDefault="00F17997" w:rsidP="002F47F4">
      <w:pPr>
        <w:numPr>
          <w:ilvl w:val="1"/>
          <w:numId w:val="3"/>
        </w:numPr>
        <w:tabs>
          <w:tab w:val="left" w:pos="851"/>
        </w:tabs>
        <w:spacing w:after="0" w:line="0" w:lineRule="atLeast"/>
        <w:ind w:left="851" w:firstLine="709"/>
        <w:jc w:val="both"/>
      </w:pPr>
      <w:r>
        <w:rPr>
          <w:b/>
        </w:rPr>
        <w:t>Выкуп Облигаций у Владельца (Выкуп)</w:t>
      </w:r>
      <w:r>
        <w:t xml:space="preserve"> – совершение</w:t>
      </w:r>
      <w:r>
        <w:rPr>
          <w:color w:val="FF0000"/>
        </w:rPr>
        <w:t xml:space="preserve"> </w:t>
      </w:r>
      <w:r>
        <w:t>с использованием Финансовой платформы сделок купли-продажи Облигаций, направленных на приобретение Облигаций у Владельцев, предъявивших требование к Эмитенту об их приобретении Эмитентом, в соответствии с правилами Финансовой платформы и с соблюдением положений Эмиссионной документации.</w:t>
      </w:r>
    </w:p>
    <w:p w14:paraId="3844C056" w14:textId="77777777" w:rsidR="00AE2BE8" w:rsidRDefault="00F17997" w:rsidP="002F47F4">
      <w:pPr>
        <w:numPr>
          <w:ilvl w:val="1"/>
          <w:numId w:val="3"/>
        </w:numPr>
        <w:tabs>
          <w:tab w:val="left" w:pos="851"/>
        </w:tabs>
        <w:spacing w:after="0" w:line="0" w:lineRule="atLeast"/>
        <w:ind w:left="851" w:firstLine="709"/>
        <w:jc w:val="both"/>
      </w:pPr>
      <w:bookmarkStart w:id="7" w:name="_Ref109387030"/>
      <w:r>
        <w:rPr>
          <w:b/>
        </w:rPr>
        <w:t>Выпуск</w:t>
      </w:r>
      <w:r>
        <w:t xml:space="preserve"> – совокупность всех Облигаций, предоставляющих одинаковый объем прав их Владельцам и имеющих единый государственный регистрационный номер.</w:t>
      </w:r>
      <w:bookmarkEnd w:id="7"/>
    </w:p>
    <w:p w14:paraId="4093669A" w14:textId="0D9EF7CA" w:rsidR="00AE2BE8" w:rsidRDefault="00F17997" w:rsidP="002F47F4">
      <w:pPr>
        <w:pStyle w:val="afc"/>
        <w:numPr>
          <w:ilvl w:val="1"/>
          <w:numId w:val="3"/>
        </w:numPr>
        <w:spacing w:before="0" w:after="0" w:line="0" w:lineRule="atLeast"/>
        <w:ind w:left="851" w:firstLine="709"/>
        <w:contextualSpacing w:val="0"/>
      </w:pPr>
      <w:r>
        <w:rPr>
          <w:b/>
        </w:rPr>
        <w:t>Договор</w:t>
      </w:r>
      <w:r>
        <w:t xml:space="preserve"> – договор оказания </w:t>
      </w:r>
      <w:r>
        <w:rPr>
          <w:rFonts w:cs="Arial"/>
        </w:rPr>
        <w:t>НРД</w:t>
      </w:r>
      <w:r>
        <w:t xml:space="preserve"> сопутствующих услуг эмитентам при совершении операций с облигациями с использованием финансовой платформы.</w:t>
      </w:r>
    </w:p>
    <w:p w14:paraId="71D40719" w14:textId="77777777" w:rsidR="00AE2BE8" w:rsidRDefault="00F17997" w:rsidP="002F47F4">
      <w:pPr>
        <w:numPr>
          <w:ilvl w:val="1"/>
          <w:numId w:val="3"/>
        </w:numPr>
        <w:tabs>
          <w:tab w:val="left" w:pos="851"/>
        </w:tabs>
        <w:spacing w:after="0" w:line="0" w:lineRule="atLeast"/>
        <w:ind w:left="851" w:firstLine="709"/>
        <w:jc w:val="both"/>
      </w:pPr>
      <w:r>
        <w:rPr>
          <w:b/>
        </w:rPr>
        <w:t>Договор казначейского счета депо</w:t>
      </w:r>
      <w:r>
        <w:t xml:space="preserve"> – Договор казначейского счета депо, заключенный между Эмитентом и НРД.</w:t>
      </w:r>
    </w:p>
    <w:p w14:paraId="6E212C29" w14:textId="77777777" w:rsidR="00AE2BE8" w:rsidRDefault="00F17997" w:rsidP="002F47F4">
      <w:pPr>
        <w:numPr>
          <w:ilvl w:val="1"/>
          <w:numId w:val="3"/>
        </w:numPr>
        <w:tabs>
          <w:tab w:val="left" w:pos="851"/>
        </w:tabs>
        <w:spacing w:after="0" w:line="0" w:lineRule="atLeast"/>
        <w:ind w:left="851" w:firstLine="709"/>
        <w:jc w:val="both"/>
      </w:pPr>
      <w:r>
        <w:rPr>
          <w:b/>
        </w:rPr>
        <w:t>Договор ЭДО</w:t>
      </w:r>
      <w:r>
        <w:t xml:space="preserve"> – Договор об обмене электронными документами, заключенный между Эмитентом и НРД.</w:t>
      </w:r>
    </w:p>
    <w:p w14:paraId="09A81842" w14:textId="77777777" w:rsidR="00AE2BE8" w:rsidRDefault="00F17997" w:rsidP="002F47F4">
      <w:pPr>
        <w:numPr>
          <w:ilvl w:val="1"/>
          <w:numId w:val="3"/>
        </w:numPr>
        <w:tabs>
          <w:tab w:val="left" w:pos="851"/>
        </w:tabs>
        <w:spacing w:after="0" w:line="0" w:lineRule="atLeast"/>
        <w:ind w:left="851" w:firstLine="709"/>
        <w:jc w:val="both"/>
      </w:pPr>
      <w:r>
        <w:rPr>
          <w:b/>
        </w:rPr>
        <w:t>Договор эмиссионного счета</w:t>
      </w:r>
      <w:r>
        <w:t xml:space="preserve"> – Договор эмиссионного счета, заключенный между Эмитентом и НРД.</w:t>
      </w:r>
    </w:p>
    <w:p w14:paraId="10B75D18" w14:textId="77777777" w:rsidR="00AE2BE8" w:rsidRDefault="00F17997" w:rsidP="002F47F4">
      <w:pPr>
        <w:numPr>
          <w:ilvl w:val="1"/>
          <w:numId w:val="3"/>
        </w:numPr>
        <w:tabs>
          <w:tab w:val="left" w:pos="851"/>
        </w:tabs>
        <w:spacing w:after="0" w:line="0" w:lineRule="atLeast"/>
        <w:ind w:left="851" w:firstLine="709"/>
        <w:jc w:val="both"/>
      </w:pPr>
      <w:r>
        <w:rPr>
          <w:rFonts w:asciiTheme="majorHAnsi" w:hAnsiTheme="majorHAnsi" w:cstheme="majorHAnsi"/>
          <w:b/>
          <w:shd w:val="clear" w:color="auto" w:fill="FFFFFF"/>
        </w:rPr>
        <w:t xml:space="preserve">Досрочное погашение </w:t>
      </w:r>
      <w:r>
        <w:rPr>
          <w:rFonts w:eastAsia="Calibri" w:cs="Times New Roman"/>
        </w:rPr>
        <w:t xml:space="preserve">– </w:t>
      </w:r>
      <w:r>
        <w:rPr>
          <w:rFonts w:asciiTheme="majorHAnsi" w:hAnsiTheme="majorHAnsi" w:cstheme="majorHAnsi"/>
          <w:bCs/>
          <w:shd w:val="clear" w:color="auto" w:fill="FFFFFF"/>
        </w:rPr>
        <w:t>возврат номинальной стоимости Облигации Эмитентом раньше установленного срока, установленного в Эмиссионной документации в случаях, установленных статьей 17.1 Федерального закона от 22 апреля 1996 г. № 39-ФЗ «О рынке ценных бумаг».</w:t>
      </w:r>
    </w:p>
    <w:p w14:paraId="657B0F46" w14:textId="77777777" w:rsidR="00AE2BE8" w:rsidRDefault="00F17997" w:rsidP="002F47F4">
      <w:pPr>
        <w:numPr>
          <w:ilvl w:val="1"/>
          <w:numId w:val="3"/>
        </w:numPr>
        <w:tabs>
          <w:tab w:val="left" w:pos="851"/>
        </w:tabs>
        <w:spacing w:after="0" w:line="0" w:lineRule="atLeast"/>
        <w:ind w:left="851" w:firstLine="709"/>
        <w:jc w:val="both"/>
      </w:pPr>
      <w:r>
        <w:rPr>
          <w:rFonts w:asciiTheme="majorHAnsi" w:hAnsiTheme="majorHAnsi" w:cstheme="majorHAnsi"/>
          <w:b/>
          <w:shd w:val="clear" w:color="auto" w:fill="FFFFFF"/>
        </w:rPr>
        <w:t xml:space="preserve">Заявка Владельца на приобретение / выкуп Облигаций – </w:t>
      </w:r>
      <w:r>
        <w:rPr>
          <w:rFonts w:asciiTheme="majorHAnsi" w:hAnsiTheme="majorHAnsi" w:cstheme="majorHAnsi"/>
          <w:shd w:val="clear" w:color="auto" w:fill="FFFFFF"/>
        </w:rPr>
        <w:t>заявка участника Финансовой платформы для заключения договора купли-продажи Облигаций, направленного на приобретение, выкуп, приобретение Эмитентом)</w:t>
      </w:r>
    </w:p>
    <w:p w14:paraId="3D05DB0E" w14:textId="77777777" w:rsidR="00AE2BE8" w:rsidRDefault="00F17997" w:rsidP="002F47F4">
      <w:pPr>
        <w:numPr>
          <w:ilvl w:val="1"/>
          <w:numId w:val="3"/>
        </w:numPr>
        <w:tabs>
          <w:tab w:val="left" w:pos="851"/>
        </w:tabs>
        <w:spacing w:after="0" w:line="0" w:lineRule="atLeast"/>
        <w:ind w:left="851" w:firstLine="709"/>
        <w:jc w:val="both"/>
      </w:pPr>
      <w:r>
        <w:rPr>
          <w:rFonts w:cs="Times New Roman"/>
          <w:b/>
        </w:rPr>
        <w:t>Конфиденциальная информация</w:t>
      </w:r>
      <w:r>
        <w:rPr>
          <w:rFonts w:cs="Times New Roman"/>
        </w:rPr>
        <w:t xml:space="preserve"> – любые сведения, переданные одной Стороной (и/или любыми третьими лицами, действующими в интересах Стороны) другой Стороне в связи с исполнением обязательств по Договору (включая его содержание и факт его заключения, а также передаваемые Сторонами персональные данные), к которым нет свободного доступа на законном основании и которые имеют действительную или потенциальную коммерческую ценность в силу неизвестности ее третьим лицам</w:t>
      </w:r>
      <w:r>
        <w:t xml:space="preserve">. </w:t>
      </w:r>
    </w:p>
    <w:p w14:paraId="24B16DC5" w14:textId="77777777" w:rsidR="00AE2BE8" w:rsidRDefault="00F17997" w:rsidP="002F47F4">
      <w:pPr>
        <w:numPr>
          <w:ilvl w:val="1"/>
          <w:numId w:val="3"/>
        </w:numPr>
        <w:tabs>
          <w:tab w:val="left" w:pos="851"/>
        </w:tabs>
        <w:spacing w:after="0" w:line="0" w:lineRule="atLeast"/>
        <w:ind w:left="851" w:firstLine="709"/>
        <w:jc w:val="both"/>
      </w:pPr>
      <w:bookmarkStart w:id="8" w:name="_Ref86766647"/>
      <w:r>
        <w:rPr>
          <w:b/>
        </w:rPr>
        <w:t xml:space="preserve">НРД </w:t>
      </w:r>
      <w:r>
        <w:rPr>
          <w:rFonts w:eastAsia="Calibri" w:cs="Times New Roman"/>
        </w:rPr>
        <w:t xml:space="preserve">– </w:t>
      </w:r>
      <w:r>
        <w:t>Небанковская кредитная организация акционерное общество «Национальный расчетный депозитарий» (НКО АО НРД).</w:t>
      </w:r>
    </w:p>
    <w:p w14:paraId="45CCF58F" w14:textId="77777777" w:rsidR="00AE2BE8" w:rsidRDefault="00F17997" w:rsidP="002F47F4">
      <w:pPr>
        <w:numPr>
          <w:ilvl w:val="1"/>
          <w:numId w:val="3"/>
        </w:numPr>
        <w:tabs>
          <w:tab w:val="left" w:pos="851"/>
        </w:tabs>
        <w:spacing w:after="0" w:line="0" w:lineRule="atLeast"/>
        <w:ind w:left="851" w:firstLine="709"/>
        <w:jc w:val="both"/>
      </w:pPr>
      <w:r>
        <w:rPr>
          <w:b/>
        </w:rPr>
        <w:t>Облигации</w:t>
      </w:r>
      <w:r>
        <w:t xml:space="preserve"> – облигации Эмитента, размещаемые с использованием Финансовой платформы</w:t>
      </w:r>
      <w:bookmarkEnd w:id="8"/>
      <w:r>
        <w:t>.</w:t>
      </w:r>
    </w:p>
    <w:p w14:paraId="62F5445E" w14:textId="77777777" w:rsidR="00AE2BE8" w:rsidRDefault="00F17997" w:rsidP="002F47F4">
      <w:pPr>
        <w:pStyle w:val="afc"/>
        <w:numPr>
          <w:ilvl w:val="1"/>
          <w:numId w:val="3"/>
        </w:numPr>
        <w:spacing w:before="0" w:after="0" w:line="0" w:lineRule="atLeast"/>
        <w:ind w:left="851" w:firstLine="709"/>
        <w:contextualSpacing w:val="0"/>
        <w:rPr>
          <w:rStyle w:val="af6"/>
          <w:color w:val="auto"/>
          <w:u w:val="none"/>
        </w:rPr>
      </w:pPr>
      <w:r>
        <w:rPr>
          <w:b/>
        </w:rPr>
        <w:t xml:space="preserve">Перечень документов </w:t>
      </w:r>
      <w:r>
        <w:t xml:space="preserve">– </w:t>
      </w:r>
      <w:hyperlink r:id="rId10" w:tooltip="https://www.nsd.ru/ru/documents/docs_in/" w:history="1">
        <w:r>
          <w:rPr>
            <w:rStyle w:val="af6"/>
            <w:rFonts w:asciiTheme="minorHAnsi" w:hAnsiTheme="minorHAnsi" w:cstheme="minorHAnsi"/>
          </w:rPr>
          <w:t>Перечень документов, предоставляемых Клиентами-юридическими лицами в НКО АО НРД</w:t>
        </w:r>
      </w:hyperlink>
      <w:r>
        <w:rPr>
          <w:rStyle w:val="af6"/>
          <w:rFonts w:asciiTheme="minorHAnsi" w:hAnsiTheme="minorHAnsi" w:cstheme="minorHAnsi"/>
          <w:color w:val="auto"/>
          <w:u w:val="none"/>
        </w:rPr>
        <w:t>, размещенный на Сайте.</w:t>
      </w:r>
    </w:p>
    <w:p w14:paraId="764CA6AF" w14:textId="77777777" w:rsidR="00AE2BE8" w:rsidRDefault="00F17997" w:rsidP="002F47F4">
      <w:pPr>
        <w:pStyle w:val="afc"/>
        <w:numPr>
          <w:ilvl w:val="1"/>
          <w:numId w:val="3"/>
        </w:numPr>
        <w:spacing w:before="0" w:after="0" w:line="0" w:lineRule="atLeast"/>
        <w:ind w:left="851" w:firstLine="709"/>
        <w:contextualSpacing w:val="0"/>
      </w:pPr>
      <w:r>
        <w:rPr>
          <w:b/>
        </w:rPr>
        <w:t xml:space="preserve">Приобретение Облигаций – </w:t>
      </w:r>
      <w:r>
        <w:t>совершение сделок</w:t>
      </w:r>
      <w:r>
        <w:rPr>
          <w:b/>
        </w:rPr>
        <w:t xml:space="preserve"> </w:t>
      </w:r>
      <w:r>
        <w:t xml:space="preserve">с использованием Финансовой платформы по приобретению Облигаций их Эмитентом в случае, установленном статьей 17.2 </w:t>
      </w:r>
      <w:r>
        <w:rPr>
          <w:rFonts w:asciiTheme="majorHAnsi" w:hAnsiTheme="majorHAnsi" w:cstheme="majorHAnsi"/>
          <w:bCs/>
          <w:shd w:val="clear" w:color="auto" w:fill="FFFFFF"/>
        </w:rPr>
        <w:t>Федерального закона от 22 апреля 1996 г. № 39-ФЗ «О рынке ценных бумаг»</w:t>
      </w:r>
      <w:r>
        <w:t xml:space="preserve"> в соответствии с правилами Финансовой платформы и с соблюдением положений Эмиссионной документации.</w:t>
      </w:r>
    </w:p>
    <w:p w14:paraId="75A36DEC" w14:textId="77777777" w:rsidR="00AE2BE8" w:rsidRDefault="00F17997" w:rsidP="002F47F4">
      <w:pPr>
        <w:pStyle w:val="afc"/>
        <w:numPr>
          <w:ilvl w:val="1"/>
          <w:numId w:val="3"/>
        </w:numPr>
        <w:spacing w:before="0" w:after="0" w:line="0" w:lineRule="atLeast"/>
        <w:ind w:left="851" w:firstLine="709"/>
        <w:contextualSpacing w:val="0"/>
      </w:pPr>
      <w:r>
        <w:rPr>
          <w:rFonts w:cstheme="minorHAnsi"/>
          <w:b/>
          <w:iCs/>
        </w:rPr>
        <w:lastRenderedPageBreak/>
        <w:t>ПОД/ФТ/ФРОМУ</w:t>
      </w:r>
      <w:r>
        <w:rPr>
          <w:b/>
        </w:rPr>
        <w:t xml:space="preserve"> </w:t>
      </w:r>
      <w:r>
        <w:t xml:space="preserve">– </w:t>
      </w:r>
      <w:r>
        <w:rPr>
          <w:rFonts w:cstheme="minorHAnsi"/>
          <w:iCs/>
        </w:rPr>
        <w:t>требования законодательства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19BCFBBC" w14:textId="77777777" w:rsidR="00AE2BE8" w:rsidRDefault="00F17997" w:rsidP="002F47F4">
      <w:pPr>
        <w:pStyle w:val="afc"/>
        <w:numPr>
          <w:ilvl w:val="1"/>
          <w:numId w:val="3"/>
        </w:numPr>
        <w:spacing w:before="0" w:after="0" w:line="0" w:lineRule="atLeast"/>
        <w:ind w:left="851" w:firstLine="709"/>
        <w:contextualSpacing w:val="0"/>
      </w:pPr>
      <w:r>
        <w:rPr>
          <w:b/>
        </w:rPr>
        <w:t xml:space="preserve">Порядок – </w:t>
      </w:r>
      <w:r>
        <w:t xml:space="preserve">настоящий Порядок оказания </w:t>
      </w:r>
      <w:r>
        <w:rPr>
          <w:rFonts w:cs="Arial"/>
        </w:rPr>
        <w:t>НКО АО НРД</w:t>
      </w:r>
      <w:r>
        <w:t xml:space="preserve"> сопутствующих услуг</w:t>
      </w:r>
      <w:r>
        <w:rPr>
          <w:rFonts w:cs="Arial"/>
          <w:color w:val="FF0000"/>
        </w:rPr>
        <w:t xml:space="preserve"> </w:t>
      </w:r>
      <w:r>
        <w:t>эмитентам при совершении операций с облигациями с использованием финансовой платформы, который является приложением к Договору.</w:t>
      </w:r>
    </w:p>
    <w:p w14:paraId="02121EA9" w14:textId="77777777" w:rsidR="00AE2BE8" w:rsidRDefault="00F17997" w:rsidP="002F47F4">
      <w:pPr>
        <w:pStyle w:val="afc"/>
        <w:numPr>
          <w:ilvl w:val="1"/>
          <w:numId w:val="3"/>
        </w:numPr>
        <w:spacing w:before="0" w:after="0" w:line="0" w:lineRule="atLeast"/>
        <w:ind w:left="851" w:firstLine="709"/>
        <w:contextualSpacing w:val="0"/>
      </w:pPr>
      <w:r>
        <w:rPr>
          <w:b/>
          <w:bCs/>
        </w:rPr>
        <w:t xml:space="preserve">Продажа Облигаций (Продажа) </w:t>
      </w:r>
      <w:r>
        <w:t>– совершение с использованием Финансовой платформы сделок по реализации выкупленных (приобретенных) Эмитентом Облигаций в соответствии</w:t>
      </w:r>
      <w:r>
        <w:rPr>
          <w:color w:val="FF0000"/>
        </w:rPr>
        <w:t xml:space="preserve"> </w:t>
      </w:r>
      <w:r>
        <w:t>с правилами Финансовой платформы и с соблюдением положений Эмиссионной документации.</w:t>
      </w:r>
    </w:p>
    <w:p w14:paraId="0C2EF830" w14:textId="77777777" w:rsidR="00AE2BE8" w:rsidRDefault="00F17997" w:rsidP="002F47F4">
      <w:pPr>
        <w:numPr>
          <w:ilvl w:val="1"/>
          <w:numId w:val="3"/>
        </w:numPr>
        <w:tabs>
          <w:tab w:val="left" w:pos="851"/>
        </w:tabs>
        <w:spacing w:after="0" w:line="0" w:lineRule="atLeast"/>
        <w:ind w:left="851" w:firstLine="709"/>
        <w:jc w:val="both"/>
      </w:pPr>
      <w:r>
        <w:rPr>
          <w:b/>
        </w:rPr>
        <w:t>Размещение Облигаций (Размещение)</w:t>
      </w:r>
      <w:r>
        <w:t xml:space="preserve"> – совершение с использованием Финансовой платформы сделок купли-продажи Облигаций, направленных на отчуждение Облигаций первым Владельцам, в течение периода размещения в соответствии с правилами Финансовой платформы и с соблюдением положений Эмиссионной документации.</w:t>
      </w:r>
    </w:p>
    <w:p w14:paraId="00F40529" w14:textId="77777777" w:rsidR="00AE2BE8" w:rsidRDefault="00F17997" w:rsidP="002F47F4">
      <w:pPr>
        <w:numPr>
          <w:ilvl w:val="1"/>
          <w:numId w:val="3"/>
        </w:numPr>
        <w:tabs>
          <w:tab w:val="left" w:pos="851"/>
        </w:tabs>
        <w:spacing w:after="0" w:line="0" w:lineRule="atLeast"/>
        <w:ind w:left="851" w:firstLine="709"/>
        <w:jc w:val="both"/>
      </w:pPr>
      <w:r>
        <w:rPr>
          <w:b/>
        </w:rPr>
        <w:t>Расчетный период</w:t>
      </w:r>
      <w:r>
        <w:t xml:space="preserve"> – период, равный календарному кварталу, за исключением первого Расчетного периода, который начинается в день начала оказания Услуг и заканчивается в последний день календарного квартала, в котором Договор был заключен, и последнего Расчетного периода, который заканчивается в день окончания оказания Услуг. </w:t>
      </w:r>
    </w:p>
    <w:p w14:paraId="2C76B773" w14:textId="77777777" w:rsidR="00AE2BE8" w:rsidRDefault="00F17997" w:rsidP="002F47F4">
      <w:pPr>
        <w:numPr>
          <w:ilvl w:val="1"/>
          <w:numId w:val="3"/>
        </w:numPr>
        <w:tabs>
          <w:tab w:val="left" w:pos="851"/>
        </w:tabs>
        <w:spacing w:after="0" w:line="0" w:lineRule="atLeast"/>
        <w:ind w:left="851" w:firstLine="709"/>
        <w:jc w:val="both"/>
      </w:pPr>
      <w:r w:rsidRPr="002F47F4">
        <w:rPr>
          <w:b/>
        </w:rPr>
        <w:t>Решение об эмиссии Облигаций</w:t>
      </w:r>
      <w:r w:rsidRPr="002F47F4">
        <w:t xml:space="preserve"> – решение Эмитента об эмиссии Выпуска</w:t>
      </w:r>
      <w:r>
        <w:t xml:space="preserve"> Облигаций.</w:t>
      </w:r>
    </w:p>
    <w:p w14:paraId="61687EE3" w14:textId="77777777" w:rsidR="00AE2BE8" w:rsidRDefault="00F17997" w:rsidP="002F47F4">
      <w:pPr>
        <w:numPr>
          <w:ilvl w:val="1"/>
          <w:numId w:val="3"/>
        </w:numPr>
        <w:tabs>
          <w:tab w:val="left" w:pos="851"/>
        </w:tabs>
        <w:spacing w:after="0" w:line="0" w:lineRule="atLeast"/>
        <w:ind w:left="851" w:firstLine="709"/>
        <w:jc w:val="both"/>
      </w:pPr>
      <w:r>
        <w:rPr>
          <w:b/>
        </w:rPr>
        <w:t xml:space="preserve">Сайт </w:t>
      </w:r>
      <w:r>
        <w:t xml:space="preserve">– сайт НРД, размещенный в информационно-телекоммуникационной сети «Интернет» по адресу: </w:t>
      </w:r>
      <w:r>
        <w:rPr>
          <w:color w:val="0070C0"/>
          <w:lang w:val="en-US"/>
        </w:rPr>
        <w:t>https</w:t>
      </w:r>
      <w:r>
        <w:rPr>
          <w:color w:val="0070C0"/>
        </w:rPr>
        <w:t>://</w:t>
      </w:r>
      <w:proofErr w:type="spellStart"/>
      <w:r>
        <w:rPr>
          <w:color w:val="0070C0"/>
        </w:rPr>
        <w:t>www</w:t>
      </w:r>
      <w:proofErr w:type="spellEnd"/>
      <w:r>
        <w:rPr>
          <w:color w:val="0070C0"/>
        </w:rPr>
        <w:t>.</w:t>
      </w:r>
      <w:hyperlink r:id="rId11" w:tooltip="https://nsddata.ru/ru" w:history="1">
        <w:r>
          <w:rPr>
            <w:color w:val="0070C0"/>
            <w:lang w:val="en-US"/>
          </w:rPr>
          <w:t>nsd.ru</w:t>
        </w:r>
      </w:hyperlink>
      <w:r>
        <w:t>.</w:t>
      </w:r>
    </w:p>
    <w:p w14:paraId="00D8AD30" w14:textId="77777777" w:rsidR="00AE2BE8" w:rsidRDefault="00F17997" w:rsidP="002F47F4">
      <w:pPr>
        <w:numPr>
          <w:ilvl w:val="1"/>
          <w:numId w:val="3"/>
        </w:numPr>
        <w:tabs>
          <w:tab w:val="left" w:pos="851"/>
        </w:tabs>
        <w:spacing w:after="0" w:line="0" w:lineRule="atLeast"/>
        <w:ind w:left="851" w:firstLine="709"/>
        <w:jc w:val="both"/>
      </w:pPr>
      <w:r>
        <w:rPr>
          <w:b/>
        </w:rPr>
        <w:t>Сторона</w:t>
      </w:r>
      <w:r>
        <w:t xml:space="preserve"> – НРД или Эмитент (совместно именуемые Стороны).</w:t>
      </w:r>
    </w:p>
    <w:p w14:paraId="1378B6A6" w14:textId="77777777" w:rsidR="00AE2BE8" w:rsidRDefault="00F17997" w:rsidP="002F47F4">
      <w:pPr>
        <w:numPr>
          <w:ilvl w:val="1"/>
          <w:numId w:val="3"/>
        </w:numPr>
        <w:tabs>
          <w:tab w:val="left" w:pos="851"/>
        </w:tabs>
        <w:spacing w:after="0" w:line="0" w:lineRule="atLeast"/>
        <w:ind w:left="851" w:firstLine="709"/>
        <w:jc w:val="both"/>
      </w:pPr>
      <w:r>
        <w:rPr>
          <w:b/>
        </w:rPr>
        <w:t xml:space="preserve">Счет Эмитента – </w:t>
      </w:r>
      <w:r>
        <w:t>банковский счет, открытый Эмитенту в НРД и предназначенный для зачисления Эмитенту денежных средств от Размещения.</w:t>
      </w:r>
    </w:p>
    <w:p w14:paraId="1903B83A" w14:textId="77777777" w:rsidR="00AE2BE8" w:rsidRDefault="00F17997" w:rsidP="002F47F4">
      <w:pPr>
        <w:numPr>
          <w:ilvl w:val="1"/>
          <w:numId w:val="3"/>
        </w:numPr>
        <w:tabs>
          <w:tab w:val="left" w:pos="851"/>
        </w:tabs>
        <w:spacing w:after="0" w:line="0" w:lineRule="atLeast"/>
        <w:ind w:left="851" w:firstLine="709"/>
        <w:jc w:val="both"/>
      </w:pPr>
      <w:r>
        <w:rPr>
          <w:b/>
        </w:rPr>
        <w:t>Счет депо Владельца –</w:t>
      </w:r>
      <w:r>
        <w:t xml:space="preserve"> счет депо Владельца, открытый на основании Договора счета депо между Владельцем и НРД, в отношении которого оператору Финансовой платформы были предоставлены полномочия по подаче поручений на проведение операций.</w:t>
      </w:r>
    </w:p>
    <w:p w14:paraId="3EBF57B5" w14:textId="77777777" w:rsidR="00AE2BE8" w:rsidRDefault="00F17997" w:rsidP="002F47F4">
      <w:pPr>
        <w:numPr>
          <w:ilvl w:val="1"/>
          <w:numId w:val="3"/>
        </w:numPr>
        <w:tabs>
          <w:tab w:val="left" w:pos="851"/>
        </w:tabs>
        <w:spacing w:after="0" w:line="0" w:lineRule="atLeast"/>
        <w:ind w:left="851" w:firstLine="709"/>
        <w:jc w:val="both"/>
      </w:pPr>
      <w:r>
        <w:rPr>
          <w:b/>
        </w:rPr>
        <w:t>СЭД НРД</w:t>
      </w:r>
      <w:r>
        <w:t xml:space="preserve"> - Система электронного документооборота НКО АО НРД.</w:t>
      </w:r>
    </w:p>
    <w:p w14:paraId="4D9499A6" w14:textId="77777777" w:rsidR="00AE2BE8" w:rsidRDefault="00F17997" w:rsidP="002F47F4">
      <w:pPr>
        <w:numPr>
          <w:ilvl w:val="1"/>
          <w:numId w:val="3"/>
        </w:numPr>
        <w:tabs>
          <w:tab w:val="left" w:pos="851"/>
        </w:tabs>
        <w:spacing w:after="0" w:line="0" w:lineRule="atLeast"/>
        <w:ind w:left="851" w:firstLine="709"/>
        <w:jc w:val="both"/>
      </w:pPr>
      <w:r>
        <w:rPr>
          <w:b/>
        </w:rPr>
        <w:t>Услуги</w:t>
      </w:r>
      <w:r>
        <w:t xml:space="preserve"> – услуги, оказываемые НРД на основании Договора на условиях Порядка.</w:t>
      </w:r>
    </w:p>
    <w:p w14:paraId="58D76433" w14:textId="77777777" w:rsidR="00AE2BE8" w:rsidRDefault="00F17997" w:rsidP="002F47F4">
      <w:pPr>
        <w:numPr>
          <w:ilvl w:val="1"/>
          <w:numId w:val="3"/>
        </w:numPr>
        <w:tabs>
          <w:tab w:val="left" w:pos="851"/>
        </w:tabs>
        <w:spacing w:after="0" w:line="0" w:lineRule="atLeast"/>
        <w:ind w:left="851" w:firstLine="709"/>
        <w:jc w:val="both"/>
        <w:rPr>
          <w:rFonts w:cs="Times New Roman"/>
        </w:rPr>
      </w:pPr>
      <w:r>
        <w:rPr>
          <w:b/>
        </w:rPr>
        <w:t>Учетные документы</w:t>
      </w:r>
      <w:r>
        <w:t xml:space="preserve"> – первичные учетные документы</w:t>
      </w:r>
      <w:r>
        <w:rPr>
          <w:rFonts w:cs="Times New Roman"/>
        </w:rPr>
        <w:t xml:space="preserve"> (счета, документы об оказанных услугах, иные документы, предусмотренные законодательством Российской Федерации или Договором), формы и документы налогового учета при наличии (счета-фактуры, корректировочные счета-фактуры).</w:t>
      </w:r>
    </w:p>
    <w:p w14:paraId="5A2BCBC5" w14:textId="77777777" w:rsidR="00AE2BE8" w:rsidRDefault="00F17997" w:rsidP="002F47F4">
      <w:pPr>
        <w:numPr>
          <w:ilvl w:val="1"/>
          <w:numId w:val="3"/>
        </w:numPr>
        <w:tabs>
          <w:tab w:val="left" w:pos="851"/>
        </w:tabs>
        <w:spacing w:after="0" w:line="0" w:lineRule="atLeast"/>
        <w:ind w:left="851" w:firstLine="709"/>
        <w:jc w:val="both"/>
        <w:rPr>
          <w:rFonts w:cs="Times New Roman"/>
        </w:rPr>
      </w:pPr>
      <w:r>
        <w:rPr>
          <w:b/>
        </w:rPr>
        <w:t>Финансовая платформа</w:t>
      </w:r>
      <w:r>
        <w:rPr>
          <w:rFonts w:cs="Times New Roman"/>
        </w:rPr>
        <w:t xml:space="preserve"> – финансовая платформа, оператором которой является ПАО Московская биржа.</w:t>
      </w:r>
    </w:p>
    <w:p w14:paraId="5D353D33" w14:textId="0161AA96" w:rsidR="00AE2BE8" w:rsidRDefault="00F17997" w:rsidP="002F47F4">
      <w:pPr>
        <w:numPr>
          <w:ilvl w:val="1"/>
          <w:numId w:val="3"/>
        </w:numPr>
        <w:tabs>
          <w:tab w:val="left" w:pos="851"/>
        </w:tabs>
        <w:spacing w:after="0" w:line="0" w:lineRule="atLeast"/>
        <w:ind w:left="851" w:firstLine="709"/>
        <w:jc w:val="both"/>
      </w:pPr>
      <w:r>
        <w:rPr>
          <w:b/>
        </w:rPr>
        <w:t xml:space="preserve">   Эмиссионная документация </w:t>
      </w:r>
      <w:r>
        <w:rPr>
          <w:rFonts w:cs="Times New Roman"/>
        </w:rPr>
        <w:t>–</w:t>
      </w:r>
      <w:r>
        <w:rPr>
          <w:b/>
        </w:rPr>
        <w:t xml:space="preserve"> </w:t>
      </w:r>
      <w:r w:rsidR="002F47F4">
        <w:rPr>
          <w:rFonts w:cs="Times New Roman"/>
        </w:rPr>
        <w:t>Р</w:t>
      </w:r>
      <w:r w:rsidRPr="002F47F4">
        <w:rPr>
          <w:rFonts w:cs="Times New Roman"/>
        </w:rPr>
        <w:t>ешение о</w:t>
      </w:r>
      <w:r w:rsidR="002F47F4">
        <w:rPr>
          <w:rFonts w:cs="Times New Roman"/>
        </w:rPr>
        <w:t>б эмиссии</w:t>
      </w:r>
      <w:r w:rsidR="007E44FC">
        <w:rPr>
          <w:rFonts w:cs="Times New Roman"/>
        </w:rPr>
        <w:t xml:space="preserve"> </w:t>
      </w:r>
      <w:r w:rsidRPr="002F47F4">
        <w:rPr>
          <w:rFonts w:cs="Times New Roman"/>
        </w:rPr>
        <w:t>Облигаций,</w:t>
      </w:r>
      <w:r w:rsidR="007E44FC">
        <w:rPr>
          <w:rFonts w:cs="Times New Roman"/>
        </w:rPr>
        <w:t xml:space="preserve"> решение о выпуске Облигаций,</w:t>
      </w:r>
      <w:r w:rsidRPr="002F47F4">
        <w:rPr>
          <w:rFonts w:cs="Times New Roman"/>
        </w:rPr>
        <w:t xml:space="preserve"> программа</w:t>
      </w:r>
      <w:r>
        <w:rPr>
          <w:rFonts w:cs="Times New Roman"/>
        </w:rPr>
        <w:t xml:space="preserve"> Облигаций, проспект Облигаций, отчет об итогах выпуска Облигаций, изменения, уведомления и иные документы, предусмотренные Федеральным законом от 22 апреля 1996 г. № 39-ФЗ «О рынке ценных бумаг».</w:t>
      </w:r>
    </w:p>
    <w:p w14:paraId="5E79B84C" w14:textId="04BDDE9D" w:rsidR="00AE2BE8" w:rsidRDefault="00F17997" w:rsidP="002F47F4">
      <w:pPr>
        <w:numPr>
          <w:ilvl w:val="1"/>
          <w:numId w:val="3"/>
        </w:numPr>
        <w:tabs>
          <w:tab w:val="left" w:pos="851"/>
        </w:tabs>
        <w:spacing w:after="0" w:line="0" w:lineRule="atLeast"/>
        <w:ind w:left="851" w:firstLine="709"/>
        <w:jc w:val="both"/>
      </w:pPr>
      <w:r>
        <w:rPr>
          <w:b/>
        </w:rPr>
        <w:t xml:space="preserve">Эмитент – </w:t>
      </w:r>
      <w:r>
        <w:t>российское юридическое лицо, заключившее с НРД Договор, которое несёт от своего имени обязательства перед владельцами Облигаций по осуществлению прав, закрепленных этими Облигациями, и заключившие с оператором Финансовой платформы договор об оказании услуг оператора Финансовой платформы в целях заключения финансовых сделок в отношении Облигаций такого юридического лица с участниками Финансовой платформы.</w:t>
      </w:r>
    </w:p>
    <w:p w14:paraId="7EA03597" w14:textId="77777777" w:rsidR="00AE2BE8" w:rsidRDefault="00F17997" w:rsidP="002F47F4">
      <w:pPr>
        <w:numPr>
          <w:ilvl w:val="1"/>
          <w:numId w:val="3"/>
        </w:numPr>
        <w:tabs>
          <w:tab w:val="left" w:pos="851"/>
        </w:tabs>
        <w:spacing w:after="0" w:line="0" w:lineRule="atLeast"/>
        <w:ind w:left="851" w:firstLine="709"/>
        <w:jc w:val="both"/>
      </w:pPr>
      <w:r>
        <w:lastRenderedPageBreak/>
        <w:t>Иные термины используются в значениях, установленных законодательством Российской Федерации, Договором ЭДО, Договором эмиссионного счета, Договором казначейского счета депо, правилами Финансовой платформы.</w:t>
      </w:r>
    </w:p>
    <w:p w14:paraId="6334D6F7" w14:textId="77777777" w:rsidR="00AE2BE8" w:rsidRDefault="00AE2BE8">
      <w:pPr>
        <w:tabs>
          <w:tab w:val="left" w:pos="851"/>
        </w:tabs>
        <w:spacing w:after="0" w:line="0" w:lineRule="atLeast"/>
        <w:ind w:left="1560"/>
        <w:jc w:val="both"/>
      </w:pPr>
    </w:p>
    <w:p w14:paraId="7D27BE55" w14:textId="77777777" w:rsidR="00AE2BE8" w:rsidRDefault="00F17997" w:rsidP="002F47F4">
      <w:pPr>
        <w:pStyle w:val="20"/>
        <w:keepNext w:val="0"/>
        <w:keepLines w:val="0"/>
        <w:widowControl w:val="0"/>
        <w:numPr>
          <w:ilvl w:val="0"/>
          <w:numId w:val="3"/>
        </w:numPr>
        <w:spacing w:before="0" w:after="0" w:line="0" w:lineRule="atLeast"/>
        <w:ind w:left="851" w:firstLine="709"/>
        <w:rPr>
          <w:rFonts w:asciiTheme="minorHAnsi" w:hAnsiTheme="minorHAnsi" w:cstheme="minorHAnsi"/>
        </w:rPr>
      </w:pPr>
      <w:bookmarkStart w:id="9" w:name="_Toc205884894"/>
      <w:r>
        <w:rPr>
          <w:rFonts w:asciiTheme="minorHAnsi" w:hAnsiTheme="minorHAnsi" w:cstheme="minorHAnsi"/>
        </w:rPr>
        <w:t>Общие положения</w:t>
      </w:r>
      <w:bookmarkEnd w:id="9"/>
    </w:p>
    <w:p w14:paraId="78BDC5B3" w14:textId="658A56DF" w:rsidR="00AE2BE8" w:rsidRDefault="00F17997" w:rsidP="002F47F4">
      <w:pPr>
        <w:pStyle w:val="afc"/>
        <w:numPr>
          <w:ilvl w:val="1"/>
          <w:numId w:val="3"/>
        </w:numPr>
        <w:spacing w:before="0" w:after="0" w:line="0" w:lineRule="atLeast"/>
        <w:ind w:left="851" w:firstLine="709"/>
        <w:contextualSpacing w:val="0"/>
        <w:rPr>
          <w:rFonts w:asciiTheme="minorHAnsi" w:hAnsiTheme="minorHAnsi" w:cstheme="minorHAnsi"/>
        </w:rPr>
      </w:pPr>
      <w:bookmarkStart w:id="10" w:name="_Ref8138674"/>
      <w:r>
        <w:rPr>
          <w:rFonts w:cs="Times New Roman"/>
        </w:rPr>
        <w:t xml:space="preserve">НРД оказывает Эмитенту Услуги на основании Договора в соответствии с </w:t>
      </w:r>
      <w:r w:rsidR="002F47F4">
        <w:rPr>
          <w:rFonts w:cs="Times New Roman"/>
        </w:rPr>
        <w:t>Порядком</w:t>
      </w:r>
      <w:r>
        <w:rPr>
          <w:rFonts w:cs="Times New Roman"/>
        </w:rPr>
        <w:t xml:space="preserve">, а Эмитент принимает и оплачивает их в соответствии с Договором и </w:t>
      </w:r>
      <w:r w:rsidR="002F47F4">
        <w:rPr>
          <w:rFonts w:cs="Times New Roman"/>
        </w:rPr>
        <w:t>Порядком</w:t>
      </w:r>
      <w:r>
        <w:rPr>
          <w:rFonts w:cs="Times New Roman"/>
        </w:rPr>
        <w:t xml:space="preserve">. </w:t>
      </w:r>
    </w:p>
    <w:p w14:paraId="235669ED" w14:textId="77777777" w:rsidR="00AE2BE8" w:rsidRDefault="00F17997" w:rsidP="002F47F4">
      <w:pPr>
        <w:pStyle w:val="afc"/>
        <w:numPr>
          <w:ilvl w:val="1"/>
          <w:numId w:val="3"/>
        </w:numPr>
        <w:spacing w:before="0" w:after="0" w:line="0" w:lineRule="atLeast"/>
        <w:ind w:left="851" w:firstLine="709"/>
        <w:contextualSpacing w:val="0"/>
        <w:rPr>
          <w:rFonts w:asciiTheme="minorHAnsi" w:hAnsiTheme="minorHAnsi" w:cstheme="minorHAnsi"/>
        </w:rPr>
      </w:pPr>
      <w:r>
        <w:t xml:space="preserve">Договор может быть заключен только с Эмитентом, заключившим с НРД Договор эмиссионного счета, Договор казначейского счета депо и Договор ЭДО, и предоставившим документы в соответствии с Перечнем документов. </w:t>
      </w:r>
    </w:p>
    <w:p w14:paraId="452A735A" w14:textId="77777777" w:rsidR="00AE2BE8" w:rsidRDefault="00F17997" w:rsidP="002F47F4">
      <w:pPr>
        <w:pStyle w:val="afc"/>
        <w:numPr>
          <w:ilvl w:val="1"/>
          <w:numId w:val="3"/>
        </w:numPr>
        <w:spacing w:before="0" w:after="0" w:line="0" w:lineRule="atLeast"/>
        <w:ind w:left="851" w:firstLine="709"/>
        <w:contextualSpacing w:val="0"/>
        <w:rPr>
          <w:rFonts w:asciiTheme="minorHAnsi" w:hAnsiTheme="minorHAnsi" w:cstheme="minorHAnsi"/>
        </w:rPr>
      </w:pPr>
      <w:r>
        <w:rPr>
          <w:rFonts w:asciiTheme="minorHAnsi" w:hAnsiTheme="minorHAnsi" w:cstheme="minorHAnsi"/>
        </w:rPr>
        <w:t>По результатам проверки предоставленных документов и информации НРД вправе отказать в заключении Договора без объяснения причин.</w:t>
      </w:r>
    </w:p>
    <w:p w14:paraId="08981DC3" w14:textId="77777777" w:rsidR="00AE2BE8" w:rsidRDefault="00F17997" w:rsidP="002F47F4">
      <w:pPr>
        <w:pStyle w:val="afc"/>
        <w:numPr>
          <w:ilvl w:val="1"/>
          <w:numId w:val="3"/>
        </w:numPr>
        <w:spacing w:before="0" w:after="0" w:line="0" w:lineRule="atLeast"/>
        <w:ind w:left="851" w:firstLine="709"/>
        <w:contextualSpacing w:val="0"/>
        <w:rPr>
          <w:rFonts w:asciiTheme="minorHAnsi" w:hAnsiTheme="minorHAnsi" w:cstheme="minorHAnsi"/>
        </w:rPr>
      </w:pPr>
      <w:r>
        <w:t>НРД вправе в одностороннем порядке вносить изменения в Порядок с обязательным уведомлением об этом Эмитента путем размещения новой редакции Порядка на Сайте не менее, чем за 10 (десять) рабочих дней до даты вступления в силу.</w:t>
      </w:r>
    </w:p>
    <w:p w14:paraId="4EBA820E" w14:textId="77777777" w:rsidR="00AE2BE8" w:rsidRDefault="00F17997" w:rsidP="002F47F4">
      <w:pPr>
        <w:pStyle w:val="afc"/>
        <w:numPr>
          <w:ilvl w:val="1"/>
          <w:numId w:val="3"/>
        </w:numPr>
        <w:spacing w:before="0" w:after="0" w:line="0" w:lineRule="atLeast"/>
        <w:ind w:left="851" w:firstLine="709"/>
        <w:contextualSpacing w:val="0"/>
        <w:rPr>
          <w:rFonts w:cs="Times New Roman"/>
          <w:lang w:eastAsia="ar-SA"/>
        </w:rPr>
      </w:pPr>
      <w:r>
        <w:rPr>
          <w:rFonts w:cs="Times New Roman"/>
          <w:lang w:eastAsia="ar-SA"/>
        </w:rPr>
        <w:t>Оказание Услуг по совершению сделок по Продаже осуществляется при условии направления Эмитентом в адрес НРД юридически значимого сообщения в свободной форме (как оно определено в статье 165.1. Гражданского кодекса Российской Федерации) с указанием сроков и объема оказания таких Услуг. Сообщение направляется НРД</w:t>
      </w:r>
      <w:r>
        <w:t xml:space="preserve"> посредством СЭД НРД, а также</w:t>
      </w:r>
      <w:r>
        <w:rPr>
          <w:rFonts w:cs="Times New Roman"/>
          <w:lang w:eastAsia="ar-SA"/>
        </w:rPr>
        <w:t xml:space="preserve"> может быть направлено по электронной почте </w:t>
      </w:r>
      <w:r>
        <w:t xml:space="preserve">на электронные адреса, указанные в Договоре. </w:t>
      </w:r>
      <w:r>
        <w:rPr>
          <w:rFonts w:cs="Times New Roman"/>
          <w:lang w:eastAsia="ar-SA"/>
        </w:rPr>
        <w:t xml:space="preserve">Сообщение направляется не позднее, чем за 3 (три) рабочих дня до начала оказания таких Услуг. </w:t>
      </w:r>
    </w:p>
    <w:p w14:paraId="641C201C" w14:textId="77777777" w:rsidR="00AE2BE8" w:rsidRDefault="00F17997" w:rsidP="002F47F4">
      <w:pPr>
        <w:pStyle w:val="afc"/>
        <w:numPr>
          <w:ilvl w:val="1"/>
          <w:numId w:val="3"/>
        </w:numPr>
        <w:spacing w:before="0" w:after="0" w:line="0" w:lineRule="atLeast"/>
        <w:ind w:left="851" w:firstLine="709"/>
        <w:contextualSpacing w:val="0"/>
        <w:rPr>
          <w:rFonts w:asciiTheme="minorHAnsi" w:hAnsiTheme="minorHAnsi" w:cstheme="minorHAnsi"/>
        </w:rPr>
      </w:pPr>
      <w:r>
        <w:rPr>
          <w:rFonts w:cs="Times New Roman"/>
          <w:lang w:eastAsia="ar-SA"/>
        </w:rPr>
        <w:t xml:space="preserve">Оказание Услуг по совершению сделок по Продаже прекращается при условии направления Эмитентом в адрес НРД юридически значимого сообщения в свободной форме (как оно определено в статье 165.1. Гражданского кодекса Российской Федерации) о приостановке (отказе) оказания таких Услуг. Сообщение направляется НРД </w:t>
      </w:r>
      <w:r>
        <w:t>посредством СЭД НРД, а также может быть направлено</w:t>
      </w:r>
      <w:r>
        <w:rPr>
          <w:rFonts w:cs="Times New Roman"/>
          <w:lang w:eastAsia="ar-SA"/>
        </w:rPr>
        <w:t xml:space="preserve"> по электронной почте </w:t>
      </w:r>
      <w:r>
        <w:t>на электронные адреса, указанные в Договоре</w:t>
      </w:r>
      <w:r>
        <w:rPr>
          <w:rFonts w:cs="Times New Roman"/>
          <w:lang w:eastAsia="ar-SA"/>
        </w:rPr>
        <w:t>.</w:t>
      </w:r>
      <w:r>
        <w:rPr>
          <w:rFonts w:cs="Times New Roman"/>
          <w:color w:val="FF0000"/>
          <w:lang w:eastAsia="ar-SA"/>
        </w:rPr>
        <w:t xml:space="preserve"> </w:t>
      </w:r>
      <w:r>
        <w:rPr>
          <w:rFonts w:cs="Times New Roman"/>
          <w:lang w:eastAsia="ar-SA"/>
        </w:rPr>
        <w:t>Сообщение направляется не позднее, чем за 3 (три) рабочих дня до прекращения оказания таких Услуг.</w:t>
      </w:r>
    </w:p>
    <w:p w14:paraId="2608C7E3" w14:textId="77777777" w:rsidR="00AE2BE8" w:rsidRDefault="00AE2BE8">
      <w:pPr>
        <w:pStyle w:val="afc"/>
        <w:widowControl w:val="0"/>
        <w:spacing w:before="0" w:line="240" w:lineRule="auto"/>
        <w:ind w:left="851"/>
        <w:contextualSpacing w:val="0"/>
        <w:rPr>
          <w:rFonts w:asciiTheme="minorHAnsi" w:hAnsiTheme="minorHAnsi" w:cstheme="minorHAnsi"/>
        </w:rPr>
      </w:pPr>
    </w:p>
    <w:p w14:paraId="39E910A7" w14:textId="77777777" w:rsidR="00AE2BE8" w:rsidRDefault="00F17997" w:rsidP="002F47F4">
      <w:pPr>
        <w:pStyle w:val="20"/>
        <w:keepNext w:val="0"/>
        <w:keepLines w:val="0"/>
        <w:widowControl w:val="0"/>
        <w:numPr>
          <w:ilvl w:val="0"/>
          <w:numId w:val="3"/>
        </w:numPr>
        <w:spacing w:before="0" w:after="0" w:line="0" w:lineRule="atLeast"/>
        <w:ind w:left="851" w:firstLine="709"/>
        <w:rPr>
          <w:rFonts w:asciiTheme="minorHAnsi" w:hAnsiTheme="minorHAnsi" w:cstheme="minorHAnsi"/>
        </w:rPr>
      </w:pPr>
      <w:bookmarkStart w:id="11" w:name="_Ref121844012"/>
      <w:bookmarkStart w:id="12" w:name="_Ref121844039"/>
      <w:bookmarkStart w:id="13" w:name="_Toc205884895"/>
      <w:bookmarkEnd w:id="10"/>
      <w:r>
        <w:rPr>
          <w:rFonts w:asciiTheme="minorHAnsi" w:hAnsiTheme="minorHAnsi" w:cstheme="minorHAnsi"/>
        </w:rPr>
        <w:t>Документооборот</w:t>
      </w:r>
      <w:bookmarkEnd w:id="11"/>
      <w:bookmarkEnd w:id="12"/>
      <w:bookmarkEnd w:id="13"/>
    </w:p>
    <w:p w14:paraId="3D30B18E" w14:textId="77777777" w:rsidR="00AE2BE8" w:rsidRDefault="00F17997" w:rsidP="002F47F4">
      <w:pPr>
        <w:pStyle w:val="afc"/>
        <w:numPr>
          <w:ilvl w:val="1"/>
          <w:numId w:val="3"/>
        </w:numPr>
        <w:spacing w:before="0" w:after="0" w:line="0" w:lineRule="atLeast"/>
        <w:ind w:left="851" w:firstLine="709"/>
        <w:contextualSpacing w:val="0"/>
      </w:pPr>
      <w:r>
        <w:rPr>
          <w:rFonts w:cs="Times New Roman"/>
          <w:lang w:eastAsia="ar-SA"/>
        </w:rPr>
        <w:t xml:space="preserve"> </w:t>
      </w:r>
      <w:r>
        <w:t>Стороны обмениваются документами:</w:t>
      </w:r>
    </w:p>
    <w:p w14:paraId="10187B17" w14:textId="77777777" w:rsidR="00AE2BE8" w:rsidRDefault="00F17997">
      <w:pPr>
        <w:pStyle w:val="afc"/>
        <w:spacing w:before="0" w:after="0" w:line="0" w:lineRule="atLeast"/>
        <w:ind w:left="851" w:firstLine="709"/>
        <w:contextualSpacing w:val="0"/>
      </w:pPr>
      <w:r>
        <w:rPr>
          <w:rFonts w:cs="Times New Roman"/>
          <w:lang w:eastAsia="ar-SA"/>
        </w:rPr>
        <w:t>3.1.1.</w:t>
      </w:r>
      <w:r>
        <w:t>в электронном виде – в порядке и на условиях, предусмотренных Договором ЭДО;</w:t>
      </w:r>
    </w:p>
    <w:p w14:paraId="1636E76B" w14:textId="77777777" w:rsidR="00AE2BE8" w:rsidRDefault="00F17997">
      <w:pPr>
        <w:pStyle w:val="afc"/>
        <w:spacing w:before="0" w:after="0" w:line="0" w:lineRule="atLeast"/>
        <w:ind w:left="851" w:firstLine="709"/>
        <w:contextualSpacing w:val="0"/>
      </w:pPr>
      <w:r>
        <w:rPr>
          <w:rFonts w:cs="Times New Roman"/>
          <w:lang w:eastAsia="ar-SA"/>
        </w:rPr>
        <w:t xml:space="preserve">3.1.2. </w:t>
      </w:r>
      <w:r>
        <w:t>на бумажном носителе – в случаях, прямо предусмотренных Порядком.</w:t>
      </w:r>
    </w:p>
    <w:p w14:paraId="5358A0FA" w14:textId="77777777" w:rsidR="00AE2BE8" w:rsidRDefault="00F17997">
      <w:pPr>
        <w:pStyle w:val="afc"/>
        <w:spacing w:before="0" w:after="0" w:line="0" w:lineRule="atLeast"/>
        <w:ind w:left="1560"/>
        <w:contextualSpacing w:val="0"/>
      </w:pPr>
      <w:r>
        <w:rPr>
          <w:rFonts w:cs="Times New Roman"/>
          <w:lang w:eastAsia="ar-SA"/>
        </w:rPr>
        <w:t xml:space="preserve">3.2. </w:t>
      </w:r>
      <w:r>
        <w:t xml:space="preserve">При </w:t>
      </w:r>
      <w:r>
        <w:rPr>
          <w:rFonts w:cs="Times New Roman"/>
          <w:lang w:eastAsia="ar-SA"/>
        </w:rPr>
        <w:t>взаимодействии</w:t>
      </w:r>
      <w:r>
        <w:t xml:space="preserve"> Сторон используются:</w:t>
      </w:r>
    </w:p>
    <w:p w14:paraId="0A247E00" w14:textId="77777777" w:rsidR="00AE2BE8" w:rsidRDefault="00F17997">
      <w:pPr>
        <w:pStyle w:val="afc"/>
        <w:spacing w:before="0" w:after="0" w:line="0" w:lineRule="atLeast"/>
        <w:ind w:firstLine="1560"/>
        <w:contextualSpacing w:val="0"/>
      </w:pPr>
      <w:r>
        <w:rPr>
          <w:rFonts w:cs="Times New Roman"/>
          <w:lang w:eastAsia="ar-SA"/>
        </w:rPr>
        <w:t xml:space="preserve">3.2.1. </w:t>
      </w:r>
      <w:r>
        <w:t>адреса и реквизиты Эмитента, указанные в Анкете АА001;</w:t>
      </w:r>
    </w:p>
    <w:p w14:paraId="35027E0C" w14:textId="77777777" w:rsidR="00AE2BE8" w:rsidRDefault="00F17997">
      <w:pPr>
        <w:pStyle w:val="afc"/>
        <w:spacing w:before="0" w:after="0" w:line="0" w:lineRule="atLeast"/>
        <w:ind w:firstLine="1560"/>
        <w:contextualSpacing w:val="0"/>
      </w:pPr>
      <w:r>
        <w:rPr>
          <w:rFonts w:cs="Times New Roman"/>
          <w:lang w:eastAsia="ar-SA"/>
        </w:rPr>
        <w:t xml:space="preserve">3.2.2. </w:t>
      </w:r>
      <w:r>
        <w:t>адреса и реквизиты НРД, указанные на Сайте.</w:t>
      </w:r>
    </w:p>
    <w:p w14:paraId="3BAA671B" w14:textId="77777777" w:rsidR="00AE2BE8" w:rsidRDefault="00F17997">
      <w:pPr>
        <w:pStyle w:val="afc"/>
        <w:tabs>
          <w:tab w:val="left" w:pos="851"/>
        </w:tabs>
        <w:spacing w:after="0" w:line="0" w:lineRule="atLeast"/>
        <w:ind w:left="720"/>
      </w:pPr>
      <w:r>
        <w:rPr>
          <w:rFonts w:cs="Times New Roman"/>
          <w:lang w:eastAsia="ar-SA"/>
        </w:rPr>
        <w:t xml:space="preserve">              3.3. При изменении данных, указанных в Анкете АА001, Эмитент обязан предоставить обновленную Анкету АА001 и документы, подтверждающие изменения, в соответствии с Перечнем документов, не позднее 3 (трех) рабочих дней с даты таких изменений.</w:t>
      </w:r>
    </w:p>
    <w:p w14:paraId="13423AFF" w14:textId="77777777" w:rsidR="00AE2BE8" w:rsidRDefault="00F17997">
      <w:pPr>
        <w:spacing w:after="0" w:line="0" w:lineRule="atLeast"/>
        <w:ind w:left="709" w:firstLine="851"/>
        <w:jc w:val="both"/>
      </w:pPr>
      <w:r>
        <w:rPr>
          <w:rFonts w:cs="Times New Roman"/>
          <w:lang w:eastAsia="ar-SA"/>
        </w:rPr>
        <w:t>3.4. НРД уведомляет Эмитента об изменении адресов и реквизитов путем размещения информации на Сайте.</w:t>
      </w:r>
    </w:p>
    <w:p w14:paraId="6EDE0759" w14:textId="77777777" w:rsidR="00AE2BE8" w:rsidRDefault="00F17997">
      <w:pPr>
        <w:tabs>
          <w:tab w:val="left" w:pos="1560"/>
        </w:tabs>
        <w:spacing w:after="0" w:line="0" w:lineRule="atLeast"/>
        <w:ind w:left="709" w:firstLine="851"/>
        <w:jc w:val="both"/>
        <w:rPr>
          <w:rFonts w:cs="Times New Roman"/>
          <w:lang w:eastAsia="ar-SA"/>
        </w:rPr>
      </w:pPr>
      <w:r>
        <w:rPr>
          <w:rFonts w:cs="Times New Roman"/>
          <w:lang w:eastAsia="ar-SA"/>
        </w:rPr>
        <w:t>3.5. Особенности электронного взаимодействия, а также технические вопросы его осуществления могут быть определены технической и (или) пользовательской документацией к используемому программному обеспечению.</w:t>
      </w:r>
    </w:p>
    <w:p w14:paraId="56CCE2CF" w14:textId="77777777" w:rsidR="00AE2BE8" w:rsidRDefault="00F17997">
      <w:pPr>
        <w:spacing w:after="0" w:line="0" w:lineRule="atLeast"/>
        <w:ind w:left="709" w:firstLine="709"/>
        <w:jc w:val="both"/>
        <w:rPr>
          <w:rFonts w:cs="Times New Roman"/>
          <w:lang w:eastAsia="ar-SA"/>
        </w:rPr>
      </w:pPr>
      <w:r>
        <w:rPr>
          <w:rFonts w:cs="Times New Roman"/>
          <w:lang w:eastAsia="ar-SA"/>
        </w:rPr>
        <w:lastRenderedPageBreak/>
        <w:t xml:space="preserve"> 3.6. Документы на бумажном носителе предоставляются по адресу места нахождения НРД или путем направления документов почтовым отправлением (курьерской службой доставки) по почтовому адресу НРД, указанному на Сайте.</w:t>
      </w:r>
    </w:p>
    <w:p w14:paraId="0D25F43F" w14:textId="77777777" w:rsidR="00AE2BE8" w:rsidRDefault="00F17997">
      <w:pPr>
        <w:spacing w:after="0" w:line="0" w:lineRule="atLeast"/>
        <w:ind w:left="709" w:firstLine="709"/>
        <w:jc w:val="both"/>
        <w:rPr>
          <w:rFonts w:cs="Times New Roman"/>
          <w:lang w:eastAsia="ar-SA"/>
        </w:rPr>
      </w:pPr>
      <w:r>
        <w:rPr>
          <w:rFonts w:cs="Times New Roman"/>
          <w:lang w:eastAsia="ar-SA"/>
        </w:rPr>
        <w:t xml:space="preserve"> 3.7. Если документы на бумажном носителе не были получены уполномоченным лицом Эмитента в течение 1 (одного) месяца с даты их формирования, если иное не предусмотрено Порядком, НРД вправе направить документы по почтовому адресу, указанному в Анкете АА001.</w:t>
      </w:r>
    </w:p>
    <w:p w14:paraId="0417CE96" w14:textId="77777777" w:rsidR="00AE2BE8" w:rsidRDefault="00AE2BE8">
      <w:pPr>
        <w:pStyle w:val="afc"/>
        <w:widowControl w:val="0"/>
        <w:spacing w:before="0" w:after="0" w:line="0" w:lineRule="atLeast"/>
        <w:ind w:left="1560"/>
        <w:contextualSpacing w:val="0"/>
      </w:pPr>
    </w:p>
    <w:p w14:paraId="205CFEBA" w14:textId="77777777" w:rsidR="00AE2BE8" w:rsidRDefault="00F17997" w:rsidP="00CB452B">
      <w:pPr>
        <w:pStyle w:val="20"/>
        <w:keepNext w:val="0"/>
        <w:keepLines w:val="0"/>
        <w:widowControl w:val="0"/>
        <w:numPr>
          <w:ilvl w:val="0"/>
          <w:numId w:val="3"/>
        </w:numPr>
        <w:spacing w:before="0" w:after="0" w:line="0" w:lineRule="atLeast"/>
        <w:ind w:left="851" w:firstLine="709"/>
        <w:rPr>
          <w:rFonts w:asciiTheme="minorHAnsi" w:hAnsiTheme="minorHAnsi" w:cstheme="minorHAnsi"/>
        </w:rPr>
      </w:pPr>
      <w:bookmarkStart w:id="14" w:name="_Toc205884896"/>
      <w:r>
        <w:rPr>
          <w:rFonts w:asciiTheme="minorHAnsi" w:hAnsiTheme="minorHAnsi" w:cstheme="minorHAnsi"/>
        </w:rPr>
        <w:t>Порядок оказания Услуг</w:t>
      </w:r>
      <w:bookmarkEnd w:id="14"/>
    </w:p>
    <w:p w14:paraId="2AA4DBD2" w14:textId="77777777" w:rsidR="00AE2BE8" w:rsidRDefault="00F17997">
      <w:pPr>
        <w:pStyle w:val="afc"/>
        <w:tabs>
          <w:tab w:val="left" w:pos="851"/>
        </w:tabs>
        <w:spacing w:after="0" w:line="0" w:lineRule="atLeast"/>
        <w:ind w:left="720" w:firstLine="851"/>
        <w:rPr>
          <w:rFonts w:cs="Times New Roman"/>
          <w:u w:val="single"/>
          <w:lang w:eastAsia="ar-SA"/>
        </w:rPr>
      </w:pPr>
      <w:r>
        <w:rPr>
          <w:rFonts w:cs="Times New Roman"/>
          <w:u w:val="single"/>
          <w:lang w:eastAsia="ar-SA"/>
        </w:rPr>
        <w:t>Размещение Облигаций</w:t>
      </w:r>
    </w:p>
    <w:p w14:paraId="1191CE40" w14:textId="77777777" w:rsidR="00AE2BE8" w:rsidRDefault="00F17997">
      <w:pPr>
        <w:pStyle w:val="afc"/>
        <w:tabs>
          <w:tab w:val="left" w:pos="851"/>
        </w:tabs>
        <w:spacing w:after="0" w:line="0" w:lineRule="atLeast"/>
        <w:ind w:left="720" w:firstLine="851"/>
        <w:rPr>
          <w:rFonts w:cs="Times New Roman"/>
          <w:lang w:eastAsia="ar-SA"/>
        </w:rPr>
      </w:pPr>
      <w:r>
        <w:rPr>
          <w:rFonts w:cs="Times New Roman"/>
          <w:lang w:eastAsia="ar-SA"/>
        </w:rPr>
        <w:t xml:space="preserve">4.1.  Перечисление денежных средств Эмитенту при Размещении и зачисление Облигаций на счет депо Владельца проводятся в следующие сроки: </w:t>
      </w:r>
    </w:p>
    <w:p w14:paraId="21A22141" w14:textId="77777777" w:rsidR="00AE2BE8" w:rsidRDefault="00F17997">
      <w:pPr>
        <w:pStyle w:val="afc"/>
        <w:tabs>
          <w:tab w:val="left" w:pos="851"/>
        </w:tabs>
        <w:spacing w:after="0" w:line="0" w:lineRule="atLeast"/>
        <w:ind w:left="720" w:firstLine="851"/>
        <w:rPr>
          <w:rFonts w:cs="Times New Roman"/>
          <w:lang w:eastAsia="ar-SA"/>
        </w:rPr>
      </w:pPr>
      <w:r>
        <w:rPr>
          <w:rFonts w:cs="Times New Roman"/>
          <w:lang w:eastAsia="ar-SA"/>
        </w:rPr>
        <w:t xml:space="preserve">4.1.1. в случае акцепта НРД </w:t>
      </w:r>
      <w:r>
        <w:rPr>
          <w:rFonts w:cs="Times New Roman"/>
          <w:i/>
          <w:lang w:eastAsia="ar-SA"/>
        </w:rPr>
        <w:t>заявки Владельца на приобретение Облигаций</w:t>
      </w:r>
      <w:r>
        <w:rPr>
          <w:rFonts w:cs="Times New Roman"/>
          <w:lang w:eastAsia="ar-SA"/>
        </w:rPr>
        <w:t xml:space="preserve"> в рабочий день с 08:30 до 16:00 по московскому времени – в тот же день; </w:t>
      </w:r>
    </w:p>
    <w:p w14:paraId="63E27056" w14:textId="77777777" w:rsidR="00AE2BE8" w:rsidRDefault="00F17997">
      <w:pPr>
        <w:pStyle w:val="afc"/>
        <w:tabs>
          <w:tab w:val="left" w:pos="851"/>
        </w:tabs>
        <w:spacing w:after="0" w:line="0" w:lineRule="atLeast"/>
        <w:ind w:left="720" w:firstLine="851"/>
        <w:rPr>
          <w:rFonts w:cs="Times New Roman"/>
          <w:lang w:eastAsia="ar-SA"/>
        </w:rPr>
      </w:pPr>
      <w:r>
        <w:rPr>
          <w:rFonts w:cs="Times New Roman"/>
          <w:lang w:eastAsia="ar-SA"/>
        </w:rPr>
        <w:t xml:space="preserve">4.1.2. в случае акцепта НРД </w:t>
      </w:r>
      <w:r>
        <w:rPr>
          <w:rFonts w:cs="Times New Roman"/>
          <w:i/>
          <w:lang w:eastAsia="ar-SA"/>
        </w:rPr>
        <w:t>заявки Владельца на приобретение Облигаций</w:t>
      </w:r>
      <w:r>
        <w:rPr>
          <w:rFonts w:cs="Times New Roman"/>
          <w:lang w:eastAsia="ar-SA"/>
        </w:rPr>
        <w:t xml:space="preserve"> в иное время – не позднее следующего рабочего дня. </w:t>
      </w:r>
    </w:p>
    <w:p w14:paraId="00FC7627" w14:textId="77777777" w:rsidR="00AE2BE8" w:rsidRDefault="00F17997">
      <w:pPr>
        <w:pStyle w:val="afc"/>
        <w:tabs>
          <w:tab w:val="left" w:pos="851"/>
        </w:tabs>
        <w:spacing w:after="0" w:line="0" w:lineRule="atLeast"/>
        <w:ind w:left="720" w:firstLine="851"/>
        <w:rPr>
          <w:rFonts w:cs="Times New Roman"/>
          <w:lang w:eastAsia="ar-SA"/>
        </w:rPr>
      </w:pPr>
      <w:r>
        <w:rPr>
          <w:rFonts w:cs="Times New Roman"/>
          <w:lang w:eastAsia="ar-SA"/>
        </w:rPr>
        <w:t>4.2. Не позднее рабочего дня, предшествующего дате начала Размещения, НРД осуществляет действия, предусмотренные Договором эмиссионного счета и необходимые для Размещения.</w:t>
      </w:r>
    </w:p>
    <w:p w14:paraId="704D60A6" w14:textId="77777777" w:rsidR="00AE2BE8" w:rsidRDefault="00F17997">
      <w:pPr>
        <w:pStyle w:val="afc"/>
        <w:tabs>
          <w:tab w:val="left" w:pos="851"/>
        </w:tabs>
        <w:spacing w:after="0" w:line="0" w:lineRule="atLeast"/>
        <w:ind w:left="720" w:firstLine="851"/>
        <w:rPr>
          <w:rFonts w:cs="Times New Roman"/>
          <w:lang w:eastAsia="ar-SA"/>
        </w:rPr>
      </w:pPr>
      <w:r>
        <w:rPr>
          <w:rFonts w:cs="Times New Roman"/>
          <w:lang w:eastAsia="ar-SA"/>
        </w:rPr>
        <w:t xml:space="preserve">4.3. Не позднее дня исполнения </w:t>
      </w:r>
      <w:r>
        <w:rPr>
          <w:rFonts w:cs="Times New Roman"/>
          <w:i/>
          <w:lang w:eastAsia="ar-SA"/>
        </w:rPr>
        <w:t>заявки Владельца на приобретение Облигаций</w:t>
      </w:r>
      <w:r>
        <w:rPr>
          <w:rFonts w:cs="Times New Roman"/>
          <w:lang w:eastAsia="ar-SA"/>
        </w:rPr>
        <w:t xml:space="preserve"> НРД:</w:t>
      </w:r>
    </w:p>
    <w:p w14:paraId="6381C022" w14:textId="77777777" w:rsidR="00AE2BE8" w:rsidRDefault="00F17997">
      <w:pPr>
        <w:pStyle w:val="afc"/>
        <w:tabs>
          <w:tab w:val="left" w:pos="851"/>
        </w:tabs>
        <w:spacing w:after="0" w:line="0" w:lineRule="atLeast"/>
        <w:ind w:left="720" w:firstLine="851"/>
        <w:rPr>
          <w:lang w:eastAsia="ar-SA"/>
        </w:rPr>
      </w:pPr>
      <w:r>
        <w:rPr>
          <w:rFonts w:cs="Times New Roman"/>
          <w:lang w:eastAsia="ar-SA"/>
        </w:rPr>
        <w:t xml:space="preserve">4.3.1. перечисляет Эмитенту денежные средства, полученные от Владельцев </w:t>
      </w:r>
      <w:bookmarkStart w:id="15" w:name="_Ref83925800"/>
      <w:r>
        <w:rPr>
          <w:rFonts w:cs="Times New Roman"/>
          <w:lang w:eastAsia="ar-SA"/>
        </w:rPr>
        <w:t xml:space="preserve">(при этом обязательство НРД по перечислению денежных средств </w:t>
      </w:r>
      <w:r>
        <w:t xml:space="preserve">Эмитенту </w:t>
      </w:r>
      <w:bookmarkEnd w:id="15"/>
      <w:r>
        <w:rPr>
          <w:rFonts w:cs="Times New Roman"/>
          <w:lang w:eastAsia="ar-SA"/>
        </w:rPr>
        <w:t>считается исполненным с даты списания денежных средств с корреспондентского счета НРД);</w:t>
      </w:r>
    </w:p>
    <w:p w14:paraId="03B4B917" w14:textId="77777777" w:rsidR="00AE2BE8" w:rsidRDefault="00F17997">
      <w:pPr>
        <w:pStyle w:val="afc"/>
        <w:tabs>
          <w:tab w:val="left" w:pos="851"/>
        </w:tabs>
        <w:spacing w:after="0" w:line="0" w:lineRule="atLeast"/>
        <w:ind w:left="720" w:firstLine="851"/>
        <w:rPr>
          <w:rFonts w:cs="Times New Roman"/>
          <w:lang w:eastAsia="ar-SA"/>
        </w:rPr>
      </w:pPr>
      <w:r>
        <w:rPr>
          <w:rFonts w:cs="Times New Roman"/>
          <w:lang w:eastAsia="ar-SA"/>
        </w:rPr>
        <w:t xml:space="preserve">4.3.2. направляет Эмитенту отчет по форме Приложения № 1 к Порядку. </w:t>
      </w:r>
    </w:p>
    <w:p w14:paraId="472D4793" w14:textId="77777777" w:rsidR="00AE2BE8" w:rsidRDefault="00F17997">
      <w:pPr>
        <w:pStyle w:val="afc"/>
        <w:tabs>
          <w:tab w:val="left" w:pos="851"/>
        </w:tabs>
        <w:spacing w:after="0" w:line="0" w:lineRule="atLeast"/>
        <w:ind w:left="720" w:firstLine="851"/>
        <w:rPr>
          <w:rFonts w:cs="Times New Roman"/>
          <w:lang w:eastAsia="ar-SA"/>
        </w:rPr>
      </w:pPr>
      <w:bookmarkStart w:id="16" w:name="_Ref87549944"/>
      <w:r>
        <w:rPr>
          <w:rFonts w:cs="Times New Roman"/>
          <w:lang w:eastAsia="ar-SA"/>
        </w:rPr>
        <w:t>4.4. Размещение</w:t>
      </w:r>
      <w:r>
        <w:t xml:space="preserve"> Облигаций</w:t>
      </w:r>
      <w:r>
        <w:rPr>
          <w:rFonts w:cs="Times New Roman"/>
          <w:lang w:eastAsia="ar-SA"/>
        </w:rPr>
        <w:t xml:space="preserve"> производится по цене размещения, которая определяется Эмитентом на каждый день и состоит из двух величин:</w:t>
      </w:r>
      <w:bookmarkEnd w:id="16"/>
      <w:r>
        <w:rPr>
          <w:rFonts w:cs="Times New Roman"/>
          <w:lang w:eastAsia="ar-SA"/>
        </w:rPr>
        <w:t xml:space="preserve"> </w:t>
      </w:r>
    </w:p>
    <w:p w14:paraId="2F1FB04A" w14:textId="77777777" w:rsidR="00AE2BE8" w:rsidRDefault="00F17997">
      <w:pPr>
        <w:pStyle w:val="afc"/>
        <w:tabs>
          <w:tab w:val="left" w:pos="851"/>
        </w:tabs>
        <w:spacing w:after="0" w:line="0" w:lineRule="atLeast"/>
        <w:ind w:left="720" w:firstLine="851"/>
        <w:rPr>
          <w:rFonts w:cs="Times New Roman"/>
          <w:lang w:eastAsia="ar-SA"/>
        </w:rPr>
      </w:pPr>
      <w:bookmarkStart w:id="17" w:name="_Ref83987887"/>
      <w:r>
        <w:rPr>
          <w:rFonts w:cs="Times New Roman"/>
          <w:lang w:eastAsia="ar-SA"/>
        </w:rPr>
        <w:t>4.4.1. номинальной стоимости (далее также – номинал) Облигаций или процента от номинальной стоимости Облигаций;</w:t>
      </w:r>
      <w:bookmarkEnd w:id="17"/>
      <w:r>
        <w:rPr>
          <w:rFonts w:cs="Times New Roman"/>
          <w:lang w:eastAsia="ar-SA"/>
        </w:rPr>
        <w:t xml:space="preserve"> </w:t>
      </w:r>
    </w:p>
    <w:p w14:paraId="6DBAD136" w14:textId="77777777" w:rsidR="00AE2BE8" w:rsidRDefault="00F17997">
      <w:pPr>
        <w:pStyle w:val="afc"/>
        <w:tabs>
          <w:tab w:val="left" w:pos="851"/>
        </w:tabs>
        <w:spacing w:after="0" w:line="0" w:lineRule="atLeast"/>
        <w:ind w:left="720" w:firstLine="851"/>
        <w:rPr>
          <w:rFonts w:cs="Times New Roman"/>
          <w:lang w:eastAsia="ar-SA"/>
        </w:rPr>
      </w:pPr>
      <w:bookmarkStart w:id="18" w:name="_Ref83987898"/>
      <w:r>
        <w:rPr>
          <w:rFonts w:cs="Times New Roman"/>
          <w:lang w:eastAsia="ar-SA"/>
        </w:rPr>
        <w:t>4.4.2. величины накопленного купонного дохода, рассчитанного в соответствии</w:t>
      </w:r>
      <w:r>
        <w:t xml:space="preserve"> с </w:t>
      </w:r>
      <w:r>
        <w:rPr>
          <w:rFonts w:cs="Times New Roman"/>
          <w:lang w:eastAsia="ar-SA"/>
        </w:rPr>
        <w:t>Эмиссионной документацией.</w:t>
      </w:r>
      <w:bookmarkEnd w:id="18"/>
    </w:p>
    <w:p w14:paraId="32F8E5A7" w14:textId="77777777" w:rsidR="00AE2BE8" w:rsidRDefault="00F17997">
      <w:pPr>
        <w:pStyle w:val="afc"/>
        <w:tabs>
          <w:tab w:val="left" w:pos="851"/>
        </w:tabs>
        <w:spacing w:after="0" w:line="0" w:lineRule="atLeast"/>
        <w:ind w:left="720" w:firstLine="851"/>
        <w:rPr>
          <w:rFonts w:cs="Times New Roman"/>
          <w:u w:val="single"/>
          <w:lang w:eastAsia="ar-SA"/>
        </w:rPr>
      </w:pPr>
      <w:r>
        <w:rPr>
          <w:rFonts w:cs="Times New Roman"/>
          <w:u w:val="single"/>
          <w:lang w:eastAsia="ar-SA"/>
        </w:rPr>
        <w:t>Выкуп Облигаций</w:t>
      </w:r>
    </w:p>
    <w:p w14:paraId="118EF3D7" w14:textId="77777777" w:rsidR="00AE2BE8" w:rsidRDefault="00F17997">
      <w:pPr>
        <w:pStyle w:val="afc"/>
        <w:tabs>
          <w:tab w:val="left" w:pos="851"/>
        </w:tabs>
        <w:spacing w:after="0" w:line="0" w:lineRule="atLeast"/>
        <w:ind w:left="720" w:firstLine="851"/>
        <w:rPr>
          <w:rFonts w:cs="Times New Roman"/>
          <w:lang w:eastAsia="ar-SA"/>
        </w:rPr>
      </w:pPr>
      <w:r>
        <w:rPr>
          <w:rFonts w:cs="Times New Roman"/>
          <w:lang w:eastAsia="ar-SA"/>
        </w:rPr>
        <w:t xml:space="preserve">4.5. Списание Облигаций при Выкупе со счета депо Владельца и зачисление их на казначейский счет депо Эмитента, а также списание денежных средств со Счета НРД для Выкупа Облигаций и перечисление их Владельцу производится НРД в следующие сроки (далее – Дата Выкупа): </w:t>
      </w:r>
    </w:p>
    <w:p w14:paraId="342D2D1D" w14:textId="77777777" w:rsidR="00AE2BE8" w:rsidRDefault="00F17997">
      <w:pPr>
        <w:pStyle w:val="afc"/>
        <w:tabs>
          <w:tab w:val="left" w:pos="851"/>
        </w:tabs>
        <w:spacing w:after="0" w:line="0" w:lineRule="atLeast"/>
        <w:ind w:left="720" w:firstLine="851"/>
        <w:rPr>
          <w:rFonts w:cs="Times New Roman"/>
          <w:lang w:eastAsia="ar-SA"/>
        </w:rPr>
      </w:pPr>
      <w:r>
        <w:rPr>
          <w:rFonts w:cs="Times New Roman"/>
          <w:lang w:eastAsia="ar-SA"/>
        </w:rPr>
        <w:t xml:space="preserve">4.5.1. в случае получения НРД заявки Владельца на Выкуп в рабочий день с 08:30 до 16:00 по московскому времени – не позднее следующего рабочего дня; </w:t>
      </w:r>
    </w:p>
    <w:p w14:paraId="4428793E" w14:textId="77777777" w:rsidR="00AE2BE8" w:rsidRDefault="00F17997">
      <w:pPr>
        <w:pStyle w:val="afc"/>
        <w:tabs>
          <w:tab w:val="left" w:pos="851"/>
        </w:tabs>
        <w:spacing w:after="0" w:line="0" w:lineRule="atLeast"/>
        <w:ind w:left="720" w:firstLine="851"/>
        <w:rPr>
          <w:rFonts w:cs="Times New Roman"/>
          <w:lang w:eastAsia="ar-SA"/>
        </w:rPr>
      </w:pPr>
      <w:r>
        <w:rPr>
          <w:rFonts w:cs="Times New Roman"/>
          <w:lang w:eastAsia="ar-SA"/>
        </w:rPr>
        <w:t xml:space="preserve">4.5.2. в случае получения НРД заявки Владельца на Выкуп в иное время – не позднее, чем на 2 (второй) рабочий день. </w:t>
      </w:r>
    </w:p>
    <w:p w14:paraId="5FC012D8" w14:textId="77777777" w:rsidR="00AE2BE8" w:rsidRDefault="00F17997">
      <w:pPr>
        <w:pStyle w:val="afc"/>
        <w:tabs>
          <w:tab w:val="left" w:pos="851"/>
        </w:tabs>
        <w:spacing w:after="0" w:line="0" w:lineRule="atLeast"/>
        <w:ind w:left="720" w:firstLine="851"/>
        <w:rPr>
          <w:rFonts w:cs="Times New Roman"/>
          <w:lang w:eastAsia="ar-SA"/>
        </w:rPr>
      </w:pPr>
      <w:r>
        <w:rPr>
          <w:rFonts w:cs="Times New Roman"/>
          <w:lang w:eastAsia="ar-SA"/>
        </w:rPr>
        <w:t>4.6. Сумма денежных средств, подлежащая выплате Владельцу по Облигации, предъявленной Владельцем к Выкупу, рассчитывается как сумма следующих величин (далее – Сумма для выкупа):</w:t>
      </w:r>
    </w:p>
    <w:p w14:paraId="669FC1B5" w14:textId="77777777" w:rsidR="00AE2BE8" w:rsidRDefault="00F17997">
      <w:pPr>
        <w:pStyle w:val="afc"/>
        <w:tabs>
          <w:tab w:val="left" w:pos="851"/>
        </w:tabs>
        <w:spacing w:after="0" w:line="0" w:lineRule="atLeast"/>
        <w:ind w:left="720" w:firstLine="851"/>
        <w:rPr>
          <w:rFonts w:cs="Times New Roman"/>
          <w:lang w:eastAsia="ar-SA"/>
        </w:rPr>
      </w:pPr>
      <w:r>
        <w:rPr>
          <w:rFonts w:cs="Times New Roman"/>
          <w:lang w:eastAsia="ar-SA"/>
        </w:rPr>
        <w:t>4.6.1. цена, равная цене приобретения Облигаций соответствующим Владельцем Облигаций без учета уплаченной им в день приобретения Облигаций суммы накопленного купонного дохода, но не выше номинальной стоимости Облигации;</w:t>
      </w:r>
    </w:p>
    <w:p w14:paraId="19D72369" w14:textId="77777777" w:rsidR="00AE2BE8" w:rsidRDefault="00F17997">
      <w:pPr>
        <w:pStyle w:val="afc"/>
        <w:tabs>
          <w:tab w:val="left" w:pos="851"/>
        </w:tabs>
        <w:spacing w:after="0" w:line="0" w:lineRule="atLeast"/>
        <w:ind w:left="720" w:firstLine="851"/>
        <w:rPr>
          <w:rFonts w:cs="Times New Roman"/>
          <w:lang w:eastAsia="ar-SA"/>
        </w:rPr>
      </w:pPr>
      <w:r>
        <w:rPr>
          <w:rFonts w:cs="Times New Roman"/>
          <w:lang w:eastAsia="ar-SA"/>
        </w:rPr>
        <w:t>4.6.2. накопленный купонный доход по Облигациям в соответствии с Эмиссионной документацией.</w:t>
      </w:r>
    </w:p>
    <w:p w14:paraId="6D7620C6" w14:textId="77777777" w:rsidR="00AE2BE8" w:rsidRDefault="00F17997">
      <w:pPr>
        <w:pStyle w:val="afc"/>
        <w:tabs>
          <w:tab w:val="left" w:pos="851"/>
        </w:tabs>
        <w:spacing w:after="0" w:line="0" w:lineRule="atLeast"/>
        <w:ind w:left="720" w:firstLine="851"/>
        <w:rPr>
          <w:rFonts w:cs="Times New Roman"/>
          <w:lang w:eastAsia="ar-SA"/>
        </w:rPr>
      </w:pPr>
      <w:r>
        <w:rPr>
          <w:rFonts w:cs="Times New Roman"/>
          <w:lang w:eastAsia="ar-SA"/>
        </w:rPr>
        <w:t xml:space="preserve">4.7. НРД перечисляет Владельцу денежные средства в размере Суммы для выкупа, с учетом проведенной в необходимых случаях корректировки по налогам. </w:t>
      </w:r>
    </w:p>
    <w:p w14:paraId="67D43D85" w14:textId="77777777" w:rsidR="00AE2BE8" w:rsidRDefault="00F17997">
      <w:pPr>
        <w:pStyle w:val="afc"/>
        <w:tabs>
          <w:tab w:val="left" w:pos="851"/>
        </w:tabs>
        <w:spacing w:after="0" w:line="0" w:lineRule="atLeast"/>
        <w:ind w:left="720" w:firstLine="851"/>
        <w:rPr>
          <w:rFonts w:cs="Times New Roman"/>
          <w:lang w:eastAsia="ar-SA"/>
        </w:rPr>
      </w:pPr>
      <w:bookmarkStart w:id="19" w:name="_Ref83912754"/>
      <w:r>
        <w:rPr>
          <w:rFonts w:cs="Times New Roman"/>
          <w:lang w:eastAsia="ar-SA"/>
        </w:rPr>
        <w:lastRenderedPageBreak/>
        <w:t xml:space="preserve">4.8. Не позднее рабочего дня получения НРД </w:t>
      </w:r>
      <w:r>
        <w:rPr>
          <w:rFonts w:cs="Times New Roman"/>
          <w:i/>
          <w:lang w:eastAsia="ar-SA"/>
        </w:rPr>
        <w:t>заявки Владельца на Выкуп</w:t>
      </w:r>
      <w:r>
        <w:rPr>
          <w:rFonts w:cs="Times New Roman"/>
          <w:lang w:eastAsia="ar-SA"/>
        </w:rPr>
        <w:t xml:space="preserve"> НРД направляет Эмитенту отчет по форме Приложения № 2 к Порядку. </w:t>
      </w:r>
      <w:bookmarkEnd w:id="19"/>
    </w:p>
    <w:p w14:paraId="5448FF3E" w14:textId="3B52B023" w:rsidR="00AE2BE8" w:rsidRDefault="00F17997">
      <w:pPr>
        <w:pStyle w:val="afc"/>
        <w:tabs>
          <w:tab w:val="left" w:pos="851"/>
        </w:tabs>
        <w:spacing w:after="0" w:line="0" w:lineRule="atLeast"/>
        <w:ind w:left="720" w:firstLine="851"/>
        <w:rPr>
          <w:rFonts w:cs="Times New Roman"/>
          <w:lang w:eastAsia="ar-SA"/>
        </w:rPr>
      </w:pPr>
      <w:bookmarkStart w:id="20" w:name="_Ref83912792"/>
      <w:r>
        <w:rPr>
          <w:rFonts w:cs="Times New Roman"/>
          <w:lang w:eastAsia="ar-SA"/>
        </w:rPr>
        <w:t>4.9. Эмитент обязан обеспечить зачисление денежных средств на Счет НРД для выкупа Облигаций в размере Суммы для выкупа не позднее 13:00 по московскому времени рабочего дня, следующего за днем получения Эмитентом отчета, предусмотренного пунктом 4.</w:t>
      </w:r>
      <w:r w:rsidR="000E39BE">
        <w:rPr>
          <w:rFonts w:cs="Times New Roman"/>
          <w:lang w:eastAsia="ar-SA"/>
        </w:rPr>
        <w:t>8</w:t>
      </w:r>
      <w:r>
        <w:rPr>
          <w:rFonts w:cs="Times New Roman"/>
          <w:lang w:eastAsia="ar-SA"/>
        </w:rPr>
        <w:t xml:space="preserve"> Порядка. Указанное обязательство Эмитента считается исполненным надлежащим образом в дату зачисления денежных средств в размере не меньшем, чем Сумма для выкупа, на Счет НРД для выкупа Облигаций в указанные в настоящем пункте Порядка сроки.</w:t>
      </w:r>
      <w:bookmarkEnd w:id="20"/>
      <w:r>
        <w:rPr>
          <w:rFonts w:cs="Times New Roman"/>
          <w:lang w:eastAsia="ar-SA"/>
        </w:rPr>
        <w:t xml:space="preserve"> </w:t>
      </w:r>
    </w:p>
    <w:p w14:paraId="0F74C4E5" w14:textId="77777777" w:rsidR="00AE2BE8" w:rsidRDefault="00F17997">
      <w:pPr>
        <w:pStyle w:val="afc"/>
        <w:tabs>
          <w:tab w:val="left" w:pos="851"/>
        </w:tabs>
        <w:spacing w:after="0" w:line="0" w:lineRule="atLeast"/>
        <w:ind w:left="720" w:firstLine="851"/>
        <w:rPr>
          <w:rFonts w:cs="Times New Roman"/>
          <w:lang w:eastAsia="ar-SA"/>
        </w:rPr>
      </w:pPr>
      <w:r>
        <w:rPr>
          <w:rFonts w:cs="Times New Roman"/>
          <w:lang w:eastAsia="ar-SA"/>
        </w:rPr>
        <w:t>4.10. НРД исполняет обязательство, предусмотренное пунктом 4.7. настоящего раздела Порядка, только после исполнения Эмитентом обязательства, предусмотренного пунктом 4.9 настоящего раздела Порядка (с учетом условий Договора эмиссионного счета и Договора казначейского счета депо).</w:t>
      </w:r>
    </w:p>
    <w:p w14:paraId="0DB230BA" w14:textId="77777777" w:rsidR="00AE2BE8" w:rsidRDefault="00F17997">
      <w:pPr>
        <w:pStyle w:val="afc"/>
        <w:tabs>
          <w:tab w:val="left" w:pos="851"/>
        </w:tabs>
        <w:spacing w:after="0" w:line="0" w:lineRule="atLeast"/>
        <w:ind w:left="720" w:firstLine="851"/>
      </w:pPr>
      <w:bookmarkStart w:id="21" w:name="_Ref88995482"/>
      <w:bookmarkStart w:id="22" w:name="_Ref88998616"/>
      <w:r>
        <w:rPr>
          <w:rFonts w:cs="Times New Roman"/>
          <w:lang w:eastAsia="ar-SA"/>
        </w:rPr>
        <w:t xml:space="preserve">4.11. </w:t>
      </w:r>
      <w:r>
        <w:t xml:space="preserve">Не позднее рабочего дня </w:t>
      </w:r>
      <w:r>
        <w:rPr>
          <w:rFonts w:cs="Times New Roman"/>
          <w:lang w:eastAsia="ar-SA"/>
        </w:rPr>
        <w:t xml:space="preserve">исполнения </w:t>
      </w:r>
      <w:r>
        <w:rPr>
          <w:rFonts w:cs="Times New Roman"/>
          <w:i/>
          <w:lang w:eastAsia="ar-SA"/>
        </w:rPr>
        <w:t>заявки Владельца на Выкуп</w:t>
      </w:r>
      <w:r>
        <w:t xml:space="preserve"> НРД направляет Эмитенту отчет по форме </w:t>
      </w:r>
      <w:r>
        <w:rPr>
          <w:rFonts w:cs="Times New Roman"/>
          <w:lang w:eastAsia="ar-SA"/>
        </w:rPr>
        <w:t>Приложения</w:t>
      </w:r>
      <w:r>
        <w:t xml:space="preserve"> № 3 к </w:t>
      </w:r>
      <w:bookmarkEnd w:id="21"/>
      <w:r>
        <w:t xml:space="preserve">Порядку. </w:t>
      </w:r>
      <w:bookmarkEnd w:id="22"/>
    </w:p>
    <w:p w14:paraId="08041781" w14:textId="0DFD939F" w:rsidR="00AE2BE8" w:rsidRDefault="00F17997">
      <w:pPr>
        <w:pStyle w:val="afc"/>
        <w:tabs>
          <w:tab w:val="left" w:pos="851"/>
        </w:tabs>
        <w:spacing w:after="0" w:line="0" w:lineRule="atLeast"/>
        <w:ind w:left="720" w:firstLine="851"/>
      </w:pPr>
      <w:r>
        <w:rPr>
          <w:rFonts w:cs="Times New Roman"/>
          <w:lang w:eastAsia="ar-SA"/>
        </w:rPr>
        <w:t xml:space="preserve">4.12. </w:t>
      </w:r>
      <w:r>
        <w:t xml:space="preserve">В случае зачисления </w:t>
      </w:r>
      <w:r>
        <w:rPr>
          <w:rFonts w:cs="Times New Roman"/>
          <w:lang w:eastAsia="ar-SA"/>
        </w:rPr>
        <w:t xml:space="preserve">на Счет НРД </w:t>
      </w:r>
      <w:r>
        <w:t xml:space="preserve">денежных средств для </w:t>
      </w:r>
      <w:r>
        <w:rPr>
          <w:rFonts w:cs="Times New Roman"/>
          <w:lang w:eastAsia="ar-SA"/>
        </w:rPr>
        <w:t>Выкупа</w:t>
      </w:r>
      <w:r>
        <w:t xml:space="preserve"> Облигаций в размере меньшем, чем </w:t>
      </w:r>
      <w:r>
        <w:rPr>
          <w:rFonts w:cs="Times New Roman"/>
          <w:lang w:eastAsia="ar-SA"/>
        </w:rPr>
        <w:t>Сумма для выкупа</w:t>
      </w:r>
      <w:r>
        <w:t xml:space="preserve">, НРД немедленно извещает об этом Эмитента по электронной почте, адрес которой указан в </w:t>
      </w:r>
      <w:r w:rsidR="00922A19">
        <w:t>Договоре</w:t>
      </w:r>
      <w:r>
        <w:t>. Эмитент должен обеспечить зачисление недостающей части денежных средств в день получения извещения НРД.</w:t>
      </w:r>
    </w:p>
    <w:p w14:paraId="200671BA" w14:textId="4288A5E2" w:rsidR="00AE2BE8" w:rsidRDefault="00F17997">
      <w:pPr>
        <w:pStyle w:val="afc"/>
        <w:tabs>
          <w:tab w:val="left" w:pos="851"/>
        </w:tabs>
        <w:spacing w:after="0" w:line="0" w:lineRule="atLeast"/>
        <w:ind w:left="720" w:firstLine="851"/>
        <w:rPr>
          <w:rFonts w:cs="Times New Roman"/>
          <w:lang w:eastAsia="ar-SA"/>
        </w:rPr>
      </w:pPr>
      <w:r>
        <w:rPr>
          <w:rFonts w:cs="Times New Roman"/>
          <w:lang w:eastAsia="ar-SA"/>
        </w:rPr>
        <w:t xml:space="preserve">4.13. В случае выявления ошибок в суммах перевода денежных средств Сторона, выявившая ошибку, незамедлительно уведомляет об этом другую Сторону по электронной почте, адрес которой указан в </w:t>
      </w:r>
      <w:r w:rsidR="00922A19">
        <w:rPr>
          <w:rFonts w:cs="Times New Roman"/>
          <w:lang w:eastAsia="ar-SA"/>
        </w:rPr>
        <w:t>Договоре</w:t>
      </w:r>
      <w:r>
        <w:rPr>
          <w:rFonts w:cs="Times New Roman"/>
          <w:lang w:eastAsia="ar-SA"/>
        </w:rPr>
        <w:t xml:space="preserve">, и направляет недостающую сумму или возвращает излишне перечисленную сумму (путем перечисления на банковский счет Эмитента, с которого они поступили) в течение 1 (Одного) часа с момента выявления ошибки. </w:t>
      </w:r>
    </w:p>
    <w:p w14:paraId="3245B973" w14:textId="004C0C7A" w:rsidR="00AE2BE8" w:rsidRDefault="00F17997">
      <w:pPr>
        <w:pStyle w:val="afc"/>
        <w:tabs>
          <w:tab w:val="left" w:pos="851"/>
        </w:tabs>
        <w:spacing w:after="0" w:line="0" w:lineRule="atLeast"/>
        <w:ind w:left="720" w:firstLine="851"/>
      </w:pPr>
      <w:r>
        <w:rPr>
          <w:rFonts w:cs="Times New Roman"/>
          <w:lang w:eastAsia="ar-SA"/>
        </w:rPr>
        <w:t xml:space="preserve">4.14. </w:t>
      </w:r>
      <w:r>
        <w:t>В случае выявления ошибки в отчетах НРД, Эмитент незамедлительно уведомляет об этом НРД по электронной почте</w:t>
      </w:r>
      <w:r>
        <w:rPr>
          <w:rFonts w:cs="Times New Roman"/>
          <w:lang w:eastAsia="ar-SA"/>
        </w:rPr>
        <w:t>, адрес которой указан</w:t>
      </w:r>
      <w:r>
        <w:t xml:space="preserve"> в </w:t>
      </w:r>
      <w:r w:rsidR="00922A19">
        <w:t>Договоре</w:t>
      </w:r>
      <w:r>
        <w:rPr>
          <w:rFonts w:cs="Times New Roman"/>
          <w:lang w:eastAsia="ar-SA"/>
        </w:rPr>
        <w:t>.</w:t>
      </w:r>
      <w:r>
        <w:t xml:space="preserve"> После получения такого уведомления НРД направляет Эмитенту скорректированный отчет в течение 1 (</w:t>
      </w:r>
      <w:r>
        <w:rPr>
          <w:rFonts w:cs="Times New Roman"/>
          <w:lang w:eastAsia="ar-SA"/>
        </w:rPr>
        <w:t>Одного</w:t>
      </w:r>
      <w:r>
        <w:t>) часа с момента получения уведомления Эмитента.</w:t>
      </w:r>
      <w:r>
        <w:rPr>
          <w:rFonts w:cs="Times New Roman"/>
          <w:lang w:eastAsia="ar-SA"/>
        </w:rPr>
        <w:t xml:space="preserve"> </w:t>
      </w:r>
    </w:p>
    <w:p w14:paraId="37E83231" w14:textId="77777777" w:rsidR="00AE2BE8" w:rsidRDefault="00F17997">
      <w:pPr>
        <w:pStyle w:val="afc"/>
        <w:tabs>
          <w:tab w:val="left" w:pos="851"/>
        </w:tabs>
        <w:spacing w:after="0" w:line="0" w:lineRule="atLeast"/>
        <w:ind w:left="720" w:firstLine="851"/>
        <w:rPr>
          <w:rFonts w:cs="Times New Roman"/>
          <w:lang w:eastAsia="ar-SA"/>
        </w:rPr>
      </w:pPr>
      <w:r>
        <w:rPr>
          <w:rFonts w:cs="Times New Roman"/>
          <w:lang w:eastAsia="ar-SA"/>
        </w:rPr>
        <w:t xml:space="preserve">4.15. В случае невозможности перечисления денежных средств Владельцу при исполнении </w:t>
      </w:r>
      <w:r>
        <w:rPr>
          <w:rFonts w:cs="Times New Roman"/>
          <w:i/>
          <w:lang w:eastAsia="ar-SA"/>
        </w:rPr>
        <w:t>заявки Владельца на Выкуп</w:t>
      </w:r>
      <w:r>
        <w:rPr>
          <w:rFonts w:cs="Times New Roman"/>
          <w:lang w:eastAsia="ar-SA"/>
        </w:rPr>
        <w:t xml:space="preserve"> НРД возвращает денежные средства Эмитенту путем их перечисления на банковский счет Эмитента, с которого они поступили.  </w:t>
      </w:r>
    </w:p>
    <w:p w14:paraId="61DA4B3B" w14:textId="77777777" w:rsidR="00AE2BE8" w:rsidRDefault="00F17997">
      <w:pPr>
        <w:tabs>
          <w:tab w:val="left" w:pos="851"/>
        </w:tabs>
        <w:spacing w:before="120" w:after="0" w:line="0" w:lineRule="atLeast"/>
        <w:ind w:left="720" w:firstLine="851"/>
        <w:contextualSpacing/>
        <w:jc w:val="both"/>
        <w:rPr>
          <w:rFonts w:cs="Times New Roman"/>
          <w:lang w:eastAsia="ar-SA"/>
        </w:rPr>
      </w:pPr>
      <w:r>
        <w:rPr>
          <w:rFonts w:cs="Times New Roman"/>
          <w:u w:val="single"/>
          <w:lang w:eastAsia="ar-SA"/>
        </w:rPr>
        <w:t>Продажа Облигаций</w:t>
      </w:r>
    </w:p>
    <w:p w14:paraId="0E84F093" w14:textId="77777777" w:rsidR="00AE2BE8" w:rsidRDefault="00F17997">
      <w:pPr>
        <w:pStyle w:val="afc"/>
        <w:tabs>
          <w:tab w:val="left" w:pos="851"/>
        </w:tabs>
        <w:spacing w:after="0" w:line="0" w:lineRule="atLeast"/>
        <w:ind w:left="720" w:firstLine="851"/>
        <w:rPr>
          <w:rFonts w:cs="Times New Roman"/>
          <w:lang w:eastAsia="ar-SA"/>
        </w:rPr>
      </w:pPr>
      <w:r>
        <w:rPr>
          <w:rFonts w:cs="Times New Roman"/>
          <w:lang w:eastAsia="ar-SA"/>
        </w:rPr>
        <w:t xml:space="preserve">4.16. Перечисление денежных средств Эмитенту при Продаже и зачисление Облигаций на счет депо Владельца проводятся в следующие сроки: </w:t>
      </w:r>
    </w:p>
    <w:p w14:paraId="1D0DFE96" w14:textId="77777777" w:rsidR="00AE2BE8" w:rsidRDefault="00F17997">
      <w:pPr>
        <w:pStyle w:val="afc"/>
        <w:tabs>
          <w:tab w:val="left" w:pos="851"/>
        </w:tabs>
        <w:spacing w:after="0" w:line="0" w:lineRule="atLeast"/>
        <w:ind w:left="720" w:firstLine="851"/>
        <w:rPr>
          <w:rFonts w:cs="Times New Roman"/>
          <w:lang w:eastAsia="ar-SA"/>
        </w:rPr>
      </w:pPr>
      <w:r>
        <w:rPr>
          <w:rFonts w:cs="Times New Roman"/>
          <w:lang w:eastAsia="ar-SA"/>
        </w:rPr>
        <w:t xml:space="preserve">4.16.1. в случае акцепта НРД </w:t>
      </w:r>
      <w:r>
        <w:rPr>
          <w:rFonts w:cs="Times New Roman"/>
          <w:i/>
          <w:lang w:eastAsia="ar-SA"/>
        </w:rPr>
        <w:t>заявки Владельца на приобретение Облигаций</w:t>
      </w:r>
      <w:r>
        <w:rPr>
          <w:rFonts w:cs="Times New Roman"/>
          <w:lang w:eastAsia="ar-SA"/>
        </w:rPr>
        <w:t xml:space="preserve"> в рабочий день с 08:30 до 16:00 по московскому времени – в тот же день; </w:t>
      </w:r>
    </w:p>
    <w:p w14:paraId="3CEC8966" w14:textId="77777777" w:rsidR="00AE2BE8" w:rsidRDefault="00F17997">
      <w:pPr>
        <w:pStyle w:val="afc"/>
        <w:tabs>
          <w:tab w:val="left" w:pos="851"/>
        </w:tabs>
        <w:spacing w:after="0" w:line="0" w:lineRule="atLeast"/>
        <w:ind w:left="720" w:firstLine="851"/>
        <w:rPr>
          <w:rFonts w:cs="Times New Roman"/>
          <w:lang w:eastAsia="ar-SA"/>
        </w:rPr>
      </w:pPr>
      <w:r>
        <w:rPr>
          <w:rFonts w:cs="Times New Roman"/>
          <w:lang w:eastAsia="ar-SA"/>
        </w:rPr>
        <w:t xml:space="preserve">4.16.2. в случае акцепта НРД </w:t>
      </w:r>
      <w:r>
        <w:rPr>
          <w:rFonts w:cs="Times New Roman"/>
          <w:i/>
          <w:lang w:eastAsia="ar-SA"/>
        </w:rPr>
        <w:t>заявки Владельца на приобретение Облигаций</w:t>
      </w:r>
      <w:r>
        <w:rPr>
          <w:rFonts w:cs="Times New Roman"/>
          <w:lang w:eastAsia="ar-SA"/>
        </w:rPr>
        <w:t xml:space="preserve"> в иное время – не позднее следующего рабочего дня. </w:t>
      </w:r>
    </w:p>
    <w:p w14:paraId="595FDDC7" w14:textId="77777777" w:rsidR="00AE2BE8" w:rsidRDefault="00F17997">
      <w:pPr>
        <w:pStyle w:val="afc"/>
        <w:tabs>
          <w:tab w:val="left" w:pos="851"/>
        </w:tabs>
        <w:spacing w:after="0" w:line="0" w:lineRule="atLeast"/>
        <w:ind w:left="720" w:firstLine="851"/>
        <w:rPr>
          <w:rFonts w:cs="Times New Roman"/>
          <w:lang w:eastAsia="ar-SA"/>
        </w:rPr>
      </w:pPr>
      <w:r>
        <w:rPr>
          <w:rFonts w:cs="Times New Roman"/>
          <w:lang w:eastAsia="ar-SA"/>
        </w:rPr>
        <w:t xml:space="preserve">4.17. Не позднее рабочего дня исполнения </w:t>
      </w:r>
      <w:r>
        <w:rPr>
          <w:rFonts w:cs="Times New Roman"/>
          <w:i/>
          <w:lang w:eastAsia="ar-SA"/>
        </w:rPr>
        <w:t>заявки Владельца на приобретение Облигаций</w:t>
      </w:r>
      <w:r>
        <w:rPr>
          <w:rFonts w:cs="Times New Roman"/>
          <w:lang w:eastAsia="ar-SA"/>
        </w:rPr>
        <w:t xml:space="preserve"> НРД:</w:t>
      </w:r>
    </w:p>
    <w:p w14:paraId="4DCBFF52" w14:textId="77777777" w:rsidR="00AE2BE8" w:rsidRDefault="00F17997">
      <w:pPr>
        <w:pStyle w:val="afc"/>
        <w:tabs>
          <w:tab w:val="left" w:pos="851"/>
        </w:tabs>
        <w:spacing w:after="0" w:line="0" w:lineRule="atLeast"/>
        <w:ind w:left="720" w:firstLine="851"/>
        <w:rPr>
          <w:rFonts w:cs="Times New Roman"/>
          <w:lang w:eastAsia="ar-SA"/>
        </w:rPr>
      </w:pPr>
      <w:r>
        <w:rPr>
          <w:rFonts w:cs="Times New Roman"/>
          <w:lang w:eastAsia="ar-SA"/>
        </w:rPr>
        <w:t>4.17.1. перечисляет Эмитенту денежные средства, полученные от Владельцев (при этом обязательство НРД по перечислению денежных средств Эмитенту считается исполненной с даты списания денежных средств с корреспондентского счета НРД);</w:t>
      </w:r>
    </w:p>
    <w:p w14:paraId="260ED970" w14:textId="77777777" w:rsidR="00AE2BE8" w:rsidRDefault="00F17997">
      <w:pPr>
        <w:pStyle w:val="afc"/>
        <w:tabs>
          <w:tab w:val="left" w:pos="851"/>
        </w:tabs>
        <w:spacing w:after="0" w:line="0" w:lineRule="atLeast"/>
        <w:ind w:left="720" w:firstLine="851"/>
        <w:rPr>
          <w:rFonts w:cs="Times New Roman"/>
          <w:lang w:eastAsia="ar-SA"/>
        </w:rPr>
      </w:pPr>
      <w:r>
        <w:rPr>
          <w:rFonts w:cs="Times New Roman"/>
          <w:lang w:eastAsia="ar-SA"/>
        </w:rPr>
        <w:t xml:space="preserve">4.17.2. направляет Эмитенту отчет по форме Приложения № 5 к Порядку. </w:t>
      </w:r>
    </w:p>
    <w:p w14:paraId="22B85FB4" w14:textId="77777777" w:rsidR="00AE2BE8" w:rsidRDefault="00F17997">
      <w:pPr>
        <w:pStyle w:val="afc"/>
        <w:tabs>
          <w:tab w:val="left" w:pos="851"/>
        </w:tabs>
        <w:spacing w:after="0" w:line="0" w:lineRule="atLeast"/>
        <w:ind w:left="720" w:firstLine="851"/>
        <w:rPr>
          <w:rFonts w:cs="Times New Roman"/>
          <w:lang w:eastAsia="ar-SA"/>
        </w:rPr>
      </w:pPr>
      <w:r>
        <w:rPr>
          <w:rFonts w:cs="Times New Roman"/>
          <w:lang w:eastAsia="ar-SA"/>
        </w:rPr>
        <w:t xml:space="preserve">4.18. Продажа Облигаций производится по цене, которая определяется в Решении об эмиссии, и состоит из двух величин: </w:t>
      </w:r>
    </w:p>
    <w:p w14:paraId="163C30D8" w14:textId="77777777" w:rsidR="00AE2BE8" w:rsidRDefault="00F17997">
      <w:pPr>
        <w:pStyle w:val="afc"/>
        <w:tabs>
          <w:tab w:val="left" w:pos="851"/>
        </w:tabs>
        <w:spacing w:after="0" w:line="0" w:lineRule="atLeast"/>
        <w:ind w:left="720" w:firstLine="851"/>
        <w:rPr>
          <w:rFonts w:cs="Times New Roman"/>
          <w:lang w:eastAsia="ar-SA"/>
        </w:rPr>
      </w:pPr>
      <w:r>
        <w:rPr>
          <w:rFonts w:cs="Times New Roman"/>
          <w:lang w:eastAsia="ar-SA"/>
        </w:rPr>
        <w:t xml:space="preserve">4.18.1. номинальной стоимости Облигаций или процента от номинальной стоимости Облигаций; </w:t>
      </w:r>
    </w:p>
    <w:p w14:paraId="1E2A87A4" w14:textId="77777777" w:rsidR="00AE2BE8" w:rsidRDefault="00F17997">
      <w:pPr>
        <w:pStyle w:val="afc"/>
        <w:tabs>
          <w:tab w:val="left" w:pos="851"/>
        </w:tabs>
        <w:spacing w:after="0" w:line="0" w:lineRule="atLeast"/>
        <w:ind w:left="720" w:firstLine="851"/>
        <w:rPr>
          <w:rFonts w:cs="Times New Roman"/>
          <w:lang w:eastAsia="ar-SA"/>
        </w:rPr>
      </w:pPr>
      <w:r>
        <w:rPr>
          <w:rFonts w:cs="Times New Roman"/>
          <w:lang w:eastAsia="ar-SA"/>
        </w:rPr>
        <w:lastRenderedPageBreak/>
        <w:t>4.18.2. величины накопленного купонного дохода, рассчитанного в соответствии с Эмиссионной документацией.</w:t>
      </w:r>
    </w:p>
    <w:p w14:paraId="60A268C1" w14:textId="77777777" w:rsidR="00AE2BE8" w:rsidRDefault="00F17997">
      <w:pPr>
        <w:pStyle w:val="afc"/>
        <w:tabs>
          <w:tab w:val="left" w:pos="851"/>
        </w:tabs>
        <w:spacing w:after="0" w:line="0" w:lineRule="atLeast"/>
        <w:ind w:left="720" w:firstLine="851"/>
        <w:rPr>
          <w:rFonts w:cs="Times New Roman"/>
          <w:lang w:eastAsia="ar-SA"/>
        </w:rPr>
      </w:pPr>
      <w:r>
        <w:rPr>
          <w:rFonts w:cs="Times New Roman"/>
          <w:lang w:eastAsia="ar-SA"/>
        </w:rPr>
        <w:t xml:space="preserve">4.19. НРД не направляет отчеты, предусмотренные пунктами 4.3.2, 4.9, 4.11, 4.17.2. Порядка за рабочие дни, в которые не было совершено ни одной сделки по Размещению, Выкупу или Продаже.  </w:t>
      </w:r>
    </w:p>
    <w:p w14:paraId="5199AD92" w14:textId="2CBD3EC5" w:rsidR="00AE2BE8" w:rsidRDefault="00F17997">
      <w:pPr>
        <w:tabs>
          <w:tab w:val="left" w:pos="851"/>
        </w:tabs>
        <w:spacing w:before="120" w:after="0" w:line="0" w:lineRule="atLeast"/>
        <w:ind w:left="720" w:firstLine="851"/>
        <w:contextualSpacing/>
        <w:jc w:val="both"/>
        <w:rPr>
          <w:rFonts w:cs="Times New Roman"/>
          <w:lang w:eastAsia="ar-SA"/>
        </w:rPr>
      </w:pPr>
      <w:r>
        <w:rPr>
          <w:rFonts w:cs="Times New Roman"/>
          <w:lang w:eastAsia="ar-SA"/>
        </w:rPr>
        <w:t>4.20. В целях проведения Эмитентом учетных операций и контрольных процедур НРД может направлять Эмитенту дополнительные отчеты по выпущенным Облигациям, в том числе по понесенным процентным расходам (</w:t>
      </w:r>
      <w:r>
        <w:rPr>
          <w:lang w:eastAsia="ar-SA"/>
        </w:rPr>
        <w:t>начисленным и выплаченным процентам, которые учитываются в составе расходов Эмитента)</w:t>
      </w:r>
      <w:r>
        <w:rPr>
          <w:rFonts w:cs="Times New Roman"/>
          <w:lang w:eastAsia="ar-SA"/>
        </w:rPr>
        <w:t xml:space="preserve"> по утвержденной НРД форме Приложений №№ 6, 7, 8 и 9 к Порядку. Для получения указанных отчетов Эмитент направляет в НРД заявление по форме Приложения № 10 к Порядку подписанное уполномоченным лицом Эмитента. Заявление на предоставление дополнительных отчетных форм направляется Эмитентом </w:t>
      </w:r>
      <w:r>
        <w:rPr>
          <w:rFonts w:asciiTheme="minorHAnsi" w:eastAsia="Times New Roman" w:hAnsiTheme="minorHAnsi" w:cstheme="minorHAnsi"/>
        </w:rPr>
        <w:t xml:space="preserve">в виде электронного документа </w:t>
      </w:r>
      <w:r>
        <w:rPr>
          <w:rFonts w:cs="Times New Roman"/>
          <w:lang w:eastAsia="ar-SA"/>
        </w:rPr>
        <w:t xml:space="preserve">по </w:t>
      </w:r>
      <w:r>
        <w:rPr>
          <w:rFonts w:asciiTheme="minorHAnsi" w:eastAsia="Times New Roman" w:hAnsiTheme="minorHAnsi" w:cstheme="minorHAnsi"/>
        </w:rPr>
        <w:t xml:space="preserve">Каналу информационного взаимодействия, предусмотренному Договором </w:t>
      </w:r>
      <w:r>
        <w:rPr>
          <w:rFonts w:cs="Times New Roman"/>
          <w:lang w:eastAsia="ar-SA"/>
        </w:rPr>
        <w:t>ЭДО</w:t>
      </w:r>
      <w:r>
        <w:rPr>
          <w:rFonts w:asciiTheme="minorHAnsi" w:eastAsia="Times New Roman" w:hAnsiTheme="minorHAnsi" w:cstheme="minorHAnsi"/>
        </w:rPr>
        <w:t xml:space="preserve"> и предназначенному для указанных целей, </w:t>
      </w:r>
      <w:r>
        <w:rPr>
          <w:rFonts w:cs="Times New Roman"/>
          <w:lang w:eastAsia="ar-SA"/>
        </w:rPr>
        <w:t>или иным согласованным Сторонами способом.</w:t>
      </w:r>
    </w:p>
    <w:p w14:paraId="0FA4A4BD" w14:textId="77777777" w:rsidR="00AE2BE8" w:rsidRDefault="00AE2BE8">
      <w:pPr>
        <w:pStyle w:val="afc"/>
        <w:tabs>
          <w:tab w:val="left" w:pos="851"/>
        </w:tabs>
        <w:spacing w:after="0" w:line="0" w:lineRule="atLeast"/>
        <w:ind w:left="720" w:firstLine="851"/>
        <w:rPr>
          <w:rFonts w:cs="Times New Roman"/>
          <w:lang w:eastAsia="ar-SA"/>
        </w:rPr>
      </w:pPr>
    </w:p>
    <w:p w14:paraId="3A50B350" w14:textId="77777777" w:rsidR="00AE2BE8" w:rsidRDefault="00F17997" w:rsidP="00DF0A92">
      <w:pPr>
        <w:pStyle w:val="20"/>
        <w:keepNext w:val="0"/>
        <w:keepLines w:val="0"/>
        <w:widowControl w:val="0"/>
        <w:numPr>
          <w:ilvl w:val="0"/>
          <w:numId w:val="3"/>
        </w:numPr>
        <w:spacing w:before="0" w:after="0" w:line="0" w:lineRule="atLeast"/>
        <w:ind w:left="709" w:firstLine="709"/>
        <w:rPr>
          <w:rFonts w:ascii="Times New Roman" w:hAnsi="Times New Roman" w:cs="Times New Roman"/>
        </w:rPr>
      </w:pPr>
      <w:bookmarkStart w:id="23" w:name="_Ref121996582"/>
      <w:bookmarkStart w:id="24" w:name="_Ref121997342"/>
      <w:r>
        <w:rPr>
          <w:rFonts w:asciiTheme="minorHAnsi" w:hAnsiTheme="minorHAnsi" w:cstheme="minorHAnsi"/>
        </w:rPr>
        <w:t xml:space="preserve"> </w:t>
      </w:r>
      <w:bookmarkStart w:id="25" w:name="_Toc205884897"/>
      <w:r>
        <w:rPr>
          <w:rFonts w:asciiTheme="minorHAnsi" w:hAnsiTheme="minorHAnsi" w:cstheme="minorHAnsi"/>
        </w:rPr>
        <w:t xml:space="preserve">Порядок оплаты </w:t>
      </w:r>
      <w:bookmarkEnd w:id="23"/>
      <w:bookmarkEnd w:id="24"/>
      <w:r>
        <w:rPr>
          <w:rFonts w:asciiTheme="minorHAnsi" w:hAnsiTheme="minorHAnsi" w:cstheme="minorHAnsi"/>
        </w:rPr>
        <w:t>Услуг</w:t>
      </w:r>
      <w:bookmarkEnd w:id="25"/>
    </w:p>
    <w:p w14:paraId="44FBD6EF" w14:textId="77777777" w:rsidR="00AE2BE8" w:rsidRDefault="00F17997" w:rsidP="00DF0A92">
      <w:pPr>
        <w:pStyle w:val="afc"/>
        <w:widowControl w:val="0"/>
        <w:numPr>
          <w:ilvl w:val="1"/>
          <w:numId w:val="3"/>
        </w:numPr>
        <w:spacing w:before="0" w:after="0" w:line="0" w:lineRule="atLeast"/>
        <w:ind w:firstLine="709"/>
        <w:contextualSpacing w:val="0"/>
        <w:rPr>
          <w:rFonts w:asciiTheme="minorHAnsi" w:hAnsiTheme="minorHAnsi" w:cstheme="minorHAnsi"/>
        </w:rPr>
      </w:pPr>
      <w:bookmarkStart w:id="26" w:name="_Ref97205647"/>
      <w:r>
        <w:rPr>
          <w:rFonts w:asciiTheme="minorHAnsi" w:hAnsiTheme="minorHAnsi" w:cstheme="minorHAnsi"/>
          <w:iCs/>
        </w:rPr>
        <w:t xml:space="preserve">Эмитент обязан оплачивать Услуги в соответствии с </w:t>
      </w:r>
      <w:r>
        <w:rPr>
          <w:rFonts w:asciiTheme="minorHAnsi" w:hAnsiTheme="minorHAnsi" w:cstheme="minorHAnsi"/>
        </w:rPr>
        <w:t>Порядком</w:t>
      </w:r>
      <w:r>
        <w:rPr>
          <w:rFonts w:asciiTheme="minorHAnsi" w:hAnsiTheme="minorHAnsi" w:cstheme="minorHAnsi"/>
          <w:iCs/>
        </w:rPr>
        <w:t>, и в размере, установленном Договором</w:t>
      </w:r>
      <w:r>
        <w:rPr>
          <w:rFonts w:asciiTheme="minorHAnsi" w:hAnsiTheme="minorHAnsi" w:cstheme="minorHAnsi"/>
        </w:rPr>
        <w:t>.</w:t>
      </w:r>
    </w:p>
    <w:p w14:paraId="0C71649F" w14:textId="77777777" w:rsidR="00AE2BE8" w:rsidRDefault="00F17997" w:rsidP="00DF0A92">
      <w:pPr>
        <w:pStyle w:val="afc"/>
        <w:widowControl w:val="0"/>
        <w:numPr>
          <w:ilvl w:val="1"/>
          <w:numId w:val="3"/>
        </w:numPr>
        <w:spacing w:before="0" w:after="0" w:line="0" w:lineRule="atLeast"/>
        <w:ind w:firstLine="709"/>
        <w:contextualSpacing w:val="0"/>
        <w:rPr>
          <w:rFonts w:asciiTheme="minorHAnsi" w:hAnsiTheme="minorHAnsi" w:cstheme="minorHAnsi"/>
        </w:rPr>
      </w:pPr>
      <w:r>
        <w:rPr>
          <w:rFonts w:asciiTheme="minorHAnsi" w:hAnsiTheme="minorHAnsi" w:cstheme="minorHAnsi"/>
        </w:rPr>
        <w:t>НРД выставляет счет и предоставляет иные Учетные документы одним из способов, предусмотренных разделом 5 Порядка, в течение 5 (пяти) рабочих дней с даты окончания Расчетного периода.</w:t>
      </w:r>
      <w:bookmarkEnd w:id="26"/>
    </w:p>
    <w:p w14:paraId="752DDA69" w14:textId="4F226DF3" w:rsidR="00AE2BE8" w:rsidRDefault="00F17997" w:rsidP="00DF0A92">
      <w:pPr>
        <w:pStyle w:val="afc"/>
        <w:widowControl w:val="0"/>
        <w:numPr>
          <w:ilvl w:val="1"/>
          <w:numId w:val="3"/>
        </w:numPr>
        <w:spacing w:before="0" w:after="0" w:line="0" w:lineRule="atLeast"/>
        <w:ind w:firstLine="709"/>
        <w:contextualSpacing w:val="0"/>
        <w:rPr>
          <w:rFonts w:asciiTheme="minorHAnsi" w:hAnsiTheme="minorHAnsi" w:cstheme="minorHAnsi"/>
        </w:rPr>
      </w:pPr>
      <w:r>
        <w:rPr>
          <w:rFonts w:asciiTheme="minorHAnsi" w:hAnsiTheme="minorHAnsi" w:cstheme="minorHAnsi"/>
          <w:lang w:val="en-US"/>
        </w:rPr>
        <w:t>C</w:t>
      </w:r>
      <w:r>
        <w:rPr>
          <w:rFonts w:asciiTheme="minorHAnsi" w:hAnsiTheme="minorHAnsi" w:cstheme="minorHAnsi"/>
        </w:rPr>
        <w:t xml:space="preserve">чет считается полученным </w:t>
      </w:r>
      <w:r w:rsidR="002F47F4">
        <w:rPr>
          <w:rFonts w:asciiTheme="minorHAnsi" w:hAnsiTheme="minorHAnsi" w:cstheme="minorHAnsi"/>
        </w:rPr>
        <w:t>Эмитентом</w:t>
      </w:r>
      <w:r>
        <w:rPr>
          <w:rFonts w:asciiTheme="minorHAnsi" w:hAnsiTheme="minorHAnsi" w:cstheme="minorHAnsi"/>
        </w:rPr>
        <w:t>:</w:t>
      </w:r>
    </w:p>
    <w:p w14:paraId="7B20E640" w14:textId="4AB4EC90" w:rsidR="00AE2BE8" w:rsidRPr="00DF0A92" w:rsidRDefault="00F17997">
      <w:pPr>
        <w:pStyle w:val="afc"/>
        <w:spacing w:before="0" w:after="0" w:line="0" w:lineRule="atLeast"/>
        <w:ind w:left="709" w:firstLine="709"/>
        <w:contextualSpacing w:val="0"/>
        <w:rPr>
          <w:rFonts w:asciiTheme="minorHAnsi" w:eastAsia="Times New Roman" w:hAnsiTheme="minorHAnsi" w:cstheme="minorHAnsi"/>
        </w:rPr>
      </w:pPr>
      <w:r>
        <w:rPr>
          <w:rFonts w:asciiTheme="minorHAnsi" w:eastAsia="Times New Roman" w:hAnsiTheme="minorHAnsi" w:cstheme="minorHAnsi"/>
        </w:rPr>
        <w:t xml:space="preserve">5.3.1. при наличии электронного документооборота с НРД – в день направления счета в виде электронного документа по Каналу информационного взаимодействия, предусмотренному Договором ЭДО и предназначенному для указанных целей. При этом оригиналы Учетных документов на бумажном носителе предоставляются </w:t>
      </w:r>
      <w:r w:rsidRPr="00DF0A92">
        <w:rPr>
          <w:rFonts w:asciiTheme="minorHAnsi" w:eastAsia="Times New Roman" w:hAnsiTheme="minorHAnsi" w:cstheme="minorHAnsi"/>
        </w:rPr>
        <w:t>в офисе НРД. При необходимости НРД вправе направить оригиналы Учетных документов по почтовому адресу</w:t>
      </w:r>
      <w:r w:rsidR="00922A19" w:rsidRPr="00DF0A92">
        <w:rPr>
          <w:rFonts w:asciiTheme="minorHAnsi" w:eastAsia="Times New Roman" w:hAnsiTheme="minorHAnsi" w:cstheme="minorHAnsi"/>
        </w:rPr>
        <w:t>, указанному в Договоре</w:t>
      </w:r>
      <w:r w:rsidRPr="00DF0A92">
        <w:rPr>
          <w:rFonts w:asciiTheme="minorHAnsi" w:eastAsia="Times New Roman" w:hAnsiTheme="minorHAnsi" w:cstheme="minorHAnsi"/>
        </w:rPr>
        <w:t>;</w:t>
      </w:r>
    </w:p>
    <w:p w14:paraId="382E2C0C" w14:textId="0507D806" w:rsidR="00AE2BE8" w:rsidRDefault="00F17997">
      <w:pPr>
        <w:pStyle w:val="afc"/>
        <w:spacing w:before="0" w:after="0" w:line="0" w:lineRule="atLeast"/>
        <w:ind w:left="709" w:firstLine="709"/>
        <w:contextualSpacing w:val="0"/>
        <w:rPr>
          <w:rFonts w:asciiTheme="minorHAnsi" w:eastAsia="Times New Roman" w:hAnsiTheme="minorHAnsi" w:cstheme="minorHAnsi"/>
        </w:rPr>
      </w:pPr>
      <w:r w:rsidRPr="00DF0A92">
        <w:rPr>
          <w:rFonts w:asciiTheme="minorHAnsi" w:eastAsia="Times New Roman" w:hAnsiTheme="minorHAnsi" w:cstheme="minorHAnsi"/>
        </w:rPr>
        <w:t>5.3.2. при отсутствии электронного документооборота между Сторонами по Каналу информационного взаимодействия, предусмотренному Договором ЭДО и предназначенному для указанных целей, – на 5 (пятый) рабочий день с даты его выставления. При этом оригиналы Учетных документов на бумажном</w:t>
      </w:r>
      <w:r>
        <w:rPr>
          <w:rFonts w:asciiTheme="minorHAnsi" w:eastAsia="Times New Roman" w:hAnsiTheme="minorHAnsi" w:cstheme="minorHAnsi"/>
        </w:rPr>
        <w:t xml:space="preserve"> носителе предоставляются в офисе НРД. При необходимости НРД вправе направить оригиналы Учетных документов по почтовому адресу</w:t>
      </w:r>
      <w:r w:rsidR="00922A19">
        <w:rPr>
          <w:rFonts w:asciiTheme="minorHAnsi" w:eastAsia="Times New Roman" w:hAnsiTheme="minorHAnsi" w:cstheme="minorHAnsi"/>
        </w:rPr>
        <w:t>, указанному в Договоре</w:t>
      </w:r>
      <w:r>
        <w:rPr>
          <w:rFonts w:asciiTheme="minorHAnsi" w:eastAsia="Times New Roman" w:hAnsiTheme="minorHAnsi" w:cstheme="minorHAnsi"/>
        </w:rPr>
        <w:t>;</w:t>
      </w:r>
    </w:p>
    <w:p w14:paraId="5E5C9981" w14:textId="5347AA8D" w:rsidR="00AE2BE8" w:rsidRDefault="00F17997">
      <w:pPr>
        <w:pStyle w:val="afc"/>
        <w:widowControl w:val="0"/>
        <w:spacing w:before="0" w:after="0" w:line="0" w:lineRule="atLeast"/>
        <w:ind w:left="709" w:firstLine="709"/>
        <w:contextualSpacing w:val="0"/>
        <w:rPr>
          <w:rFonts w:asciiTheme="minorHAnsi" w:hAnsiTheme="minorHAnsi" w:cstheme="minorHAnsi"/>
        </w:rPr>
      </w:pPr>
      <w:bookmarkStart w:id="27" w:name="_Ref80211767"/>
      <w:r>
        <w:rPr>
          <w:rFonts w:asciiTheme="minorHAnsi" w:eastAsia="Times New Roman" w:hAnsiTheme="minorHAnsi" w:cstheme="minorHAnsi"/>
        </w:rPr>
        <w:t>5.3.3. в электронном виде через информационную систему, оператор которой соответствует требованиям ФНС России. – в день направления счета.</w:t>
      </w:r>
      <w:bookmarkEnd w:id="27"/>
      <w:r>
        <w:t xml:space="preserve"> Электронные документы формируются в форматах и в соответствии с требованиями, предусмотренными Федеральными законами, принятыми в соответствии с ними нормативно правовыми актами. В случае если требования к формату не установлены или являются необязательными для использования, НРД вправе формировать электронные документы в форматах PDF, DOC (DOCX), XLS (XLSX) или в иных форматах, согласованных Сторонами. </w:t>
      </w:r>
      <w:r>
        <w:rPr>
          <w:rFonts w:asciiTheme="minorHAnsi" w:hAnsiTheme="minorHAnsi" w:cstheme="minorHAnsi"/>
        </w:rPr>
        <w:t xml:space="preserve">Эмитент обязан оплатить счет путем перечисления денежных средств по банковским реквизитам НРД, указанным в счете, не позднее 20 (двадцатого) числа календарного месяца, следующего за Расчетным периодом. Датой оплаты счета является дата поступления денежных средств на корреспондентский счет НРД. Счет на оплату Услуг, оказанных </w:t>
      </w:r>
      <w:r w:rsidR="002F47F4">
        <w:rPr>
          <w:rFonts w:asciiTheme="minorHAnsi" w:hAnsiTheme="minorHAnsi" w:cstheme="minorHAnsi"/>
        </w:rPr>
        <w:t>Эмитенту</w:t>
      </w:r>
      <w:r>
        <w:rPr>
          <w:rFonts w:asciiTheme="minorHAnsi" w:hAnsiTheme="minorHAnsi" w:cstheme="minorHAnsi"/>
        </w:rPr>
        <w:t xml:space="preserve"> в четвертом квартале, </w:t>
      </w:r>
      <w:r w:rsidR="002F47F4">
        <w:rPr>
          <w:rFonts w:asciiTheme="minorHAnsi" w:hAnsiTheme="minorHAnsi" w:cstheme="minorHAnsi"/>
        </w:rPr>
        <w:t xml:space="preserve">Эмитент </w:t>
      </w:r>
      <w:r>
        <w:rPr>
          <w:rFonts w:asciiTheme="minorHAnsi" w:hAnsiTheme="minorHAnsi" w:cstheme="minorHAnsi"/>
        </w:rPr>
        <w:t>обязан оплатить не позднее 31 (тридцать первого) января. Датой оплаты счета является дата поступления денежных средств на корреспондентский счет НРД.</w:t>
      </w:r>
    </w:p>
    <w:p w14:paraId="2179DF34" w14:textId="77777777" w:rsidR="00AE2BE8" w:rsidRDefault="00F17997" w:rsidP="00DF0A92">
      <w:pPr>
        <w:pStyle w:val="afc"/>
        <w:widowControl w:val="0"/>
        <w:numPr>
          <w:ilvl w:val="1"/>
          <w:numId w:val="3"/>
        </w:numPr>
        <w:spacing w:before="0" w:after="0" w:line="0" w:lineRule="atLeast"/>
        <w:ind w:left="709" w:firstLine="709"/>
        <w:contextualSpacing w:val="0"/>
        <w:rPr>
          <w:rFonts w:asciiTheme="minorHAnsi" w:hAnsiTheme="minorHAnsi" w:cstheme="minorHAnsi"/>
        </w:rPr>
      </w:pPr>
      <w:r>
        <w:rPr>
          <w:rFonts w:asciiTheme="minorHAnsi" w:hAnsiTheme="minorHAnsi" w:cstheme="minorHAnsi"/>
        </w:rPr>
        <w:lastRenderedPageBreak/>
        <w:t>При несоблюдении срока оплаты, НРД вправе потребовать уплаты неустойки в размере 1 (одного) процента от несвоевременно уплаченной суммы за каждый день просрочки, но не более 10 (десяти) процентов от указанной суммы.</w:t>
      </w:r>
    </w:p>
    <w:p w14:paraId="5B749299" w14:textId="77777777" w:rsidR="00AE2BE8" w:rsidRDefault="00F17997" w:rsidP="00DF0A92">
      <w:pPr>
        <w:pStyle w:val="afc"/>
        <w:numPr>
          <w:ilvl w:val="1"/>
          <w:numId w:val="3"/>
        </w:numPr>
        <w:spacing w:before="0" w:after="0" w:line="0" w:lineRule="atLeast"/>
        <w:ind w:firstLine="709"/>
        <w:contextualSpacing w:val="0"/>
        <w:rPr>
          <w:rFonts w:asciiTheme="minorHAnsi" w:hAnsiTheme="minorHAnsi" w:cstheme="minorHAnsi"/>
        </w:rPr>
      </w:pPr>
      <w:r>
        <w:rPr>
          <w:rFonts w:asciiTheme="minorHAnsi" w:hAnsiTheme="minorHAnsi" w:cstheme="minorHAnsi"/>
        </w:rPr>
        <w:t>В случае нарушения срока оплаты более чем на 1 (один) календарный месяц НРД вправе:</w:t>
      </w:r>
    </w:p>
    <w:p w14:paraId="2228E714" w14:textId="77777777" w:rsidR="00AE2BE8" w:rsidRDefault="00F17997">
      <w:pPr>
        <w:pStyle w:val="afc"/>
        <w:spacing w:before="0" w:after="0" w:line="0" w:lineRule="atLeast"/>
        <w:ind w:left="1418"/>
        <w:contextualSpacing w:val="0"/>
        <w:rPr>
          <w:rFonts w:asciiTheme="minorHAnsi" w:hAnsiTheme="minorHAnsi" w:cstheme="minorHAnsi"/>
        </w:rPr>
      </w:pPr>
      <w:r>
        <w:rPr>
          <w:rFonts w:asciiTheme="minorHAnsi" w:eastAsia="Times New Roman" w:hAnsiTheme="minorHAnsi" w:cstheme="minorHAnsi"/>
        </w:rPr>
        <w:t xml:space="preserve">5.5.1. приостановить </w:t>
      </w:r>
      <w:r>
        <w:rPr>
          <w:rFonts w:asciiTheme="minorHAnsi" w:eastAsia="Times New Roman" w:hAnsiTheme="minorHAnsi" w:cstheme="minorHAnsi"/>
          <w:color w:val="000000"/>
        </w:rPr>
        <w:t>оказание Услуг;</w:t>
      </w:r>
    </w:p>
    <w:p w14:paraId="1635A889" w14:textId="77777777" w:rsidR="00AE2BE8" w:rsidRDefault="00F17997">
      <w:pPr>
        <w:pStyle w:val="afc"/>
        <w:spacing w:before="0" w:after="0" w:line="0" w:lineRule="atLeast"/>
        <w:ind w:left="709" w:firstLine="709"/>
        <w:contextualSpacing w:val="0"/>
        <w:rPr>
          <w:rFonts w:asciiTheme="minorHAnsi" w:eastAsia="Times New Roman" w:hAnsiTheme="minorHAnsi" w:cstheme="minorHAnsi"/>
        </w:rPr>
      </w:pPr>
      <w:r>
        <w:rPr>
          <w:rFonts w:asciiTheme="minorHAnsi" w:eastAsia="Times New Roman" w:hAnsiTheme="minorHAnsi" w:cstheme="minorHAnsi"/>
        </w:rPr>
        <w:t>5.5.2. потребовать оплаты путем внесения авансовых платежей и не оказывать Услуги, если внесенный авансовый платеж недостаточен.</w:t>
      </w:r>
    </w:p>
    <w:p w14:paraId="238F4113" w14:textId="77777777" w:rsidR="00AE2BE8" w:rsidRDefault="00AE2BE8">
      <w:pPr>
        <w:rPr>
          <w:rFonts w:eastAsia="Times New Roman"/>
          <w:lang w:eastAsia="ru-RU"/>
        </w:rPr>
      </w:pPr>
    </w:p>
    <w:p w14:paraId="49C03D4F" w14:textId="77777777" w:rsidR="00AE2BE8" w:rsidRDefault="00F17997" w:rsidP="00DF0A92">
      <w:pPr>
        <w:pStyle w:val="20"/>
        <w:keepNext w:val="0"/>
        <w:keepLines w:val="0"/>
        <w:widowControl w:val="0"/>
        <w:numPr>
          <w:ilvl w:val="0"/>
          <w:numId w:val="3"/>
        </w:numPr>
        <w:spacing w:before="0" w:after="0" w:line="0" w:lineRule="atLeast"/>
        <w:ind w:left="709" w:firstLine="851"/>
        <w:rPr>
          <w:rFonts w:asciiTheme="minorHAnsi" w:hAnsiTheme="minorHAnsi" w:cstheme="minorHAnsi"/>
        </w:rPr>
      </w:pPr>
      <w:bookmarkStart w:id="28" w:name="_Toc205884898"/>
      <w:r>
        <w:rPr>
          <w:rFonts w:asciiTheme="minorHAnsi" w:hAnsiTheme="minorHAnsi" w:cstheme="minorHAnsi"/>
        </w:rPr>
        <w:t>Ответственность Сторон</w:t>
      </w:r>
      <w:bookmarkEnd w:id="28"/>
    </w:p>
    <w:p w14:paraId="6EFCDD82" w14:textId="77777777" w:rsidR="00AE2BE8" w:rsidRDefault="00F17997" w:rsidP="00DF0A92">
      <w:pPr>
        <w:pStyle w:val="afc"/>
        <w:widowControl w:val="0"/>
        <w:numPr>
          <w:ilvl w:val="1"/>
          <w:numId w:val="3"/>
        </w:numPr>
        <w:spacing w:before="0" w:after="0" w:line="0" w:lineRule="atLeast"/>
        <w:ind w:left="851" w:firstLine="709"/>
        <w:contextualSpacing w:val="0"/>
      </w:pPr>
      <w:r>
        <w:t>Если Договор будет признан незаключенным или недействительным в связи с отсутствием у Стороны разрешений и согласований, необходимых для его заключения и исполнения, такая Сторона обязана возместить понесенные другой Стороной убытки.</w:t>
      </w:r>
    </w:p>
    <w:p w14:paraId="75CAADF3" w14:textId="77777777" w:rsidR="00AE2BE8" w:rsidRDefault="00F17997" w:rsidP="00DF0A92">
      <w:pPr>
        <w:pStyle w:val="afc"/>
        <w:widowControl w:val="0"/>
        <w:numPr>
          <w:ilvl w:val="1"/>
          <w:numId w:val="3"/>
        </w:numPr>
        <w:spacing w:before="0" w:after="0" w:line="0" w:lineRule="atLeast"/>
        <w:ind w:left="851" w:firstLine="709"/>
        <w:contextualSpacing w:val="0"/>
      </w:pPr>
      <w:r>
        <w:t>Стороны освобождаются от ответственности за неисполнение или ненадлежащее исполнение своих обязательств по Договору, если это неисполнение или ненадлежащее исполнение явилось следствием обстоятельств непреодолимой силы.</w:t>
      </w:r>
    </w:p>
    <w:p w14:paraId="7B802881" w14:textId="77777777" w:rsidR="00AE2BE8" w:rsidRDefault="00F17997" w:rsidP="00DF0A92">
      <w:pPr>
        <w:pStyle w:val="afc"/>
        <w:widowControl w:val="0"/>
        <w:numPr>
          <w:ilvl w:val="1"/>
          <w:numId w:val="3"/>
        </w:numPr>
        <w:spacing w:before="0" w:after="0" w:line="0" w:lineRule="atLeast"/>
        <w:ind w:left="851" w:firstLine="709"/>
        <w:contextualSpacing w:val="0"/>
      </w:pPr>
      <w:r>
        <w:t>Сторона, для которой стало невозможным исполнение своих обязательств из-за обстоятельств непреодолимой силы, обязана сообщить другой Стороне об их возникновении/прекращении.</w:t>
      </w:r>
    </w:p>
    <w:p w14:paraId="7E9EC5FC" w14:textId="77777777" w:rsidR="00AE2BE8" w:rsidRDefault="00F17997" w:rsidP="00DF0A92">
      <w:pPr>
        <w:pStyle w:val="afc"/>
        <w:widowControl w:val="0"/>
        <w:numPr>
          <w:ilvl w:val="1"/>
          <w:numId w:val="3"/>
        </w:numPr>
        <w:spacing w:before="0" w:after="0" w:line="0" w:lineRule="atLeast"/>
        <w:ind w:left="851" w:firstLine="709"/>
        <w:contextualSpacing w:val="0"/>
      </w:pPr>
      <w:r>
        <w:t>НРД освобождается от ответственности за неисполнение или ненадлежащее исполнение своих обязательств по Договору, если это неисполнение или ненадлежащее исполнение явилось следствием чрезвычайной ситуации.</w:t>
      </w:r>
    </w:p>
    <w:p w14:paraId="2C1E4EC2" w14:textId="77777777" w:rsidR="00AE2BE8" w:rsidRDefault="00F17997" w:rsidP="00DF0A92">
      <w:pPr>
        <w:pStyle w:val="afc"/>
        <w:widowControl w:val="0"/>
        <w:numPr>
          <w:ilvl w:val="1"/>
          <w:numId w:val="3"/>
        </w:numPr>
        <w:spacing w:before="0" w:after="0" w:line="0" w:lineRule="atLeast"/>
        <w:ind w:left="851" w:firstLine="709"/>
        <w:contextualSpacing w:val="0"/>
      </w:pPr>
      <w:r>
        <w:t>Чрезвычайной ситуацией может быть признана ситуация, связанная с наступлением обстоятельств, препятствующих обслуживанию Эмитента и (или) исполнению НРД своих обязательств перед Эмитентом, в том числе:</w:t>
      </w:r>
    </w:p>
    <w:p w14:paraId="21C025D8" w14:textId="77777777" w:rsidR="00AE2BE8" w:rsidRDefault="00F17997" w:rsidP="00DF0A92">
      <w:pPr>
        <w:pStyle w:val="afc"/>
        <w:numPr>
          <w:ilvl w:val="0"/>
          <w:numId w:val="4"/>
        </w:numPr>
        <w:spacing w:before="0" w:after="0" w:line="0" w:lineRule="atLeast"/>
        <w:ind w:left="851" w:firstLine="709"/>
        <w:contextualSpacing w:val="0"/>
      </w:pPr>
      <w:r>
        <w:t>обстоятельств природного характера (в том числе землетрясения, наводнения, ураганы);</w:t>
      </w:r>
    </w:p>
    <w:p w14:paraId="6378A03D" w14:textId="77777777" w:rsidR="00AE2BE8" w:rsidRDefault="00F17997" w:rsidP="00DF0A92">
      <w:pPr>
        <w:pStyle w:val="afc"/>
        <w:numPr>
          <w:ilvl w:val="0"/>
          <w:numId w:val="4"/>
        </w:numPr>
        <w:spacing w:before="0" w:after="0" w:line="0" w:lineRule="atLeast"/>
        <w:ind w:left="851" w:firstLine="709"/>
        <w:contextualSpacing w:val="0"/>
      </w:pPr>
      <w:r>
        <w:t>обстоятельств санитарно-эпидемиологического характера (в том числе массовые заболевания, эпидемии, пандемии);</w:t>
      </w:r>
    </w:p>
    <w:p w14:paraId="25A83D05" w14:textId="77777777" w:rsidR="00AE2BE8" w:rsidRDefault="00F17997" w:rsidP="00DF0A92">
      <w:pPr>
        <w:pStyle w:val="afc"/>
        <w:numPr>
          <w:ilvl w:val="0"/>
          <w:numId w:val="4"/>
        </w:numPr>
        <w:spacing w:before="0" w:after="0" w:line="0" w:lineRule="atLeast"/>
        <w:ind w:left="851" w:firstLine="709"/>
        <w:contextualSpacing w:val="0"/>
      </w:pPr>
      <w:r>
        <w:t xml:space="preserve">обстоятельств техногенного характера (в том числе полная или частичная неработоспособность сетей связи, систем энергоснабжения, информационных систем и оборудования, контроль над которыми не имеет НРД, а также прекращение или ограничение доступа к информационно-телекоммуникационным сетям, в том числе информационно-телекоммуникационной сети «Интернет» или её отдельным сегментам); </w:t>
      </w:r>
    </w:p>
    <w:p w14:paraId="4239C222" w14:textId="77777777" w:rsidR="00AE2BE8" w:rsidRDefault="00F17997" w:rsidP="00DF0A92">
      <w:pPr>
        <w:pStyle w:val="afc"/>
        <w:numPr>
          <w:ilvl w:val="0"/>
          <w:numId w:val="4"/>
        </w:numPr>
        <w:spacing w:before="0" w:after="0" w:line="0" w:lineRule="atLeast"/>
        <w:ind w:left="851" w:firstLine="709"/>
        <w:contextualSpacing w:val="0"/>
      </w:pPr>
      <w:r>
        <w:t>военных действий, актов террора, диверсий и саботажа, массовых беспорядков, забастовок, смены политического режима, других политических осложнений, как в Российской Федерации, так и в иных государствах;</w:t>
      </w:r>
    </w:p>
    <w:p w14:paraId="3CD9599C" w14:textId="77777777" w:rsidR="00AE2BE8" w:rsidRDefault="00F17997" w:rsidP="00DF0A92">
      <w:pPr>
        <w:pStyle w:val="afc"/>
        <w:numPr>
          <w:ilvl w:val="0"/>
          <w:numId w:val="4"/>
        </w:numPr>
        <w:spacing w:before="0" w:after="0" w:line="0" w:lineRule="atLeast"/>
        <w:ind w:left="851" w:firstLine="709"/>
        <w:contextualSpacing w:val="0"/>
      </w:pPr>
      <w:r>
        <w:t>решений органов государственной власти, иных органов, учреждений и организаций Российской Федерации или иных государств; решений международных организаций;</w:t>
      </w:r>
    </w:p>
    <w:p w14:paraId="794F858B" w14:textId="77777777" w:rsidR="00AE2BE8" w:rsidRDefault="00F17997" w:rsidP="00DF0A92">
      <w:pPr>
        <w:pStyle w:val="afc"/>
        <w:numPr>
          <w:ilvl w:val="0"/>
          <w:numId w:val="4"/>
        </w:numPr>
        <w:spacing w:before="0" w:after="0" w:line="0" w:lineRule="atLeast"/>
        <w:ind w:left="851" w:firstLine="709"/>
        <w:contextualSpacing w:val="0"/>
      </w:pPr>
      <w:r>
        <w:t>пожаров или иных несчастных случаев, разрушений или значительных повреждений в занимаемых НРД помещениях;</w:t>
      </w:r>
    </w:p>
    <w:p w14:paraId="7AC31775" w14:textId="77777777" w:rsidR="00AE2BE8" w:rsidRDefault="00F17997" w:rsidP="00DF0A92">
      <w:pPr>
        <w:pStyle w:val="afc"/>
        <w:numPr>
          <w:ilvl w:val="0"/>
          <w:numId w:val="4"/>
        </w:numPr>
        <w:spacing w:before="0" w:after="0" w:line="0" w:lineRule="atLeast"/>
        <w:ind w:left="851" w:firstLine="709"/>
        <w:contextualSpacing w:val="0"/>
      </w:pPr>
      <w:r>
        <w:t>любых иных обстоятельств, которые создают или могут создать угрозу жизни или здоровью работников НРД и (или) работников Эмитента.</w:t>
      </w:r>
    </w:p>
    <w:p w14:paraId="2967EE59" w14:textId="77777777" w:rsidR="00AE2BE8" w:rsidRDefault="00F17997" w:rsidP="00DF0A92">
      <w:pPr>
        <w:pStyle w:val="afc"/>
        <w:widowControl w:val="0"/>
        <w:numPr>
          <w:ilvl w:val="1"/>
          <w:numId w:val="3"/>
        </w:numPr>
        <w:spacing w:before="0" w:after="0" w:line="0" w:lineRule="atLeast"/>
        <w:ind w:left="851" w:firstLine="709"/>
        <w:contextualSpacing w:val="0"/>
      </w:pPr>
      <w:r>
        <w:t>Признание ситуации чрезвычайной осуществляется по решению НРД.</w:t>
      </w:r>
    </w:p>
    <w:p w14:paraId="132F9624" w14:textId="77777777" w:rsidR="00AE2BE8" w:rsidRDefault="00F17997" w:rsidP="00DF0A92">
      <w:pPr>
        <w:pStyle w:val="afc"/>
        <w:widowControl w:val="0"/>
        <w:numPr>
          <w:ilvl w:val="1"/>
          <w:numId w:val="3"/>
        </w:numPr>
        <w:spacing w:before="0" w:after="0" w:line="0" w:lineRule="atLeast"/>
        <w:ind w:left="851" w:firstLine="709"/>
        <w:contextualSpacing w:val="0"/>
      </w:pPr>
      <w:r>
        <w:t>В качестве мер по урегулированию чрезвычайной ситуации и (или) ее последствий НРД вправе принимать следующие решения:</w:t>
      </w:r>
    </w:p>
    <w:p w14:paraId="239F9356" w14:textId="77777777" w:rsidR="00AE2BE8" w:rsidRDefault="00F17997" w:rsidP="00DF0A92">
      <w:pPr>
        <w:pStyle w:val="afc"/>
        <w:numPr>
          <w:ilvl w:val="0"/>
          <w:numId w:val="4"/>
        </w:numPr>
        <w:spacing w:before="0" w:after="0" w:line="0" w:lineRule="atLeast"/>
        <w:ind w:left="851" w:firstLine="709"/>
        <w:contextualSpacing w:val="0"/>
      </w:pPr>
      <w:r>
        <w:t xml:space="preserve">об изменении способа, порядка и сроков оказания Эмитенту Услуг; </w:t>
      </w:r>
    </w:p>
    <w:p w14:paraId="3BE3FCD2" w14:textId="77777777" w:rsidR="00AE2BE8" w:rsidRDefault="00F17997" w:rsidP="00DF0A92">
      <w:pPr>
        <w:pStyle w:val="afc"/>
        <w:numPr>
          <w:ilvl w:val="0"/>
          <w:numId w:val="4"/>
        </w:numPr>
        <w:spacing w:before="0" w:after="0" w:line="0" w:lineRule="atLeast"/>
        <w:ind w:left="851" w:firstLine="709"/>
        <w:contextualSpacing w:val="0"/>
      </w:pPr>
      <w:r>
        <w:lastRenderedPageBreak/>
        <w:t>об осуществлении иных действий, направленных на урегулирование чрезвычайной ситуации и (или) ее последствий.</w:t>
      </w:r>
    </w:p>
    <w:p w14:paraId="3466CF12" w14:textId="77777777" w:rsidR="00AE2BE8" w:rsidRDefault="00F17997" w:rsidP="00DF0A92">
      <w:pPr>
        <w:pStyle w:val="afc"/>
        <w:widowControl w:val="0"/>
        <w:numPr>
          <w:ilvl w:val="1"/>
          <w:numId w:val="3"/>
        </w:numPr>
        <w:spacing w:before="0" w:after="0" w:line="0" w:lineRule="atLeast"/>
        <w:ind w:left="851" w:firstLine="709"/>
        <w:contextualSpacing w:val="0"/>
      </w:pPr>
      <w:r>
        <w:t>При принятии решений по урегулированию последствий чрезвычайных ситуаций НРД вправе:</w:t>
      </w:r>
    </w:p>
    <w:p w14:paraId="6722A3A7" w14:textId="77777777" w:rsidR="00AE2BE8" w:rsidRDefault="00F17997" w:rsidP="00DF0A92">
      <w:pPr>
        <w:pStyle w:val="afc"/>
        <w:numPr>
          <w:ilvl w:val="0"/>
          <w:numId w:val="4"/>
        </w:numPr>
        <w:spacing w:before="0" w:after="0" w:line="0" w:lineRule="atLeast"/>
        <w:ind w:left="851" w:firstLine="709"/>
        <w:contextualSpacing w:val="0"/>
      </w:pPr>
      <w:r>
        <w:t>устанавливать сроки и порядок исполнения Эмитентом соответствующих решений НРД;</w:t>
      </w:r>
    </w:p>
    <w:p w14:paraId="36ED2DC3" w14:textId="77777777" w:rsidR="00AE2BE8" w:rsidRDefault="00F17997" w:rsidP="00DF0A92">
      <w:pPr>
        <w:pStyle w:val="afc"/>
        <w:numPr>
          <w:ilvl w:val="0"/>
          <w:numId w:val="4"/>
        </w:numPr>
        <w:spacing w:before="0" w:after="0" w:line="0" w:lineRule="atLeast"/>
        <w:ind w:left="851" w:firstLine="709"/>
        <w:contextualSpacing w:val="0"/>
      </w:pPr>
      <w:r>
        <w:t>обуславливать порядок вступления в силу решений НРД определенными обстоятельствами.</w:t>
      </w:r>
    </w:p>
    <w:p w14:paraId="4401617D" w14:textId="77777777" w:rsidR="00AE2BE8" w:rsidRDefault="00F17997" w:rsidP="00DF0A92">
      <w:pPr>
        <w:pStyle w:val="afc"/>
        <w:widowControl w:val="0"/>
        <w:numPr>
          <w:ilvl w:val="1"/>
          <w:numId w:val="3"/>
        </w:numPr>
        <w:spacing w:before="0" w:after="0" w:line="0" w:lineRule="atLeast"/>
        <w:ind w:left="851" w:firstLine="709"/>
        <w:contextualSpacing w:val="0"/>
      </w:pPr>
      <w:r>
        <w:t>О мерах, предпринятых НРД в целях урегулирования чрезвычайной ситуации и (или) ее последствий, НРД оповещает Эмитента имеющимися доступными средствами связи не позднее дня принятия данных мер.</w:t>
      </w:r>
    </w:p>
    <w:p w14:paraId="0405D57A" w14:textId="77777777" w:rsidR="00AE2BE8" w:rsidRDefault="00F17997">
      <w:pPr>
        <w:spacing w:after="0" w:line="0" w:lineRule="atLeast"/>
        <w:ind w:left="851" w:firstLine="709"/>
        <w:jc w:val="both"/>
        <w:rPr>
          <w:rFonts w:eastAsia="Times New Roman"/>
          <w:color w:val="000000"/>
          <w:lang w:eastAsia="ru-RU"/>
        </w:rPr>
      </w:pPr>
      <w:r>
        <w:rPr>
          <w:rFonts w:eastAsia="Times New Roman"/>
          <w:color w:val="000000"/>
          <w:lang w:eastAsia="ru-RU"/>
        </w:rPr>
        <w:t>НРД и Эмитент действуют в порядке, определенном решениями НРД, до момента окончания чрезвычайной ситуации и (или) действия ее последствий.</w:t>
      </w:r>
    </w:p>
    <w:p w14:paraId="6EDB4D5C" w14:textId="77777777" w:rsidR="00AE2BE8" w:rsidRDefault="00F17997">
      <w:pPr>
        <w:spacing w:after="0" w:line="0" w:lineRule="atLeast"/>
        <w:ind w:left="851" w:firstLine="709"/>
        <w:jc w:val="both"/>
        <w:rPr>
          <w:color w:val="000000"/>
        </w:rPr>
      </w:pPr>
      <w:r>
        <w:rPr>
          <w:rFonts w:eastAsia="Times New Roman"/>
          <w:color w:val="000000"/>
          <w:lang w:eastAsia="ru-RU"/>
        </w:rPr>
        <w:t>Решение об окончании чрезвычайной ситуации и (или) действия ее последствий принимается НРД, соответствующая информация доводится до сведения Эмитента.</w:t>
      </w:r>
    </w:p>
    <w:p w14:paraId="6E33AA6B" w14:textId="77777777" w:rsidR="00AE2BE8" w:rsidRDefault="00AE2BE8">
      <w:pPr>
        <w:spacing w:after="0" w:line="0" w:lineRule="atLeast"/>
        <w:ind w:left="851" w:firstLine="709"/>
        <w:jc w:val="both"/>
        <w:rPr>
          <w:rFonts w:eastAsia="Times New Roman"/>
          <w:color w:val="000000"/>
          <w:lang w:eastAsia="ru-RU"/>
        </w:rPr>
      </w:pPr>
    </w:p>
    <w:p w14:paraId="4F1DCF92" w14:textId="77777777" w:rsidR="00AE2BE8" w:rsidRDefault="00F17997" w:rsidP="00DF0A92">
      <w:pPr>
        <w:pStyle w:val="20"/>
        <w:keepNext w:val="0"/>
        <w:keepLines w:val="0"/>
        <w:widowControl w:val="0"/>
        <w:numPr>
          <w:ilvl w:val="0"/>
          <w:numId w:val="3"/>
        </w:numPr>
        <w:spacing w:before="0" w:after="0" w:line="0" w:lineRule="atLeast"/>
        <w:ind w:left="851" w:firstLine="709"/>
        <w:rPr>
          <w:rFonts w:asciiTheme="minorHAnsi" w:hAnsiTheme="minorHAnsi" w:cstheme="minorHAnsi"/>
        </w:rPr>
      </w:pPr>
      <w:bookmarkStart w:id="29" w:name="_Toc205884899"/>
      <w:r>
        <w:rPr>
          <w:rFonts w:asciiTheme="minorHAnsi" w:hAnsiTheme="minorHAnsi" w:cstheme="minorHAnsi"/>
        </w:rPr>
        <w:t>Конфиденциальность</w:t>
      </w:r>
      <w:bookmarkEnd w:id="29"/>
    </w:p>
    <w:p w14:paraId="45B0E1E4" w14:textId="77777777" w:rsidR="00AE2BE8" w:rsidRDefault="00F17997" w:rsidP="00DF0A92">
      <w:pPr>
        <w:pStyle w:val="afc"/>
        <w:widowControl w:val="0"/>
        <w:numPr>
          <w:ilvl w:val="1"/>
          <w:numId w:val="3"/>
        </w:numPr>
        <w:spacing w:after="0" w:line="0" w:lineRule="atLeast"/>
        <w:ind w:left="851" w:firstLine="709"/>
        <w:rPr>
          <w:rFonts w:asciiTheme="minorHAnsi" w:hAnsiTheme="minorHAnsi" w:cstheme="minorHAnsi"/>
        </w:rPr>
      </w:pPr>
      <w:r>
        <w:t xml:space="preserve"> </w:t>
      </w:r>
      <w:r>
        <w:rPr>
          <w:rFonts w:asciiTheme="minorHAnsi" w:hAnsiTheme="minorHAnsi" w:cstheme="minorHAnsi"/>
        </w:rPr>
        <w:t xml:space="preserve">Конфиденциальная информация не подлежит раскрытию третьим лицам без предварительного письменного согласия другой Стороны, за исключением случаев раскрытия Конфиденциальной информации, предусмотренных Договором, в том числе Конфиденциальной информации: </w:t>
      </w:r>
    </w:p>
    <w:p w14:paraId="2DD6B71B" w14:textId="77777777" w:rsidR="00AE2BE8" w:rsidRDefault="00F17997">
      <w:pPr>
        <w:pStyle w:val="afc"/>
        <w:widowControl w:val="0"/>
        <w:spacing w:after="0" w:line="0" w:lineRule="atLeast"/>
        <w:ind w:left="1418"/>
        <w:rPr>
          <w:rFonts w:asciiTheme="minorHAnsi" w:hAnsiTheme="minorHAnsi" w:cstheme="minorHAnsi"/>
        </w:rPr>
      </w:pPr>
      <w:r>
        <w:rPr>
          <w:rFonts w:asciiTheme="minorHAnsi" w:hAnsiTheme="minorHAnsi" w:cstheme="minorHAnsi"/>
        </w:rPr>
        <w:t xml:space="preserve">- к которой имеется свободный доступ на законном основании; </w:t>
      </w:r>
    </w:p>
    <w:p w14:paraId="213B4108" w14:textId="77777777" w:rsidR="00AE2BE8" w:rsidRDefault="00F17997">
      <w:pPr>
        <w:pStyle w:val="afc"/>
        <w:widowControl w:val="0"/>
        <w:spacing w:after="0" w:line="0" w:lineRule="atLeast"/>
        <w:ind w:left="1418"/>
        <w:rPr>
          <w:rFonts w:asciiTheme="minorHAnsi" w:hAnsiTheme="minorHAnsi" w:cstheme="minorHAnsi"/>
        </w:rPr>
      </w:pPr>
      <w:r>
        <w:rPr>
          <w:rFonts w:asciiTheme="minorHAnsi" w:hAnsiTheme="minorHAnsi" w:cstheme="minorHAnsi"/>
        </w:rPr>
        <w:t xml:space="preserve">- которая на момент раскрытия являлась общедоступной; </w:t>
      </w:r>
    </w:p>
    <w:p w14:paraId="793A888D" w14:textId="77777777" w:rsidR="00AE2BE8" w:rsidRDefault="00F17997">
      <w:pPr>
        <w:pStyle w:val="afc"/>
        <w:widowControl w:val="0"/>
        <w:spacing w:after="0" w:line="0" w:lineRule="atLeast"/>
        <w:ind w:left="1418"/>
        <w:rPr>
          <w:rFonts w:asciiTheme="minorHAnsi" w:hAnsiTheme="minorHAnsi" w:cstheme="minorHAnsi"/>
        </w:rPr>
      </w:pPr>
      <w:r>
        <w:rPr>
          <w:rFonts w:asciiTheme="minorHAnsi" w:hAnsiTheme="minorHAnsi" w:cstheme="minorHAnsi"/>
        </w:rPr>
        <w:t xml:space="preserve">- которая находилась в законном владении у Сторон до даты заключения Договора; </w:t>
      </w:r>
    </w:p>
    <w:p w14:paraId="55956F59" w14:textId="77777777" w:rsidR="00AE2BE8" w:rsidRDefault="00F17997">
      <w:pPr>
        <w:pStyle w:val="afc"/>
        <w:widowControl w:val="0"/>
        <w:spacing w:after="0" w:line="0" w:lineRule="atLeast"/>
        <w:ind w:left="1418"/>
        <w:rPr>
          <w:rFonts w:asciiTheme="minorHAnsi" w:hAnsiTheme="minorHAnsi" w:cstheme="minorHAnsi"/>
        </w:rPr>
      </w:pPr>
      <w:r>
        <w:rPr>
          <w:rFonts w:asciiTheme="minorHAnsi" w:hAnsiTheme="minorHAnsi" w:cstheme="minorHAnsi"/>
        </w:rPr>
        <w:t xml:space="preserve">- которая была самостоятельно разработана Стороной без использования Конфиденциальной информации другой Стороны и при отсутствии фактов нарушения Стороной обязательств по Договору; </w:t>
      </w:r>
    </w:p>
    <w:p w14:paraId="60DD9959" w14:textId="77777777" w:rsidR="00AE2BE8" w:rsidRDefault="00F17997">
      <w:pPr>
        <w:pStyle w:val="afc"/>
        <w:widowControl w:val="0"/>
        <w:spacing w:before="0" w:after="0" w:line="0" w:lineRule="atLeast"/>
        <w:ind w:left="1418"/>
        <w:contextualSpacing w:val="0"/>
        <w:rPr>
          <w:rFonts w:asciiTheme="minorHAnsi" w:hAnsiTheme="minorHAnsi" w:cstheme="minorHAnsi"/>
        </w:rPr>
      </w:pPr>
      <w:r>
        <w:rPr>
          <w:rFonts w:asciiTheme="minorHAnsi" w:hAnsiTheme="minorHAnsi" w:cstheme="minorHAnsi"/>
        </w:rPr>
        <w:t>- которая должна быть раскрыта Стороной в силу требований применимого законодательства.</w:t>
      </w:r>
    </w:p>
    <w:p w14:paraId="3050DA61" w14:textId="77777777" w:rsidR="00AE2BE8" w:rsidRDefault="00F17997" w:rsidP="002F47F4">
      <w:pPr>
        <w:pStyle w:val="afc"/>
        <w:widowControl w:val="0"/>
        <w:numPr>
          <w:ilvl w:val="1"/>
          <w:numId w:val="3"/>
        </w:numPr>
        <w:spacing w:after="0" w:line="0" w:lineRule="atLeast"/>
        <w:ind w:left="851" w:firstLine="709"/>
        <w:rPr>
          <w:rFonts w:asciiTheme="minorHAnsi" w:hAnsiTheme="minorHAnsi" w:cstheme="minorHAnsi"/>
        </w:rPr>
      </w:pPr>
      <w:r>
        <w:rPr>
          <w:rFonts w:cs="Times New Roman"/>
          <w:lang w:eastAsia="sv-SE"/>
        </w:rPr>
        <w:t xml:space="preserve">Стороны обязаны использовать Конфиденциальную информацию исключительно в целях заключения и исполнения Договора и </w:t>
      </w:r>
      <w:r>
        <w:t>принимать</w:t>
      </w:r>
      <w:r>
        <w:rPr>
          <w:rFonts w:cs="Times New Roman"/>
          <w:lang w:eastAsia="sv-SE"/>
        </w:rPr>
        <w:t xml:space="preserve"> все необходимые меры к ее защите от несанкционированного</w:t>
      </w:r>
      <w:r>
        <w:rPr>
          <w:rFonts w:cs="Times New Roman"/>
          <w:color w:val="000000" w:themeColor="text1"/>
          <w:lang w:eastAsia="sv-SE"/>
        </w:rPr>
        <w:t xml:space="preserve"> доступа, распространения и использования.</w:t>
      </w:r>
    </w:p>
    <w:p w14:paraId="28D6760F" w14:textId="77777777" w:rsidR="00AE2BE8" w:rsidRDefault="00F17997" w:rsidP="002F47F4">
      <w:pPr>
        <w:pStyle w:val="afc"/>
        <w:widowControl w:val="0"/>
        <w:numPr>
          <w:ilvl w:val="1"/>
          <w:numId w:val="3"/>
        </w:numPr>
        <w:spacing w:after="0" w:line="0" w:lineRule="atLeast"/>
        <w:ind w:left="851" w:firstLine="709"/>
        <w:rPr>
          <w:rFonts w:asciiTheme="minorHAnsi" w:hAnsiTheme="minorHAnsi" w:cstheme="minorHAnsi"/>
        </w:rPr>
      </w:pPr>
      <w:r>
        <w:rPr>
          <w:rFonts w:asciiTheme="minorHAnsi" w:hAnsiTheme="minorHAnsi" w:cstheme="minorHAnsi"/>
        </w:rPr>
        <w:t>НРД вправе раскрывать третьим лицам, привлекаемым для исполнения обязанностей по Договору, информацию, которой Стороны обмениваются при заключении и исполнении Договора, без предварительного письменного согласия Эмитента. Раскрытие Стороной конфиденциальной информации третьему лицу возможно только на условиях, аналогичных изложенным в Договоре.</w:t>
      </w:r>
    </w:p>
    <w:p w14:paraId="467BE77A" w14:textId="77777777" w:rsidR="00AE2BE8" w:rsidRDefault="00F17997" w:rsidP="002F47F4">
      <w:pPr>
        <w:pStyle w:val="afc"/>
        <w:widowControl w:val="0"/>
        <w:numPr>
          <w:ilvl w:val="1"/>
          <w:numId w:val="3"/>
        </w:numPr>
        <w:spacing w:before="0" w:after="0" w:line="0" w:lineRule="atLeast"/>
        <w:ind w:left="851" w:firstLine="709"/>
        <w:contextualSpacing w:val="0"/>
        <w:rPr>
          <w:rFonts w:asciiTheme="minorHAnsi" w:hAnsiTheme="minorHAnsi" w:cstheme="minorHAnsi"/>
        </w:rPr>
      </w:pPr>
      <w:r>
        <w:rPr>
          <w:rFonts w:asciiTheme="minorHAnsi" w:hAnsiTheme="minorHAnsi" w:cstheme="minorHAnsi"/>
        </w:rPr>
        <w:t>Эмитент, выразивший намерение стать клиентом одной из компаний Группы «Московская Биржа», соглашается с передачей документов и информации, предоставленных им в НРД в соответствии с Договором, следующим компаниям Группы «Московская Биржа»: Публичное акционерное общество «Московская Биржа ММВБ-РТС», Небанковская кредитная организация-центральный контрагент «Национальный Клиринговый Центр» (Акционерное общество), Акционерное общество «Национальная товарная биржа» в объеме, необходимом таким компаниям для принятия и дальнейшего обслуживания Эмитента в соответствующей компании Группы «Московская Биржа».</w:t>
      </w:r>
    </w:p>
    <w:p w14:paraId="1A6C1ED8" w14:textId="77777777" w:rsidR="00AE2BE8" w:rsidRDefault="00F17997">
      <w:pPr>
        <w:pStyle w:val="afc"/>
        <w:widowControl w:val="0"/>
        <w:spacing w:before="0" w:after="0" w:line="0" w:lineRule="atLeast"/>
        <w:ind w:left="851" w:firstLine="709"/>
        <w:contextualSpacing w:val="0"/>
      </w:pPr>
      <w:r>
        <w:t xml:space="preserve">Указанным компаниям Группы «Московская Биржа» передаются документы и информация в отношении Эмитентов, которые имеют действующий договор с любой компанией Группы «Московская Биржа», а также документы и информация в отношении представителей, выгодоприобретателей, </w:t>
      </w:r>
      <w:proofErr w:type="spellStart"/>
      <w:r>
        <w:t>бенефициарных</w:t>
      </w:r>
      <w:proofErr w:type="spellEnd"/>
      <w:r>
        <w:t xml:space="preserve"> владельцев указанных </w:t>
      </w:r>
      <w:r>
        <w:lastRenderedPageBreak/>
        <w:t>Эмитентов.</w:t>
      </w:r>
    </w:p>
    <w:p w14:paraId="40E8110C" w14:textId="77777777" w:rsidR="00AE2BE8" w:rsidRDefault="00F17997">
      <w:pPr>
        <w:pStyle w:val="afc"/>
        <w:widowControl w:val="0"/>
        <w:spacing w:before="0" w:after="0" w:line="0" w:lineRule="atLeast"/>
        <w:ind w:left="851" w:firstLine="709"/>
        <w:contextualSpacing w:val="0"/>
      </w:pPr>
      <w:r>
        <w:t>Компании Группы «Московская Биржа» используют полученные от НРД документы и информацию (включая персональные данные), в том числе в целях выполнения требований ПОД/ФТ/ФРОМУ в порядке, установленном целевыми правилами внутреннего контроля компаний Группы «Московская Биржа», а также в целях недопущения нарушения указанного законодательства.</w:t>
      </w:r>
    </w:p>
    <w:p w14:paraId="21E2C544" w14:textId="77777777" w:rsidR="00AE2BE8" w:rsidRDefault="00F17997" w:rsidP="002F47F4">
      <w:pPr>
        <w:pStyle w:val="afc"/>
        <w:widowControl w:val="0"/>
        <w:numPr>
          <w:ilvl w:val="1"/>
          <w:numId w:val="3"/>
        </w:numPr>
        <w:spacing w:before="0" w:after="0" w:line="0" w:lineRule="atLeast"/>
        <w:ind w:left="851" w:firstLine="709"/>
        <w:contextualSpacing w:val="0"/>
        <w:rPr>
          <w:rFonts w:cs="Times New Roman"/>
        </w:rPr>
      </w:pPr>
      <w:r>
        <w:t xml:space="preserve">Стороны в течение всего срока действия Договора, а также в течение 3 (трех) лет после прекращения его действия обязуются не разглашать Конфиденциальную информацию и принимать все необходимые меры </w:t>
      </w:r>
      <w:r>
        <w:rPr>
          <w:rFonts w:cs="Times New Roman"/>
        </w:rPr>
        <w:t>для ее защиты от несанкционированного доступа, в том числе:</w:t>
      </w:r>
    </w:p>
    <w:p w14:paraId="13B67542" w14:textId="77777777" w:rsidR="00AE2BE8" w:rsidRDefault="00F17997" w:rsidP="002F47F4">
      <w:pPr>
        <w:pStyle w:val="43"/>
        <w:numPr>
          <w:ilvl w:val="0"/>
          <w:numId w:val="7"/>
        </w:numPr>
        <w:shd w:val="clear" w:color="auto" w:fill="auto"/>
        <w:tabs>
          <w:tab w:val="left" w:pos="0"/>
        </w:tabs>
        <w:spacing w:line="240" w:lineRule="auto"/>
        <w:ind w:right="20"/>
        <w:jc w:val="both"/>
        <w:rPr>
          <w:rFonts w:ascii="Times New Roman" w:hAnsi="Times New Roman" w:cs="Times New Roman"/>
          <w:sz w:val="24"/>
          <w:szCs w:val="24"/>
        </w:rPr>
      </w:pPr>
      <w:r>
        <w:rPr>
          <w:rFonts w:ascii="Times New Roman" w:hAnsi="Times New Roman" w:cs="Times New Roman"/>
          <w:sz w:val="24"/>
          <w:szCs w:val="24"/>
        </w:rPr>
        <w:t>осуществлять передачу конфиденциальной информации только по защищенным каналам связи;</w:t>
      </w:r>
    </w:p>
    <w:p w14:paraId="59BD1741" w14:textId="77777777" w:rsidR="00AE2BE8" w:rsidRDefault="00F17997" w:rsidP="002F47F4">
      <w:pPr>
        <w:pStyle w:val="43"/>
        <w:numPr>
          <w:ilvl w:val="0"/>
          <w:numId w:val="7"/>
        </w:numPr>
        <w:shd w:val="clear" w:color="auto" w:fill="auto"/>
        <w:tabs>
          <w:tab w:val="left" w:pos="0"/>
        </w:tabs>
        <w:spacing w:line="240" w:lineRule="auto"/>
        <w:ind w:right="20"/>
        <w:jc w:val="both"/>
        <w:rPr>
          <w:rFonts w:ascii="Times New Roman" w:hAnsi="Times New Roman" w:cs="Times New Roman"/>
          <w:sz w:val="24"/>
          <w:szCs w:val="24"/>
        </w:rPr>
      </w:pPr>
      <w:r>
        <w:rPr>
          <w:rFonts w:ascii="Times New Roman" w:hAnsi="Times New Roman" w:cs="Times New Roman"/>
          <w:sz w:val="24"/>
          <w:szCs w:val="24"/>
        </w:rPr>
        <w:t>хранить Конфиденциальную информацию исключительно в предназначенных для этого местах, исключающих несанкционированный доступ;</w:t>
      </w:r>
    </w:p>
    <w:p w14:paraId="4631EDE2" w14:textId="77777777" w:rsidR="00AE2BE8" w:rsidRDefault="00F17997" w:rsidP="002F47F4">
      <w:pPr>
        <w:pStyle w:val="afc"/>
        <w:widowControl w:val="0"/>
        <w:numPr>
          <w:ilvl w:val="1"/>
          <w:numId w:val="3"/>
        </w:numPr>
        <w:spacing w:before="0" w:after="0" w:line="0" w:lineRule="atLeast"/>
        <w:ind w:left="851" w:firstLine="709"/>
        <w:contextualSpacing w:val="0"/>
      </w:pPr>
      <w:r>
        <w:rPr>
          <w:rFonts w:cs="Times New Roman"/>
        </w:rPr>
        <w:t>ограничивать доступ к Конфиденциальной информации, в том числе для сотрудников, не имеющих служебной необходимости в ознакомлении с данной информацией.</w:t>
      </w:r>
    </w:p>
    <w:p w14:paraId="047FC5B5" w14:textId="77777777" w:rsidR="00AE2BE8" w:rsidRDefault="00F17997" w:rsidP="002F47F4">
      <w:pPr>
        <w:pStyle w:val="afc"/>
        <w:widowControl w:val="0"/>
        <w:numPr>
          <w:ilvl w:val="1"/>
          <w:numId w:val="3"/>
        </w:numPr>
        <w:spacing w:before="0" w:after="0" w:line="0" w:lineRule="atLeast"/>
        <w:ind w:left="851" w:firstLine="709"/>
        <w:contextualSpacing w:val="0"/>
      </w:pPr>
      <w:r>
        <w:t>При наличии угрозы разглашения Конфиденциальной информации, Сторона обязана незамедлительно (не позднее одного рабочего дня) уведомить об этом другую Сторону.</w:t>
      </w:r>
    </w:p>
    <w:p w14:paraId="34D0529F" w14:textId="77777777" w:rsidR="00AE2BE8" w:rsidRDefault="00F17997" w:rsidP="002F47F4">
      <w:pPr>
        <w:pStyle w:val="afc"/>
        <w:widowControl w:val="0"/>
        <w:numPr>
          <w:ilvl w:val="1"/>
          <w:numId w:val="3"/>
        </w:numPr>
        <w:spacing w:before="0" w:after="0" w:line="0" w:lineRule="atLeast"/>
        <w:ind w:left="851" w:firstLine="709"/>
        <w:contextualSpacing w:val="0"/>
      </w:pPr>
      <w:r>
        <w:t>В случае разглашения одной из Сторон Конфиденциальной информации другая Сторона обязана возместить Стороне, в отношении которой допущено нарушение, причиненные этим убытки в пределах суммы реального ущерба.</w:t>
      </w:r>
    </w:p>
    <w:p w14:paraId="36FE7B7F" w14:textId="77777777" w:rsidR="00AE2BE8" w:rsidRDefault="00AE2BE8">
      <w:pPr>
        <w:pStyle w:val="afc"/>
        <w:widowControl w:val="0"/>
        <w:spacing w:before="0" w:after="0" w:line="0" w:lineRule="atLeast"/>
        <w:ind w:left="851" w:firstLine="709"/>
        <w:contextualSpacing w:val="0"/>
      </w:pPr>
    </w:p>
    <w:p w14:paraId="5BD499E4" w14:textId="77777777" w:rsidR="00AE2BE8" w:rsidRDefault="00F17997" w:rsidP="002F47F4">
      <w:pPr>
        <w:pStyle w:val="20"/>
        <w:keepNext w:val="0"/>
        <w:keepLines w:val="0"/>
        <w:widowControl w:val="0"/>
        <w:numPr>
          <w:ilvl w:val="0"/>
          <w:numId w:val="3"/>
        </w:numPr>
        <w:spacing w:before="0" w:after="0" w:line="0" w:lineRule="atLeast"/>
        <w:ind w:left="851" w:firstLine="709"/>
        <w:rPr>
          <w:rFonts w:asciiTheme="minorHAnsi" w:hAnsiTheme="minorHAnsi" w:cstheme="minorHAnsi"/>
        </w:rPr>
      </w:pPr>
      <w:bookmarkStart w:id="30" w:name="_Toc205884900"/>
      <w:r>
        <w:rPr>
          <w:rFonts w:asciiTheme="minorHAnsi" w:hAnsiTheme="minorHAnsi" w:cstheme="minorHAnsi"/>
        </w:rPr>
        <w:t>Персональные данные</w:t>
      </w:r>
      <w:bookmarkEnd w:id="30"/>
    </w:p>
    <w:p w14:paraId="0620A91B" w14:textId="77777777" w:rsidR="00AE2BE8" w:rsidRDefault="00F17997">
      <w:pPr>
        <w:ind w:left="709" w:firstLine="709"/>
        <w:jc w:val="both"/>
        <w:rPr>
          <w:rFonts w:eastAsia="Calibri" w:cs="Times New Roman"/>
          <w:color w:val="000000" w:themeColor="text1"/>
        </w:rPr>
      </w:pPr>
      <w:r>
        <w:rPr>
          <w:rFonts w:asciiTheme="minorHAnsi" w:hAnsiTheme="minorHAnsi" w:cstheme="minorHAnsi"/>
        </w:rPr>
        <w:t xml:space="preserve">8.1. </w:t>
      </w:r>
      <w:r>
        <w:rPr>
          <w:rFonts w:eastAsia="Calibri" w:cs="Times New Roman"/>
          <w:color w:val="000000" w:themeColor="text1"/>
        </w:rPr>
        <w:t>Стороны являются самостоятельными операторами персональных данных в соответствии с Федеральным законом от 27.07.2006 № 152-ФЗ «О персональных данных» (далее – Закон о персональных данных) в отношении персональных данных, которые они обрабатывают в связи с заключением, исполнением, изменением и прекращением Договора, обязуются соблюдать принципы и правила обработки персональных данных, предусмотренные Законом о персональных данных, а также принимать необходимые меры, предусмотренные Законом о персональных данных и принимаемыми в соответствии с ним нормативными правовыми актами (или обеспечивать их принятие) для защиты персональных данных от неправомерного или случайного доступа к ним, а также от иных неправомерных действий в отношении персональных данных.</w:t>
      </w:r>
    </w:p>
    <w:p w14:paraId="2E042C27" w14:textId="77777777" w:rsidR="00AE2BE8" w:rsidRDefault="00F17997">
      <w:pPr>
        <w:ind w:left="709" w:firstLine="567"/>
        <w:jc w:val="both"/>
        <w:rPr>
          <w:rFonts w:eastAsia="Calibri" w:cs="Times New Roman"/>
          <w:color w:val="000000" w:themeColor="text1"/>
        </w:rPr>
      </w:pPr>
      <w:r>
        <w:rPr>
          <w:rFonts w:eastAsia="Calibri" w:cs="Times New Roman"/>
          <w:color w:val="000000" w:themeColor="text1"/>
        </w:rPr>
        <w:t>8.2. Если в целях заключения, исполнения, изменения и прекращения Договора одна Сторона передает другой Стороне персональные данные, передающая Сторона обеспечивает и гарантирует правомерность такой передачи и последующей обработки в соответствии с законодательством Российской Федерации, в том числе в части уведомления субъекта персональных данных об обработке его персональных данных Получающей Стороной. Принимающая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Договора, и должна принять все необходимые меры к ее защите от несанкционированного доступа, распространения и использования.</w:t>
      </w:r>
    </w:p>
    <w:p w14:paraId="711EA89C" w14:textId="77777777" w:rsidR="00AE2BE8" w:rsidRDefault="00F17997">
      <w:pPr>
        <w:ind w:left="709" w:firstLine="709"/>
        <w:jc w:val="both"/>
      </w:pPr>
      <w:r>
        <w:rPr>
          <w:rFonts w:asciiTheme="minorHAnsi" w:hAnsiTheme="minorHAnsi" w:cstheme="minorHAnsi"/>
        </w:rPr>
        <w:t xml:space="preserve">8.3. </w:t>
      </w:r>
      <w:r>
        <w:t>При получении мотивированного запроса Стороны другая Сторона обязана предоставить в течение 3 (трех) рабочих дней со дня его получения письменное подтверждение:</w:t>
      </w:r>
    </w:p>
    <w:p w14:paraId="40375DB6" w14:textId="77777777" w:rsidR="00AE2BE8" w:rsidRDefault="00F17997">
      <w:pPr>
        <w:pStyle w:val="afc"/>
        <w:spacing w:before="0" w:after="0" w:line="0" w:lineRule="atLeast"/>
        <w:ind w:left="851" w:firstLine="709"/>
        <w:contextualSpacing w:val="0"/>
        <w:rPr>
          <w:rFonts w:asciiTheme="minorHAnsi" w:hAnsiTheme="minorHAnsi" w:cstheme="minorHAnsi"/>
        </w:rPr>
      </w:pPr>
      <w:r>
        <w:rPr>
          <w:rFonts w:asciiTheme="minorHAnsi" w:eastAsia="Calibri" w:hAnsiTheme="minorHAnsi" w:cstheme="minorHAnsi"/>
          <w:lang w:eastAsia="ru-RU"/>
        </w:rPr>
        <w:t>1) права на обработку персональных данных;</w:t>
      </w:r>
    </w:p>
    <w:p w14:paraId="2712DE78" w14:textId="77777777" w:rsidR="00AE2BE8" w:rsidRDefault="00F17997">
      <w:pPr>
        <w:pStyle w:val="afc"/>
        <w:spacing w:before="0" w:after="0" w:line="0" w:lineRule="atLeast"/>
        <w:ind w:left="851" w:firstLine="709"/>
        <w:contextualSpacing w:val="0"/>
        <w:rPr>
          <w:rFonts w:asciiTheme="minorHAnsi" w:hAnsiTheme="minorHAnsi" w:cstheme="minorHAnsi"/>
        </w:rPr>
      </w:pPr>
      <w:r>
        <w:rPr>
          <w:rFonts w:asciiTheme="minorHAnsi" w:eastAsia="Calibri" w:hAnsiTheme="minorHAnsi" w:cstheme="minorHAnsi"/>
          <w:lang w:eastAsia="ru-RU"/>
        </w:rPr>
        <w:lastRenderedPageBreak/>
        <w:t>2) права на их передачу другой Стороне (в том числе подтверждение уведомления субъекта об обработке его персональных данных);</w:t>
      </w:r>
    </w:p>
    <w:p w14:paraId="19ED62C9" w14:textId="77777777" w:rsidR="00AE2BE8" w:rsidRDefault="00F17997">
      <w:pPr>
        <w:pStyle w:val="afc"/>
        <w:spacing w:before="0" w:after="0" w:line="0" w:lineRule="atLeast"/>
        <w:ind w:left="851" w:firstLine="709"/>
        <w:contextualSpacing w:val="0"/>
        <w:rPr>
          <w:rFonts w:asciiTheme="minorHAnsi" w:eastAsia="Calibri" w:hAnsiTheme="minorHAnsi" w:cstheme="minorHAnsi"/>
          <w:lang w:eastAsia="ru-RU"/>
        </w:rPr>
      </w:pPr>
      <w:r>
        <w:rPr>
          <w:rFonts w:asciiTheme="minorHAnsi" w:eastAsia="Calibri" w:hAnsiTheme="minorHAnsi" w:cstheme="minorHAnsi"/>
          <w:lang w:eastAsia="ru-RU"/>
        </w:rPr>
        <w:t>3) обеспечения их конфиденциальности.</w:t>
      </w:r>
    </w:p>
    <w:p w14:paraId="42F36D8B" w14:textId="77777777" w:rsidR="00AE2BE8" w:rsidRDefault="00AE2BE8">
      <w:pPr>
        <w:pStyle w:val="afc"/>
        <w:spacing w:before="0" w:after="0" w:line="0" w:lineRule="atLeast"/>
        <w:ind w:left="851" w:firstLine="709"/>
        <w:contextualSpacing w:val="0"/>
        <w:rPr>
          <w:rFonts w:asciiTheme="minorHAnsi" w:eastAsia="Calibri" w:hAnsiTheme="minorHAnsi" w:cstheme="minorHAnsi"/>
          <w:lang w:eastAsia="ru-RU"/>
        </w:rPr>
      </w:pPr>
    </w:p>
    <w:p w14:paraId="0FBE5400" w14:textId="77777777" w:rsidR="00AE2BE8" w:rsidRDefault="00F17997">
      <w:pPr>
        <w:ind w:left="708" w:firstLine="708"/>
        <w:jc w:val="both"/>
        <w:rPr>
          <w:rFonts w:eastAsia="Calibri" w:cs="Times New Roman"/>
          <w:color w:val="000000" w:themeColor="text1"/>
        </w:rPr>
      </w:pPr>
      <w:r>
        <w:rPr>
          <w:rFonts w:eastAsia="Calibri" w:cs="Times New Roman"/>
          <w:color w:val="000000" w:themeColor="text1"/>
        </w:rPr>
        <w:t xml:space="preserve">8.4. Принимающая Сторона имеет право привлекать третьих лиц к обработке полученных персональных данных в предусмотренных Договором целях путем поручения третьим лицам обработки персональных данных, а также передавать персональные данные третьим лицам без поручения обработки персональных данных. Привлечение третьих лиц к обработке персональных данных и передача персональных данных третьим лицам может осуществляться только при наличии соответствующих правовых оснований и при условии обеспечения привлекаемым третьим лицом соблюдения принципов и правил обработки персональных данных, предусмотренных Законом о персональных данных, в том числе в части защиты персональных данных от неправомерного или случайного доступа к ним, а также от иных неправомерных действий. </w:t>
      </w:r>
    </w:p>
    <w:p w14:paraId="13A94A10" w14:textId="77777777" w:rsidR="00AE2BE8" w:rsidRDefault="00F17997">
      <w:pPr>
        <w:ind w:left="708" w:firstLine="708"/>
        <w:jc w:val="both"/>
        <w:rPr>
          <w:rFonts w:eastAsia="Times New Roman" w:cs="Times New Roman"/>
        </w:rPr>
      </w:pPr>
      <w:r>
        <w:rPr>
          <w:rFonts w:eastAsia="Calibri" w:cs="Times New Roman"/>
          <w:color w:val="000000" w:themeColor="text1"/>
        </w:rPr>
        <w:t>8.5. Стороны обязуются незамедлительно сообщить друг другу о допущенных ими либо ставшими им известными фактах разглашения или угрозы разглашения, незаконном получении или незаконном использовании персональных данных третьими лицами.</w:t>
      </w:r>
    </w:p>
    <w:p w14:paraId="608AF4EB" w14:textId="77777777" w:rsidR="00AE2BE8" w:rsidRDefault="00AE2BE8">
      <w:pPr>
        <w:pStyle w:val="afc"/>
        <w:spacing w:before="0" w:after="0" w:line="0" w:lineRule="atLeast"/>
        <w:ind w:left="851" w:firstLine="709"/>
        <w:contextualSpacing w:val="0"/>
        <w:rPr>
          <w:rFonts w:asciiTheme="minorHAnsi" w:eastAsia="Calibri" w:hAnsiTheme="minorHAnsi" w:cstheme="minorHAnsi"/>
          <w:lang w:eastAsia="ru-RU"/>
        </w:rPr>
      </w:pPr>
    </w:p>
    <w:p w14:paraId="4DE2C28C" w14:textId="77777777" w:rsidR="00AE2BE8" w:rsidRDefault="00F17997" w:rsidP="002F47F4">
      <w:pPr>
        <w:pStyle w:val="20"/>
        <w:keepNext w:val="0"/>
        <w:keepLines w:val="0"/>
        <w:widowControl w:val="0"/>
        <w:numPr>
          <w:ilvl w:val="0"/>
          <w:numId w:val="3"/>
        </w:numPr>
        <w:spacing w:before="0" w:after="0" w:line="0" w:lineRule="atLeast"/>
        <w:ind w:left="851" w:firstLine="709"/>
        <w:rPr>
          <w:rFonts w:asciiTheme="minorHAnsi" w:hAnsiTheme="minorHAnsi" w:cstheme="minorHAnsi"/>
        </w:rPr>
      </w:pPr>
      <w:bookmarkStart w:id="31" w:name="_Toc205884901"/>
      <w:r>
        <w:rPr>
          <w:rFonts w:asciiTheme="minorHAnsi" w:hAnsiTheme="minorHAnsi" w:cstheme="minorHAnsi"/>
        </w:rPr>
        <w:t>Антикоррупционная оговорка</w:t>
      </w:r>
      <w:bookmarkEnd w:id="31"/>
    </w:p>
    <w:p w14:paraId="0F4E5346" w14:textId="77777777" w:rsidR="00AE2BE8" w:rsidRDefault="00F17997" w:rsidP="002F47F4">
      <w:pPr>
        <w:pStyle w:val="afc"/>
        <w:widowControl w:val="0"/>
        <w:numPr>
          <w:ilvl w:val="1"/>
          <w:numId w:val="3"/>
        </w:numPr>
        <w:spacing w:before="0" w:after="0" w:line="0" w:lineRule="atLeast"/>
        <w:ind w:left="851" w:firstLine="709"/>
        <w:contextualSpacing w:val="0"/>
        <w:rPr>
          <w:rFonts w:asciiTheme="minorHAnsi" w:hAnsiTheme="minorHAnsi" w:cstheme="minorHAnsi"/>
        </w:rPr>
      </w:pPr>
      <w:r>
        <w:rPr>
          <w:rFonts w:asciiTheme="minorHAnsi" w:hAnsiTheme="minorHAnsi" w:cstheme="minorHAnsi"/>
        </w:rPr>
        <w:t>Сторонами в соответствии с законодательством Российской Федерации разработаны и применяются меры по предупреждению и противодействию коррупции. Стороны не осуществляют действия, квалифицируемые законодательством Российской Федерации как дача и (или) получение взятки, коммерческий подкуп, не выплачивают и не предлагают выплатить какие-либо денежные средства или ценности,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а также не предпринимают иные действия, нарушающие требования законодательства Российской Федерации о противодействии коррупции.</w:t>
      </w:r>
    </w:p>
    <w:p w14:paraId="4ADD52CF" w14:textId="77777777" w:rsidR="00AE2BE8" w:rsidRDefault="00AE2BE8">
      <w:pPr>
        <w:pStyle w:val="afc"/>
        <w:widowControl w:val="0"/>
        <w:spacing w:before="0" w:after="0" w:line="0" w:lineRule="atLeast"/>
        <w:ind w:left="2122"/>
        <w:contextualSpacing w:val="0"/>
        <w:rPr>
          <w:rFonts w:asciiTheme="minorHAnsi" w:hAnsiTheme="minorHAnsi" w:cstheme="minorHAnsi"/>
        </w:rPr>
      </w:pPr>
    </w:p>
    <w:p w14:paraId="27BEB9C0" w14:textId="77777777" w:rsidR="00AE2BE8" w:rsidRDefault="00F17997" w:rsidP="002F47F4">
      <w:pPr>
        <w:pStyle w:val="20"/>
        <w:keepNext w:val="0"/>
        <w:keepLines w:val="0"/>
        <w:widowControl w:val="0"/>
        <w:numPr>
          <w:ilvl w:val="0"/>
          <w:numId w:val="3"/>
        </w:numPr>
        <w:spacing w:before="0" w:after="0" w:line="0" w:lineRule="atLeast"/>
        <w:ind w:left="851" w:firstLine="709"/>
        <w:rPr>
          <w:rFonts w:asciiTheme="minorHAnsi" w:hAnsiTheme="minorHAnsi" w:cstheme="minorHAnsi"/>
        </w:rPr>
      </w:pPr>
      <w:bookmarkStart w:id="32" w:name="_Toc205884902"/>
      <w:r>
        <w:rPr>
          <w:rFonts w:asciiTheme="minorHAnsi" w:hAnsiTheme="minorHAnsi" w:cstheme="minorHAnsi"/>
        </w:rPr>
        <w:t>Арбитражная оговорка</w:t>
      </w:r>
      <w:bookmarkEnd w:id="32"/>
    </w:p>
    <w:p w14:paraId="5AE8B977" w14:textId="77777777" w:rsidR="00AE2BE8" w:rsidRDefault="00F17997" w:rsidP="002F47F4">
      <w:pPr>
        <w:pStyle w:val="afc"/>
        <w:widowControl w:val="0"/>
        <w:numPr>
          <w:ilvl w:val="1"/>
          <w:numId w:val="3"/>
        </w:numPr>
        <w:spacing w:before="0" w:after="0" w:line="0" w:lineRule="atLeast"/>
        <w:ind w:left="851" w:firstLine="709"/>
        <w:contextualSpacing w:val="0"/>
        <w:rPr>
          <w:rFonts w:asciiTheme="minorHAnsi" w:hAnsiTheme="minorHAnsi" w:cstheme="minorHAnsi"/>
        </w:rPr>
      </w:pPr>
      <w:r>
        <w:rPr>
          <w:rFonts w:asciiTheme="minorHAnsi" w:hAnsiTheme="minorHAnsi" w:cstheme="minorHAnsi"/>
        </w:rPr>
        <w:t>Все противоречия, возникающие при исполнении Договора или связанные с ним, Стороны разрешают с соблюдением претензионного порядка. Сторона, которой заявлена претензия, обязана в течение 10 (десяти) рабочих дней со дня получения ее оригинала представить ответ на претензию путем вручения представителю другой Стороны или направления регистрируемого почтового отправления по адресу места нахождения другой Стороны, указанному в едином государственном реестре юридических лиц. Непредставление ответа на претензию в указанный срок рассматривается как отказ в ее удовлетворении.</w:t>
      </w:r>
    </w:p>
    <w:p w14:paraId="2D1FE558" w14:textId="77777777" w:rsidR="00AE2BE8" w:rsidRDefault="00F17997" w:rsidP="002F47F4">
      <w:pPr>
        <w:pStyle w:val="afc"/>
        <w:widowControl w:val="0"/>
        <w:numPr>
          <w:ilvl w:val="1"/>
          <w:numId w:val="3"/>
        </w:numPr>
        <w:spacing w:before="0" w:after="0" w:line="0" w:lineRule="atLeast"/>
        <w:ind w:left="851" w:firstLine="709"/>
        <w:contextualSpacing w:val="0"/>
        <w:rPr>
          <w:rFonts w:asciiTheme="minorHAnsi" w:hAnsiTheme="minorHAnsi" w:cstheme="minorHAnsi"/>
        </w:rPr>
        <w:sectPr w:rsidR="00AE2BE8">
          <w:footerReference w:type="default" r:id="rId12"/>
          <w:type w:val="continuous"/>
          <w:pgSz w:w="11906" w:h="16838"/>
          <w:pgMar w:top="1133" w:right="1134" w:bottom="1701" w:left="851" w:header="709" w:footer="709" w:gutter="0"/>
          <w:cols w:space="708"/>
          <w:docGrid w:linePitch="360"/>
        </w:sectPr>
      </w:pPr>
      <w:r>
        <w:rPr>
          <w:rFonts w:asciiTheme="minorHAnsi" w:hAnsiTheme="minorHAnsi" w:cstheme="minorHAnsi"/>
        </w:rPr>
        <w:t>В случае не достижения согласия между Сторонами все споры, разногласия, претензии и требования, возникающие из Договора или 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подлежат разрешению в порядке арбитража (третейского разбирательства), 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подачи искового заявления. Вынесенное третейским судом решение будет окончательным, обязательным для Сторон и не подлежит оспариванию.</w:t>
      </w:r>
    </w:p>
    <w:p w14:paraId="3BAE3603" w14:textId="77777777" w:rsidR="00AE2BE8" w:rsidRDefault="00AE2BE8">
      <w:pPr>
        <w:pStyle w:val="afc"/>
        <w:widowControl w:val="0"/>
        <w:spacing w:before="0" w:after="0" w:line="0" w:lineRule="atLeast"/>
        <w:ind w:left="1560"/>
        <w:contextualSpacing w:val="0"/>
        <w:rPr>
          <w:rFonts w:asciiTheme="minorHAnsi" w:hAnsiTheme="minorHAnsi" w:cstheme="minorHAnsi"/>
        </w:rPr>
      </w:pPr>
    </w:p>
    <w:p w14:paraId="255AF126" w14:textId="77777777" w:rsidR="00AE2BE8" w:rsidRDefault="00F17997">
      <w:pPr>
        <w:widowControl w:val="0"/>
        <w:tabs>
          <w:tab w:val="left" w:pos="8114"/>
        </w:tabs>
        <w:spacing w:after="0" w:line="0" w:lineRule="atLeast"/>
        <w:ind w:left="6521"/>
        <w:rPr>
          <w:bCs/>
        </w:rPr>
      </w:pPr>
      <w:r>
        <w:rPr>
          <w:bCs/>
        </w:rPr>
        <w:t>Приложение № 1</w:t>
      </w:r>
    </w:p>
    <w:p w14:paraId="2CE21366" w14:textId="77777777" w:rsidR="00AE2BE8" w:rsidRDefault="00F17997">
      <w:pPr>
        <w:spacing w:after="0"/>
        <w:ind w:left="6521"/>
      </w:pPr>
      <w:r>
        <w:rPr>
          <w:bCs/>
        </w:rPr>
        <w:t xml:space="preserve">к </w:t>
      </w:r>
      <w:r>
        <w:t xml:space="preserve">Порядку оказания </w:t>
      </w:r>
      <w:r>
        <w:rPr>
          <w:rFonts w:cs="Arial"/>
        </w:rPr>
        <w:t>НКО АО НРД</w:t>
      </w:r>
      <w:r>
        <w:t xml:space="preserve"> сопутствующих услуг эмитентам при </w:t>
      </w:r>
    </w:p>
    <w:p w14:paraId="780F0CAA" w14:textId="77777777" w:rsidR="00AE2BE8" w:rsidRDefault="00F17997">
      <w:pPr>
        <w:spacing w:after="0"/>
        <w:ind w:left="6521"/>
      </w:pPr>
      <w:r>
        <w:t xml:space="preserve">совершении операций с облигациями с использованием </w:t>
      </w:r>
    </w:p>
    <w:p w14:paraId="6329A009" w14:textId="77777777" w:rsidR="0018090B" w:rsidRDefault="00F17997" w:rsidP="0018090B">
      <w:pPr>
        <w:spacing w:after="0"/>
        <w:ind w:left="6521"/>
      </w:pPr>
      <w:r>
        <w:t>финансовой платформы</w:t>
      </w:r>
      <w:r w:rsidR="0018090B">
        <w:t xml:space="preserve">, </w:t>
      </w:r>
    </w:p>
    <w:p w14:paraId="2FAB6A76" w14:textId="3CF5A4A1" w:rsidR="0018090B" w:rsidRDefault="0018090B" w:rsidP="0018090B">
      <w:pPr>
        <w:spacing w:after="0"/>
        <w:ind w:left="6521"/>
        <w:rPr>
          <w:rFonts w:asciiTheme="minorHAnsi" w:hAnsiTheme="minorHAnsi" w:cstheme="minorHAnsi"/>
          <w:b/>
        </w:rPr>
      </w:pPr>
      <w:r>
        <w:t>утв. Приказом НКО АО НРД</w:t>
      </w:r>
      <w:r w:rsidR="00F17997">
        <w:t xml:space="preserve"> от </w:t>
      </w:r>
      <w:r>
        <w:rPr>
          <w:rFonts w:cs="Times New Roman"/>
        </w:rPr>
        <w:t>13</w:t>
      </w:r>
      <w:r w:rsidRPr="00C16E3B">
        <w:rPr>
          <w:rFonts w:cs="Times New Roman"/>
        </w:rPr>
        <w:t xml:space="preserve"> </w:t>
      </w:r>
      <w:r>
        <w:rPr>
          <w:rFonts w:cs="Times New Roman"/>
        </w:rPr>
        <w:t xml:space="preserve">августа </w:t>
      </w:r>
      <w:r w:rsidRPr="00C16E3B">
        <w:rPr>
          <w:rFonts w:cs="Times New Roman"/>
        </w:rPr>
        <w:t>2025</w:t>
      </w:r>
      <w:r>
        <w:rPr>
          <w:rFonts w:cs="Times New Roman"/>
        </w:rPr>
        <w:t xml:space="preserve"> </w:t>
      </w:r>
      <w:r w:rsidRPr="00C16E3B">
        <w:rPr>
          <w:rFonts w:cs="Times New Roman"/>
        </w:rPr>
        <w:t>№</w:t>
      </w:r>
      <w:r>
        <w:rPr>
          <w:rFonts w:cs="Times New Roman"/>
        </w:rPr>
        <w:t xml:space="preserve"> НРД-П-2025-308</w:t>
      </w:r>
    </w:p>
    <w:p w14:paraId="7465C313" w14:textId="7CDC6F6C" w:rsidR="00AE2BE8" w:rsidRPr="0018090B" w:rsidRDefault="00AE2BE8" w:rsidP="0018090B">
      <w:pPr>
        <w:spacing w:after="0"/>
        <w:ind w:left="6521"/>
      </w:pPr>
    </w:p>
    <w:p w14:paraId="7EF9B0B3" w14:textId="77777777" w:rsidR="00AE2BE8" w:rsidRDefault="00AE2BE8"/>
    <w:p w14:paraId="4BFCCC85" w14:textId="77777777" w:rsidR="00AE2BE8" w:rsidRDefault="00F17997">
      <w:pPr>
        <w:widowControl w:val="0"/>
        <w:spacing w:before="120"/>
        <w:ind w:left="709" w:hanging="851"/>
        <w:jc w:val="center"/>
        <w:rPr>
          <w:b/>
        </w:rPr>
      </w:pPr>
      <w:r>
        <w:rPr>
          <w:b/>
        </w:rPr>
        <w:t>Отчет НКО АО НРД по заключенным сделкам по Размещению Облигаций № ______</w:t>
      </w:r>
    </w:p>
    <w:p w14:paraId="3C3EF025" w14:textId="77777777" w:rsidR="00AE2BE8" w:rsidRDefault="00F17997">
      <w:pPr>
        <w:widowControl w:val="0"/>
        <w:spacing w:before="120"/>
        <w:ind w:left="709" w:hanging="851"/>
        <w:jc w:val="center"/>
        <w:rPr>
          <w:b/>
        </w:rPr>
      </w:pPr>
      <w:r>
        <w:rPr>
          <w:b/>
          <w:sz w:val="22"/>
          <w:szCs w:val="22"/>
        </w:rPr>
        <w:t>за период с</w:t>
      </w:r>
      <w:r>
        <w:rPr>
          <w:sz w:val="22"/>
          <w:szCs w:val="22"/>
        </w:rPr>
        <w:t xml:space="preserve"> «____» ____________ ____ </w:t>
      </w:r>
      <w:r>
        <w:rPr>
          <w:b/>
        </w:rPr>
        <w:t>г.</w:t>
      </w:r>
      <w:r>
        <w:rPr>
          <w:sz w:val="22"/>
          <w:szCs w:val="22"/>
        </w:rPr>
        <w:t xml:space="preserve"> </w:t>
      </w:r>
      <w:r>
        <w:rPr>
          <w:b/>
          <w:sz w:val="22"/>
          <w:szCs w:val="22"/>
        </w:rPr>
        <w:t>по</w:t>
      </w:r>
      <w:r>
        <w:rPr>
          <w:sz w:val="22"/>
          <w:szCs w:val="22"/>
        </w:rPr>
        <w:t xml:space="preserve"> </w:t>
      </w:r>
      <w:r>
        <w:rPr>
          <w:b/>
        </w:rPr>
        <w:t>«__</w:t>
      </w:r>
      <w:proofErr w:type="gramStart"/>
      <w:r>
        <w:rPr>
          <w:b/>
        </w:rPr>
        <w:t>_»_</w:t>
      </w:r>
      <w:proofErr w:type="gramEnd"/>
      <w:r>
        <w:rPr>
          <w:b/>
        </w:rPr>
        <w:t>____ __ г.</w:t>
      </w:r>
    </w:p>
    <w:p w14:paraId="558F8F83" w14:textId="77777777" w:rsidR="00AE2BE8" w:rsidRDefault="00F17997">
      <w:pPr>
        <w:spacing w:after="0"/>
        <w:jc w:val="both"/>
        <w:rPr>
          <w:rFonts w:eastAsia="Times New Roman" w:cs="Times New Roman"/>
          <w:lang w:eastAsia="ru-RU"/>
        </w:rPr>
      </w:pPr>
      <w:r>
        <w:rPr>
          <w:rFonts w:eastAsia="Times New Roman" w:cs="Times New Roman"/>
          <w:lang w:eastAsia="ru-RU"/>
        </w:rPr>
        <w:t xml:space="preserve">          В соответствии с Порядком оказания </w:t>
      </w:r>
      <w:r>
        <w:rPr>
          <w:rFonts w:cs="Arial"/>
        </w:rPr>
        <w:t>НКО АО НРД</w:t>
      </w:r>
      <w:r>
        <w:t xml:space="preserve"> </w:t>
      </w:r>
      <w:r>
        <w:rPr>
          <w:rFonts w:eastAsia="Times New Roman" w:cs="Times New Roman"/>
          <w:lang w:eastAsia="ru-RU"/>
        </w:rPr>
        <w:t>сопутствующих услуг эмитентам при совершении операций с облигациями с использованием финансовой платформы от «__» _______ 20___ г. № ____________предоставляем Отчет по заключенным сделкам по Размещению Облигаций.</w:t>
      </w:r>
    </w:p>
    <w:p w14:paraId="7F8166C8" w14:textId="77777777" w:rsidR="00AE2BE8" w:rsidRDefault="00AE2BE8">
      <w:pPr>
        <w:spacing w:after="0"/>
        <w:jc w:val="both"/>
        <w:rPr>
          <w:rFonts w:eastAsia="Times New Roman" w:cs="Times New Roman"/>
          <w:lang w:eastAsia="ru-RU"/>
        </w:rPr>
      </w:pPr>
    </w:p>
    <w:tbl>
      <w:tblPr>
        <w:tblW w:w="14029" w:type="dxa"/>
        <w:tblLook w:val="04A0" w:firstRow="1" w:lastRow="0" w:firstColumn="1" w:lastColumn="0" w:noHBand="0" w:noVBand="1"/>
      </w:tblPr>
      <w:tblGrid>
        <w:gridCol w:w="2180"/>
        <w:gridCol w:w="1440"/>
        <w:gridCol w:w="1480"/>
        <w:gridCol w:w="1420"/>
        <w:gridCol w:w="1600"/>
        <w:gridCol w:w="1480"/>
        <w:gridCol w:w="1560"/>
        <w:gridCol w:w="1600"/>
        <w:gridCol w:w="1269"/>
      </w:tblGrid>
      <w:tr w:rsidR="00AE2BE8" w14:paraId="19668954" w14:textId="77777777">
        <w:trPr>
          <w:trHeight w:val="645"/>
        </w:trPr>
        <w:tc>
          <w:tcPr>
            <w:tcW w:w="2180" w:type="dxa"/>
            <w:tcBorders>
              <w:top w:val="single" w:sz="4" w:space="0" w:color="auto"/>
              <w:left w:val="single" w:sz="4" w:space="0" w:color="auto"/>
              <w:bottom w:val="single" w:sz="4" w:space="0" w:color="auto"/>
              <w:right w:val="single" w:sz="4" w:space="0" w:color="auto"/>
            </w:tcBorders>
            <w:shd w:val="clear" w:color="auto" w:fill="auto"/>
          </w:tcPr>
          <w:p w14:paraId="225110D3"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xml:space="preserve">Заявка Владельца </w:t>
            </w:r>
            <w:r>
              <w:rPr>
                <w:rFonts w:eastAsia="Times New Roman" w:cs="Times New Roman"/>
                <w:sz w:val="16"/>
                <w:szCs w:val="16"/>
                <w:lang w:eastAsia="ru-RU"/>
              </w:rPr>
              <w:br/>
              <w:t>от __.__.___ №_______</w:t>
            </w:r>
          </w:p>
        </w:tc>
        <w:tc>
          <w:tcPr>
            <w:tcW w:w="1440" w:type="dxa"/>
            <w:tcBorders>
              <w:top w:val="single" w:sz="4" w:space="0" w:color="auto"/>
              <w:left w:val="none" w:sz="4" w:space="0" w:color="000000"/>
              <w:bottom w:val="single" w:sz="4" w:space="0" w:color="auto"/>
              <w:right w:val="single" w:sz="4" w:space="0" w:color="auto"/>
            </w:tcBorders>
            <w:shd w:val="clear" w:color="auto" w:fill="auto"/>
          </w:tcPr>
          <w:p w14:paraId="1AFF4665"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Дата заключения сделки</w:t>
            </w:r>
          </w:p>
        </w:tc>
        <w:tc>
          <w:tcPr>
            <w:tcW w:w="1480" w:type="dxa"/>
            <w:tcBorders>
              <w:top w:val="single" w:sz="4" w:space="0" w:color="auto"/>
              <w:left w:val="none" w:sz="4" w:space="0" w:color="000000"/>
              <w:bottom w:val="single" w:sz="4" w:space="0" w:color="auto"/>
              <w:right w:val="single" w:sz="4" w:space="0" w:color="auto"/>
            </w:tcBorders>
            <w:shd w:val="clear" w:color="auto" w:fill="auto"/>
          </w:tcPr>
          <w:p w14:paraId="4E3C5F11"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Время заключения сделки (часы, минуты, секунды)</w:t>
            </w:r>
          </w:p>
        </w:tc>
        <w:tc>
          <w:tcPr>
            <w:tcW w:w="1420" w:type="dxa"/>
            <w:tcBorders>
              <w:top w:val="single" w:sz="4" w:space="0" w:color="auto"/>
              <w:left w:val="none" w:sz="4" w:space="0" w:color="000000"/>
              <w:bottom w:val="single" w:sz="4" w:space="0" w:color="auto"/>
              <w:right w:val="single" w:sz="4" w:space="0" w:color="auto"/>
            </w:tcBorders>
            <w:shd w:val="clear" w:color="auto" w:fill="auto"/>
          </w:tcPr>
          <w:p w14:paraId="7D17E8DD"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Дата исполнения сделки</w:t>
            </w:r>
          </w:p>
        </w:tc>
        <w:tc>
          <w:tcPr>
            <w:tcW w:w="1600" w:type="dxa"/>
            <w:tcBorders>
              <w:top w:val="single" w:sz="4" w:space="0" w:color="auto"/>
              <w:left w:val="none" w:sz="4" w:space="0" w:color="000000"/>
              <w:bottom w:val="single" w:sz="4" w:space="0" w:color="auto"/>
              <w:right w:val="single" w:sz="4" w:space="0" w:color="auto"/>
            </w:tcBorders>
            <w:shd w:val="clear" w:color="auto" w:fill="auto"/>
          </w:tcPr>
          <w:p w14:paraId="194D5063"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Гос. рег. номер выпуска Облигаций</w:t>
            </w:r>
          </w:p>
        </w:tc>
        <w:tc>
          <w:tcPr>
            <w:tcW w:w="1480" w:type="dxa"/>
            <w:tcBorders>
              <w:top w:val="single" w:sz="4" w:space="0" w:color="auto"/>
              <w:left w:val="none" w:sz="4" w:space="0" w:color="000000"/>
              <w:bottom w:val="single" w:sz="4" w:space="0" w:color="auto"/>
              <w:right w:val="single" w:sz="4" w:space="0" w:color="auto"/>
            </w:tcBorders>
            <w:shd w:val="clear" w:color="auto" w:fill="auto"/>
          </w:tcPr>
          <w:p w14:paraId="4611A13C"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Количество размещенных  Облигаций, шт.</w:t>
            </w:r>
          </w:p>
        </w:tc>
        <w:tc>
          <w:tcPr>
            <w:tcW w:w="1560" w:type="dxa"/>
            <w:tcBorders>
              <w:top w:val="single" w:sz="4" w:space="0" w:color="auto"/>
              <w:left w:val="none" w:sz="4" w:space="0" w:color="000000"/>
              <w:bottom w:val="single" w:sz="4" w:space="0" w:color="auto"/>
              <w:right w:val="single" w:sz="4" w:space="0" w:color="auto"/>
            </w:tcBorders>
            <w:shd w:val="clear" w:color="auto" w:fill="auto"/>
          </w:tcPr>
          <w:p w14:paraId="2D634846"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Цена за одну Облигацию без учета НКД, руб.</w:t>
            </w:r>
          </w:p>
        </w:tc>
        <w:tc>
          <w:tcPr>
            <w:tcW w:w="1600" w:type="dxa"/>
            <w:tcBorders>
              <w:top w:val="single" w:sz="4" w:space="0" w:color="auto"/>
              <w:left w:val="none" w:sz="4" w:space="0" w:color="000000"/>
              <w:bottom w:val="single" w:sz="4" w:space="0" w:color="auto"/>
              <w:right w:val="single" w:sz="4" w:space="0" w:color="auto"/>
            </w:tcBorders>
            <w:shd w:val="clear" w:color="auto" w:fill="auto"/>
          </w:tcPr>
          <w:p w14:paraId="54D87839"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НКД сделки, руб.</w:t>
            </w:r>
          </w:p>
        </w:tc>
        <w:tc>
          <w:tcPr>
            <w:tcW w:w="1269" w:type="dxa"/>
            <w:tcBorders>
              <w:top w:val="single" w:sz="4" w:space="0" w:color="auto"/>
              <w:left w:val="none" w:sz="4" w:space="0" w:color="000000"/>
              <w:bottom w:val="single" w:sz="4" w:space="0" w:color="auto"/>
              <w:right w:val="single" w:sz="4" w:space="0" w:color="auto"/>
            </w:tcBorders>
            <w:shd w:val="clear" w:color="auto" w:fill="auto"/>
          </w:tcPr>
          <w:p w14:paraId="0F8917E6"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Сумма сделки по цене Облигации с учетом НКД, руб.</w:t>
            </w:r>
          </w:p>
        </w:tc>
      </w:tr>
      <w:tr w:rsidR="00AE2BE8" w14:paraId="227D2864" w14:textId="77777777">
        <w:trPr>
          <w:trHeight w:val="495"/>
        </w:trPr>
        <w:tc>
          <w:tcPr>
            <w:tcW w:w="2180" w:type="dxa"/>
            <w:tcBorders>
              <w:top w:val="single" w:sz="4" w:space="0" w:color="auto"/>
              <w:left w:val="single" w:sz="4" w:space="0" w:color="auto"/>
              <w:bottom w:val="single" w:sz="4" w:space="0" w:color="auto"/>
              <w:right w:val="single" w:sz="4" w:space="0" w:color="auto"/>
            </w:tcBorders>
            <w:shd w:val="clear" w:color="auto" w:fill="auto"/>
            <w:vAlign w:val="bottom"/>
          </w:tcPr>
          <w:p w14:paraId="0DAF2CE4" w14:textId="77777777" w:rsidR="00AE2BE8" w:rsidRDefault="00F17997">
            <w:pPr>
              <w:spacing w:after="0"/>
              <w:rPr>
                <w:rFonts w:eastAsia="Times New Roman" w:cs="Times New Roman"/>
                <w:sz w:val="20"/>
                <w:szCs w:val="20"/>
                <w:lang w:eastAsia="ru-RU"/>
              </w:rPr>
            </w:pPr>
            <w:r>
              <w:rPr>
                <w:rFonts w:eastAsia="Times New Roman" w:cs="Times New Roman"/>
                <w:sz w:val="20"/>
                <w:szCs w:val="20"/>
                <w:lang w:eastAsia="ru-RU"/>
              </w:rPr>
              <w:t xml:space="preserve">Заявка Владельца </w:t>
            </w:r>
            <w:r>
              <w:rPr>
                <w:rFonts w:eastAsia="Times New Roman" w:cs="Times New Roman"/>
                <w:sz w:val="20"/>
                <w:szCs w:val="20"/>
                <w:lang w:eastAsia="ru-RU"/>
              </w:rPr>
              <w:br/>
              <w:t xml:space="preserve">от  № </w:t>
            </w:r>
          </w:p>
        </w:tc>
        <w:tc>
          <w:tcPr>
            <w:tcW w:w="1440" w:type="dxa"/>
            <w:tcBorders>
              <w:top w:val="none" w:sz="4" w:space="0" w:color="000000"/>
              <w:left w:val="none" w:sz="4" w:space="0" w:color="000000"/>
              <w:bottom w:val="single" w:sz="4" w:space="0" w:color="auto"/>
              <w:right w:val="single" w:sz="4" w:space="0" w:color="auto"/>
            </w:tcBorders>
            <w:shd w:val="clear" w:color="auto" w:fill="auto"/>
            <w:vAlign w:val="bottom"/>
          </w:tcPr>
          <w:p w14:paraId="1459E459" w14:textId="77777777" w:rsidR="00AE2BE8" w:rsidRDefault="00F17997">
            <w:pPr>
              <w:spacing w:after="0"/>
              <w:rPr>
                <w:rFonts w:eastAsia="Times New Roman" w:cs="Times New Roman"/>
                <w:sz w:val="22"/>
                <w:szCs w:val="22"/>
                <w:lang w:eastAsia="ru-RU"/>
              </w:rPr>
            </w:pPr>
            <w:r>
              <w:rPr>
                <w:rFonts w:eastAsia="Times New Roman" w:cs="Times New Roman"/>
                <w:sz w:val="22"/>
                <w:szCs w:val="22"/>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vAlign w:val="bottom"/>
          </w:tcPr>
          <w:p w14:paraId="5799E2AD" w14:textId="77777777" w:rsidR="00AE2BE8" w:rsidRDefault="00F17997">
            <w:pPr>
              <w:spacing w:after="0"/>
              <w:rPr>
                <w:rFonts w:eastAsia="Times New Roman" w:cs="Times New Roman"/>
                <w:sz w:val="22"/>
                <w:szCs w:val="22"/>
                <w:lang w:eastAsia="ru-RU"/>
              </w:rPr>
            </w:pPr>
            <w:r>
              <w:rPr>
                <w:rFonts w:eastAsia="Times New Roman" w:cs="Times New Roman"/>
                <w:sz w:val="22"/>
                <w:szCs w:val="22"/>
                <w:lang w:eastAsia="ru-RU"/>
              </w:rPr>
              <w:t> </w:t>
            </w:r>
          </w:p>
        </w:tc>
        <w:tc>
          <w:tcPr>
            <w:tcW w:w="1420" w:type="dxa"/>
            <w:tcBorders>
              <w:top w:val="none" w:sz="4" w:space="0" w:color="000000"/>
              <w:left w:val="none" w:sz="4" w:space="0" w:color="000000"/>
              <w:bottom w:val="single" w:sz="4" w:space="0" w:color="auto"/>
              <w:right w:val="single" w:sz="4" w:space="0" w:color="auto"/>
            </w:tcBorders>
            <w:shd w:val="clear" w:color="auto" w:fill="auto"/>
            <w:vAlign w:val="bottom"/>
          </w:tcPr>
          <w:p w14:paraId="4599F777" w14:textId="77777777" w:rsidR="00AE2BE8" w:rsidRDefault="00F17997">
            <w:pPr>
              <w:spacing w:after="0"/>
              <w:rPr>
                <w:rFonts w:eastAsia="Times New Roman" w:cs="Times New Roman"/>
                <w:sz w:val="22"/>
                <w:szCs w:val="22"/>
                <w:lang w:eastAsia="ru-RU"/>
              </w:rPr>
            </w:pPr>
            <w:r>
              <w:rPr>
                <w:rFonts w:eastAsia="Times New Roman" w:cs="Times New Roman"/>
                <w:sz w:val="22"/>
                <w:szCs w:val="22"/>
                <w:lang w:eastAsia="ru-RU"/>
              </w:rPr>
              <w:t> </w:t>
            </w:r>
          </w:p>
        </w:tc>
        <w:tc>
          <w:tcPr>
            <w:tcW w:w="1600" w:type="dxa"/>
            <w:tcBorders>
              <w:top w:val="none" w:sz="4" w:space="0" w:color="000000"/>
              <w:left w:val="none" w:sz="4" w:space="0" w:color="000000"/>
              <w:bottom w:val="single" w:sz="4" w:space="0" w:color="auto"/>
              <w:right w:val="single" w:sz="4" w:space="0" w:color="auto"/>
            </w:tcBorders>
            <w:shd w:val="clear" w:color="auto" w:fill="auto"/>
            <w:vAlign w:val="bottom"/>
          </w:tcPr>
          <w:p w14:paraId="3EB76A4B" w14:textId="77777777" w:rsidR="00AE2BE8" w:rsidRDefault="00F17997">
            <w:pPr>
              <w:spacing w:after="0"/>
              <w:rPr>
                <w:rFonts w:eastAsia="Times New Roman" w:cs="Times New Roman"/>
                <w:sz w:val="22"/>
                <w:szCs w:val="22"/>
                <w:lang w:eastAsia="ru-RU"/>
              </w:rPr>
            </w:pPr>
            <w:r>
              <w:rPr>
                <w:rFonts w:eastAsia="Times New Roman" w:cs="Times New Roman"/>
                <w:sz w:val="22"/>
                <w:szCs w:val="22"/>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vAlign w:val="bottom"/>
          </w:tcPr>
          <w:p w14:paraId="1D75A5D3" w14:textId="77777777" w:rsidR="00AE2BE8" w:rsidRDefault="00F17997">
            <w:pPr>
              <w:spacing w:after="0"/>
              <w:rPr>
                <w:rFonts w:eastAsia="Times New Roman" w:cs="Times New Roman"/>
                <w:sz w:val="22"/>
                <w:szCs w:val="22"/>
                <w:lang w:eastAsia="ru-RU"/>
              </w:rPr>
            </w:pPr>
            <w:r>
              <w:rPr>
                <w:rFonts w:eastAsia="Times New Roman" w:cs="Times New Roman"/>
                <w:sz w:val="22"/>
                <w:szCs w:val="22"/>
                <w:lang w:eastAsia="ru-RU"/>
              </w:rPr>
              <w:t> </w:t>
            </w:r>
          </w:p>
        </w:tc>
        <w:tc>
          <w:tcPr>
            <w:tcW w:w="1560" w:type="dxa"/>
            <w:tcBorders>
              <w:top w:val="none" w:sz="4" w:space="0" w:color="000000"/>
              <w:left w:val="none" w:sz="4" w:space="0" w:color="000000"/>
              <w:bottom w:val="single" w:sz="4" w:space="0" w:color="auto"/>
              <w:right w:val="single" w:sz="4" w:space="0" w:color="auto"/>
            </w:tcBorders>
            <w:shd w:val="clear" w:color="auto" w:fill="auto"/>
            <w:vAlign w:val="bottom"/>
          </w:tcPr>
          <w:p w14:paraId="45675CAE" w14:textId="77777777" w:rsidR="00AE2BE8" w:rsidRDefault="00F17997">
            <w:pPr>
              <w:spacing w:after="0"/>
              <w:rPr>
                <w:rFonts w:eastAsia="Times New Roman" w:cs="Times New Roman"/>
                <w:sz w:val="22"/>
                <w:szCs w:val="22"/>
                <w:lang w:eastAsia="ru-RU"/>
              </w:rPr>
            </w:pPr>
            <w:r>
              <w:rPr>
                <w:rFonts w:eastAsia="Times New Roman" w:cs="Times New Roman"/>
                <w:sz w:val="22"/>
                <w:szCs w:val="22"/>
                <w:lang w:eastAsia="ru-RU"/>
              </w:rPr>
              <w:t> </w:t>
            </w:r>
          </w:p>
        </w:tc>
        <w:tc>
          <w:tcPr>
            <w:tcW w:w="1600" w:type="dxa"/>
            <w:tcBorders>
              <w:top w:val="none" w:sz="4" w:space="0" w:color="000000"/>
              <w:left w:val="none" w:sz="4" w:space="0" w:color="000000"/>
              <w:bottom w:val="single" w:sz="4" w:space="0" w:color="auto"/>
              <w:right w:val="single" w:sz="4" w:space="0" w:color="auto"/>
            </w:tcBorders>
            <w:shd w:val="clear" w:color="auto" w:fill="auto"/>
            <w:vAlign w:val="bottom"/>
          </w:tcPr>
          <w:p w14:paraId="295B4E90" w14:textId="77777777" w:rsidR="00AE2BE8" w:rsidRDefault="00F17997">
            <w:pPr>
              <w:spacing w:after="0"/>
              <w:rPr>
                <w:rFonts w:eastAsia="Times New Roman" w:cs="Times New Roman"/>
                <w:sz w:val="22"/>
                <w:szCs w:val="22"/>
                <w:lang w:eastAsia="ru-RU"/>
              </w:rPr>
            </w:pPr>
            <w:r>
              <w:rPr>
                <w:rFonts w:eastAsia="Times New Roman" w:cs="Times New Roman"/>
                <w:sz w:val="22"/>
                <w:szCs w:val="22"/>
                <w:lang w:eastAsia="ru-RU"/>
              </w:rPr>
              <w:t> </w:t>
            </w:r>
          </w:p>
        </w:tc>
        <w:tc>
          <w:tcPr>
            <w:tcW w:w="1269" w:type="dxa"/>
            <w:tcBorders>
              <w:top w:val="none" w:sz="4" w:space="0" w:color="000000"/>
              <w:left w:val="none" w:sz="4" w:space="0" w:color="000000"/>
              <w:bottom w:val="single" w:sz="4" w:space="0" w:color="auto"/>
              <w:right w:val="single" w:sz="4" w:space="0" w:color="auto"/>
            </w:tcBorders>
            <w:shd w:val="clear" w:color="auto" w:fill="auto"/>
            <w:vAlign w:val="bottom"/>
          </w:tcPr>
          <w:p w14:paraId="2EE1AB80" w14:textId="77777777" w:rsidR="00AE2BE8" w:rsidRDefault="00F17997">
            <w:pPr>
              <w:spacing w:after="0"/>
              <w:rPr>
                <w:rFonts w:eastAsia="Times New Roman" w:cs="Times New Roman"/>
                <w:sz w:val="22"/>
                <w:szCs w:val="22"/>
                <w:lang w:eastAsia="ru-RU"/>
              </w:rPr>
            </w:pPr>
            <w:r>
              <w:rPr>
                <w:rFonts w:eastAsia="Times New Roman" w:cs="Times New Roman"/>
                <w:sz w:val="22"/>
                <w:szCs w:val="22"/>
                <w:lang w:eastAsia="ru-RU"/>
              </w:rPr>
              <w:t> </w:t>
            </w:r>
          </w:p>
        </w:tc>
      </w:tr>
      <w:tr w:rsidR="00AE2BE8" w14:paraId="4832E341" w14:textId="77777777">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vAlign w:val="bottom"/>
          </w:tcPr>
          <w:p w14:paraId="36834478"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Всего по отчету:</w:t>
            </w:r>
          </w:p>
        </w:tc>
        <w:tc>
          <w:tcPr>
            <w:tcW w:w="1440" w:type="dxa"/>
            <w:tcBorders>
              <w:top w:val="none" w:sz="4" w:space="0" w:color="000000"/>
              <w:left w:val="none" w:sz="4" w:space="0" w:color="000000"/>
              <w:bottom w:val="single" w:sz="4" w:space="0" w:color="auto"/>
              <w:right w:val="single" w:sz="4" w:space="0" w:color="auto"/>
            </w:tcBorders>
            <w:shd w:val="clear" w:color="auto" w:fill="auto"/>
            <w:vAlign w:val="bottom"/>
          </w:tcPr>
          <w:p w14:paraId="64E675A6" w14:textId="77777777" w:rsidR="00AE2BE8" w:rsidRDefault="00F17997">
            <w:pPr>
              <w:spacing w:after="0"/>
              <w:rPr>
                <w:rFonts w:eastAsia="Times New Roman" w:cs="Times New Roman"/>
                <w:sz w:val="22"/>
                <w:szCs w:val="22"/>
                <w:lang w:eastAsia="ru-RU"/>
              </w:rPr>
            </w:pPr>
            <w:r>
              <w:rPr>
                <w:rFonts w:eastAsia="Times New Roman" w:cs="Times New Roman"/>
                <w:sz w:val="22"/>
                <w:szCs w:val="22"/>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vAlign w:val="bottom"/>
          </w:tcPr>
          <w:p w14:paraId="783C5B23" w14:textId="77777777" w:rsidR="00AE2BE8" w:rsidRDefault="00F17997">
            <w:pPr>
              <w:spacing w:after="0"/>
              <w:rPr>
                <w:rFonts w:eastAsia="Times New Roman" w:cs="Times New Roman"/>
                <w:sz w:val="22"/>
                <w:szCs w:val="22"/>
                <w:lang w:eastAsia="ru-RU"/>
              </w:rPr>
            </w:pPr>
            <w:r>
              <w:rPr>
                <w:rFonts w:eastAsia="Times New Roman" w:cs="Times New Roman"/>
                <w:sz w:val="22"/>
                <w:szCs w:val="22"/>
                <w:lang w:eastAsia="ru-RU"/>
              </w:rPr>
              <w:t> </w:t>
            </w:r>
          </w:p>
        </w:tc>
        <w:tc>
          <w:tcPr>
            <w:tcW w:w="1420" w:type="dxa"/>
            <w:tcBorders>
              <w:top w:val="none" w:sz="4" w:space="0" w:color="000000"/>
              <w:left w:val="none" w:sz="4" w:space="0" w:color="000000"/>
              <w:bottom w:val="single" w:sz="4" w:space="0" w:color="auto"/>
              <w:right w:val="single" w:sz="4" w:space="0" w:color="auto"/>
            </w:tcBorders>
            <w:shd w:val="clear" w:color="auto" w:fill="auto"/>
            <w:vAlign w:val="bottom"/>
          </w:tcPr>
          <w:p w14:paraId="3E8134E4" w14:textId="77777777" w:rsidR="00AE2BE8" w:rsidRDefault="00F17997">
            <w:pPr>
              <w:spacing w:after="0"/>
              <w:rPr>
                <w:rFonts w:eastAsia="Times New Roman" w:cs="Times New Roman"/>
                <w:sz w:val="22"/>
                <w:szCs w:val="22"/>
                <w:lang w:eastAsia="ru-RU"/>
              </w:rPr>
            </w:pPr>
            <w:r>
              <w:rPr>
                <w:rFonts w:eastAsia="Times New Roman" w:cs="Times New Roman"/>
                <w:sz w:val="22"/>
                <w:szCs w:val="22"/>
                <w:lang w:eastAsia="ru-RU"/>
              </w:rPr>
              <w:t> </w:t>
            </w:r>
          </w:p>
        </w:tc>
        <w:tc>
          <w:tcPr>
            <w:tcW w:w="1600" w:type="dxa"/>
            <w:tcBorders>
              <w:top w:val="none" w:sz="4" w:space="0" w:color="000000"/>
              <w:left w:val="none" w:sz="4" w:space="0" w:color="000000"/>
              <w:bottom w:val="single" w:sz="4" w:space="0" w:color="auto"/>
              <w:right w:val="single" w:sz="4" w:space="0" w:color="auto"/>
            </w:tcBorders>
            <w:shd w:val="clear" w:color="auto" w:fill="auto"/>
            <w:vAlign w:val="bottom"/>
          </w:tcPr>
          <w:p w14:paraId="7DD6ED4F" w14:textId="77777777" w:rsidR="00AE2BE8" w:rsidRDefault="00F17997">
            <w:pPr>
              <w:spacing w:after="0"/>
              <w:rPr>
                <w:rFonts w:eastAsia="Times New Roman" w:cs="Times New Roman"/>
                <w:sz w:val="22"/>
                <w:szCs w:val="22"/>
                <w:lang w:eastAsia="ru-RU"/>
              </w:rPr>
            </w:pPr>
            <w:r>
              <w:rPr>
                <w:rFonts w:eastAsia="Times New Roman" w:cs="Times New Roman"/>
                <w:sz w:val="22"/>
                <w:szCs w:val="22"/>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vAlign w:val="bottom"/>
          </w:tcPr>
          <w:p w14:paraId="395AF1C7" w14:textId="77777777" w:rsidR="00AE2BE8" w:rsidRDefault="00F17997">
            <w:pPr>
              <w:spacing w:after="0"/>
              <w:jc w:val="right"/>
              <w:rPr>
                <w:rFonts w:eastAsia="Times New Roman" w:cs="Times New Roman"/>
                <w:sz w:val="22"/>
                <w:szCs w:val="22"/>
                <w:lang w:eastAsia="ru-RU"/>
              </w:rPr>
            </w:pPr>
            <w:r>
              <w:rPr>
                <w:rFonts w:eastAsia="Times New Roman" w:cs="Times New Roman"/>
                <w:sz w:val="22"/>
                <w:szCs w:val="22"/>
                <w:lang w:eastAsia="ru-RU"/>
              </w:rPr>
              <w:t> </w:t>
            </w:r>
          </w:p>
        </w:tc>
        <w:tc>
          <w:tcPr>
            <w:tcW w:w="1560" w:type="dxa"/>
            <w:tcBorders>
              <w:top w:val="none" w:sz="4" w:space="0" w:color="000000"/>
              <w:left w:val="none" w:sz="4" w:space="0" w:color="000000"/>
              <w:bottom w:val="single" w:sz="4" w:space="0" w:color="auto"/>
              <w:right w:val="single" w:sz="4" w:space="0" w:color="auto"/>
            </w:tcBorders>
            <w:shd w:val="clear" w:color="auto" w:fill="auto"/>
            <w:vAlign w:val="bottom"/>
          </w:tcPr>
          <w:p w14:paraId="70FA1F5B" w14:textId="77777777" w:rsidR="00AE2BE8" w:rsidRDefault="00F17997">
            <w:pPr>
              <w:spacing w:after="0"/>
              <w:rPr>
                <w:rFonts w:eastAsia="Times New Roman" w:cs="Times New Roman"/>
                <w:sz w:val="22"/>
                <w:szCs w:val="22"/>
                <w:lang w:eastAsia="ru-RU"/>
              </w:rPr>
            </w:pPr>
            <w:r>
              <w:rPr>
                <w:rFonts w:eastAsia="Times New Roman" w:cs="Times New Roman"/>
                <w:sz w:val="22"/>
                <w:szCs w:val="22"/>
                <w:lang w:eastAsia="ru-RU"/>
              </w:rPr>
              <w:t> </w:t>
            </w:r>
          </w:p>
        </w:tc>
        <w:tc>
          <w:tcPr>
            <w:tcW w:w="1600" w:type="dxa"/>
            <w:tcBorders>
              <w:top w:val="none" w:sz="4" w:space="0" w:color="000000"/>
              <w:left w:val="none" w:sz="4" w:space="0" w:color="000000"/>
              <w:bottom w:val="single" w:sz="4" w:space="0" w:color="auto"/>
              <w:right w:val="single" w:sz="4" w:space="0" w:color="auto"/>
            </w:tcBorders>
            <w:shd w:val="clear" w:color="auto" w:fill="auto"/>
            <w:vAlign w:val="bottom"/>
          </w:tcPr>
          <w:p w14:paraId="4691CB83" w14:textId="77777777" w:rsidR="00AE2BE8" w:rsidRDefault="00AE2BE8">
            <w:pPr>
              <w:spacing w:after="0"/>
              <w:jc w:val="right"/>
              <w:rPr>
                <w:rFonts w:eastAsia="Times New Roman" w:cs="Times New Roman"/>
                <w:sz w:val="22"/>
                <w:szCs w:val="22"/>
                <w:lang w:eastAsia="ru-RU"/>
              </w:rPr>
            </w:pPr>
          </w:p>
        </w:tc>
        <w:tc>
          <w:tcPr>
            <w:tcW w:w="1269" w:type="dxa"/>
            <w:tcBorders>
              <w:top w:val="none" w:sz="4" w:space="0" w:color="000000"/>
              <w:left w:val="none" w:sz="4" w:space="0" w:color="000000"/>
              <w:bottom w:val="single" w:sz="4" w:space="0" w:color="auto"/>
              <w:right w:val="single" w:sz="4" w:space="0" w:color="auto"/>
            </w:tcBorders>
            <w:shd w:val="clear" w:color="auto" w:fill="auto"/>
            <w:vAlign w:val="bottom"/>
          </w:tcPr>
          <w:p w14:paraId="62393854" w14:textId="77777777" w:rsidR="00AE2BE8" w:rsidRDefault="00F17997">
            <w:pPr>
              <w:spacing w:after="0"/>
              <w:jc w:val="right"/>
              <w:rPr>
                <w:rFonts w:eastAsia="Times New Roman" w:cs="Times New Roman"/>
                <w:sz w:val="22"/>
                <w:szCs w:val="22"/>
                <w:lang w:eastAsia="ru-RU"/>
              </w:rPr>
            </w:pPr>
            <w:r>
              <w:rPr>
                <w:rFonts w:eastAsia="Times New Roman" w:cs="Times New Roman"/>
                <w:sz w:val="22"/>
                <w:szCs w:val="22"/>
                <w:lang w:eastAsia="ru-RU"/>
              </w:rPr>
              <w:t> </w:t>
            </w:r>
          </w:p>
        </w:tc>
      </w:tr>
    </w:tbl>
    <w:p w14:paraId="63450E4D" w14:textId="77777777" w:rsidR="00AE2BE8" w:rsidRDefault="00AE2BE8">
      <w:pPr>
        <w:spacing w:after="200" w:line="276" w:lineRule="auto"/>
      </w:pPr>
    </w:p>
    <w:tbl>
      <w:tblPr>
        <w:tblW w:w="14034" w:type="dxa"/>
        <w:tblLook w:val="04A0" w:firstRow="1" w:lastRow="0" w:firstColumn="1" w:lastColumn="0" w:noHBand="0" w:noVBand="1"/>
      </w:tblPr>
      <w:tblGrid>
        <w:gridCol w:w="7399"/>
        <w:gridCol w:w="222"/>
        <w:gridCol w:w="222"/>
        <w:gridCol w:w="5345"/>
        <w:gridCol w:w="222"/>
        <w:gridCol w:w="624"/>
      </w:tblGrid>
      <w:tr w:rsidR="00AE2BE8" w14:paraId="72B7B62B" w14:textId="77777777">
        <w:trPr>
          <w:trHeight w:val="255"/>
        </w:trPr>
        <w:tc>
          <w:tcPr>
            <w:tcW w:w="14034" w:type="dxa"/>
            <w:gridSpan w:val="6"/>
            <w:tcBorders>
              <w:top w:val="none" w:sz="4" w:space="0" w:color="000000"/>
              <w:left w:val="none" w:sz="4" w:space="0" w:color="000000"/>
              <w:bottom w:val="none" w:sz="4" w:space="0" w:color="000000"/>
              <w:right w:val="none" w:sz="4" w:space="0" w:color="000000"/>
            </w:tcBorders>
            <w:shd w:val="clear" w:color="auto" w:fill="auto"/>
            <w:noWrap/>
            <w:vAlign w:val="bottom"/>
          </w:tcPr>
          <w:p w14:paraId="6B428A12" w14:textId="77777777" w:rsidR="00AE2BE8" w:rsidRDefault="00F17997">
            <w:pPr>
              <w:spacing w:after="0"/>
              <w:rPr>
                <w:rFonts w:eastAsia="Times New Roman" w:cs="Times New Roman"/>
                <w:sz w:val="20"/>
                <w:szCs w:val="20"/>
                <w:lang w:eastAsia="ru-RU"/>
              </w:rPr>
            </w:pPr>
            <w:r>
              <w:rPr>
                <w:rFonts w:eastAsia="Times New Roman" w:cs="Times New Roman"/>
                <w:sz w:val="20"/>
                <w:szCs w:val="20"/>
                <w:lang w:eastAsia="ru-RU"/>
              </w:rPr>
              <w:t>Форму отчета утверждаем</w:t>
            </w:r>
          </w:p>
        </w:tc>
      </w:tr>
      <w:tr w:rsidR="00AE2BE8" w14:paraId="6D2AAD6D" w14:textId="77777777">
        <w:trPr>
          <w:trHeight w:val="255"/>
        </w:trPr>
        <w:tc>
          <w:tcPr>
            <w:tcW w:w="739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CD4838A" w14:textId="77777777" w:rsidR="00AE2BE8" w:rsidRDefault="00F17997">
            <w:pPr>
              <w:spacing w:after="0"/>
              <w:rPr>
                <w:rFonts w:eastAsia="Times New Roman" w:cs="Times New Roman"/>
                <w:b/>
                <w:bCs/>
                <w:sz w:val="20"/>
                <w:szCs w:val="20"/>
                <w:lang w:eastAsia="ru-RU"/>
              </w:rPr>
            </w:pPr>
            <w:r>
              <w:rPr>
                <w:rFonts w:eastAsia="Times New Roman" w:cs="Times New Roman"/>
                <w:b/>
                <w:bCs/>
                <w:sz w:val="20"/>
                <w:szCs w:val="20"/>
                <w:lang w:eastAsia="ru-RU"/>
              </w:rPr>
              <w:t>НРД:</w:t>
            </w:r>
          </w:p>
        </w:tc>
        <w:tc>
          <w:tcPr>
            <w:tcW w:w="22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FC6F89C" w14:textId="77777777" w:rsidR="00AE2BE8" w:rsidRDefault="00AE2BE8">
            <w:pPr>
              <w:spacing w:after="0"/>
              <w:rPr>
                <w:rFonts w:eastAsia="Times New Roman" w:cs="Times New Roman"/>
                <w:b/>
                <w:bCs/>
                <w:sz w:val="20"/>
                <w:szCs w:val="20"/>
                <w:lang w:eastAsia="ru-RU"/>
              </w:rPr>
            </w:pPr>
          </w:p>
        </w:tc>
        <w:tc>
          <w:tcPr>
            <w:tcW w:w="22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F3C4A59" w14:textId="77777777" w:rsidR="00AE2BE8" w:rsidRDefault="00AE2BE8">
            <w:pPr>
              <w:spacing w:after="0"/>
              <w:rPr>
                <w:rFonts w:eastAsia="Times New Roman" w:cs="Times New Roman"/>
                <w:sz w:val="20"/>
                <w:szCs w:val="20"/>
                <w:lang w:eastAsia="ru-RU"/>
              </w:rPr>
            </w:pPr>
          </w:p>
        </w:tc>
        <w:tc>
          <w:tcPr>
            <w:tcW w:w="534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6FCEB5B" w14:textId="77777777" w:rsidR="00AE2BE8" w:rsidRDefault="00F17997">
            <w:pPr>
              <w:spacing w:after="0"/>
              <w:rPr>
                <w:rFonts w:eastAsia="Times New Roman" w:cs="Times New Roman"/>
                <w:b/>
                <w:bCs/>
                <w:sz w:val="20"/>
                <w:szCs w:val="20"/>
                <w:lang w:eastAsia="ru-RU"/>
              </w:rPr>
            </w:pPr>
            <w:r>
              <w:rPr>
                <w:rFonts w:eastAsia="Times New Roman" w:cs="Times New Roman"/>
                <w:b/>
                <w:bCs/>
                <w:sz w:val="20"/>
                <w:szCs w:val="20"/>
                <w:lang w:eastAsia="ru-RU"/>
              </w:rPr>
              <w:t>Эмитент:</w:t>
            </w:r>
          </w:p>
        </w:tc>
        <w:tc>
          <w:tcPr>
            <w:tcW w:w="22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FDDF6A6" w14:textId="77777777" w:rsidR="00AE2BE8" w:rsidRDefault="00AE2BE8">
            <w:pPr>
              <w:spacing w:after="0"/>
              <w:rPr>
                <w:rFonts w:eastAsia="Times New Roman" w:cs="Times New Roman"/>
                <w:b/>
                <w:bCs/>
                <w:sz w:val="20"/>
                <w:szCs w:val="20"/>
                <w:lang w:eastAsia="ru-RU"/>
              </w:rPr>
            </w:pPr>
          </w:p>
        </w:tc>
        <w:tc>
          <w:tcPr>
            <w:tcW w:w="62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14C0A0E" w14:textId="77777777" w:rsidR="00AE2BE8" w:rsidRDefault="00AE2BE8">
            <w:pPr>
              <w:spacing w:after="0"/>
              <w:rPr>
                <w:rFonts w:eastAsia="Times New Roman" w:cs="Times New Roman"/>
                <w:sz w:val="20"/>
                <w:szCs w:val="20"/>
                <w:lang w:eastAsia="ru-RU"/>
              </w:rPr>
            </w:pPr>
          </w:p>
        </w:tc>
      </w:tr>
      <w:tr w:rsidR="00AE2BE8" w14:paraId="1727A707" w14:textId="77777777">
        <w:trPr>
          <w:trHeight w:val="255"/>
        </w:trPr>
        <w:tc>
          <w:tcPr>
            <w:tcW w:w="762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194C0F7C" w14:textId="77777777" w:rsidR="00AE2BE8" w:rsidRDefault="00F17997">
            <w:pPr>
              <w:spacing w:after="0"/>
              <w:rPr>
                <w:rFonts w:eastAsia="Times New Roman" w:cs="Times New Roman"/>
                <w:sz w:val="20"/>
                <w:szCs w:val="20"/>
                <w:lang w:eastAsia="ru-RU"/>
              </w:rPr>
            </w:pPr>
            <w:r>
              <w:rPr>
                <w:rFonts w:eastAsia="Times New Roman" w:cs="Times New Roman"/>
                <w:sz w:val="20"/>
                <w:szCs w:val="20"/>
                <w:lang w:eastAsia="ru-RU"/>
              </w:rPr>
              <w:t>_____________________________</w:t>
            </w:r>
          </w:p>
        </w:tc>
        <w:tc>
          <w:tcPr>
            <w:tcW w:w="22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5FAB648" w14:textId="77777777" w:rsidR="00AE2BE8" w:rsidRDefault="00AE2BE8">
            <w:pPr>
              <w:spacing w:after="0"/>
              <w:rPr>
                <w:rFonts w:eastAsia="Times New Roman" w:cs="Times New Roman"/>
                <w:sz w:val="20"/>
                <w:szCs w:val="20"/>
                <w:lang w:eastAsia="ru-RU"/>
              </w:rPr>
            </w:pPr>
          </w:p>
        </w:tc>
        <w:tc>
          <w:tcPr>
            <w:tcW w:w="5567"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4E2F9E67" w14:textId="77777777" w:rsidR="00AE2BE8" w:rsidRDefault="00F17997">
            <w:pPr>
              <w:spacing w:after="0"/>
              <w:rPr>
                <w:rFonts w:eastAsia="Times New Roman" w:cs="Times New Roman"/>
                <w:sz w:val="20"/>
                <w:szCs w:val="20"/>
                <w:lang w:eastAsia="ru-RU"/>
              </w:rPr>
            </w:pPr>
            <w:r>
              <w:rPr>
                <w:rFonts w:eastAsia="Times New Roman" w:cs="Times New Roman"/>
                <w:sz w:val="20"/>
                <w:szCs w:val="20"/>
                <w:lang w:eastAsia="ru-RU"/>
              </w:rPr>
              <w:t>___________________________</w:t>
            </w:r>
          </w:p>
        </w:tc>
        <w:tc>
          <w:tcPr>
            <w:tcW w:w="62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3DCC2BE" w14:textId="77777777" w:rsidR="00AE2BE8" w:rsidRDefault="00AE2BE8">
            <w:pPr>
              <w:spacing w:after="0"/>
              <w:rPr>
                <w:rFonts w:eastAsia="Times New Roman" w:cs="Times New Roman"/>
                <w:sz w:val="20"/>
                <w:szCs w:val="20"/>
                <w:lang w:eastAsia="ru-RU"/>
              </w:rPr>
            </w:pPr>
          </w:p>
        </w:tc>
      </w:tr>
      <w:tr w:rsidR="00AE2BE8" w14:paraId="1122EDDA" w14:textId="77777777">
        <w:trPr>
          <w:trHeight w:val="255"/>
        </w:trPr>
        <w:tc>
          <w:tcPr>
            <w:tcW w:w="762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73F6D44" w14:textId="77777777" w:rsidR="00AE2BE8" w:rsidRDefault="00F17997">
            <w:pPr>
              <w:spacing w:after="0"/>
              <w:rPr>
                <w:rFonts w:eastAsia="Times New Roman" w:cs="Times New Roman"/>
                <w:sz w:val="20"/>
                <w:szCs w:val="20"/>
                <w:lang w:eastAsia="ru-RU"/>
              </w:rPr>
            </w:pPr>
            <w:r>
              <w:rPr>
                <w:rFonts w:eastAsia="Times New Roman" w:cs="Times New Roman"/>
                <w:sz w:val="20"/>
                <w:szCs w:val="20"/>
                <w:lang w:eastAsia="ru-RU"/>
              </w:rPr>
              <w:t>________________/ ____________/</w:t>
            </w:r>
          </w:p>
        </w:tc>
        <w:tc>
          <w:tcPr>
            <w:tcW w:w="22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74FAC9D" w14:textId="77777777" w:rsidR="00AE2BE8" w:rsidRDefault="00AE2BE8">
            <w:pPr>
              <w:spacing w:after="0"/>
              <w:rPr>
                <w:rFonts w:eastAsia="Times New Roman" w:cs="Times New Roman"/>
                <w:sz w:val="20"/>
                <w:szCs w:val="20"/>
                <w:lang w:eastAsia="ru-RU"/>
              </w:rPr>
            </w:pPr>
          </w:p>
        </w:tc>
        <w:tc>
          <w:tcPr>
            <w:tcW w:w="5567"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169DAD86" w14:textId="77777777" w:rsidR="00AE2BE8" w:rsidRDefault="00F17997">
            <w:pPr>
              <w:spacing w:after="0"/>
              <w:rPr>
                <w:rFonts w:eastAsia="Times New Roman" w:cs="Times New Roman"/>
                <w:sz w:val="20"/>
                <w:szCs w:val="20"/>
                <w:lang w:eastAsia="ru-RU"/>
              </w:rPr>
            </w:pPr>
            <w:r>
              <w:rPr>
                <w:rFonts w:eastAsia="Times New Roman" w:cs="Times New Roman"/>
                <w:sz w:val="20"/>
                <w:szCs w:val="20"/>
                <w:lang w:eastAsia="ru-RU"/>
              </w:rPr>
              <w:t>_________________/ _________/</w:t>
            </w:r>
          </w:p>
        </w:tc>
        <w:tc>
          <w:tcPr>
            <w:tcW w:w="62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A16A0C8" w14:textId="77777777" w:rsidR="00AE2BE8" w:rsidRDefault="00AE2BE8">
            <w:pPr>
              <w:spacing w:after="0"/>
              <w:rPr>
                <w:rFonts w:eastAsia="Times New Roman" w:cs="Times New Roman"/>
                <w:sz w:val="20"/>
                <w:szCs w:val="20"/>
                <w:lang w:eastAsia="ru-RU"/>
              </w:rPr>
            </w:pPr>
          </w:p>
        </w:tc>
      </w:tr>
    </w:tbl>
    <w:p w14:paraId="040B8BD5" w14:textId="77777777" w:rsidR="00AE2BE8" w:rsidRDefault="00AE2BE8">
      <w:pPr>
        <w:spacing w:after="200" w:line="276" w:lineRule="auto"/>
      </w:pPr>
    </w:p>
    <w:p w14:paraId="4A00105E" w14:textId="77777777" w:rsidR="00AE2BE8" w:rsidRDefault="00F17997">
      <w:r>
        <w:br w:type="page" w:clear="all"/>
      </w:r>
    </w:p>
    <w:p w14:paraId="7F80C381" w14:textId="77777777" w:rsidR="00AE2BE8" w:rsidRDefault="00F17997">
      <w:pPr>
        <w:spacing w:after="0"/>
        <w:ind w:left="6521"/>
      </w:pPr>
      <w:r>
        <w:lastRenderedPageBreak/>
        <w:t>Приложение № 2</w:t>
      </w:r>
    </w:p>
    <w:p w14:paraId="3BEFC9B5" w14:textId="77777777" w:rsidR="0018090B" w:rsidRDefault="00F17997">
      <w:pPr>
        <w:spacing w:after="0"/>
        <w:ind w:left="6521"/>
      </w:pPr>
      <w:r>
        <w:t>к Порядку оказания НКО АО НРД сопутствующих услуг эмитентам при совершении операций с облигациями с использованием финансовой платформы</w:t>
      </w:r>
      <w:r w:rsidR="0018090B">
        <w:t>,</w:t>
      </w:r>
    </w:p>
    <w:p w14:paraId="459CDC0E" w14:textId="53C3F5FD" w:rsidR="0018090B" w:rsidRDefault="0018090B" w:rsidP="0018090B">
      <w:pPr>
        <w:spacing w:after="0"/>
        <w:ind w:left="6521"/>
        <w:rPr>
          <w:rFonts w:asciiTheme="minorHAnsi" w:hAnsiTheme="minorHAnsi" w:cstheme="minorHAnsi"/>
          <w:b/>
        </w:rPr>
      </w:pPr>
      <w:r>
        <w:t xml:space="preserve">утв. Приказом НКО АО НРД от </w:t>
      </w:r>
      <w:r>
        <w:rPr>
          <w:rFonts w:cs="Times New Roman"/>
        </w:rPr>
        <w:t>13</w:t>
      </w:r>
      <w:r w:rsidRPr="00C16E3B">
        <w:rPr>
          <w:rFonts w:cs="Times New Roman"/>
        </w:rPr>
        <w:t xml:space="preserve"> </w:t>
      </w:r>
      <w:r>
        <w:rPr>
          <w:rFonts w:cs="Times New Roman"/>
        </w:rPr>
        <w:t xml:space="preserve">августа </w:t>
      </w:r>
      <w:r w:rsidRPr="00C16E3B">
        <w:rPr>
          <w:rFonts w:cs="Times New Roman"/>
        </w:rPr>
        <w:t>2025</w:t>
      </w:r>
      <w:r>
        <w:rPr>
          <w:rFonts w:cs="Times New Roman"/>
        </w:rPr>
        <w:t xml:space="preserve"> </w:t>
      </w:r>
      <w:r w:rsidRPr="00C16E3B">
        <w:rPr>
          <w:rFonts w:cs="Times New Roman"/>
        </w:rPr>
        <w:t>№</w:t>
      </w:r>
      <w:r>
        <w:rPr>
          <w:rFonts w:cs="Times New Roman"/>
        </w:rPr>
        <w:t xml:space="preserve"> НРД-П-2025-308</w:t>
      </w:r>
    </w:p>
    <w:p w14:paraId="653243F2" w14:textId="7C4D8965" w:rsidR="0018090B" w:rsidRPr="0018090B" w:rsidRDefault="0018090B" w:rsidP="0018090B">
      <w:pPr>
        <w:spacing w:after="0"/>
        <w:ind w:left="6521"/>
      </w:pPr>
    </w:p>
    <w:p w14:paraId="546574C1" w14:textId="77777777" w:rsidR="0018090B" w:rsidRDefault="0018090B" w:rsidP="0018090B"/>
    <w:p w14:paraId="1E3B3CF2" w14:textId="77777777" w:rsidR="00AE2BE8" w:rsidRDefault="00F17997">
      <w:pPr>
        <w:widowControl w:val="0"/>
        <w:spacing w:before="120"/>
        <w:ind w:left="709" w:hanging="709"/>
        <w:jc w:val="center"/>
        <w:rPr>
          <w:b/>
        </w:rPr>
      </w:pPr>
      <w:r>
        <w:rPr>
          <w:b/>
        </w:rPr>
        <w:t>Отчет НКО АО НРД по предъявленным требованиям о приобретении/досрочном погашении Облигаций № ______</w:t>
      </w:r>
    </w:p>
    <w:p w14:paraId="619DCB7B" w14:textId="77777777" w:rsidR="00AE2BE8" w:rsidRDefault="00F17997">
      <w:pPr>
        <w:widowControl w:val="0"/>
        <w:spacing w:before="120"/>
        <w:ind w:left="709" w:hanging="709"/>
        <w:jc w:val="center"/>
        <w:rPr>
          <w:b/>
        </w:rPr>
      </w:pPr>
      <w:r>
        <w:rPr>
          <w:b/>
          <w:sz w:val="22"/>
          <w:szCs w:val="22"/>
        </w:rPr>
        <w:t>за период с</w:t>
      </w:r>
      <w:r>
        <w:rPr>
          <w:sz w:val="22"/>
          <w:szCs w:val="22"/>
        </w:rPr>
        <w:t xml:space="preserve"> «____» ____________ ____ </w:t>
      </w:r>
      <w:r>
        <w:rPr>
          <w:b/>
        </w:rPr>
        <w:t>г.</w:t>
      </w:r>
      <w:r>
        <w:rPr>
          <w:sz w:val="22"/>
          <w:szCs w:val="22"/>
        </w:rPr>
        <w:t xml:space="preserve"> </w:t>
      </w:r>
      <w:r>
        <w:rPr>
          <w:b/>
          <w:sz w:val="22"/>
          <w:szCs w:val="22"/>
        </w:rPr>
        <w:t>по</w:t>
      </w:r>
      <w:r>
        <w:rPr>
          <w:sz w:val="22"/>
          <w:szCs w:val="22"/>
        </w:rPr>
        <w:t xml:space="preserve"> </w:t>
      </w:r>
      <w:r>
        <w:rPr>
          <w:b/>
        </w:rPr>
        <w:t>«__</w:t>
      </w:r>
      <w:proofErr w:type="gramStart"/>
      <w:r>
        <w:rPr>
          <w:b/>
        </w:rPr>
        <w:t>_»_</w:t>
      </w:r>
      <w:proofErr w:type="gramEnd"/>
      <w:r>
        <w:rPr>
          <w:b/>
        </w:rPr>
        <w:t>____ __ г.</w:t>
      </w:r>
    </w:p>
    <w:p w14:paraId="7D941708" w14:textId="77777777" w:rsidR="00AE2BE8" w:rsidRDefault="00F17997">
      <w:pPr>
        <w:spacing w:after="0"/>
        <w:ind w:firstLine="709"/>
        <w:jc w:val="both"/>
        <w:rPr>
          <w:rFonts w:eastAsia="Times New Roman" w:cs="Times New Roman"/>
          <w:lang w:eastAsia="ru-RU"/>
        </w:rPr>
      </w:pPr>
      <w:r>
        <w:rPr>
          <w:rFonts w:eastAsia="Times New Roman" w:cs="Times New Roman"/>
          <w:lang w:eastAsia="ru-RU"/>
        </w:rPr>
        <w:t xml:space="preserve">В соответствии с Порядком оказания </w:t>
      </w:r>
      <w:r>
        <w:rPr>
          <w:rFonts w:cs="Arial"/>
        </w:rPr>
        <w:t>НКО АО НРД</w:t>
      </w:r>
      <w:r>
        <w:rPr>
          <w:rFonts w:eastAsia="Times New Roman" w:cs="Times New Roman"/>
          <w:lang w:eastAsia="ru-RU"/>
        </w:rPr>
        <w:t xml:space="preserve"> сопутствующих услуг эмитентам при совершении операций с облигациями с использованием финансовой платформы от «__» _______ 20___ г. № ____________предоставляем Отчет по требованиям о приобретении</w:t>
      </w:r>
      <w:r>
        <w:t>/досрочном погашении</w:t>
      </w:r>
      <w:r>
        <w:rPr>
          <w:rFonts w:eastAsia="Times New Roman" w:cs="Times New Roman"/>
          <w:lang w:eastAsia="ru-RU"/>
        </w:rPr>
        <w:t xml:space="preserve"> Облигаций.</w:t>
      </w:r>
    </w:p>
    <w:p w14:paraId="35447695" w14:textId="77777777" w:rsidR="00AE2BE8" w:rsidRDefault="00AE2BE8">
      <w:pPr>
        <w:spacing w:after="0"/>
        <w:ind w:firstLine="709"/>
        <w:jc w:val="both"/>
        <w:rPr>
          <w:rFonts w:eastAsia="Times New Roman" w:cs="Times New Roman"/>
          <w:lang w:eastAsia="ru-RU"/>
        </w:rPr>
      </w:pPr>
    </w:p>
    <w:tbl>
      <w:tblPr>
        <w:tblW w:w="14596" w:type="dxa"/>
        <w:tblLook w:val="04A0" w:firstRow="1" w:lastRow="0" w:firstColumn="1" w:lastColumn="0" w:noHBand="0" w:noVBand="1"/>
      </w:tblPr>
      <w:tblGrid>
        <w:gridCol w:w="2380"/>
        <w:gridCol w:w="2440"/>
        <w:gridCol w:w="2260"/>
        <w:gridCol w:w="2500"/>
        <w:gridCol w:w="5016"/>
      </w:tblGrid>
      <w:tr w:rsidR="00AE2BE8" w14:paraId="087A3B64" w14:textId="77777777">
        <w:trPr>
          <w:trHeight w:val="435"/>
        </w:trPr>
        <w:tc>
          <w:tcPr>
            <w:tcW w:w="2380" w:type="dxa"/>
            <w:tcBorders>
              <w:top w:val="single" w:sz="4" w:space="0" w:color="auto"/>
              <w:left w:val="single" w:sz="4" w:space="0" w:color="auto"/>
              <w:bottom w:val="single" w:sz="4" w:space="0" w:color="auto"/>
              <w:right w:val="single" w:sz="4" w:space="0" w:color="auto"/>
            </w:tcBorders>
            <w:shd w:val="clear" w:color="auto" w:fill="auto"/>
          </w:tcPr>
          <w:p w14:paraId="1E860288" w14:textId="77777777" w:rsidR="00AE2BE8" w:rsidRDefault="00F17997">
            <w:pPr>
              <w:spacing w:after="0"/>
              <w:jc w:val="center"/>
              <w:rPr>
                <w:rFonts w:eastAsia="Times New Roman"/>
                <w:sz w:val="16"/>
                <w:szCs w:val="16"/>
                <w:lang w:eastAsia="ru-RU"/>
              </w:rPr>
            </w:pPr>
            <w:r>
              <w:rPr>
                <w:rFonts w:eastAsia="Times New Roman"/>
                <w:sz w:val="16"/>
                <w:szCs w:val="16"/>
                <w:lang w:eastAsia="ru-RU"/>
              </w:rPr>
              <w:t>Гос. рег. номер выпуска Облигаций</w:t>
            </w:r>
          </w:p>
        </w:tc>
        <w:tc>
          <w:tcPr>
            <w:tcW w:w="2440" w:type="dxa"/>
            <w:tcBorders>
              <w:top w:val="single" w:sz="4" w:space="0" w:color="auto"/>
              <w:left w:val="none" w:sz="4" w:space="0" w:color="000000"/>
              <w:bottom w:val="single" w:sz="4" w:space="0" w:color="auto"/>
              <w:right w:val="single" w:sz="4" w:space="0" w:color="auto"/>
            </w:tcBorders>
            <w:shd w:val="clear" w:color="auto" w:fill="auto"/>
          </w:tcPr>
          <w:p w14:paraId="161BCB10" w14:textId="77777777" w:rsidR="00AE2BE8" w:rsidRDefault="00F17997">
            <w:pPr>
              <w:spacing w:after="0"/>
              <w:jc w:val="center"/>
              <w:rPr>
                <w:rFonts w:eastAsia="Times New Roman"/>
                <w:sz w:val="16"/>
                <w:szCs w:val="16"/>
                <w:lang w:eastAsia="ru-RU"/>
              </w:rPr>
            </w:pPr>
            <w:r>
              <w:rPr>
                <w:rFonts w:eastAsia="Times New Roman"/>
                <w:sz w:val="16"/>
                <w:szCs w:val="16"/>
                <w:lang w:eastAsia="ru-RU"/>
              </w:rPr>
              <w:t>Количество предъявляемых к Выкупу Облигаций, шт.</w:t>
            </w:r>
          </w:p>
        </w:tc>
        <w:tc>
          <w:tcPr>
            <w:tcW w:w="2260" w:type="dxa"/>
            <w:tcBorders>
              <w:top w:val="single" w:sz="4" w:space="0" w:color="auto"/>
              <w:left w:val="none" w:sz="4" w:space="0" w:color="000000"/>
              <w:bottom w:val="single" w:sz="4" w:space="0" w:color="auto"/>
              <w:right w:val="single" w:sz="4" w:space="0" w:color="auto"/>
            </w:tcBorders>
            <w:shd w:val="clear" w:color="auto" w:fill="auto"/>
          </w:tcPr>
          <w:p w14:paraId="4349EC5F" w14:textId="77777777" w:rsidR="00AE2BE8" w:rsidRDefault="00F17997">
            <w:pPr>
              <w:spacing w:after="0"/>
              <w:jc w:val="center"/>
              <w:rPr>
                <w:rFonts w:eastAsia="Times New Roman"/>
                <w:sz w:val="16"/>
                <w:szCs w:val="16"/>
                <w:lang w:eastAsia="ru-RU"/>
              </w:rPr>
            </w:pPr>
            <w:r>
              <w:rPr>
                <w:rFonts w:eastAsia="Times New Roman"/>
                <w:sz w:val="16"/>
                <w:szCs w:val="16"/>
                <w:lang w:eastAsia="ru-RU"/>
              </w:rPr>
              <w:t>Сумма выкупа (без учета НКД), руб.</w:t>
            </w:r>
          </w:p>
        </w:tc>
        <w:tc>
          <w:tcPr>
            <w:tcW w:w="2500" w:type="dxa"/>
            <w:tcBorders>
              <w:top w:val="single" w:sz="4" w:space="0" w:color="auto"/>
              <w:left w:val="none" w:sz="4" w:space="0" w:color="000000"/>
              <w:bottom w:val="single" w:sz="4" w:space="0" w:color="auto"/>
              <w:right w:val="single" w:sz="4" w:space="0" w:color="auto"/>
            </w:tcBorders>
            <w:shd w:val="clear" w:color="auto" w:fill="auto"/>
          </w:tcPr>
          <w:p w14:paraId="05FDBDE6" w14:textId="77777777" w:rsidR="00AE2BE8" w:rsidRDefault="00F17997">
            <w:pPr>
              <w:spacing w:after="0"/>
              <w:jc w:val="center"/>
              <w:rPr>
                <w:rFonts w:eastAsia="Times New Roman"/>
                <w:sz w:val="16"/>
                <w:szCs w:val="16"/>
                <w:lang w:eastAsia="ru-RU"/>
              </w:rPr>
            </w:pPr>
            <w:r>
              <w:rPr>
                <w:rFonts w:eastAsia="Times New Roman"/>
                <w:sz w:val="16"/>
                <w:szCs w:val="16"/>
                <w:lang w:eastAsia="ru-RU"/>
              </w:rPr>
              <w:t>НКД сделки, руб.</w:t>
            </w:r>
          </w:p>
        </w:tc>
        <w:tc>
          <w:tcPr>
            <w:tcW w:w="5016" w:type="dxa"/>
            <w:tcBorders>
              <w:top w:val="single" w:sz="4" w:space="0" w:color="auto"/>
              <w:left w:val="none" w:sz="4" w:space="0" w:color="000000"/>
              <w:bottom w:val="single" w:sz="4" w:space="0" w:color="auto"/>
              <w:right w:val="single" w:sz="4" w:space="0" w:color="auto"/>
            </w:tcBorders>
            <w:shd w:val="clear" w:color="auto" w:fill="auto"/>
          </w:tcPr>
          <w:p w14:paraId="726ADBAC" w14:textId="77777777" w:rsidR="00AE2BE8" w:rsidRDefault="00F17997">
            <w:pPr>
              <w:spacing w:after="0"/>
              <w:jc w:val="center"/>
              <w:rPr>
                <w:rFonts w:eastAsia="Times New Roman"/>
                <w:sz w:val="16"/>
                <w:szCs w:val="16"/>
                <w:lang w:eastAsia="ru-RU"/>
              </w:rPr>
            </w:pPr>
            <w:r>
              <w:rPr>
                <w:rFonts w:eastAsia="Times New Roman"/>
                <w:sz w:val="16"/>
                <w:szCs w:val="16"/>
                <w:lang w:eastAsia="ru-RU"/>
              </w:rPr>
              <w:t>Сумма выкупа (с учетом НКД), руб.</w:t>
            </w:r>
          </w:p>
        </w:tc>
      </w:tr>
      <w:tr w:rsidR="00AE2BE8" w14:paraId="56AA39FB" w14:textId="77777777">
        <w:trPr>
          <w:trHeight w:val="300"/>
        </w:trPr>
        <w:tc>
          <w:tcPr>
            <w:tcW w:w="23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54452000" w14:textId="77777777" w:rsidR="00AE2BE8" w:rsidRDefault="00AE2BE8">
            <w:pPr>
              <w:spacing w:after="0"/>
              <w:rPr>
                <w:rFonts w:eastAsia="Times New Roman"/>
                <w:lang w:eastAsia="ru-RU"/>
              </w:rPr>
            </w:pPr>
          </w:p>
        </w:tc>
        <w:tc>
          <w:tcPr>
            <w:tcW w:w="244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7AE9946F" w14:textId="77777777" w:rsidR="00AE2BE8" w:rsidRDefault="00AE2BE8">
            <w:pPr>
              <w:spacing w:after="0"/>
              <w:jc w:val="right"/>
              <w:rPr>
                <w:rFonts w:eastAsia="Times New Roman"/>
                <w:lang w:eastAsia="ru-RU"/>
              </w:rPr>
            </w:pPr>
          </w:p>
        </w:tc>
        <w:tc>
          <w:tcPr>
            <w:tcW w:w="22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6DF070DD" w14:textId="77777777" w:rsidR="00AE2BE8" w:rsidRDefault="00AE2BE8">
            <w:pPr>
              <w:spacing w:after="0"/>
              <w:jc w:val="right"/>
              <w:rPr>
                <w:rFonts w:eastAsia="Times New Roman"/>
                <w:lang w:eastAsia="ru-RU"/>
              </w:rPr>
            </w:pPr>
          </w:p>
        </w:tc>
        <w:tc>
          <w:tcPr>
            <w:tcW w:w="250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3C26C8F1" w14:textId="77777777" w:rsidR="00AE2BE8" w:rsidRDefault="00AE2BE8">
            <w:pPr>
              <w:spacing w:after="0"/>
              <w:jc w:val="right"/>
              <w:rPr>
                <w:rFonts w:eastAsia="Times New Roman"/>
                <w:lang w:eastAsia="ru-RU"/>
              </w:rPr>
            </w:pPr>
          </w:p>
        </w:tc>
        <w:tc>
          <w:tcPr>
            <w:tcW w:w="5016" w:type="dxa"/>
            <w:tcBorders>
              <w:top w:val="none" w:sz="4" w:space="0" w:color="000000"/>
              <w:left w:val="none" w:sz="4" w:space="0" w:color="000000"/>
              <w:bottom w:val="single" w:sz="4" w:space="0" w:color="auto"/>
              <w:right w:val="single" w:sz="4" w:space="0" w:color="auto"/>
            </w:tcBorders>
            <w:shd w:val="clear" w:color="auto" w:fill="auto"/>
            <w:noWrap/>
            <w:vAlign w:val="bottom"/>
          </w:tcPr>
          <w:p w14:paraId="36F7ACBA" w14:textId="77777777" w:rsidR="00AE2BE8" w:rsidRDefault="00AE2BE8">
            <w:pPr>
              <w:spacing w:after="0"/>
              <w:jc w:val="right"/>
              <w:rPr>
                <w:rFonts w:eastAsia="Times New Roman"/>
                <w:lang w:eastAsia="ru-RU"/>
              </w:rPr>
            </w:pPr>
          </w:p>
        </w:tc>
      </w:tr>
      <w:tr w:rsidR="00AE2BE8" w14:paraId="2D5658EC" w14:textId="77777777">
        <w:trPr>
          <w:trHeight w:val="300"/>
        </w:trPr>
        <w:tc>
          <w:tcPr>
            <w:tcW w:w="238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5B7F26ED" w14:textId="77777777" w:rsidR="00AE2BE8" w:rsidRDefault="00F17997">
            <w:pPr>
              <w:spacing w:after="0"/>
              <w:rPr>
                <w:rFonts w:eastAsia="Times New Roman"/>
                <w:sz w:val="16"/>
                <w:szCs w:val="16"/>
                <w:lang w:eastAsia="ru-RU"/>
              </w:rPr>
            </w:pPr>
            <w:r>
              <w:rPr>
                <w:rFonts w:eastAsia="Times New Roman"/>
                <w:sz w:val="16"/>
                <w:szCs w:val="16"/>
                <w:lang w:eastAsia="ru-RU"/>
              </w:rPr>
              <w:t>Всего по отчету:</w:t>
            </w:r>
          </w:p>
        </w:tc>
        <w:tc>
          <w:tcPr>
            <w:tcW w:w="244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38053CA6" w14:textId="77777777" w:rsidR="00AE2BE8" w:rsidRDefault="00AE2BE8">
            <w:pPr>
              <w:spacing w:after="0"/>
              <w:jc w:val="right"/>
              <w:rPr>
                <w:rFonts w:eastAsia="Times New Roman"/>
                <w:lang w:eastAsia="ru-RU"/>
              </w:rPr>
            </w:pPr>
          </w:p>
        </w:tc>
        <w:tc>
          <w:tcPr>
            <w:tcW w:w="226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3BF46B05" w14:textId="77777777" w:rsidR="00AE2BE8" w:rsidRDefault="00AE2BE8">
            <w:pPr>
              <w:spacing w:after="0"/>
              <w:jc w:val="right"/>
              <w:rPr>
                <w:rFonts w:eastAsia="Times New Roman"/>
                <w:lang w:eastAsia="ru-RU"/>
              </w:rPr>
            </w:pPr>
          </w:p>
        </w:tc>
        <w:tc>
          <w:tcPr>
            <w:tcW w:w="250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2ABA79EE" w14:textId="77777777" w:rsidR="00AE2BE8" w:rsidRDefault="00AE2BE8">
            <w:pPr>
              <w:spacing w:after="0"/>
              <w:jc w:val="right"/>
              <w:rPr>
                <w:rFonts w:eastAsia="Times New Roman"/>
                <w:lang w:eastAsia="ru-RU"/>
              </w:rPr>
            </w:pPr>
          </w:p>
        </w:tc>
        <w:tc>
          <w:tcPr>
            <w:tcW w:w="5016" w:type="dxa"/>
            <w:tcBorders>
              <w:top w:val="none" w:sz="4" w:space="0" w:color="000000"/>
              <w:left w:val="none" w:sz="4" w:space="0" w:color="000000"/>
              <w:bottom w:val="single" w:sz="4" w:space="0" w:color="auto"/>
              <w:right w:val="single" w:sz="4" w:space="0" w:color="auto"/>
            </w:tcBorders>
            <w:shd w:val="clear" w:color="auto" w:fill="auto"/>
            <w:noWrap/>
            <w:vAlign w:val="bottom"/>
          </w:tcPr>
          <w:p w14:paraId="4EE47481" w14:textId="77777777" w:rsidR="00AE2BE8" w:rsidRDefault="00AE2BE8">
            <w:pPr>
              <w:spacing w:after="0"/>
              <w:jc w:val="right"/>
              <w:rPr>
                <w:rFonts w:eastAsia="Times New Roman"/>
                <w:lang w:eastAsia="ru-RU"/>
              </w:rPr>
            </w:pPr>
          </w:p>
        </w:tc>
      </w:tr>
    </w:tbl>
    <w:p w14:paraId="649E2A54" w14:textId="77777777" w:rsidR="00AE2BE8" w:rsidRDefault="00AE2BE8"/>
    <w:tbl>
      <w:tblPr>
        <w:tblW w:w="14601" w:type="dxa"/>
        <w:tblLook w:val="04A0" w:firstRow="1" w:lastRow="0" w:firstColumn="1" w:lastColumn="0" w:noHBand="0" w:noVBand="1"/>
      </w:tblPr>
      <w:tblGrid>
        <w:gridCol w:w="7399"/>
        <w:gridCol w:w="222"/>
        <w:gridCol w:w="222"/>
        <w:gridCol w:w="5345"/>
        <w:gridCol w:w="222"/>
        <w:gridCol w:w="1191"/>
      </w:tblGrid>
      <w:tr w:rsidR="00AE2BE8" w14:paraId="559379F2" w14:textId="77777777">
        <w:trPr>
          <w:trHeight w:val="255"/>
        </w:trPr>
        <w:tc>
          <w:tcPr>
            <w:tcW w:w="14601" w:type="dxa"/>
            <w:gridSpan w:val="6"/>
            <w:tcBorders>
              <w:top w:val="none" w:sz="4" w:space="0" w:color="000000"/>
              <w:left w:val="none" w:sz="4" w:space="0" w:color="000000"/>
              <w:bottom w:val="none" w:sz="4" w:space="0" w:color="000000"/>
              <w:right w:val="none" w:sz="4" w:space="0" w:color="000000"/>
            </w:tcBorders>
            <w:shd w:val="clear" w:color="auto" w:fill="auto"/>
            <w:noWrap/>
            <w:vAlign w:val="bottom"/>
          </w:tcPr>
          <w:p w14:paraId="22CAB521" w14:textId="77777777" w:rsidR="00AE2BE8" w:rsidRDefault="00F17997">
            <w:pPr>
              <w:spacing w:after="0"/>
              <w:rPr>
                <w:rFonts w:eastAsia="Times New Roman" w:cs="Times New Roman"/>
                <w:sz w:val="20"/>
                <w:szCs w:val="20"/>
                <w:lang w:eastAsia="ru-RU"/>
              </w:rPr>
            </w:pPr>
            <w:r>
              <w:rPr>
                <w:rFonts w:eastAsia="Times New Roman" w:cs="Times New Roman"/>
                <w:sz w:val="20"/>
                <w:szCs w:val="20"/>
                <w:lang w:eastAsia="ru-RU"/>
              </w:rPr>
              <w:t>Форму отчета утверждаем</w:t>
            </w:r>
          </w:p>
        </w:tc>
      </w:tr>
      <w:tr w:rsidR="00AE2BE8" w14:paraId="6211EE2C" w14:textId="77777777">
        <w:trPr>
          <w:trHeight w:val="255"/>
        </w:trPr>
        <w:tc>
          <w:tcPr>
            <w:tcW w:w="739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5BA1348" w14:textId="77777777" w:rsidR="00AE2BE8" w:rsidRDefault="00F17997">
            <w:pPr>
              <w:spacing w:after="0"/>
              <w:rPr>
                <w:rFonts w:eastAsia="Times New Roman" w:cs="Times New Roman"/>
                <w:b/>
                <w:bCs/>
                <w:sz w:val="20"/>
                <w:szCs w:val="20"/>
                <w:lang w:eastAsia="ru-RU"/>
              </w:rPr>
            </w:pPr>
            <w:r>
              <w:rPr>
                <w:rFonts w:eastAsia="Times New Roman" w:cs="Times New Roman"/>
                <w:b/>
                <w:bCs/>
                <w:sz w:val="20"/>
                <w:szCs w:val="20"/>
                <w:lang w:eastAsia="ru-RU"/>
              </w:rPr>
              <w:t>НРД:</w:t>
            </w:r>
          </w:p>
        </w:tc>
        <w:tc>
          <w:tcPr>
            <w:tcW w:w="22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E8266E2" w14:textId="77777777" w:rsidR="00AE2BE8" w:rsidRDefault="00AE2BE8">
            <w:pPr>
              <w:spacing w:after="0"/>
              <w:rPr>
                <w:rFonts w:eastAsia="Times New Roman" w:cs="Times New Roman"/>
                <w:b/>
                <w:bCs/>
                <w:sz w:val="20"/>
                <w:szCs w:val="20"/>
                <w:lang w:eastAsia="ru-RU"/>
              </w:rPr>
            </w:pPr>
          </w:p>
        </w:tc>
        <w:tc>
          <w:tcPr>
            <w:tcW w:w="22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BB1A8A6" w14:textId="77777777" w:rsidR="00AE2BE8" w:rsidRDefault="00AE2BE8">
            <w:pPr>
              <w:spacing w:after="0"/>
              <w:rPr>
                <w:rFonts w:eastAsia="Times New Roman" w:cs="Times New Roman"/>
                <w:sz w:val="20"/>
                <w:szCs w:val="20"/>
                <w:lang w:eastAsia="ru-RU"/>
              </w:rPr>
            </w:pPr>
          </w:p>
        </w:tc>
        <w:tc>
          <w:tcPr>
            <w:tcW w:w="534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99F92CA" w14:textId="77777777" w:rsidR="00AE2BE8" w:rsidRDefault="00F17997">
            <w:pPr>
              <w:spacing w:after="0"/>
              <w:rPr>
                <w:rFonts w:eastAsia="Times New Roman" w:cs="Times New Roman"/>
                <w:b/>
                <w:bCs/>
                <w:sz w:val="20"/>
                <w:szCs w:val="20"/>
                <w:lang w:eastAsia="ru-RU"/>
              </w:rPr>
            </w:pPr>
            <w:r>
              <w:rPr>
                <w:rFonts w:eastAsia="Times New Roman" w:cs="Times New Roman"/>
                <w:b/>
                <w:bCs/>
                <w:sz w:val="20"/>
                <w:szCs w:val="20"/>
                <w:lang w:eastAsia="ru-RU"/>
              </w:rPr>
              <w:t>Эмитент:</w:t>
            </w:r>
          </w:p>
        </w:tc>
        <w:tc>
          <w:tcPr>
            <w:tcW w:w="22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9CF28D9" w14:textId="77777777" w:rsidR="00AE2BE8" w:rsidRDefault="00AE2BE8">
            <w:pPr>
              <w:spacing w:after="0"/>
              <w:rPr>
                <w:rFonts w:eastAsia="Times New Roman" w:cs="Times New Roman"/>
                <w:b/>
                <w:bCs/>
                <w:sz w:val="20"/>
                <w:szCs w:val="20"/>
                <w:lang w:eastAsia="ru-RU"/>
              </w:rPr>
            </w:pPr>
          </w:p>
        </w:tc>
        <w:tc>
          <w:tcPr>
            <w:tcW w:w="119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B5EE206" w14:textId="77777777" w:rsidR="00AE2BE8" w:rsidRDefault="00AE2BE8">
            <w:pPr>
              <w:spacing w:after="0"/>
              <w:rPr>
                <w:rFonts w:eastAsia="Times New Roman" w:cs="Times New Roman"/>
                <w:sz w:val="20"/>
                <w:szCs w:val="20"/>
                <w:lang w:eastAsia="ru-RU"/>
              </w:rPr>
            </w:pPr>
          </w:p>
        </w:tc>
      </w:tr>
      <w:tr w:rsidR="00AE2BE8" w14:paraId="4BD8C577" w14:textId="77777777">
        <w:trPr>
          <w:trHeight w:val="255"/>
        </w:trPr>
        <w:tc>
          <w:tcPr>
            <w:tcW w:w="762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4EB00B3" w14:textId="77777777" w:rsidR="00AE2BE8" w:rsidRDefault="00F17997">
            <w:pPr>
              <w:spacing w:after="0"/>
              <w:rPr>
                <w:rFonts w:eastAsia="Times New Roman" w:cs="Times New Roman"/>
                <w:sz w:val="20"/>
                <w:szCs w:val="20"/>
                <w:lang w:eastAsia="ru-RU"/>
              </w:rPr>
            </w:pPr>
            <w:r>
              <w:rPr>
                <w:rFonts w:eastAsia="Times New Roman" w:cs="Times New Roman"/>
                <w:sz w:val="20"/>
                <w:szCs w:val="20"/>
                <w:lang w:eastAsia="ru-RU"/>
              </w:rPr>
              <w:t>_____________________________</w:t>
            </w:r>
          </w:p>
        </w:tc>
        <w:tc>
          <w:tcPr>
            <w:tcW w:w="22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686B064" w14:textId="77777777" w:rsidR="00AE2BE8" w:rsidRDefault="00AE2BE8">
            <w:pPr>
              <w:spacing w:after="0"/>
              <w:rPr>
                <w:rFonts w:eastAsia="Times New Roman" w:cs="Times New Roman"/>
                <w:sz w:val="20"/>
                <w:szCs w:val="20"/>
                <w:lang w:eastAsia="ru-RU"/>
              </w:rPr>
            </w:pPr>
          </w:p>
        </w:tc>
        <w:tc>
          <w:tcPr>
            <w:tcW w:w="5567"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1829AC3F" w14:textId="77777777" w:rsidR="00AE2BE8" w:rsidRDefault="00F17997">
            <w:pPr>
              <w:spacing w:after="0"/>
              <w:rPr>
                <w:rFonts w:eastAsia="Times New Roman" w:cs="Times New Roman"/>
                <w:sz w:val="20"/>
                <w:szCs w:val="20"/>
                <w:lang w:eastAsia="ru-RU"/>
              </w:rPr>
            </w:pPr>
            <w:r>
              <w:rPr>
                <w:rFonts w:eastAsia="Times New Roman" w:cs="Times New Roman"/>
                <w:sz w:val="20"/>
                <w:szCs w:val="20"/>
                <w:lang w:eastAsia="ru-RU"/>
              </w:rPr>
              <w:t>___________________________</w:t>
            </w:r>
          </w:p>
        </w:tc>
        <w:tc>
          <w:tcPr>
            <w:tcW w:w="119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1C19E0B" w14:textId="77777777" w:rsidR="00AE2BE8" w:rsidRDefault="00AE2BE8">
            <w:pPr>
              <w:spacing w:after="0"/>
              <w:rPr>
                <w:rFonts w:eastAsia="Times New Roman" w:cs="Times New Roman"/>
                <w:sz w:val="20"/>
                <w:szCs w:val="20"/>
                <w:lang w:eastAsia="ru-RU"/>
              </w:rPr>
            </w:pPr>
          </w:p>
        </w:tc>
      </w:tr>
      <w:tr w:rsidR="00AE2BE8" w14:paraId="3ED4FC8A" w14:textId="77777777">
        <w:trPr>
          <w:trHeight w:val="255"/>
        </w:trPr>
        <w:tc>
          <w:tcPr>
            <w:tcW w:w="762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561C4C48" w14:textId="77777777" w:rsidR="00AE2BE8" w:rsidRDefault="00F17997">
            <w:pPr>
              <w:spacing w:after="0"/>
              <w:rPr>
                <w:rFonts w:eastAsia="Times New Roman" w:cs="Times New Roman"/>
                <w:sz w:val="20"/>
                <w:szCs w:val="20"/>
                <w:lang w:eastAsia="ru-RU"/>
              </w:rPr>
            </w:pPr>
            <w:r>
              <w:rPr>
                <w:rFonts w:eastAsia="Times New Roman" w:cs="Times New Roman"/>
                <w:sz w:val="20"/>
                <w:szCs w:val="20"/>
                <w:lang w:eastAsia="ru-RU"/>
              </w:rPr>
              <w:t>________________/ ____________/</w:t>
            </w:r>
          </w:p>
        </w:tc>
        <w:tc>
          <w:tcPr>
            <w:tcW w:w="22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6A74F22" w14:textId="77777777" w:rsidR="00AE2BE8" w:rsidRDefault="00AE2BE8">
            <w:pPr>
              <w:spacing w:after="0"/>
              <w:rPr>
                <w:rFonts w:eastAsia="Times New Roman" w:cs="Times New Roman"/>
                <w:sz w:val="20"/>
                <w:szCs w:val="20"/>
                <w:lang w:eastAsia="ru-RU"/>
              </w:rPr>
            </w:pPr>
          </w:p>
        </w:tc>
        <w:tc>
          <w:tcPr>
            <w:tcW w:w="5567"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2B939130" w14:textId="77777777" w:rsidR="00AE2BE8" w:rsidRDefault="00F17997">
            <w:pPr>
              <w:spacing w:after="0"/>
              <w:rPr>
                <w:rFonts w:eastAsia="Times New Roman" w:cs="Times New Roman"/>
                <w:sz w:val="20"/>
                <w:szCs w:val="20"/>
                <w:lang w:eastAsia="ru-RU"/>
              </w:rPr>
            </w:pPr>
            <w:r>
              <w:rPr>
                <w:rFonts w:eastAsia="Times New Roman" w:cs="Times New Roman"/>
                <w:sz w:val="20"/>
                <w:szCs w:val="20"/>
                <w:lang w:eastAsia="ru-RU"/>
              </w:rPr>
              <w:t>_________________/ _________/</w:t>
            </w:r>
          </w:p>
        </w:tc>
        <w:tc>
          <w:tcPr>
            <w:tcW w:w="119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7359D00" w14:textId="77777777" w:rsidR="00AE2BE8" w:rsidRDefault="00AE2BE8">
            <w:pPr>
              <w:spacing w:after="0"/>
              <w:rPr>
                <w:rFonts w:eastAsia="Times New Roman" w:cs="Times New Roman"/>
                <w:sz w:val="20"/>
                <w:szCs w:val="20"/>
                <w:lang w:eastAsia="ru-RU"/>
              </w:rPr>
            </w:pPr>
          </w:p>
        </w:tc>
      </w:tr>
    </w:tbl>
    <w:p w14:paraId="0BE9176C" w14:textId="77777777" w:rsidR="00AE2BE8" w:rsidRDefault="00AE2BE8"/>
    <w:p w14:paraId="0834432F" w14:textId="77777777" w:rsidR="00AE2BE8" w:rsidRDefault="00F17997">
      <w:r>
        <w:br w:type="page" w:clear="all"/>
      </w:r>
    </w:p>
    <w:p w14:paraId="58021759" w14:textId="77777777" w:rsidR="00AE2BE8" w:rsidRDefault="00F17997">
      <w:pPr>
        <w:spacing w:after="0"/>
        <w:ind w:left="6521"/>
      </w:pPr>
      <w:r>
        <w:lastRenderedPageBreak/>
        <w:t>Приложение № 3</w:t>
      </w:r>
    </w:p>
    <w:p w14:paraId="57A0EBBE" w14:textId="77777777" w:rsidR="0018090B" w:rsidRDefault="00F17997" w:rsidP="0018090B">
      <w:pPr>
        <w:spacing w:after="0"/>
        <w:ind w:left="6521"/>
      </w:pPr>
      <w:r>
        <w:t>к Порядку оказания НКО АО НРД сопутствующих услуг эмитентам при совершении операций с облигациями с использованием финансовой платформы</w:t>
      </w:r>
      <w:r w:rsidR="0018090B">
        <w:t xml:space="preserve">, </w:t>
      </w:r>
    </w:p>
    <w:p w14:paraId="34E4A76E" w14:textId="54DC9746" w:rsidR="0018090B" w:rsidRDefault="0018090B" w:rsidP="0018090B">
      <w:pPr>
        <w:spacing w:after="0"/>
        <w:ind w:left="6521"/>
        <w:rPr>
          <w:rFonts w:asciiTheme="minorHAnsi" w:hAnsiTheme="minorHAnsi" w:cstheme="minorHAnsi"/>
          <w:b/>
        </w:rPr>
      </w:pPr>
      <w:r>
        <w:t xml:space="preserve">утв. Приказом НКО АО НРД от </w:t>
      </w:r>
      <w:r>
        <w:rPr>
          <w:rFonts w:cs="Times New Roman"/>
        </w:rPr>
        <w:t>13</w:t>
      </w:r>
      <w:r w:rsidRPr="00C16E3B">
        <w:rPr>
          <w:rFonts w:cs="Times New Roman"/>
        </w:rPr>
        <w:t xml:space="preserve"> </w:t>
      </w:r>
      <w:r>
        <w:rPr>
          <w:rFonts w:cs="Times New Roman"/>
        </w:rPr>
        <w:t xml:space="preserve">августа </w:t>
      </w:r>
      <w:r w:rsidRPr="00C16E3B">
        <w:rPr>
          <w:rFonts w:cs="Times New Roman"/>
        </w:rPr>
        <w:t>2025</w:t>
      </w:r>
      <w:r>
        <w:rPr>
          <w:rFonts w:cs="Times New Roman"/>
        </w:rPr>
        <w:t xml:space="preserve"> </w:t>
      </w:r>
      <w:r w:rsidRPr="00C16E3B">
        <w:rPr>
          <w:rFonts w:cs="Times New Roman"/>
        </w:rPr>
        <w:t>№</w:t>
      </w:r>
      <w:r>
        <w:rPr>
          <w:rFonts w:cs="Times New Roman"/>
        </w:rPr>
        <w:t xml:space="preserve"> НРД-П-2025-308</w:t>
      </w:r>
    </w:p>
    <w:p w14:paraId="13C54464" w14:textId="19C1A506" w:rsidR="0018090B" w:rsidRDefault="0018090B" w:rsidP="0018090B">
      <w:pPr>
        <w:spacing w:after="0"/>
        <w:ind w:left="6521"/>
      </w:pPr>
    </w:p>
    <w:p w14:paraId="252D7EF5" w14:textId="77777777" w:rsidR="00AE2BE8" w:rsidRDefault="00AE2BE8">
      <w:pPr>
        <w:pStyle w:val="afb"/>
        <w:ind w:left="4536"/>
        <w:jc w:val="both"/>
        <w:rPr>
          <w:rFonts w:ascii="Tahoma" w:hAnsi="Tahoma" w:cs="Tahoma"/>
          <w:b/>
          <w:szCs w:val="24"/>
        </w:rPr>
      </w:pPr>
    </w:p>
    <w:p w14:paraId="5D6C5438" w14:textId="77777777" w:rsidR="00AE2BE8" w:rsidRDefault="00AE2BE8">
      <w:pPr>
        <w:spacing w:after="0"/>
        <w:jc w:val="center"/>
        <w:rPr>
          <w:rFonts w:ascii="Tahoma" w:hAnsi="Tahoma" w:cs="Tahoma"/>
          <w:b/>
          <w:lang w:eastAsia="ru-RU"/>
        </w:rPr>
      </w:pPr>
    </w:p>
    <w:p w14:paraId="1FE7D2AB" w14:textId="77777777" w:rsidR="00AE2BE8" w:rsidRDefault="00F17997">
      <w:pPr>
        <w:spacing w:after="0"/>
        <w:jc w:val="center"/>
        <w:rPr>
          <w:rFonts w:cs="Times New Roman"/>
          <w:b/>
          <w:lang w:eastAsia="ru-RU"/>
        </w:rPr>
      </w:pPr>
      <w:r>
        <w:rPr>
          <w:rFonts w:cs="Times New Roman"/>
          <w:b/>
          <w:lang w:eastAsia="ru-RU"/>
        </w:rPr>
        <w:t>Отчет НКО АО НРД по исполненным требованиям о приобретении/досрочном погашении Облигаций № ______за период с «____» ____________ ____ г. по «____» _______ ____ г.</w:t>
      </w:r>
    </w:p>
    <w:p w14:paraId="1B89BA4C" w14:textId="77777777" w:rsidR="00AE2BE8" w:rsidRDefault="00F17997">
      <w:pPr>
        <w:spacing w:after="0"/>
        <w:ind w:firstLine="709"/>
        <w:jc w:val="both"/>
        <w:rPr>
          <w:rFonts w:eastAsia="Times New Roman" w:cs="Times New Roman"/>
          <w:lang w:eastAsia="ru-RU"/>
        </w:rPr>
      </w:pPr>
      <w:r>
        <w:rPr>
          <w:rFonts w:eastAsia="Times New Roman" w:cs="Times New Roman"/>
          <w:lang w:eastAsia="ru-RU"/>
        </w:rPr>
        <w:t xml:space="preserve">В соответствии с Порядком оказания </w:t>
      </w:r>
      <w:r>
        <w:rPr>
          <w:rFonts w:cs="Arial"/>
        </w:rPr>
        <w:t>НКО АО НРД</w:t>
      </w:r>
      <w:r>
        <w:rPr>
          <w:rFonts w:eastAsia="Times New Roman" w:cs="Times New Roman"/>
          <w:lang w:eastAsia="ru-RU"/>
        </w:rPr>
        <w:t xml:space="preserve"> сопутствующих услуг эмитентам при совершении операций с облигациями с использованием финансовой платформы от «__» _______ 20___ г. № ____________предоставляем Отчет по исполненным требованиям о приобретении/досрочном погашении Облигаций.</w:t>
      </w:r>
    </w:p>
    <w:p w14:paraId="0DBCB6BA" w14:textId="77777777" w:rsidR="00AE2BE8" w:rsidRDefault="00AE2BE8">
      <w:pPr>
        <w:spacing w:after="0"/>
        <w:ind w:firstLine="709"/>
        <w:jc w:val="both"/>
        <w:rPr>
          <w:rFonts w:eastAsia="Times New Roman" w:cs="Times New Roman"/>
          <w:lang w:eastAsia="ru-RU"/>
        </w:rPr>
      </w:pPr>
    </w:p>
    <w:tbl>
      <w:tblPr>
        <w:tblW w:w="14460" w:type="dxa"/>
        <w:tblLook w:val="04A0" w:firstRow="1" w:lastRow="0" w:firstColumn="1" w:lastColumn="0" w:noHBand="0" w:noVBand="1"/>
      </w:tblPr>
      <w:tblGrid>
        <w:gridCol w:w="2120"/>
        <w:gridCol w:w="1440"/>
        <w:gridCol w:w="1480"/>
        <w:gridCol w:w="1420"/>
        <w:gridCol w:w="1600"/>
        <w:gridCol w:w="1480"/>
        <w:gridCol w:w="1560"/>
        <w:gridCol w:w="1600"/>
        <w:gridCol w:w="1760"/>
      </w:tblGrid>
      <w:tr w:rsidR="00AE2BE8" w14:paraId="1115CDFB" w14:textId="77777777">
        <w:trPr>
          <w:trHeight w:val="855"/>
        </w:trPr>
        <w:tc>
          <w:tcPr>
            <w:tcW w:w="2120" w:type="dxa"/>
            <w:tcBorders>
              <w:top w:val="single" w:sz="4" w:space="0" w:color="auto"/>
              <w:left w:val="single" w:sz="4" w:space="0" w:color="auto"/>
              <w:bottom w:val="single" w:sz="4" w:space="0" w:color="auto"/>
              <w:right w:val="single" w:sz="4" w:space="0" w:color="auto"/>
            </w:tcBorders>
            <w:shd w:val="clear" w:color="auto" w:fill="auto"/>
          </w:tcPr>
          <w:p w14:paraId="1BBAAB21" w14:textId="77777777" w:rsidR="00AE2BE8" w:rsidRDefault="00F17997">
            <w:pPr>
              <w:spacing w:after="0"/>
              <w:jc w:val="center"/>
              <w:rPr>
                <w:rFonts w:eastAsia="Times New Roman"/>
                <w:sz w:val="16"/>
                <w:szCs w:val="16"/>
                <w:lang w:eastAsia="ru-RU"/>
              </w:rPr>
            </w:pPr>
            <w:r>
              <w:rPr>
                <w:rFonts w:eastAsia="Times New Roman"/>
                <w:sz w:val="16"/>
                <w:szCs w:val="16"/>
                <w:lang w:eastAsia="ru-RU"/>
              </w:rPr>
              <w:t xml:space="preserve">Заявка Владельца </w:t>
            </w:r>
            <w:r>
              <w:rPr>
                <w:rFonts w:eastAsia="Times New Roman"/>
                <w:sz w:val="16"/>
                <w:szCs w:val="16"/>
                <w:lang w:eastAsia="ru-RU"/>
              </w:rPr>
              <w:br/>
              <w:t>от __._.___ №_______</w:t>
            </w:r>
          </w:p>
        </w:tc>
        <w:tc>
          <w:tcPr>
            <w:tcW w:w="1440" w:type="dxa"/>
            <w:tcBorders>
              <w:top w:val="single" w:sz="4" w:space="0" w:color="auto"/>
              <w:left w:val="none" w:sz="4" w:space="0" w:color="000000"/>
              <w:bottom w:val="single" w:sz="4" w:space="0" w:color="auto"/>
              <w:right w:val="single" w:sz="4" w:space="0" w:color="auto"/>
            </w:tcBorders>
            <w:shd w:val="clear" w:color="auto" w:fill="auto"/>
          </w:tcPr>
          <w:p w14:paraId="6343D53F" w14:textId="77777777" w:rsidR="00AE2BE8" w:rsidRDefault="00F17997">
            <w:pPr>
              <w:spacing w:after="0"/>
              <w:jc w:val="center"/>
              <w:rPr>
                <w:rFonts w:eastAsia="Times New Roman"/>
                <w:sz w:val="16"/>
                <w:szCs w:val="16"/>
                <w:lang w:eastAsia="ru-RU"/>
              </w:rPr>
            </w:pPr>
            <w:r>
              <w:rPr>
                <w:rFonts w:eastAsia="Times New Roman"/>
                <w:sz w:val="16"/>
                <w:szCs w:val="16"/>
                <w:lang w:eastAsia="ru-RU"/>
              </w:rPr>
              <w:t>Дата заключения сделки</w:t>
            </w:r>
          </w:p>
        </w:tc>
        <w:tc>
          <w:tcPr>
            <w:tcW w:w="1480" w:type="dxa"/>
            <w:tcBorders>
              <w:top w:val="single" w:sz="4" w:space="0" w:color="auto"/>
              <w:left w:val="none" w:sz="4" w:space="0" w:color="000000"/>
              <w:bottom w:val="single" w:sz="4" w:space="0" w:color="auto"/>
              <w:right w:val="single" w:sz="4" w:space="0" w:color="auto"/>
            </w:tcBorders>
            <w:shd w:val="clear" w:color="auto" w:fill="auto"/>
          </w:tcPr>
          <w:p w14:paraId="3C58BDEF" w14:textId="77777777" w:rsidR="00AE2BE8" w:rsidRDefault="00F17997">
            <w:pPr>
              <w:spacing w:after="0"/>
              <w:jc w:val="center"/>
              <w:rPr>
                <w:rFonts w:eastAsia="Times New Roman"/>
                <w:sz w:val="16"/>
                <w:szCs w:val="16"/>
                <w:lang w:eastAsia="ru-RU"/>
              </w:rPr>
            </w:pPr>
            <w:r>
              <w:rPr>
                <w:rFonts w:eastAsia="Times New Roman"/>
                <w:sz w:val="16"/>
                <w:szCs w:val="16"/>
                <w:lang w:eastAsia="ru-RU"/>
              </w:rPr>
              <w:t>Время заключения сделки (часы, минуты, секунды)</w:t>
            </w:r>
          </w:p>
        </w:tc>
        <w:tc>
          <w:tcPr>
            <w:tcW w:w="1420" w:type="dxa"/>
            <w:tcBorders>
              <w:top w:val="single" w:sz="4" w:space="0" w:color="auto"/>
              <w:left w:val="none" w:sz="4" w:space="0" w:color="000000"/>
              <w:bottom w:val="single" w:sz="4" w:space="0" w:color="auto"/>
              <w:right w:val="single" w:sz="4" w:space="0" w:color="auto"/>
            </w:tcBorders>
            <w:shd w:val="clear" w:color="auto" w:fill="auto"/>
          </w:tcPr>
          <w:p w14:paraId="337B50D1" w14:textId="77777777" w:rsidR="00AE2BE8" w:rsidRDefault="00F17997">
            <w:pPr>
              <w:spacing w:after="0"/>
              <w:jc w:val="center"/>
              <w:rPr>
                <w:rFonts w:eastAsia="Times New Roman"/>
                <w:sz w:val="16"/>
                <w:szCs w:val="16"/>
                <w:lang w:eastAsia="ru-RU"/>
              </w:rPr>
            </w:pPr>
            <w:r>
              <w:rPr>
                <w:rFonts w:eastAsia="Times New Roman"/>
                <w:sz w:val="16"/>
                <w:szCs w:val="16"/>
                <w:lang w:eastAsia="ru-RU"/>
              </w:rPr>
              <w:t>Дата исполнения сделки</w:t>
            </w:r>
          </w:p>
        </w:tc>
        <w:tc>
          <w:tcPr>
            <w:tcW w:w="1600" w:type="dxa"/>
            <w:tcBorders>
              <w:top w:val="single" w:sz="4" w:space="0" w:color="auto"/>
              <w:left w:val="none" w:sz="4" w:space="0" w:color="000000"/>
              <w:bottom w:val="single" w:sz="4" w:space="0" w:color="auto"/>
              <w:right w:val="single" w:sz="4" w:space="0" w:color="auto"/>
            </w:tcBorders>
            <w:shd w:val="clear" w:color="auto" w:fill="auto"/>
          </w:tcPr>
          <w:p w14:paraId="1CD83759" w14:textId="77777777" w:rsidR="00AE2BE8" w:rsidRDefault="00F17997">
            <w:pPr>
              <w:spacing w:after="0"/>
              <w:jc w:val="center"/>
              <w:rPr>
                <w:rFonts w:eastAsia="Times New Roman"/>
                <w:sz w:val="16"/>
                <w:szCs w:val="16"/>
                <w:lang w:eastAsia="ru-RU"/>
              </w:rPr>
            </w:pPr>
            <w:r>
              <w:rPr>
                <w:rFonts w:eastAsia="Times New Roman"/>
                <w:sz w:val="16"/>
                <w:szCs w:val="16"/>
                <w:lang w:eastAsia="ru-RU"/>
              </w:rPr>
              <w:t>Гос. рег. номер выпуска Облигаций</w:t>
            </w:r>
          </w:p>
        </w:tc>
        <w:tc>
          <w:tcPr>
            <w:tcW w:w="1480" w:type="dxa"/>
            <w:tcBorders>
              <w:top w:val="single" w:sz="4" w:space="0" w:color="auto"/>
              <w:left w:val="none" w:sz="4" w:space="0" w:color="000000"/>
              <w:bottom w:val="single" w:sz="4" w:space="0" w:color="auto"/>
              <w:right w:val="single" w:sz="4" w:space="0" w:color="auto"/>
            </w:tcBorders>
            <w:shd w:val="clear" w:color="auto" w:fill="auto"/>
          </w:tcPr>
          <w:p w14:paraId="2DD00782" w14:textId="77777777" w:rsidR="00AE2BE8" w:rsidRDefault="00F17997">
            <w:pPr>
              <w:spacing w:after="0"/>
              <w:jc w:val="center"/>
              <w:rPr>
                <w:rFonts w:eastAsia="Times New Roman"/>
                <w:sz w:val="16"/>
                <w:szCs w:val="16"/>
                <w:lang w:eastAsia="ru-RU"/>
              </w:rPr>
            </w:pPr>
            <w:r>
              <w:rPr>
                <w:rFonts w:eastAsia="Times New Roman"/>
                <w:sz w:val="16"/>
                <w:szCs w:val="16"/>
                <w:lang w:eastAsia="ru-RU"/>
              </w:rPr>
              <w:t>Количество предъявляемых к Выкупу Облигаций, шт.</w:t>
            </w:r>
          </w:p>
        </w:tc>
        <w:tc>
          <w:tcPr>
            <w:tcW w:w="1560" w:type="dxa"/>
            <w:tcBorders>
              <w:top w:val="single" w:sz="4" w:space="0" w:color="auto"/>
              <w:left w:val="none" w:sz="4" w:space="0" w:color="000000"/>
              <w:bottom w:val="single" w:sz="4" w:space="0" w:color="auto"/>
              <w:right w:val="single" w:sz="4" w:space="0" w:color="auto"/>
            </w:tcBorders>
            <w:shd w:val="clear" w:color="auto" w:fill="auto"/>
          </w:tcPr>
          <w:p w14:paraId="20BCC638" w14:textId="77777777" w:rsidR="00AE2BE8" w:rsidRDefault="00F17997">
            <w:pPr>
              <w:spacing w:after="0"/>
              <w:jc w:val="center"/>
              <w:rPr>
                <w:rFonts w:eastAsia="Times New Roman"/>
                <w:sz w:val="16"/>
                <w:szCs w:val="16"/>
                <w:lang w:eastAsia="ru-RU"/>
              </w:rPr>
            </w:pPr>
            <w:r>
              <w:rPr>
                <w:rFonts w:eastAsia="Times New Roman"/>
                <w:sz w:val="16"/>
                <w:szCs w:val="16"/>
                <w:lang w:eastAsia="ru-RU"/>
              </w:rPr>
              <w:t>Цена за одну Облигацию без учета НКД, руб.</w:t>
            </w:r>
          </w:p>
        </w:tc>
        <w:tc>
          <w:tcPr>
            <w:tcW w:w="1600" w:type="dxa"/>
            <w:tcBorders>
              <w:top w:val="single" w:sz="4" w:space="0" w:color="auto"/>
              <w:left w:val="none" w:sz="4" w:space="0" w:color="000000"/>
              <w:bottom w:val="single" w:sz="4" w:space="0" w:color="auto"/>
              <w:right w:val="single" w:sz="4" w:space="0" w:color="auto"/>
            </w:tcBorders>
            <w:shd w:val="clear" w:color="auto" w:fill="auto"/>
          </w:tcPr>
          <w:p w14:paraId="050D0A78" w14:textId="77777777" w:rsidR="00AE2BE8" w:rsidRDefault="00F17997">
            <w:pPr>
              <w:spacing w:after="0"/>
              <w:jc w:val="center"/>
              <w:rPr>
                <w:rFonts w:eastAsia="Times New Roman"/>
                <w:sz w:val="16"/>
                <w:szCs w:val="16"/>
                <w:lang w:eastAsia="ru-RU"/>
              </w:rPr>
            </w:pPr>
            <w:r>
              <w:rPr>
                <w:rFonts w:eastAsia="Times New Roman"/>
                <w:sz w:val="16"/>
                <w:szCs w:val="16"/>
                <w:lang w:eastAsia="ru-RU"/>
              </w:rPr>
              <w:t>НКД сделки, руб.</w:t>
            </w:r>
          </w:p>
        </w:tc>
        <w:tc>
          <w:tcPr>
            <w:tcW w:w="1760" w:type="dxa"/>
            <w:tcBorders>
              <w:top w:val="single" w:sz="4" w:space="0" w:color="auto"/>
              <w:left w:val="none" w:sz="4" w:space="0" w:color="000000"/>
              <w:bottom w:val="single" w:sz="4" w:space="0" w:color="auto"/>
              <w:right w:val="single" w:sz="4" w:space="0" w:color="auto"/>
            </w:tcBorders>
            <w:shd w:val="clear" w:color="auto" w:fill="auto"/>
          </w:tcPr>
          <w:p w14:paraId="605752F1" w14:textId="77777777" w:rsidR="00AE2BE8" w:rsidRDefault="00F17997">
            <w:pPr>
              <w:spacing w:after="0"/>
              <w:jc w:val="center"/>
              <w:rPr>
                <w:rFonts w:eastAsia="Times New Roman"/>
                <w:sz w:val="16"/>
                <w:szCs w:val="16"/>
                <w:lang w:eastAsia="ru-RU"/>
              </w:rPr>
            </w:pPr>
            <w:r>
              <w:rPr>
                <w:rFonts w:eastAsia="Times New Roman"/>
                <w:sz w:val="16"/>
                <w:szCs w:val="16"/>
                <w:lang w:eastAsia="ru-RU"/>
              </w:rPr>
              <w:t>Сумма сделки по цене Облигации с учетом НКД, руб.</w:t>
            </w:r>
          </w:p>
        </w:tc>
      </w:tr>
      <w:tr w:rsidR="00AE2BE8" w14:paraId="71D433A7" w14:textId="77777777">
        <w:trPr>
          <w:trHeight w:val="975"/>
        </w:trPr>
        <w:tc>
          <w:tcPr>
            <w:tcW w:w="2120" w:type="dxa"/>
            <w:tcBorders>
              <w:top w:val="single" w:sz="4" w:space="0" w:color="auto"/>
              <w:left w:val="single" w:sz="4" w:space="0" w:color="auto"/>
              <w:bottom w:val="single" w:sz="4" w:space="0" w:color="auto"/>
              <w:right w:val="single" w:sz="4" w:space="0" w:color="auto"/>
            </w:tcBorders>
            <w:shd w:val="clear" w:color="auto" w:fill="auto"/>
            <w:vAlign w:val="bottom"/>
          </w:tcPr>
          <w:p w14:paraId="0C8BD547" w14:textId="77777777" w:rsidR="00AE2BE8" w:rsidRDefault="00AE2BE8">
            <w:pPr>
              <w:spacing w:after="0"/>
              <w:rPr>
                <w:rFonts w:eastAsia="Times New Roman"/>
                <w:sz w:val="20"/>
                <w:szCs w:val="20"/>
                <w:lang w:eastAsia="ru-RU"/>
              </w:rPr>
            </w:pPr>
          </w:p>
        </w:tc>
        <w:tc>
          <w:tcPr>
            <w:tcW w:w="1440" w:type="dxa"/>
            <w:tcBorders>
              <w:top w:val="none" w:sz="4" w:space="0" w:color="000000"/>
              <w:left w:val="none" w:sz="4" w:space="0" w:color="000000"/>
              <w:bottom w:val="single" w:sz="4" w:space="0" w:color="auto"/>
              <w:right w:val="single" w:sz="4" w:space="0" w:color="auto"/>
            </w:tcBorders>
            <w:shd w:val="clear" w:color="auto" w:fill="auto"/>
            <w:vAlign w:val="bottom"/>
          </w:tcPr>
          <w:p w14:paraId="6B81B605" w14:textId="77777777" w:rsidR="00AE2BE8" w:rsidRDefault="00AE2BE8">
            <w:pPr>
              <w:spacing w:after="0"/>
              <w:rPr>
                <w:rFonts w:eastAsia="Times New Roman"/>
                <w:lang w:eastAsia="ru-RU"/>
              </w:rPr>
            </w:pPr>
          </w:p>
        </w:tc>
        <w:tc>
          <w:tcPr>
            <w:tcW w:w="1480" w:type="dxa"/>
            <w:tcBorders>
              <w:top w:val="none" w:sz="4" w:space="0" w:color="000000"/>
              <w:left w:val="none" w:sz="4" w:space="0" w:color="000000"/>
              <w:bottom w:val="single" w:sz="4" w:space="0" w:color="auto"/>
              <w:right w:val="single" w:sz="4" w:space="0" w:color="auto"/>
            </w:tcBorders>
            <w:shd w:val="clear" w:color="auto" w:fill="auto"/>
            <w:vAlign w:val="bottom"/>
          </w:tcPr>
          <w:p w14:paraId="6A30C49E" w14:textId="77777777" w:rsidR="00AE2BE8" w:rsidRDefault="00AE2BE8">
            <w:pPr>
              <w:spacing w:after="0"/>
              <w:rPr>
                <w:rFonts w:eastAsia="Times New Roman"/>
                <w:lang w:eastAsia="ru-RU"/>
              </w:rPr>
            </w:pPr>
          </w:p>
        </w:tc>
        <w:tc>
          <w:tcPr>
            <w:tcW w:w="1420" w:type="dxa"/>
            <w:tcBorders>
              <w:top w:val="none" w:sz="4" w:space="0" w:color="000000"/>
              <w:left w:val="none" w:sz="4" w:space="0" w:color="000000"/>
              <w:bottom w:val="single" w:sz="4" w:space="0" w:color="auto"/>
              <w:right w:val="single" w:sz="4" w:space="0" w:color="auto"/>
            </w:tcBorders>
            <w:shd w:val="clear" w:color="auto" w:fill="auto"/>
            <w:vAlign w:val="bottom"/>
          </w:tcPr>
          <w:p w14:paraId="6BF3C354" w14:textId="77777777" w:rsidR="00AE2BE8" w:rsidRDefault="00AE2BE8">
            <w:pPr>
              <w:spacing w:after="0"/>
              <w:rPr>
                <w:rFonts w:eastAsia="Times New Roman"/>
                <w:lang w:eastAsia="ru-RU"/>
              </w:rPr>
            </w:pPr>
          </w:p>
        </w:tc>
        <w:tc>
          <w:tcPr>
            <w:tcW w:w="1600" w:type="dxa"/>
            <w:tcBorders>
              <w:top w:val="none" w:sz="4" w:space="0" w:color="000000"/>
              <w:left w:val="none" w:sz="4" w:space="0" w:color="000000"/>
              <w:bottom w:val="single" w:sz="4" w:space="0" w:color="auto"/>
              <w:right w:val="single" w:sz="4" w:space="0" w:color="auto"/>
            </w:tcBorders>
            <w:shd w:val="clear" w:color="auto" w:fill="auto"/>
            <w:vAlign w:val="bottom"/>
          </w:tcPr>
          <w:p w14:paraId="019956DE" w14:textId="77777777" w:rsidR="00AE2BE8" w:rsidRDefault="00AE2BE8">
            <w:pPr>
              <w:spacing w:after="0"/>
              <w:rPr>
                <w:rFonts w:eastAsia="Times New Roman"/>
                <w:lang w:eastAsia="ru-RU"/>
              </w:rPr>
            </w:pPr>
          </w:p>
        </w:tc>
        <w:tc>
          <w:tcPr>
            <w:tcW w:w="1480" w:type="dxa"/>
            <w:tcBorders>
              <w:top w:val="none" w:sz="4" w:space="0" w:color="000000"/>
              <w:left w:val="none" w:sz="4" w:space="0" w:color="000000"/>
              <w:bottom w:val="single" w:sz="4" w:space="0" w:color="auto"/>
              <w:right w:val="single" w:sz="4" w:space="0" w:color="auto"/>
            </w:tcBorders>
            <w:shd w:val="clear" w:color="auto" w:fill="auto"/>
            <w:vAlign w:val="bottom"/>
          </w:tcPr>
          <w:p w14:paraId="72A6451B" w14:textId="77777777" w:rsidR="00AE2BE8" w:rsidRDefault="00AE2BE8">
            <w:pPr>
              <w:spacing w:after="0"/>
              <w:jc w:val="right"/>
              <w:rPr>
                <w:rFonts w:eastAsia="Times New Roman"/>
                <w:lang w:eastAsia="ru-RU"/>
              </w:rPr>
            </w:pPr>
          </w:p>
        </w:tc>
        <w:tc>
          <w:tcPr>
            <w:tcW w:w="1560" w:type="dxa"/>
            <w:tcBorders>
              <w:top w:val="none" w:sz="4" w:space="0" w:color="000000"/>
              <w:left w:val="none" w:sz="4" w:space="0" w:color="000000"/>
              <w:bottom w:val="single" w:sz="4" w:space="0" w:color="auto"/>
              <w:right w:val="single" w:sz="4" w:space="0" w:color="auto"/>
            </w:tcBorders>
            <w:shd w:val="clear" w:color="auto" w:fill="auto"/>
            <w:vAlign w:val="bottom"/>
          </w:tcPr>
          <w:p w14:paraId="6FB6216E" w14:textId="77777777" w:rsidR="00AE2BE8" w:rsidRDefault="00AE2BE8">
            <w:pPr>
              <w:spacing w:after="0"/>
              <w:jc w:val="right"/>
              <w:rPr>
                <w:rFonts w:eastAsia="Times New Roman"/>
                <w:lang w:eastAsia="ru-RU"/>
              </w:rPr>
            </w:pPr>
          </w:p>
        </w:tc>
        <w:tc>
          <w:tcPr>
            <w:tcW w:w="1600" w:type="dxa"/>
            <w:tcBorders>
              <w:top w:val="none" w:sz="4" w:space="0" w:color="000000"/>
              <w:left w:val="none" w:sz="4" w:space="0" w:color="000000"/>
              <w:bottom w:val="single" w:sz="4" w:space="0" w:color="auto"/>
              <w:right w:val="single" w:sz="4" w:space="0" w:color="auto"/>
            </w:tcBorders>
            <w:shd w:val="clear" w:color="auto" w:fill="auto"/>
            <w:vAlign w:val="bottom"/>
          </w:tcPr>
          <w:p w14:paraId="392D71AC" w14:textId="77777777" w:rsidR="00AE2BE8" w:rsidRDefault="00AE2BE8">
            <w:pPr>
              <w:spacing w:after="0"/>
              <w:jc w:val="right"/>
              <w:rPr>
                <w:rFonts w:eastAsia="Times New Roman"/>
                <w:lang w:eastAsia="ru-RU"/>
              </w:rPr>
            </w:pPr>
          </w:p>
        </w:tc>
        <w:tc>
          <w:tcPr>
            <w:tcW w:w="1760" w:type="dxa"/>
            <w:tcBorders>
              <w:top w:val="none" w:sz="4" w:space="0" w:color="000000"/>
              <w:left w:val="none" w:sz="4" w:space="0" w:color="000000"/>
              <w:bottom w:val="single" w:sz="4" w:space="0" w:color="auto"/>
              <w:right w:val="single" w:sz="4" w:space="0" w:color="auto"/>
            </w:tcBorders>
            <w:shd w:val="clear" w:color="auto" w:fill="auto"/>
            <w:vAlign w:val="bottom"/>
          </w:tcPr>
          <w:p w14:paraId="1F6E9EF1" w14:textId="77777777" w:rsidR="00AE2BE8" w:rsidRDefault="00AE2BE8">
            <w:pPr>
              <w:spacing w:after="0"/>
              <w:jc w:val="right"/>
              <w:rPr>
                <w:rFonts w:eastAsia="Times New Roman"/>
                <w:lang w:eastAsia="ru-RU"/>
              </w:rPr>
            </w:pPr>
          </w:p>
        </w:tc>
      </w:tr>
      <w:tr w:rsidR="00AE2BE8" w14:paraId="3015CF4D" w14:textId="77777777">
        <w:trPr>
          <w:trHeight w:val="300"/>
        </w:trPr>
        <w:tc>
          <w:tcPr>
            <w:tcW w:w="2120" w:type="dxa"/>
            <w:tcBorders>
              <w:top w:val="single" w:sz="4" w:space="0" w:color="auto"/>
              <w:left w:val="single" w:sz="4" w:space="0" w:color="auto"/>
              <w:bottom w:val="single" w:sz="4" w:space="0" w:color="auto"/>
              <w:right w:val="single" w:sz="4" w:space="0" w:color="auto"/>
            </w:tcBorders>
            <w:shd w:val="clear" w:color="auto" w:fill="auto"/>
            <w:vAlign w:val="bottom"/>
          </w:tcPr>
          <w:p w14:paraId="74CE7F08" w14:textId="77777777" w:rsidR="00AE2BE8" w:rsidRDefault="00F17997">
            <w:pPr>
              <w:spacing w:after="0"/>
              <w:rPr>
                <w:rFonts w:eastAsia="Times New Roman"/>
                <w:sz w:val="16"/>
                <w:szCs w:val="16"/>
                <w:lang w:eastAsia="ru-RU"/>
              </w:rPr>
            </w:pPr>
            <w:r>
              <w:rPr>
                <w:rFonts w:eastAsia="Times New Roman"/>
                <w:sz w:val="16"/>
                <w:szCs w:val="16"/>
                <w:lang w:eastAsia="ru-RU"/>
              </w:rPr>
              <w:t>Всего по отчету:</w:t>
            </w:r>
          </w:p>
        </w:tc>
        <w:tc>
          <w:tcPr>
            <w:tcW w:w="1440" w:type="dxa"/>
            <w:tcBorders>
              <w:top w:val="none" w:sz="4" w:space="0" w:color="000000"/>
              <w:left w:val="none" w:sz="4" w:space="0" w:color="000000"/>
              <w:bottom w:val="single" w:sz="4" w:space="0" w:color="auto"/>
              <w:right w:val="single" w:sz="4" w:space="0" w:color="auto"/>
            </w:tcBorders>
            <w:shd w:val="clear" w:color="auto" w:fill="auto"/>
            <w:vAlign w:val="bottom"/>
          </w:tcPr>
          <w:p w14:paraId="30EC4F5E" w14:textId="77777777" w:rsidR="00AE2BE8" w:rsidRDefault="00F17997">
            <w:pPr>
              <w:spacing w:after="0"/>
              <w:rPr>
                <w:rFonts w:eastAsia="Times New Roman"/>
                <w:lang w:eastAsia="ru-RU"/>
              </w:rPr>
            </w:pPr>
            <w:r>
              <w:rPr>
                <w:rFonts w:eastAsia="Times New Roman"/>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vAlign w:val="bottom"/>
          </w:tcPr>
          <w:p w14:paraId="74AD8D8E" w14:textId="77777777" w:rsidR="00AE2BE8" w:rsidRDefault="00F17997">
            <w:pPr>
              <w:spacing w:after="0"/>
              <w:rPr>
                <w:rFonts w:eastAsia="Times New Roman"/>
                <w:lang w:eastAsia="ru-RU"/>
              </w:rPr>
            </w:pPr>
            <w:r>
              <w:rPr>
                <w:rFonts w:eastAsia="Times New Roman"/>
                <w:lang w:eastAsia="ru-RU"/>
              </w:rPr>
              <w:t> </w:t>
            </w:r>
          </w:p>
        </w:tc>
        <w:tc>
          <w:tcPr>
            <w:tcW w:w="1420" w:type="dxa"/>
            <w:tcBorders>
              <w:top w:val="none" w:sz="4" w:space="0" w:color="000000"/>
              <w:left w:val="none" w:sz="4" w:space="0" w:color="000000"/>
              <w:bottom w:val="single" w:sz="4" w:space="0" w:color="auto"/>
              <w:right w:val="single" w:sz="4" w:space="0" w:color="auto"/>
            </w:tcBorders>
            <w:shd w:val="clear" w:color="auto" w:fill="auto"/>
            <w:vAlign w:val="bottom"/>
          </w:tcPr>
          <w:p w14:paraId="411C7A92" w14:textId="77777777" w:rsidR="00AE2BE8" w:rsidRDefault="00F17997">
            <w:pPr>
              <w:spacing w:after="0"/>
              <w:rPr>
                <w:rFonts w:eastAsia="Times New Roman"/>
                <w:lang w:eastAsia="ru-RU"/>
              </w:rPr>
            </w:pPr>
            <w:r>
              <w:rPr>
                <w:rFonts w:eastAsia="Times New Roman"/>
                <w:lang w:eastAsia="ru-RU"/>
              </w:rPr>
              <w:t> </w:t>
            </w:r>
          </w:p>
        </w:tc>
        <w:tc>
          <w:tcPr>
            <w:tcW w:w="1600" w:type="dxa"/>
            <w:tcBorders>
              <w:top w:val="none" w:sz="4" w:space="0" w:color="000000"/>
              <w:left w:val="none" w:sz="4" w:space="0" w:color="000000"/>
              <w:bottom w:val="single" w:sz="4" w:space="0" w:color="auto"/>
              <w:right w:val="single" w:sz="4" w:space="0" w:color="auto"/>
            </w:tcBorders>
            <w:shd w:val="clear" w:color="auto" w:fill="auto"/>
            <w:vAlign w:val="bottom"/>
          </w:tcPr>
          <w:p w14:paraId="7C9701C9" w14:textId="77777777" w:rsidR="00AE2BE8" w:rsidRDefault="00F17997">
            <w:pPr>
              <w:spacing w:after="0"/>
              <w:rPr>
                <w:rFonts w:eastAsia="Times New Roman"/>
                <w:lang w:eastAsia="ru-RU"/>
              </w:rPr>
            </w:pPr>
            <w:r>
              <w:rPr>
                <w:rFonts w:eastAsia="Times New Roman"/>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vAlign w:val="bottom"/>
          </w:tcPr>
          <w:p w14:paraId="482C788D" w14:textId="77777777" w:rsidR="00AE2BE8" w:rsidRDefault="00AE2BE8">
            <w:pPr>
              <w:spacing w:after="0"/>
              <w:jc w:val="right"/>
              <w:rPr>
                <w:rFonts w:eastAsia="Times New Roman"/>
                <w:lang w:eastAsia="ru-RU"/>
              </w:rPr>
            </w:pPr>
          </w:p>
        </w:tc>
        <w:tc>
          <w:tcPr>
            <w:tcW w:w="1560" w:type="dxa"/>
            <w:tcBorders>
              <w:top w:val="none" w:sz="4" w:space="0" w:color="000000"/>
              <w:left w:val="none" w:sz="4" w:space="0" w:color="000000"/>
              <w:bottom w:val="single" w:sz="4" w:space="0" w:color="auto"/>
              <w:right w:val="single" w:sz="4" w:space="0" w:color="auto"/>
            </w:tcBorders>
            <w:shd w:val="clear" w:color="auto" w:fill="auto"/>
            <w:vAlign w:val="bottom"/>
          </w:tcPr>
          <w:p w14:paraId="6D198EDD" w14:textId="77777777" w:rsidR="00AE2BE8" w:rsidRDefault="00AE2BE8">
            <w:pPr>
              <w:spacing w:after="0"/>
              <w:rPr>
                <w:rFonts w:eastAsia="Times New Roman"/>
                <w:lang w:eastAsia="ru-RU"/>
              </w:rPr>
            </w:pPr>
          </w:p>
        </w:tc>
        <w:tc>
          <w:tcPr>
            <w:tcW w:w="1600" w:type="dxa"/>
            <w:tcBorders>
              <w:top w:val="none" w:sz="4" w:space="0" w:color="000000"/>
              <w:left w:val="none" w:sz="4" w:space="0" w:color="000000"/>
              <w:bottom w:val="single" w:sz="4" w:space="0" w:color="auto"/>
              <w:right w:val="single" w:sz="4" w:space="0" w:color="auto"/>
            </w:tcBorders>
            <w:shd w:val="clear" w:color="auto" w:fill="auto"/>
            <w:vAlign w:val="bottom"/>
          </w:tcPr>
          <w:p w14:paraId="088AA5BB" w14:textId="77777777" w:rsidR="00AE2BE8" w:rsidRDefault="00AE2BE8">
            <w:pPr>
              <w:spacing w:after="0"/>
              <w:jc w:val="right"/>
              <w:rPr>
                <w:rFonts w:eastAsia="Times New Roman"/>
                <w:lang w:eastAsia="ru-RU"/>
              </w:rPr>
            </w:pPr>
          </w:p>
        </w:tc>
        <w:tc>
          <w:tcPr>
            <w:tcW w:w="1760" w:type="dxa"/>
            <w:tcBorders>
              <w:top w:val="none" w:sz="4" w:space="0" w:color="000000"/>
              <w:left w:val="none" w:sz="4" w:space="0" w:color="000000"/>
              <w:bottom w:val="single" w:sz="4" w:space="0" w:color="auto"/>
              <w:right w:val="single" w:sz="4" w:space="0" w:color="auto"/>
            </w:tcBorders>
            <w:shd w:val="clear" w:color="auto" w:fill="auto"/>
            <w:vAlign w:val="bottom"/>
          </w:tcPr>
          <w:p w14:paraId="4A04AAB5" w14:textId="77777777" w:rsidR="00AE2BE8" w:rsidRDefault="00AE2BE8">
            <w:pPr>
              <w:spacing w:after="0"/>
              <w:jc w:val="right"/>
              <w:rPr>
                <w:rFonts w:eastAsia="Times New Roman"/>
                <w:lang w:eastAsia="ru-RU"/>
              </w:rPr>
            </w:pPr>
          </w:p>
        </w:tc>
      </w:tr>
    </w:tbl>
    <w:p w14:paraId="4FBE85E1" w14:textId="77777777" w:rsidR="00AE2BE8" w:rsidRDefault="00AE2BE8">
      <w:pPr>
        <w:spacing w:after="200" w:line="276" w:lineRule="auto"/>
      </w:pPr>
    </w:p>
    <w:tbl>
      <w:tblPr>
        <w:tblW w:w="14601" w:type="dxa"/>
        <w:tblLook w:val="04A0" w:firstRow="1" w:lastRow="0" w:firstColumn="1" w:lastColumn="0" w:noHBand="0" w:noVBand="1"/>
      </w:tblPr>
      <w:tblGrid>
        <w:gridCol w:w="7399"/>
        <w:gridCol w:w="222"/>
        <w:gridCol w:w="222"/>
        <w:gridCol w:w="5345"/>
        <w:gridCol w:w="1271"/>
        <w:gridCol w:w="142"/>
      </w:tblGrid>
      <w:tr w:rsidR="00AE2BE8" w14:paraId="62D70AE5" w14:textId="77777777">
        <w:trPr>
          <w:trHeight w:val="255"/>
        </w:trPr>
        <w:tc>
          <w:tcPr>
            <w:tcW w:w="14601" w:type="dxa"/>
            <w:gridSpan w:val="6"/>
            <w:tcBorders>
              <w:top w:val="none" w:sz="4" w:space="0" w:color="000000"/>
              <w:left w:val="none" w:sz="4" w:space="0" w:color="000000"/>
              <w:bottom w:val="none" w:sz="4" w:space="0" w:color="000000"/>
              <w:right w:val="none" w:sz="4" w:space="0" w:color="000000"/>
            </w:tcBorders>
            <w:shd w:val="clear" w:color="auto" w:fill="auto"/>
            <w:noWrap/>
            <w:vAlign w:val="bottom"/>
          </w:tcPr>
          <w:p w14:paraId="5B22D876" w14:textId="77777777" w:rsidR="00AE2BE8" w:rsidRDefault="00F17997">
            <w:pPr>
              <w:spacing w:after="0"/>
              <w:rPr>
                <w:rFonts w:eastAsia="Times New Roman" w:cs="Times New Roman"/>
                <w:sz w:val="20"/>
                <w:szCs w:val="20"/>
                <w:lang w:eastAsia="ru-RU"/>
              </w:rPr>
            </w:pPr>
            <w:r>
              <w:rPr>
                <w:rFonts w:eastAsia="Times New Roman" w:cs="Times New Roman"/>
                <w:sz w:val="20"/>
                <w:szCs w:val="20"/>
                <w:lang w:eastAsia="ru-RU"/>
              </w:rPr>
              <w:t>Форму отчета утверждаем</w:t>
            </w:r>
          </w:p>
        </w:tc>
      </w:tr>
      <w:tr w:rsidR="00AE2BE8" w14:paraId="03C08F22" w14:textId="77777777">
        <w:trPr>
          <w:gridAfter w:val="1"/>
          <w:wAfter w:w="142" w:type="dxa"/>
          <w:trHeight w:val="255"/>
        </w:trPr>
        <w:tc>
          <w:tcPr>
            <w:tcW w:w="739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EC9DFD6" w14:textId="77777777" w:rsidR="00AE2BE8" w:rsidRDefault="00F17997">
            <w:pPr>
              <w:spacing w:after="0"/>
              <w:rPr>
                <w:rFonts w:eastAsia="Times New Roman" w:cs="Times New Roman"/>
                <w:b/>
                <w:bCs/>
                <w:sz w:val="20"/>
                <w:szCs w:val="20"/>
                <w:lang w:eastAsia="ru-RU"/>
              </w:rPr>
            </w:pPr>
            <w:r>
              <w:rPr>
                <w:rFonts w:eastAsia="Times New Roman" w:cs="Times New Roman"/>
                <w:b/>
                <w:bCs/>
                <w:sz w:val="20"/>
                <w:szCs w:val="20"/>
                <w:lang w:eastAsia="ru-RU"/>
              </w:rPr>
              <w:t>НРД:</w:t>
            </w:r>
          </w:p>
        </w:tc>
        <w:tc>
          <w:tcPr>
            <w:tcW w:w="22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19CFD1E" w14:textId="77777777" w:rsidR="00AE2BE8" w:rsidRDefault="00AE2BE8">
            <w:pPr>
              <w:spacing w:after="0"/>
              <w:rPr>
                <w:rFonts w:eastAsia="Times New Roman" w:cs="Times New Roman"/>
                <w:b/>
                <w:bCs/>
                <w:sz w:val="20"/>
                <w:szCs w:val="20"/>
                <w:lang w:eastAsia="ru-RU"/>
              </w:rPr>
            </w:pPr>
          </w:p>
        </w:tc>
        <w:tc>
          <w:tcPr>
            <w:tcW w:w="22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EA742CA" w14:textId="77777777" w:rsidR="00AE2BE8" w:rsidRDefault="00AE2BE8">
            <w:pPr>
              <w:spacing w:after="0"/>
              <w:rPr>
                <w:rFonts w:eastAsia="Times New Roman" w:cs="Times New Roman"/>
                <w:sz w:val="20"/>
                <w:szCs w:val="20"/>
                <w:lang w:eastAsia="ru-RU"/>
              </w:rPr>
            </w:pPr>
          </w:p>
        </w:tc>
        <w:tc>
          <w:tcPr>
            <w:tcW w:w="534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1B9FF86" w14:textId="77777777" w:rsidR="00AE2BE8" w:rsidRDefault="00F17997">
            <w:pPr>
              <w:spacing w:after="0"/>
              <w:rPr>
                <w:rFonts w:eastAsia="Times New Roman" w:cs="Times New Roman"/>
                <w:b/>
                <w:bCs/>
                <w:sz w:val="20"/>
                <w:szCs w:val="20"/>
                <w:lang w:eastAsia="ru-RU"/>
              </w:rPr>
            </w:pPr>
            <w:r>
              <w:rPr>
                <w:rFonts w:eastAsia="Times New Roman" w:cs="Times New Roman"/>
                <w:b/>
                <w:bCs/>
                <w:sz w:val="20"/>
                <w:szCs w:val="20"/>
                <w:lang w:eastAsia="ru-RU"/>
              </w:rPr>
              <w:t>Эмитент:</w:t>
            </w:r>
          </w:p>
        </w:tc>
        <w:tc>
          <w:tcPr>
            <w:tcW w:w="127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78C7DBE" w14:textId="77777777" w:rsidR="00AE2BE8" w:rsidRDefault="00AE2BE8">
            <w:pPr>
              <w:spacing w:after="0"/>
              <w:rPr>
                <w:rFonts w:eastAsia="Times New Roman" w:cs="Times New Roman"/>
                <w:b/>
                <w:bCs/>
                <w:sz w:val="20"/>
                <w:szCs w:val="20"/>
                <w:lang w:eastAsia="ru-RU"/>
              </w:rPr>
            </w:pPr>
          </w:p>
        </w:tc>
      </w:tr>
      <w:tr w:rsidR="00AE2BE8" w14:paraId="694D59D5" w14:textId="77777777">
        <w:trPr>
          <w:gridAfter w:val="1"/>
          <w:wAfter w:w="142" w:type="dxa"/>
          <w:trHeight w:val="255"/>
        </w:trPr>
        <w:tc>
          <w:tcPr>
            <w:tcW w:w="762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0D3FCC2B" w14:textId="77777777" w:rsidR="00AE2BE8" w:rsidRDefault="00F17997">
            <w:pPr>
              <w:spacing w:after="0"/>
              <w:rPr>
                <w:rFonts w:eastAsia="Times New Roman" w:cs="Times New Roman"/>
                <w:sz w:val="20"/>
                <w:szCs w:val="20"/>
                <w:lang w:eastAsia="ru-RU"/>
              </w:rPr>
            </w:pPr>
            <w:r>
              <w:rPr>
                <w:rFonts w:eastAsia="Times New Roman" w:cs="Times New Roman"/>
                <w:sz w:val="20"/>
                <w:szCs w:val="20"/>
                <w:lang w:eastAsia="ru-RU"/>
              </w:rPr>
              <w:t>_____________________________</w:t>
            </w:r>
          </w:p>
        </w:tc>
        <w:tc>
          <w:tcPr>
            <w:tcW w:w="22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38845AA" w14:textId="77777777" w:rsidR="00AE2BE8" w:rsidRDefault="00AE2BE8">
            <w:pPr>
              <w:spacing w:after="0"/>
              <w:rPr>
                <w:rFonts w:eastAsia="Times New Roman" w:cs="Times New Roman"/>
                <w:sz w:val="20"/>
                <w:szCs w:val="20"/>
                <w:lang w:eastAsia="ru-RU"/>
              </w:rPr>
            </w:pPr>
          </w:p>
        </w:tc>
        <w:tc>
          <w:tcPr>
            <w:tcW w:w="661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DE585DD" w14:textId="77777777" w:rsidR="00AE2BE8" w:rsidRDefault="00F17997">
            <w:pPr>
              <w:spacing w:after="0"/>
              <w:rPr>
                <w:rFonts w:eastAsia="Times New Roman" w:cs="Times New Roman"/>
                <w:sz w:val="20"/>
                <w:szCs w:val="20"/>
                <w:lang w:eastAsia="ru-RU"/>
              </w:rPr>
            </w:pPr>
            <w:r>
              <w:rPr>
                <w:rFonts w:eastAsia="Times New Roman" w:cs="Times New Roman"/>
                <w:sz w:val="20"/>
                <w:szCs w:val="20"/>
                <w:lang w:eastAsia="ru-RU"/>
              </w:rPr>
              <w:t>___________________________</w:t>
            </w:r>
          </w:p>
        </w:tc>
      </w:tr>
      <w:tr w:rsidR="00AE2BE8" w14:paraId="318D1D84" w14:textId="77777777">
        <w:trPr>
          <w:gridAfter w:val="1"/>
          <w:wAfter w:w="142" w:type="dxa"/>
          <w:trHeight w:val="255"/>
        </w:trPr>
        <w:tc>
          <w:tcPr>
            <w:tcW w:w="762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577C259B" w14:textId="77777777" w:rsidR="00AE2BE8" w:rsidRDefault="00F17997">
            <w:pPr>
              <w:spacing w:after="0"/>
              <w:rPr>
                <w:rFonts w:eastAsia="Times New Roman" w:cs="Times New Roman"/>
                <w:sz w:val="20"/>
                <w:szCs w:val="20"/>
                <w:lang w:eastAsia="ru-RU"/>
              </w:rPr>
            </w:pPr>
            <w:r>
              <w:rPr>
                <w:rFonts w:eastAsia="Times New Roman" w:cs="Times New Roman"/>
                <w:sz w:val="20"/>
                <w:szCs w:val="20"/>
                <w:lang w:eastAsia="ru-RU"/>
              </w:rPr>
              <w:t>________________/ ____________/</w:t>
            </w:r>
          </w:p>
        </w:tc>
        <w:tc>
          <w:tcPr>
            <w:tcW w:w="22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0BB945B" w14:textId="77777777" w:rsidR="00AE2BE8" w:rsidRDefault="00AE2BE8">
            <w:pPr>
              <w:spacing w:after="0"/>
              <w:rPr>
                <w:rFonts w:eastAsia="Times New Roman" w:cs="Times New Roman"/>
                <w:sz w:val="20"/>
                <w:szCs w:val="20"/>
                <w:lang w:eastAsia="ru-RU"/>
              </w:rPr>
            </w:pPr>
          </w:p>
        </w:tc>
        <w:tc>
          <w:tcPr>
            <w:tcW w:w="661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47375A39" w14:textId="77777777" w:rsidR="00AE2BE8" w:rsidRDefault="00F17997">
            <w:pPr>
              <w:spacing w:after="0"/>
              <w:rPr>
                <w:rFonts w:eastAsia="Times New Roman" w:cs="Times New Roman"/>
                <w:sz w:val="20"/>
                <w:szCs w:val="20"/>
                <w:lang w:eastAsia="ru-RU"/>
              </w:rPr>
            </w:pPr>
            <w:r>
              <w:rPr>
                <w:rFonts w:eastAsia="Times New Roman" w:cs="Times New Roman"/>
                <w:sz w:val="20"/>
                <w:szCs w:val="20"/>
                <w:lang w:eastAsia="ru-RU"/>
              </w:rPr>
              <w:t>_________________/ _________/</w:t>
            </w:r>
          </w:p>
        </w:tc>
      </w:tr>
    </w:tbl>
    <w:p w14:paraId="0DB21E82" w14:textId="77777777" w:rsidR="00AE2BE8" w:rsidRDefault="00AE2BE8">
      <w:pPr>
        <w:spacing w:after="200" w:line="276" w:lineRule="auto"/>
      </w:pPr>
    </w:p>
    <w:p w14:paraId="054914A2" w14:textId="77777777" w:rsidR="00AE2BE8" w:rsidRDefault="00F17997">
      <w:r>
        <w:br w:type="page" w:clear="all"/>
      </w:r>
    </w:p>
    <w:p w14:paraId="5FA92F31" w14:textId="77777777" w:rsidR="00AE2BE8" w:rsidRDefault="00F17997" w:rsidP="0018090B">
      <w:pPr>
        <w:spacing w:after="0"/>
        <w:ind w:left="4961" w:firstLine="709"/>
      </w:pPr>
      <w:r>
        <w:lastRenderedPageBreak/>
        <w:t>Приложение № 4</w:t>
      </w:r>
    </w:p>
    <w:p w14:paraId="7E2ADD84" w14:textId="6569D416" w:rsidR="0018090B" w:rsidRDefault="00F17997" w:rsidP="0018090B">
      <w:pPr>
        <w:ind w:left="5670"/>
        <w:rPr>
          <w:rFonts w:asciiTheme="minorHAnsi" w:hAnsiTheme="minorHAnsi" w:cstheme="minorHAnsi"/>
          <w:b/>
        </w:rPr>
      </w:pPr>
      <w:r>
        <w:t>к Порядку оказания НКО АО НРД сопутствующих услуг эмитентам при совершении операций с облигациями с использованием финансовой платформы</w:t>
      </w:r>
      <w:r w:rsidR="0018090B">
        <w:t xml:space="preserve">, утв. Приказом НКО АО НРД от </w:t>
      </w:r>
      <w:r w:rsidR="0018090B">
        <w:rPr>
          <w:rFonts w:cs="Times New Roman"/>
        </w:rPr>
        <w:t>13</w:t>
      </w:r>
      <w:r w:rsidR="0018090B" w:rsidRPr="00C16E3B">
        <w:rPr>
          <w:rFonts w:cs="Times New Roman"/>
        </w:rPr>
        <w:t xml:space="preserve"> </w:t>
      </w:r>
      <w:r w:rsidR="0018090B">
        <w:rPr>
          <w:rFonts w:cs="Times New Roman"/>
        </w:rPr>
        <w:t xml:space="preserve">августа </w:t>
      </w:r>
      <w:r w:rsidR="0018090B" w:rsidRPr="00C16E3B">
        <w:rPr>
          <w:rFonts w:cs="Times New Roman"/>
        </w:rPr>
        <w:t>2025</w:t>
      </w:r>
      <w:r w:rsidR="0018090B">
        <w:rPr>
          <w:rFonts w:cs="Times New Roman"/>
        </w:rPr>
        <w:t xml:space="preserve"> </w:t>
      </w:r>
      <w:r w:rsidR="0018090B" w:rsidRPr="00C16E3B">
        <w:rPr>
          <w:rFonts w:cs="Times New Roman"/>
        </w:rPr>
        <w:t>№</w:t>
      </w:r>
      <w:r w:rsidR="0018090B">
        <w:rPr>
          <w:rFonts w:cs="Times New Roman"/>
        </w:rPr>
        <w:t xml:space="preserve"> НРД-П-2025-308</w:t>
      </w:r>
    </w:p>
    <w:p w14:paraId="036A9DC3" w14:textId="2D004384" w:rsidR="0018090B" w:rsidRPr="0018090B" w:rsidRDefault="0018090B" w:rsidP="0018090B">
      <w:pPr>
        <w:spacing w:after="0"/>
        <w:ind w:left="6521"/>
      </w:pPr>
    </w:p>
    <w:p w14:paraId="2C32EE46" w14:textId="77777777" w:rsidR="0018090B" w:rsidRDefault="0018090B" w:rsidP="0018090B"/>
    <w:p w14:paraId="2231CA5C" w14:textId="182B07FF" w:rsidR="00AE2BE8" w:rsidRDefault="00F17997" w:rsidP="0018090B">
      <w:pPr>
        <w:spacing w:after="0"/>
        <w:ind w:left="6521"/>
        <w:rPr>
          <w:rFonts w:cs="Times New Roman"/>
          <w:b/>
          <w:bCs/>
          <w:sz w:val="26"/>
          <w:szCs w:val="26"/>
        </w:rPr>
      </w:pPr>
      <w:r>
        <w:rPr>
          <w:b/>
        </w:rPr>
        <w:t xml:space="preserve">Информация об Облигациях за период с ___ по ____ </w:t>
      </w:r>
    </w:p>
    <w:tbl>
      <w:tblPr>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3146"/>
        <w:gridCol w:w="3544"/>
        <w:gridCol w:w="2909"/>
        <w:gridCol w:w="3226"/>
      </w:tblGrid>
      <w:tr w:rsidR="00AE2BE8" w14:paraId="34515C04" w14:textId="77777777">
        <w:trPr>
          <w:trHeight w:val="300"/>
        </w:trPr>
        <w:tc>
          <w:tcPr>
            <w:tcW w:w="1169" w:type="dxa"/>
            <w:shd w:val="clear" w:color="auto" w:fill="auto"/>
            <w:noWrap/>
            <w:vAlign w:val="bottom"/>
          </w:tcPr>
          <w:p w14:paraId="6B2CEC9B" w14:textId="77777777" w:rsidR="00AE2BE8" w:rsidRDefault="00F17997">
            <w:pPr>
              <w:spacing w:after="0"/>
              <w:ind w:left="709" w:hanging="851"/>
              <w:jc w:val="center"/>
              <w:rPr>
                <w:rFonts w:eastAsia="Times New Roman" w:cs="Times New Roman"/>
                <w:color w:val="000000"/>
                <w:sz w:val="16"/>
                <w:szCs w:val="16"/>
                <w:lang w:eastAsia="ru-RU"/>
              </w:rPr>
            </w:pPr>
            <w:r>
              <w:rPr>
                <w:rFonts w:eastAsia="Times New Roman" w:cs="Times New Roman"/>
                <w:color w:val="000000"/>
                <w:sz w:val="16"/>
                <w:szCs w:val="16"/>
                <w:lang w:eastAsia="ru-RU"/>
              </w:rPr>
              <w:t>Дата</w:t>
            </w:r>
          </w:p>
        </w:tc>
        <w:tc>
          <w:tcPr>
            <w:tcW w:w="3146" w:type="dxa"/>
            <w:shd w:val="clear" w:color="auto" w:fill="auto"/>
            <w:noWrap/>
            <w:vAlign w:val="bottom"/>
          </w:tcPr>
          <w:p w14:paraId="357DF790" w14:textId="77777777" w:rsidR="00AE2BE8" w:rsidRDefault="00F17997">
            <w:pPr>
              <w:spacing w:after="0"/>
              <w:ind w:left="709" w:hanging="851"/>
              <w:jc w:val="center"/>
              <w:rPr>
                <w:rFonts w:eastAsia="Times New Roman" w:cs="Times New Roman"/>
                <w:color w:val="000000"/>
                <w:sz w:val="16"/>
                <w:szCs w:val="16"/>
                <w:lang w:eastAsia="ru-RU"/>
              </w:rPr>
            </w:pPr>
            <w:r>
              <w:rPr>
                <w:rFonts w:eastAsia="Times New Roman" w:cs="Times New Roman"/>
                <w:color w:val="000000"/>
                <w:sz w:val="16"/>
                <w:szCs w:val="16"/>
                <w:lang w:eastAsia="ru-RU"/>
              </w:rPr>
              <w:t>Цена размещения, %*</w:t>
            </w:r>
          </w:p>
        </w:tc>
        <w:tc>
          <w:tcPr>
            <w:tcW w:w="3544" w:type="dxa"/>
            <w:shd w:val="clear" w:color="auto" w:fill="auto"/>
            <w:noWrap/>
            <w:vAlign w:val="bottom"/>
          </w:tcPr>
          <w:p w14:paraId="3C8F0F87" w14:textId="77777777" w:rsidR="00AE2BE8" w:rsidRDefault="00F17997">
            <w:pPr>
              <w:spacing w:after="0"/>
              <w:ind w:left="709" w:hanging="851"/>
              <w:jc w:val="center"/>
              <w:rPr>
                <w:rFonts w:eastAsia="Times New Roman" w:cs="Times New Roman"/>
                <w:color w:val="000000"/>
                <w:sz w:val="16"/>
                <w:szCs w:val="16"/>
                <w:lang w:eastAsia="ru-RU"/>
              </w:rPr>
            </w:pPr>
            <w:r>
              <w:rPr>
                <w:rFonts w:eastAsia="Times New Roman" w:cs="Times New Roman"/>
                <w:color w:val="000000"/>
                <w:sz w:val="16"/>
                <w:szCs w:val="16"/>
                <w:lang w:eastAsia="ru-RU"/>
              </w:rPr>
              <w:t>Накопленный купонный доход, руб.**</w:t>
            </w:r>
          </w:p>
        </w:tc>
        <w:tc>
          <w:tcPr>
            <w:tcW w:w="2909" w:type="dxa"/>
            <w:shd w:val="clear" w:color="auto" w:fill="auto"/>
            <w:noWrap/>
            <w:vAlign w:val="bottom"/>
          </w:tcPr>
          <w:p w14:paraId="57537B11" w14:textId="77777777" w:rsidR="00AE2BE8" w:rsidRDefault="00F17997">
            <w:pPr>
              <w:spacing w:after="0"/>
              <w:ind w:left="709" w:hanging="851"/>
              <w:jc w:val="center"/>
              <w:rPr>
                <w:rFonts w:eastAsia="Times New Roman" w:cs="Times New Roman"/>
                <w:color w:val="000000"/>
                <w:sz w:val="16"/>
                <w:szCs w:val="16"/>
                <w:lang w:eastAsia="ru-RU"/>
              </w:rPr>
            </w:pPr>
            <w:r>
              <w:rPr>
                <w:rFonts w:eastAsia="Times New Roman" w:cs="Times New Roman"/>
                <w:color w:val="000000"/>
                <w:sz w:val="16"/>
                <w:szCs w:val="16"/>
                <w:lang w:eastAsia="ru-RU"/>
              </w:rPr>
              <w:t>Доходность, %***</w:t>
            </w:r>
          </w:p>
        </w:tc>
        <w:tc>
          <w:tcPr>
            <w:tcW w:w="3226" w:type="dxa"/>
            <w:shd w:val="clear" w:color="auto" w:fill="auto"/>
            <w:vAlign w:val="bottom"/>
          </w:tcPr>
          <w:p w14:paraId="38A530E4" w14:textId="77777777" w:rsidR="00AE2BE8" w:rsidRDefault="00F17997">
            <w:pPr>
              <w:spacing w:after="0"/>
              <w:ind w:left="709" w:hanging="851"/>
              <w:jc w:val="center"/>
              <w:rPr>
                <w:rFonts w:eastAsia="Times New Roman" w:cs="Times New Roman"/>
                <w:color w:val="000000"/>
                <w:sz w:val="16"/>
                <w:szCs w:val="16"/>
                <w:lang w:eastAsia="ru-RU"/>
              </w:rPr>
            </w:pPr>
            <w:r>
              <w:rPr>
                <w:rFonts w:eastAsia="Times New Roman" w:cs="Times New Roman"/>
                <w:color w:val="000000"/>
                <w:sz w:val="16"/>
                <w:szCs w:val="16"/>
                <w:lang w:eastAsia="ru-RU"/>
              </w:rPr>
              <w:t xml:space="preserve">Депозитарный код ценной бумаги </w:t>
            </w:r>
          </w:p>
        </w:tc>
      </w:tr>
      <w:tr w:rsidR="00AE2BE8" w14:paraId="29C429DF" w14:textId="77777777">
        <w:trPr>
          <w:trHeight w:val="163"/>
        </w:trPr>
        <w:tc>
          <w:tcPr>
            <w:tcW w:w="1169" w:type="dxa"/>
            <w:shd w:val="clear" w:color="auto" w:fill="auto"/>
            <w:noWrap/>
          </w:tcPr>
          <w:p w14:paraId="3043E058" w14:textId="77777777" w:rsidR="00AE2BE8" w:rsidRDefault="00F17997">
            <w:pPr>
              <w:spacing w:after="0"/>
              <w:ind w:left="709" w:hanging="851"/>
              <w:jc w:val="center"/>
              <w:rPr>
                <w:rFonts w:eastAsia="Times New Roman" w:cs="Times New Roman"/>
                <w:color w:val="000000"/>
                <w:sz w:val="16"/>
                <w:szCs w:val="16"/>
                <w:lang w:eastAsia="ru-RU"/>
              </w:rPr>
            </w:pPr>
            <w:r>
              <w:rPr>
                <w:rFonts w:eastAsia="Times New Roman" w:cs="Times New Roman"/>
                <w:color w:val="000000"/>
                <w:sz w:val="16"/>
                <w:szCs w:val="16"/>
                <w:lang w:eastAsia="ru-RU"/>
              </w:rPr>
              <w:t>1</w:t>
            </w:r>
          </w:p>
        </w:tc>
        <w:tc>
          <w:tcPr>
            <w:tcW w:w="3146" w:type="dxa"/>
            <w:shd w:val="clear" w:color="auto" w:fill="auto"/>
            <w:noWrap/>
          </w:tcPr>
          <w:p w14:paraId="3702501C" w14:textId="77777777" w:rsidR="00AE2BE8" w:rsidRDefault="00F17997">
            <w:pPr>
              <w:spacing w:after="0"/>
              <w:ind w:left="709" w:hanging="851"/>
              <w:jc w:val="center"/>
              <w:rPr>
                <w:rFonts w:eastAsia="Times New Roman" w:cs="Times New Roman"/>
                <w:color w:val="000000"/>
                <w:sz w:val="16"/>
                <w:szCs w:val="16"/>
                <w:lang w:eastAsia="ru-RU"/>
              </w:rPr>
            </w:pPr>
            <w:r>
              <w:rPr>
                <w:rFonts w:eastAsia="Times New Roman" w:cs="Times New Roman"/>
                <w:color w:val="000000"/>
                <w:sz w:val="16"/>
                <w:szCs w:val="16"/>
                <w:lang w:eastAsia="ru-RU"/>
              </w:rPr>
              <w:t>2</w:t>
            </w:r>
          </w:p>
        </w:tc>
        <w:tc>
          <w:tcPr>
            <w:tcW w:w="3544" w:type="dxa"/>
            <w:shd w:val="clear" w:color="auto" w:fill="auto"/>
            <w:noWrap/>
          </w:tcPr>
          <w:p w14:paraId="6EC8083A" w14:textId="77777777" w:rsidR="00AE2BE8" w:rsidRDefault="00F17997">
            <w:pPr>
              <w:spacing w:after="0"/>
              <w:ind w:left="709" w:hanging="851"/>
              <w:jc w:val="center"/>
              <w:rPr>
                <w:rFonts w:eastAsia="Times New Roman" w:cs="Times New Roman"/>
                <w:color w:val="000000"/>
                <w:sz w:val="16"/>
                <w:szCs w:val="16"/>
                <w:lang w:eastAsia="ru-RU"/>
              </w:rPr>
            </w:pPr>
            <w:r>
              <w:rPr>
                <w:rFonts w:eastAsia="Times New Roman" w:cs="Times New Roman"/>
                <w:color w:val="000000"/>
                <w:sz w:val="16"/>
                <w:szCs w:val="16"/>
                <w:lang w:eastAsia="ru-RU"/>
              </w:rPr>
              <w:t>3</w:t>
            </w:r>
          </w:p>
        </w:tc>
        <w:tc>
          <w:tcPr>
            <w:tcW w:w="2909" w:type="dxa"/>
            <w:shd w:val="clear" w:color="auto" w:fill="auto"/>
            <w:noWrap/>
          </w:tcPr>
          <w:p w14:paraId="0AF092E8" w14:textId="77777777" w:rsidR="00AE2BE8" w:rsidRDefault="00F17997">
            <w:pPr>
              <w:spacing w:after="0"/>
              <w:ind w:left="709" w:hanging="851"/>
              <w:jc w:val="center"/>
              <w:rPr>
                <w:rFonts w:eastAsia="Times New Roman" w:cs="Times New Roman"/>
                <w:color w:val="000000"/>
                <w:sz w:val="16"/>
                <w:szCs w:val="16"/>
                <w:lang w:eastAsia="ru-RU"/>
              </w:rPr>
            </w:pPr>
            <w:r>
              <w:rPr>
                <w:rFonts w:eastAsia="Times New Roman" w:cs="Times New Roman"/>
                <w:color w:val="000000"/>
                <w:sz w:val="16"/>
                <w:szCs w:val="16"/>
                <w:lang w:eastAsia="ru-RU"/>
              </w:rPr>
              <w:t>4</w:t>
            </w:r>
          </w:p>
        </w:tc>
        <w:tc>
          <w:tcPr>
            <w:tcW w:w="3226" w:type="dxa"/>
            <w:shd w:val="clear" w:color="auto" w:fill="auto"/>
          </w:tcPr>
          <w:p w14:paraId="4A408F3E" w14:textId="77777777" w:rsidR="00AE2BE8" w:rsidRDefault="00F17997">
            <w:pPr>
              <w:spacing w:after="0"/>
              <w:ind w:left="709" w:hanging="851"/>
              <w:jc w:val="center"/>
              <w:rPr>
                <w:rFonts w:eastAsia="Times New Roman" w:cs="Times New Roman"/>
                <w:color w:val="000000"/>
                <w:sz w:val="16"/>
                <w:szCs w:val="16"/>
                <w:lang w:eastAsia="ru-RU"/>
              </w:rPr>
            </w:pPr>
            <w:r>
              <w:rPr>
                <w:rFonts w:eastAsia="Times New Roman" w:cs="Times New Roman"/>
                <w:color w:val="000000"/>
                <w:sz w:val="16"/>
                <w:szCs w:val="16"/>
                <w:lang w:eastAsia="ru-RU"/>
              </w:rPr>
              <w:t>5</w:t>
            </w:r>
          </w:p>
        </w:tc>
      </w:tr>
      <w:tr w:rsidR="00AE2BE8" w14:paraId="134B467B" w14:textId="77777777">
        <w:trPr>
          <w:trHeight w:val="300"/>
        </w:trPr>
        <w:tc>
          <w:tcPr>
            <w:tcW w:w="1169" w:type="dxa"/>
            <w:shd w:val="clear" w:color="auto" w:fill="auto"/>
            <w:noWrap/>
          </w:tcPr>
          <w:p w14:paraId="65871C83" w14:textId="77777777" w:rsidR="00AE2BE8" w:rsidRDefault="00F17997">
            <w:pPr>
              <w:spacing w:after="0"/>
              <w:ind w:left="709" w:hanging="851"/>
              <w:jc w:val="center"/>
              <w:rPr>
                <w:rFonts w:eastAsia="Times New Roman" w:cs="Times New Roman"/>
                <w:color w:val="000000"/>
                <w:sz w:val="16"/>
                <w:szCs w:val="16"/>
                <w:lang w:eastAsia="ru-RU"/>
              </w:rPr>
            </w:pPr>
            <w:r>
              <w:rPr>
                <w:rFonts w:eastAsia="Times New Roman" w:cs="Times New Roman"/>
                <w:color w:val="000000"/>
                <w:sz w:val="16"/>
                <w:szCs w:val="16"/>
                <w:lang w:eastAsia="ru-RU"/>
              </w:rPr>
              <w:t>ДД.ММ.ГГГГ</w:t>
            </w:r>
          </w:p>
        </w:tc>
        <w:tc>
          <w:tcPr>
            <w:tcW w:w="3146" w:type="dxa"/>
            <w:shd w:val="clear" w:color="auto" w:fill="auto"/>
            <w:noWrap/>
          </w:tcPr>
          <w:p w14:paraId="0B5DB8E4" w14:textId="77777777" w:rsidR="00AE2BE8" w:rsidRDefault="00AE2BE8">
            <w:pPr>
              <w:spacing w:after="0"/>
              <w:ind w:left="709" w:hanging="851"/>
              <w:jc w:val="center"/>
              <w:rPr>
                <w:rFonts w:eastAsia="Times New Roman" w:cs="Times New Roman"/>
                <w:color w:val="000000"/>
                <w:sz w:val="16"/>
                <w:szCs w:val="16"/>
                <w:lang w:eastAsia="ru-RU"/>
              </w:rPr>
            </w:pPr>
          </w:p>
        </w:tc>
        <w:tc>
          <w:tcPr>
            <w:tcW w:w="3544" w:type="dxa"/>
            <w:shd w:val="clear" w:color="auto" w:fill="auto"/>
            <w:noWrap/>
          </w:tcPr>
          <w:p w14:paraId="258ABA80" w14:textId="77777777" w:rsidR="00AE2BE8" w:rsidRDefault="00AE2BE8">
            <w:pPr>
              <w:spacing w:after="0"/>
              <w:ind w:left="709" w:hanging="851"/>
              <w:jc w:val="center"/>
              <w:rPr>
                <w:rFonts w:eastAsia="Times New Roman" w:cs="Times New Roman"/>
                <w:color w:val="000000"/>
                <w:sz w:val="16"/>
                <w:szCs w:val="16"/>
                <w:lang w:eastAsia="ru-RU"/>
              </w:rPr>
            </w:pPr>
          </w:p>
        </w:tc>
        <w:tc>
          <w:tcPr>
            <w:tcW w:w="2909" w:type="dxa"/>
            <w:shd w:val="clear" w:color="auto" w:fill="auto"/>
            <w:noWrap/>
          </w:tcPr>
          <w:p w14:paraId="562198C4" w14:textId="77777777" w:rsidR="00AE2BE8" w:rsidRDefault="00AE2BE8">
            <w:pPr>
              <w:spacing w:after="0"/>
              <w:ind w:left="709" w:hanging="851"/>
              <w:jc w:val="center"/>
              <w:rPr>
                <w:rFonts w:eastAsia="Times New Roman" w:cs="Times New Roman"/>
                <w:color w:val="000000"/>
                <w:sz w:val="16"/>
                <w:szCs w:val="16"/>
                <w:lang w:eastAsia="ru-RU"/>
              </w:rPr>
            </w:pPr>
          </w:p>
        </w:tc>
        <w:tc>
          <w:tcPr>
            <w:tcW w:w="3226" w:type="dxa"/>
            <w:shd w:val="clear" w:color="auto" w:fill="auto"/>
          </w:tcPr>
          <w:p w14:paraId="61EE6FFE" w14:textId="77777777" w:rsidR="00AE2BE8" w:rsidRDefault="00AE2BE8">
            <w:pPr>
              <w:spacing w:after="0"/>
              <w:ind w:left="709" w:hanging="851"/>
              <w:jc w:val="center"/>
              <w:rPr>
                <w:rFonts w:eastAsia="Times New Roman" w:cs="Times New Roman"/>
                <w:color w:val="000000"/>
                <w:sz w:val="16"/>
                <w:szCs w:val="16"/>
                <w:lang w:eastAsia="ru-RU"/>
              </w:rPr>
            </w:pPr>
          </w:p>
        </w:tc>
      </w:tr>
    </w:tbl>
    <w:p w14:paraId="49DBA30A" w14:textId="77777777" w:rsidR="00AE2BE8" w:rsidRDefault="00AE2BE8">
      <w:pPr>
        <w:widowControl w:val="0"/>
        <w:ind w:left="709" w:hanging="851"/>
        <w:rPr>
          <w:rFonts w:eastAsia="Times New Roman" w:cs="Times New Roman"/>
          <w:color w:val="000000"/>
          <w:lang w:eastAsia="ru-RU"/>
        </w:rPr>
      </w:pPr>
    </w:p>
    <w:p w14:paraId="0A0AA5FB" w14:textId="77777777" w:rsidR="00AE2BE8" w:rsidRDefault="00F17997">
      <w:pPr>
        <w:widowControl w:val="0"/>
        <w:ind w:left="709" w:hanging="851"/>
        <w:rPr>
          <w:rFonts w:cs="Times New Roman"/>
        </w:rPr>
      </w:pPr>
      <w:r>
        <w:rPr>
          <w:rFonts w:eastAsia="Times New Roman" w:cs="Times New Roman"/>
          <w:color w:val="000000"/>
          <w:lang w:eastAsia="ru-RU"/>
        </w:rPr>
        <w:t>*Цена размещения</w:t>
      </w:r>
      <w:r>
        <w:rPr>
          <w:rFonts w:cs="Times New Roman"/>
        </w:rPr>
        <w:t xml:space="preserve"> – Цена размещения одной Облигации в процентах от номинальной стоимости;</w:t>
      </w:r>
    </w:p>
    <w:p w14:paraId="558E3E83" w14:textId="77777777" w:rsidR="00AE2BE8" w:rsidRDefault="00F17997">
      <w:pPr>
        <w:widowControl w:val="0"/>
        <w:ind w:left="709" w:hanging="851"/>
        <w:rPr>
          <w:rFonts w:cs="Times New Roman"/>
        </w:rPr>
      </w:pPr>
      <w:r>
        <w:rPr>
          <w:rFonts w:cs="Times New Roman"/>
        </w:rPr>
        <w:t>**Накопленный купонный доход – размер накопленного купонного дохода на одну Облигацию в рублях;</w:t>
      </w:r>
    </w:p>
    <w:p w14:paraId="4D01077F" w14:textId="77777777" w:rsidR="00AE2BE8" w:rsidRDefault="00F17997">
      <w:pPr>
        <w:widowControl w:val="0"/>
        <w:tabs>
          <w:tab w:val="left" w:pos="8114"/>
        </w:tabs>
        <w:spacing w:after="0"/>
        <w:ind w:left="709" w:hanging="851"/>
        <w:rPr>
          <w:rFonts w:cs="Times New Roman"/>
        </w:rPr>
      </w:pPr>
      <w:r>
        <w:rPr>
          <w:rFonts w:cs="Times New Roman"/>
        </w:rPr>
        <w:t xml:space="preserve">***Доходность к погашению/купонная доходность (если цена размещения 100%) – доходность в процентах годовых. </w:t>
      </w:r>
    </w:p>
    <w:tbl>
      <w:tblPr>
        <w:tblW w:w="14601" w:type="dxa"/>
        <w:tblLook w:val="04A0" w:firstRow="1" w:lastRow="0" w:firstColumn="1" w:lastColumn="0" w:noHBand="0" w:noVBand="1"/>
      </w:tblPr>
      <w:tblGrid>
        <w:gridCol w:w="7399"/>
        <w:gridCol w:w="222"/>
        <w:gridCol w:w="222"/>
        <w:gridCol w:w="5345"/>
        <w:gridCol w:w="1271"/>
        <w:gridCol w:w="142"/>
      </w:tblGrid>
      <w:tr w:rsidR="00AE2BE8" w14:paraId="011F932D" w14:textId="77777777">
        <w:trPr>
          <w:trHeight w:val="255"/>
        </w:trPr>
        <w:tc>
          <w:tcPr>
            <w:tcW w:w="14601" w:type="dxa"/>
            <w:gridSpan w:val="6"/>
            <w:tcBorders>
              <w:top w:val="none" w:sz="4" w:space="0" w:color="000000"/>
              <w:left w:val="none" w:sz="4" w:space="0" w:color="000000"/>
              <w:bottom w:val="none" w:sz="4" w:space="0" w:color="000000"/>
              <w:right w:val="none" w:sz="4" w:space="0" w:color="000000"/>
            </w:tcBorders>
            <w:shd w:val="clear" w:color="auto" w:fill="auto"/>
            <w:noWrap/>
            <w:vAlign w:val="bottom"/>
          </w:tcPr>
          <w:p w14:paraId="3B898028" w14:textId="77777777" w:rsidR="00AE2BE8" w:rsidRDefault="00AE2BE8">
            <w:pPr>
              <w:spacing w:after="0"/>
              <w:rPr>
                <w:rFonts w:eastAsia="Times New Roman" w:cs="Times New Roman"/>
                <w:sz w:val="20"/>
                <w:szCs w:val="20"/>
                <w:lang w:eastAsia="ru-RU"/>
              </w:rPr>
            </w:pPr>
          </w:p>
          <w:p w14:paraId="25066363" w14:textId="77777777" w:rsidR="00AE2BE8" w:rsidRDefault="00F17997">
            <w:pPr>
              <w:spacing w:after="0"/>
              <w:rPr>
                <w:rFonts w:eastAsia="Times New Roman" w:cs="Times New Roman"/>
                <w:sz w:val="20"/>
                <w:szCs w:val="20"/>
                <w:lang w:eastAsia="ru-RU"/>
              </w:rPr>
            </w:pPr>
            <w:r>
              <w:rPr>
                <w:rFonts w:eastAsia="Times New Roman" w:cs="Times New Roman"/>
                <w:sz w:val="20"/>
                <w:szCs w:val="20"/>
                <w:lang w:eastAsia="ru-RU"/>
              </w:rPr>
              <w:t>Форму информации утверждаем</w:t>
            </w:r>
          </w:p>
        </w:tc>
      </w:tr>
      <w:tr w:rsidR="00AE2BE8" w14:paraId="137E90F5" w14:textId="77777777">
        <w:trPr>
          <w:gridAfter w:val="1"/>
          <w:wAfter w:w="142" w:type="dxa"/>
          <w:trHeight w:val="255"/>
        </w:trPr>
        <w:tc>
          <w:tcPr>
            <w:tcW w:w="739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35DE064" w14:textId="77777777" w:rsidR="00AE2BE8" w:rsidRDefault="00F17997">
            <w:pPr>
              <w:spacing w:after="0"/>
              <w:rPr>
                <w:rFonts w:eastAsia="Times New Roman" w:cs="Times New Roman"/>
                <w:b/>
                <w:bCs/>
                <w:sz w:val="20"/>
                <w:szCs w:val="20"/>
                <w:lang w:eastAsia="ru-RU"/>
              </w:rPr>
            </w:pPr>
            <w:r>
              <w:rPr>
                <w:rFonts w:eastAsia="Times New Roman" w:cs="Times New Roman"/>
                <w:b/>
                <w:bCs/>
                <w:sz w:val="20"/>
                <w:szCs w:val="20"/>
                <w:lang w:eastAsia="ru-RU"/>
              </w:rPr>
              <w:t>НРД:</w:t>
            </w:r>
          </w:p>
        </w:tc>
        <w:tc>
          <w:tcPr>
            <w:tcW w:w="22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3763B44" w14:textId="77777777" w:rsidR="00AE2BE8" w:rsidRDefault="00AE2BE8">
            <w:pPr>
              <w:spacing w:after="0"/>
              <w:rPr>
                <w:rFonts w:eastAsia="Times New Roman" w:cs="Times New Roman"/>
                <w:b/>
                <w:bCs/>
                <w:sz w:val="20"/>
                <w:szCs w:val="20"/>
                <w:lang w:eastAsia="ru-RU"/>
              </w:rPr>
            </w:pPr>
          </w:p>
        </w:tc>
        <w:tc>
          <w:tcPr>
            <w:tcW w:w="22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9CC6400" w14:textId="77777777" w:rsidR="00AE2BE8" w:rsidRDefault="00AE2BE8">
            <w:pPr>
              <w:spacing w:after="0"/>
              <w:rPr>
                <w:rFonts w:eastAsia="Times New Roman" w:cs="Times New Roman"/>
                <w:sz w:val="20"/>
                <w:szCs w:val="20"/>
                <w:lang w:eastAsia="ru-RU"/>
              </w:rPr>
            </w:pPr>
          </w:p>
        </w:tc>
        <w:tc>
          <w:tcPr>
            <w:tcW w:w="534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125305A" w14:textId="77777777" w:rsidR="00AE2BE8" w:rsidRDefault="00F17997">
            <w:pPr>
              <w:spacing w:after="0"/>
              <w:rPr>
                <w:rFonts w:eastAsia="Times New Roman" w:cs="Times New Roman"/>
                <w:b/>
                <w:bCs/>
                <w:sz w:val="20"/>
                <w:szCs w:val="20"/>
                <w:lang w:eastAsia="ru-RU"/>
              </w:rPr>
            </w:pPr>
            <w:r>
              <w:rPr>
                <w:rFonts w:eastAsia="Times New Roman" w:cs="Times New Roman"/>
                <w:b/>
                <w:bCs/>
                <w:sz w:val="20"/>
                <w:szCs w:val="20"/>
                <w:lang w:eastAsia="ru-RU"/>
              </w:rPr>
              <w:t>Эмитент:</w:t>
            </w:r>
          </w:p>
        </w:tc>
        <w:tc>
          <w:tcPr>
            <w:tcW w:w="127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ABCAE7B" w14:textId="77777777" w:rsidR="00AE2BE8" w:rsidRDefault="00AE2BE8">
            <w:pPr>
              <w:spacing w:after="0"/>
              <w:rPr>
                <w:rFonts w:eastAsia="Times New Roman" w:cs="Times New Roman"/>
                <w:b/>
                <w:bCs/>
                <w:sz w:val="20"/>
                <w:szCs w:val="20"/>
                <w:lang w:eastAsia="ru-RU"/>
              </w:rPr>
            </w:pPr>
          </w:p>
        </w:tc>
      </w:tr>
      <w:tr w:rsidR="00AE2BE8" w14:paraId="71D358BD" w14:textId="77777777">
        <w:trPr>
          <w:gridAfter w:val="1"/>
          <w:wAfter w:w="142" w:type="dxa"/>
          <w:trHeight w:val="255"/>
        </w:trPr>
        <w:tc>
          <w:tcPr>
            <w:tcW w:w="762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98BCC89" w14:textId="77777777" w:rsidR="00AE2BE8" w:rsidRDefault="00F17997">
            <w:pPr>
              <w:spacing w:after="0"/>
              <w:rPr>
                <w:rFonts w:eastAsia="Times New Roman" w:cs="Times New Roman"/>
                <w:sz w:val="20"/>
                <w:szCs w:val="20"/>
                <w:lang w:eastAsia="ru-RU"/>
              </w:rPr>
            </w:pPr>
            <w:r>
              <w:rPr>
                <w:rFonts w:eastAsia="Times New Roman" w:cs="Times New Roman"/>
                <w:sz w:val="20"/>
                <w:szCs w:val="20"/>
                <w:lang w:eastAsia="ru-RU"/>
              </w:rPr>
              <w:t>_____________________________</w:t>
            </w:r>
          </w:p>
        </w:tc>
        <w:tc>
          <w:tcPr>
            <w:tcW w:w="22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3329331" w14:textId="77777777" w:rsidR="00AE2BE8" w:rsidRDefault="00AE2BE8">
            <w:pPr>
              <w:spacing w:after="0"/>
              <w:rPr>
                <w:rFonts w:eastAsia="Times New Roman" w:cs="Times New Roman"/>
                <w:sz w:val="20"/>
                <w:szCs w:val="20"/>
                <w:lang w:eastAsia="ru-RU"/>
              </w:rPr>
            </w:pPr>
          </w:p>
        </w:tc>
        <w:tc>
          <w:tcPr>
            <w:tcW w:w="661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4645762C" w14:textId="77777777" w:rsidR="00AE2BE8" w:rsidRDefault="00F17997">
            <w:pPr>
              <w:spacing w:after="0"/>
              <w:rPr>
                <w:rFonts w:eastAsia="Times New Roman" w:cs="Times New Roman"/>
                <w:sz w:val="20"/>
                <w:szCs w:val="20"/>
                <w:lang w:eastAsia="ru-RU"/>
              </w:rPr>
            </w:pPr>
            <w:r>
              <w:rPr>
                <w:rFonts w:eastAsia="Times New Roman" w:cs="Times New Roman"/>
                <w:sz w:val="20"/>
                <w:szCs w:val="20"/>
                <w:lang w:eastAsia="ru-RU"/>
              </w:rPr>
              <w:t>___________________________</w:t>
            </w:r>
          </w:p>
        </w:tc>
      </w:tr>
      <w:tr w:rsidR="00AE2BE8" w14:paraId="481EAA1F" w14:textId="77777777">
        <w:trPr>
          <w:gridAfter w:val="1"/>
          <w:wAfter w:w="142" w:type="dxa"/>
          <w:trHeight w:val="73"/>
        </w:trPr>
        <w:tc>
          <w:tcPr>
            <w:tcW w:w="762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54004AF0" w14:textId="77777777" w:rsidR="00AE2BE8" w:rsidRDefault="00F17997">
            <w:pPr>
              <w:spacing w:after="0"/>
              <w:rPr>
                <w:rFonts w:eastAsia="Times New Roman" w:cs="Times New Roman"/>
                <w:sz w:val="20"/>
                <w:szCs w:val="20"/>
                <w:lang w:eastAsia="ru-RU"/>
              </w:rPr>
            </w:pPr>
            <w:r>
              <w:rPr>
                <w:rFonts w:eastAsia="Times New Roman" w:cs="Times New Roman"/>
                <w:sz w:val="20"/>
                <w:szCs w:val="20"/>
                <w:lang w:eastAsia="ru-RU"/>
              </w:rPr>
              <w:t>________________/ ____________/</w:t>
            </w:r>
          </w:p>
        </w:tc>
        <w:tc>
          <w:tcPr>
            <w:tcW w:w="22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A47B1D4" w14:textId="77777777" w:rsidR="00AE2BE8" w:rsidRDefault="00AE2BE8">
            <w:pPr>
              <w:spacing w:after="0"/>
              <w:rPr>
                <w:rFonts w:eastAsia="Times New Roman" w:cs="Times New Roman"/>
                <w:sz w:val="20"/>
                <w:szCs w:val="20"/>
                <w:lang w:eastAsia="ru-RU"/>
              </w:rPr>
            </w:pPr>
          </w:p>
        </w:tc>
        <w:tc>
          <w:tcPr>
            <w:tcW w:w="661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1B7DE749" w14:textId="77777777" w:rsidR="00AE2BE8" w:rsidRDefault="00F17997">
            <w:pPr>
              <w:spacing w:after="0"/>
              <w:rPr>
                <w:rFonts w:eastAsia="Times New Roman" w:cs="Times New Roman"/>
                <w:sz w:val="20"/>
                <w:szCs w:val="20"/>
                <w:lang w:eastAsia="ru-RU"/>
              </w:rPr>
            </w:pPr>
            <w:r>
              <w:rPr>
                <w:rFonts w:eastAsia="Times New Roman" w:cs="Times New Roman"/>
                <w:sz w:val="20"/>
                <w:szCs w:val="20"/>
                <w:lang w:eastAsia="ru-RU"/>
              </w:rPr>
              <w:t>_________________/ _________/</w:t>
            </w:r>
          </w:p>
        </w:tc>
      </w:tr>
    </w:tbl>
    <w:p w14:paraId="5B712F7E" w14:textId="77777777" w:rsidR="00AE2BE8" w:rsidRDefault="00F17997">
      <w:r>
        <w:br w:type="page" w:clear="all"/>
      </w:r>
    </w:p>
    <w:tbl>
      <w:tblPr>
        <w:tblW w:w="14038" w:type="dxa"/>
        <w:tblInd w:w="-34" w:type="dxa"/>
        <w:tblLook w:val="01E0" w:firstRow="1" w:lastRow="1" w:firstColumn="1" w:lastColumn="1" w:noHBand="0" w:noVBand="0"/>
      </w:tblPr>
      <w:tblGrid>
        <w:gridCol w:w="14038"/>
      </w:tblGrid>
      <w:tr w:rsidR="00AE2BE8" w14:paraId="14D0E710" w14:textId="77777777">
        <w:tc>
          <w:tcPr>
            <w:tcW w:w="14038" w:type="dxa"/>
          </w:tcPr>
          <w:p w14:paraId="2037D283" w14:textId="77777777" w:rsidR="00AE2BE8" w:rsidRDefault="00AE2BE8">
            <w:pPr>
              <w:widowControl w:val="0"/>
              <w:tabs>
                <w:tab w:val="left" w:pos="8114"/>
              </w:tabs>
              <w:spacing w:after="0"/>
              <w:ind w:left="709" w:hanging="851"/>
              <w:rPr>
                <w:bCs/>
                <w:color w:val="FF0000"/>
              </w:rPr>
            </w:pPr>
          </w:p>
          <w:p w14:paraId="1893A7FC" w14:textId="77777777" w:rsidR="00AE2BE8" w:rsidRDefault="00F17997">
            <w:pPr>
              <w:spacing w:after="0"/>
              <w:ind w:left="6521"/>
            </w:pPr>
            <w:r>
              <w:t>Приложение № 5</w:t>
            </w:r>
          </w:p>
          <w:p w14:paraId="0F0441BE" w14:textId="77777777" w:rsidR="0018090B" w:rsidRDefault="00F17997" w:rsidP="0018090B">
            <w:pPr>
              <w:spacing w:after="0"/>
              <w:ind w:left="6521"/>
            </w:pPr>
            <w:r>
              <w:t>к Порядку оказания НКО АО НРД сопутствующих услуг эмитентам при совершении операций с облигациями с использованием финансовой платформы</w:t>
            </w:r>
            <w:r w:rsidR="0018090B">
              <w:t xml:space="preserve">, </w:t>
            </w:r>
          </w:p>
          <w:p w14:paraId="7008D9CA" w14:textId="4703373D" w:rsidR="0018090B" w:rsidRDefault="0018090B" w:rsidP="0018090B">
            <w:pPr>
              <w:spacing w:after="0"/>
              <w:ind w:left="6521"/>
              <w:rPr>
                <w:rFonts w:asciiTheme="minorHAnsi" w:hAnsiTheme="minorHAnsi" w:cstheme="minorHAnsi"/>
                <w:b/>
              </w:rPr>
            </w:pPr>
            <w:r>
              <w:t xml:space="preserve">утв. Приказом НКО АО НРД от </w:t>
            </w:r>
            <w:r>
              <w:rPr>
                <w:rFonts w:cs="Times New Roman"/>
              </w:rPr>
              <w:t>13</w:t>
            </w:r>
            <w:r w:rsidRPr="00C16E3B">
              <w:rPr>
                <w:rFonts w:cs="Times New Roman"/>
              </w:rPr>
              <w:t xml:space="preserve"> </w:t>
            </w:r>
            <w:r>
              <w:rPr>
                <w:rFonts w:cs="Times New Roman"/>
              </w:rPr>
              <w:t xml:space="preserve">августа </w:t>
            </w:r>
            <w:r w:rsidRPr="00C16E3B">
              <w:rPr>
                <w:rFonts w:cs="Times New Roman"/>
              </w:rPr>
              <w:t>2025</w:t>
            </w:r>
            <w:r>
              <w:rPr>
                <w:rFonts w:cs="Times New Roman"/>
              </w:rPr>
              <w:t xml:space="preserve"> </w:t>
            </w:r>
            <w:r w:rsidRPr="00C16E3B">
              <w:rPr>
                <w:rFonts w:cs="Times New Roman"/>
              </w:rPr>
              <w:t>№</w:t>
            </w:r>
            <w:r>
              <w:rPr>
                <w:rFonts w:cs="Times New Roman"/>
              </w:rPr>
              <w:t xml:space="preserve"> НРД-П-2025-308</w:t>
            </w:r>
          </w:p>
          <w:p w14:paraId="4CA9302A" w14:textId="65EDD4C8" w:rsidR="0018090B" w:rsidRPr="0018090B" w:rsidRDefault="0018090B" w:rsidP="0018090B">
            <w:pPr>
              <w:spacing w:after="0"/>
              <w:ind w:left="6521"/>
            </w:pPr>
          </w:p>
          <w:p w14:paraId="11A99088" w14:textId="77777777" w:rsidR="0018090B" w:rsidRDefault="0018090B" w:rsidP="0018090B"/>
          <w:p w14:paraId="63963735" w14:textId="77777777" w:rsidR="00AE2BE8" w:rsidRDefault="00AE2BE8">
            <w:pPr>
              <w:widowControl w:val="0"/>
              <w:tabs>
                <w:tab w:val="left" w:pos="8114"/>
              </w:tabs>
              <w:spacing w:after="0"/>
              <w:ind w:left="709" w:hanging="851"/>
              <w:rPr>
                <w:bCs/>
                <w:color w:val="FF0000"/>
                <w:sz w:val="16"/>
                <w:szCs w:val="16"/>
              </w:rPr>
            </w:pPr>
          </w:p>
        </w:tc>
      </w:tr>
    </w:tbl>
    <w:p w14:paraId="2D3D1F7D" w14:textId="77777777" w:rsidR="00AE2BE8" w:rsidRDefault="00F17997">
      <w:pPr>
        <w:widowControl w:val="0"/>
        <w:spacing w:before="120"/>
        <w:ind w:left="709" w:right="1670" w:hanging="851"/>
        <w:jc w:val="center"/>
        <w:rPr>
          <w:b/>
        </w:rPr>
      </w:pPr>
      <w:r>
        <w:rPr>
          <w:b/>
        </w:rPr>
        <w:t xml:space="preserve">Отчет НКО АО НРД по заключенным сделкам по Продаже Эмитентом Облигаций </w:t>
      </w:r>
    </w:p>
    <w:p w14:paraId="1CEDCD9D" w14:textId="77777777" w:rsidR="00AE2BE8" w:rsidRDefault="00F17997">
      <w:pPr>
        <w:widowControl w:val="0"/>
        <w:spacing w:before="120"/>
        <w:ind w:left="709" w:right="1670" w:hanging="851"/>
        <w:jc w:val="center"/>
      </w:pPr>
      <w:r>
        <w:rPr>
          <w:b/>
        </w:rPr>
        <w:t>№ ______за период с</w:t>
      </w:r>
      <w:r>
        <w:t xml:space="preserve"> «____» ____________ ____ г. </w:t>
      </w:r>
      <w:r>
        <w:rPr>
          <w:b/>
        </w:rPr>
        <w:t>по</w:t>
      </w:r>
      <w:r>
        <w:t xml:space="preserve"> </w:t>
      </w:r>
      <w:r>
        <w:rPr>
          <w:b/>
        </w:rPr>
        <w:t>«____» _______ ____ г.</w:t>
      </w:r>
      <w:r>
        <w:t xml:space="preserve">  </w:t>
      </w:r>
    </w:p>
    <w:p w14:paraId="69F5B349" w14:textId="77777777" w:rsidR="00AE2BE8" w:rsidRDefault="00F17997">
      <w:pPr>
        <w:spacing w:before="120"/>
        <w:ind w:left="-142" w:right="1812"/>
        <w:jc w:val="both"/>
        <w:rPr>
          <w:sz w:val="23"/>
          <w:szCs w:val="23"/>
        </w:rPr>
      </w:pPr>
      <w:r>
        <w:rPr>
          <w:sz w:val="23"/>
          <w:szCs w:val="23"/>
        </w:rPr>
        <w:t xml:space="preserve">В соответствии с Порядком оказания НКО АО НРД сопутствующих услуг эмитентам при совершении операций с облигациями с использованием финансовой платформы от «___» </w:t>
      </w:r>
      <w:r>
        <w:rPr>
          <w:iCs/>
          <w:sz w:val="23"/>
          <w:szCs w:val="23"/>
        </w:rPr>
        <w:t>__________</w:t>
      </w:r>
      <w:r>
        <w:rPr>
          <w:sz w:val="23"/>
          <w:szCs w:val="23"/>
        </w:rPr>
        <w:t xml:space="preserve"> 202__ г. № ____________ предоставляем Отчет по </w:t>
      </w:r>
      <w:r>
        <w:t>заключенным сделкам по Продаже Эмитентом Облигаций.</w:t>
      </w:r>
    </w:p>
    <w:p w14:paraId="11EBDAA7" w14:textId="77777777" w:rsidR="00AE2BE8" w:rsidRDefault="00AE2BE8">
      <w:pPr>
        <w:spacing w:before="120"/>
        <w:ind w:left="-142" w:right="1812"/>
        <w:jc w:val="both"/>
        <w:rPr>
          <w:sz w:val="23"/>
          <w:szCs w:val="23"/>
        </w:rPr>
      </w:pPr>
    </w:p>
    <w:tbl>
      <w:tblPr>
        <w:tblStyle w:val="afa"/>
        <w:tblW w:w="0" w:type="auto"/>
        <w:tblLook w:val="04A0" w:firstRow="1" w:lastRow="0" w:firstColumn="1" w:lastColumn="0" w:noHBand="0" w:noVBand="1"/>
      </w:tblPr>
      <w:tblGrid>
        <w:gridCol w:w="1376"/>
        <w:gridCol w:w="1373"/>
        <w:gridCol w:w="1373"/>
        <w:gridCol w:w="1372"/>
        <w:gridCol w:w="1363"/>
        <w:gridCol w:w="1422"/>
        <w:gridCol w:w="1314"/>
        <w:gridCol w:w="1315"/>
        <w:gridCol w:w="1314"/>
      </w:tblGrid>
      <w:tr w:rsidR="00AE2BE8" w14:paraId="5383A525" w14:textId="77777777">
        <w:tc>
          <w:tcPr>
            <w:tcW w:w="1376" w:type="dxa"/>
          </w:tcPr>
          <w:p w14:paraId="202FF80F" w14:textId="77777777" w:rsidR="00AE2BE8" w:rsidRDefault="00F17997">
            <w:pPr>
              <w:widowControl w:val="0"/>
              <w:ind w:right="96"/>
              <w:jc w:val="center"/>
              <w:rPr>
                <w:sz w:val="16"/>
                <w:szCs w:val="16"/>
              </w:rPr>
            </w:pPr>
            <w:r>
              <w:rPr>
                <w:sz w:val="16"/>
                <w:szCs w:val="16"/>
              </w:rPr>
              <w:t xml:space="preserve">Заявка Владельца </w:t>
            </w:r>
          </w:p>
          <w:p w14:paraId="6B4C248C" w14:textId="77777777" w:rsidR="00AE2BE8" w:rsidRDefault="00AE2BE8">
            <w:pPr>
              <w:widowControl w:val="0"/>
              <w:ind w:left="-57" w:right="-57"/>
              <w:jc w:val="center"/>
              <w:rPr>
                <w:sz w:val="16"/>
                <w:szCs w:val="16"/>
              </w:rPr>
            </w:pPr>
          </w:p>
          <w:p w14:paraId="63230B8A" w14:textId="77777777" w:rsidR="00AE2BE8" w:rsidRDefault="00F17997">
            <w:pPr>
              <w:jc w:val="center"/>
              <w:rPr>
                <w:sz w:val="16"/>
                <w:szCs w:val="16"/>
              </w:rPr>
            </w:pPr>
            <w:r>
              <w:rPr>
                <w:sz w:val="16"/>
                <w:szCs w:val="16"/>
              </w:rPr>
              <w:t>от __.__.___ №_______</w:t>
            </w:r>
          </w:p>
        </w:tc>
        <w:tc>
          <w:tcPr>
            <w:tcW w:w="1373" w:type="dxa"/>
          </w:tcPr>
          <w:p w14:paraId="527E9090" w14:textId="77777777" w:rsidR="00AE2BE8" w:rsidRDefault="00F17997">
            <w:pPr>
              <w:jc w:val="center"/>
              <w:rPr>
                <w:sz w:val="16"/>
                <w:szCs w:val="16"/>
              </w:rPr>
            </w:pPr>
            <w:r>
              <w:rPr>
                <w:sz w:val="16"/>
                <w:szCs w:val="16"/>
              </w:rPr>
              <w:t>Дата заключения сделки</w:t>
            </w:r>
          </w:p>
        </w:tc>
        <w:tc>
          <w:tcPr>
            <w:tcW w:w="1373" w:type="dxa"/>
          </w:tcPr>
          <w:p w14:paraId="5C7CBF93" w14:textId="77777777" w:rsidR="00AE2BE8" w:rsidRDefault="00F17997">
            <w:pPr>
              <w:jc w:val="center"/>
              <w:rPr>
                <w:sz w:val="16"/>
                <w:szCs w:val="16"/>
              </w:rPr>
            </w:pPr>
            <w:r>
              <w:rPr>
                <w:sz w:val="16"/>
                <w:szCs w:val="16"/>
              </w:rPr>
              <w:t>Время заключения сделки (часы, минуты, секунды)</w:t>
            </w:r>
          </w:p>
        </w:tc>
        <w:tc>
          <w:tcPr>
            <w:tcW w:w="1372" w:type="dxa"/>
          </w:tcPr>
          <w:p w14:paraId="38CE4D62" w14:textId="77777777" w:rsidR="00AE2BE8" w:rsidRDefault="00F17997">
            <w:pPr>
              <w:jc w:val="center"/>
              <w:rPr>
                <w:sz w:val="16"/>
                <w:szCs w:val="16"/>
              </w:rPr>
            </w:pPr>
            <w:r>
              <w:rPr>
                <w:sz w:val="16"/>
                <w:szCs w:val="16"/>
              </w:rPr>
              <w:t>Дата исполнения сделки</w:t>
            </w:r>
          </w:p>
        </w:tc>
        <w:tc>
          <w:tcPr>
            <w:tcW w:w="1363" w:type="dxa"/>
          </w:tcPr>
          <w:p w14:paraId="5D7B806B" w14:textId="77777777" w:rsidR="00AE2BE8" w:rsidRDefault="00F17997">
            <w:pPr>
              <w:jc w:val="center"/>
              <w:rPr>
                <w:sz w:val="16"/>
                <w:szCs w:val="16"/>
              </w:rPr>
            </w:pPr>
            <w:r>
              <w:rPr>
                <w:sz w:val="16"/>
                <w:szCs w:val="16"/>
              </w:rPr>
              <w:t>Гос. рег. номер выпуска Облигаций</w:t>
            </w:r>
          </w:p>
        </w:tc>
        <w:tc>
          <w:tcPr>
            <w:tcW w:w="1422" w:type="dxa"/>
          </w:tcPr>
          <w:p w14:paraId="65FA5E36" w14:textId="77777777" w:rsidR="00AE2BE8" w:rsidRDefault="00F17997">
            <w:pPr>
              <w:jc w:val="center"/>
              <w:rPr>
                <w:sz w:val="16"/>
                <w:szCs w:val="16"/>
              </w:rPr>
            </w:pPr>
            <w:r>
              <w:rPr>
                <w:sz w:val="16"/>
                <w:szCs w:val="16"/>
              </w:rPr>
              <w:t>Количество проданных Облигаций, шт.</w:t>
            </w:r>
          </w:p>
        </w:tc>
        <w:tc>
          <w:tcPr>
            <w:tcW w:w="1314" w:type="dxa"/>
          </w:tcPr>
          <w:p w14:paraId="50FD398C" w14:textId="77777777" w:rsidR="00AE2BE8" w:rsidRDefault="00F17997">
            <w:pPr>
              <w:jc w:val="center"/>
              <w:rPr>
                <w:sz w:val="16"/>
                <w:szCs w:val="16"/>
              </w:rPr>
            </w:pPr>
            <w:r>
              <w:rPr>
                <w:sz w:val="16"/>
                <w:szCs w:val="16"/>
              </w:rPr>
              <w:t>Цена за одну Облигацию без учета НКД, руб.</w:t>
            </w:r>
          </w:p>
        </w:tc>
        <w:tc>
          <w:tcPr>
            <w:tcW w:w="1315" w:type="dxa"/>
          </w:tcPr>
          <w:p w14:paraId="1D959A56" w14:textId="77777777" w:rsidR="00AE2BE8" w:rsidRDefault="00F17997">
            <w:pPr>
              <w:jc w:val="center"/>
              <w:rPr>
                <w:sz w:val="16"/>
                <w:szCs w:val="16"/>
              </w:rPr>
            </w:pPr>
            <w:r>
              <w:rPr>
                <w:sz w:val="16"/>
                <w:szCs w:val="16"/>
              </w:rPr>
              <w:t>НКД сделки, руб.</w:t>
            </w:r>
          </w:p>
        </w:tc>
        <w:tc>
          <w:tcPr>
            <w:tcW w:w="1314" w:type="dxa"/>
          </w:tcPr>
          <w:p w14:paraId="0F4E8CFE" w14:textId="77777777" w:rsidR="00AE2BE8" w:rsidRDefault="00F17997">
            <w:pPr>
              <w:jc w:val="center"/>
              <w:rPr>
                <w:sz w:val="16"/>
                <w:szCs w:val="16"/>
              </w:rPr>
            </w:pPr>
            <w:r>
              <w:rPr>
                <w:sz w:val="16"/>
                <w:szCs w:val="16"/>
              </w:rPr>
              <w:t>Сумма сделки по цене Облигации с учетом НКД, руб..</w:t>
            </w:r>
          </w:p>
        </w:tc>
      </w:tr>
      <w:tr w:rsidR="00AE2BE8" w14:paraId="03B0ED87" w14:textId="77777777">
        <w:tc>
          <w:tcPr>
            <w:tcW w:w="1376" w:type="dxa"/>
          </w:tcPr>
          <w:p w14:paraId="7C63511B" w14:textId="77777777" w:rsidR="00AE2BE8" w:rsidRDefault="00F17997">
            <w:pPr>
              <w:jc w:val="center"/>
              <w:rPr>
                <w:sz w:val="16"/>
                <w:szCs w:val="16"/>
              </w:rPr>
            </w:pPr>
            <w:r>
              <w:rPr>
                <w:sz w:val="16"/>
                <w:szCs w:val="16"/>
              </w:rPr>
              <w:t>1</w:t>
            </w:r>
          </w:p>
        </w:tc>
        <w:tc>
          <w:tcPr>
            <w:tcW w:w="1373" w:type="dxa"/>
          </w:tcPr>
          <w:p w14:paraId="092B82C1" w14:textId="77777777" w:rsidR="00AE2BE8" w:rsidRDefault="00F17997">
            <w:pPr>
              <w:jc w:val="center"/>
              <w:rPr>
                <w:sz w:val="16"/>
                <w:szCs w:val="16"/>
              </w:rPr>
            </w:pPr>
            <w:r>
              <w:rPr>
                <w:sz w:val="16"/>
                <w:szCs w:val="16"/>
              </w:rPr>
              <w:t>2</w:t>
            </w:r>
          </w:p>
        </w:tc>
        <w:tc>
          <w:tcPr>
            <w:tcW w:w="1373" w:type="dxa"/>
          </w:tcPr>
          <w:p w14:paraId="6543E906" w14:textId="77777777" w:rsidR="00AE2BE8" w:rsidRDefault="00F17997">
            <w:pPr>
              <w:jc w:val="center"/>
              <w:rPr>
                <w:sz w:val="16"/>
                <w:szCs w:val="16"/>
              </w:rPr>
            </w:pPr>
            <w:r>
              <w:rPr>
                <w:sz w:val="16"/>
                <w:szCs w:val="16"/>
              </w:rPr>
              <w:t>3</w:t>
            </w:r>
          </w:p>
        </w:tc>
        <w:tc>
          <w:tcPr>
            <w:tcW w:w="1372" w:type="dxa"/>
          </w:tcPr>
          <w:p w14:paraId="794F6CE2" w14:textId="77777777" w:rsidR="00AE2BE8" w:rsidRDefault="00F17997">
            <w:pPr>
              <w:jc w:val="center"/>
              <w:rPr>
                <w:sz w:val="16"/>
                <w:szCs w:val="16"/>
              </w:rPr>
            </w:pPr>
            <w:r>
              <w:rPr>
                <w:sz w:val="16"/>
                <w:szCs w:val="16"/>
              </w:rPr>
              <w:t>4</w:t>
            </w:r>
          </w:p>
        </w:tc>
        <w:tc>
          <w:tcPr>
            <w:tcW w:w="1363" w:type="dxa"/>
          </w:tcPr>
          <w:p w14:paraId="771114E8" w14:textId="77777777" w:rsidR="00AE2BE8" w:rsidRDefault="00F17997">
            <w:pPr>
              <w:jc w:val="center"/>
              <w:rPr>
                <w:sz w:val="16"/>
                <w:szCs w:val="16"/>
              </w:rPr>
            </w:pPr>
            <w:r>
              <w:rPr>
                <w:sz w:val="16"/>
                <w:szCs w:val="16"/>
              </w:rPr>
              <w:t>5</w:t>
            </w:r>
          </w:p>
        </w:tc>
        <w:tc>
          <w:tcPr>
            <w:tcW w:w="1422" w:type="dxa"/>
          </w:tcPr>
          <w:p w14:paraId="655BFD64" w14:textId="77777777" w:rsidR="00AE2BE8" w:rsidRDefault="00F17997">
            <w:pPr>
              <w:jc w:val="center"/>
              <w:rPr>
                <w:sz w:val="16"/>
                <w:szCs w:val="16"/>
              </w:rPr>
            </w:pPr>
            <w:r>
              <w:rPr>
                <w:sz w:val="16"/>
                <w:szCs w:val="16"/>
              </w:rPr>
              <w:t>6</w:t>
            </w:r>
          </w:p>
        </w:tc>
        <w:tc>
          <w:tcPr>
            <w:tcW w:w="1314" w:type="dxa"/>
          </w:tcPr>
          <w:p w14:paraId="1514E1F0" w14:textId="77777777" w:rsidR="00AE2BE8" w:rsidRDefault="00F17997">
            <w:pPr>
              <w:jc w:val="center"/>
              <w:rPr>
                <w:sz w:val="16"/>
                <w:szCs w:val="16"/>
              </w:rPr>
            </w:pPr>
            <w:r>
              <w:rPr>
                <w:sz w:val="16"/>
                <w:szCs w:val="16"/>
              </w:rPr>
              <w:t>7</w:t>
            </w:r>
          </w:p>
        </w:tc>
        <w:tc>
          <w:tcPr>
            <w:tcW w:w="1315" w:type="dxa"/>
          </w:tcPr>
          <w:p w14:paraId="5D2C6A49" w14:textId="77777777" w:rsidR="00AE2BE8" w:rsidRDefault="00F17997">
            <w:pPr>
              <w:jc w:val="center"/>
              <w:rPr>
                <w:sz w:val="16"/>
                <w:szCs w:val="16"/>
              </w:rPr>
            </w:pPr>
            <w:r>
              <w:rPr>
                <w:sz w:val="16"/>
                <w:szCs w:val="16"/>
              </w:rPr>
              <w:t>8</w:t>
            </w:r>
          </w:p>
        </w:tc>
        <w:tc>
          <w:tcPr>
            <w:tcW w:w="1314" w:type="dxa"/>
          </w:tcPr>
          <w:p w14:paraId="0BF651E8" w14:textId="77777777" w:rsidR="00AE2BE8" w:rsidRDefault="00F17997">
            <w:pPr>
              <w:jc w:val="center"/>
              <w:rPr>
                <w:sz w:val="16"/>
                <w:szCs w:val="16"/>
              </w:rPr>
            </w:pPr>
            <w:r>
              <w:rPr>
                <w:sz w:val="16"/>
                <w:szCs w:val="16"/>
              </w:rPr>
              <w:t>9</w:t>
            </w:r>
          </w:p>
        </w:tc>
      </w:tr>
      <w:tr w:rsidR="00AE2BE8" w14:paraId="17C98F18" w14:textId="77777777">
        <w:tc>
          <w:tcPr>
            <w:tcW w:w="1376" w:type="dxa"/>
          </w:tcPr>
          <w:p w14:paraId="35950905" w14:textId="77777777" w:rsidR="00AE2BE8" w:rsidRDefault="00AE2BE8">
            <w:pPr>
              <w:spacing w:before="120"/>
              <w:jc w:val="both"/>
              <w:rPr>
                <w:sz w:val="23"/>
                <w:szCs w:val="23"/>
              </w:rPr>
            </w:pPr>
          </w:p>
        </w:tc>
        <w:tc>
          <w:tcPr>
            <w:tcW w:w="1373" w:type="dxa"/>
          </w:tcPr>
          <w:p w14:paraId="3187C867" w14:textId="77777777" w:rsidR="00AE2BE8" w:rsidRDefault="00AE2BE8">
            <w:pPr>
              <w:spacing w:before="120"/>
              <w:jc w:val="both"/>
              <w:rPr>
                <w:sz w:val="23"/>
                <w:szCs w:val="23"/>
              </w:rPr>
            </w:pPr>
          </w:p>
        </w:tc>
        <w:tc>
          <w:tcPr>
            <w:tcW w:w="1373" w:type="dxa"/>
          </w:tcPr>
          <w:p w14:paraId="411FEB1D" w14:textId="77777777" w:rsidR="00AE2BE8" w:rsidRDefault="00AE2BE8">
            <w:pPr>
              <w:spacing w:before="120"/>
              <w:jc w:val="both"/>
              <w:rPr>
                <w:sz w:val="23"/>
                <w:szCs w:val="23"/>
              </w:rPr>
            </w:pPr>
          </w:p>
        </w:tc>
        <w:tc>
          <w:tcPr>
            <w:tcW w:w="1372" w:type="dxa"/>
          </w:tcPr>
          <w:p w14:paraId="008B8D42" w14:textId="77777777" w:rsidR="00AE2BE8" w:rsidRDefault="00AE2BE8">
            <w:pPr>
              <w:spacing w:before="120"/>
              <w:jc w:val="both"/>
              <w:rPr>
                <w:sz w:val="23"/>
                <w:szCs w:val="23"/>
              </w:rPr>
            </w:pPr>
          </w:p>
        </w:tc>
        <w:tc>
          <w:tcPr>
            <w:tcW w:w="1363" w:type="dxa"/>
          </w:tcPr>
          <w:p w14:paraId="04B6C8AA" w14:textId="77777777" w:rsidR="00AE2BE8" w:rsidRDefault="00AE2BE8">
            <w:pPr>
              <w:spacing w:before="120"/>
              <w:jc w:val="both"/>
              <w:rPr>
                <w:sz w:val="23"/>
                <w:szCs w:val="23"/>
              </w:rPr>
            </w:pPr>
          </w:p>
        </w:tc>
        <w:tc>
          <w:tcPr>
            <w:tcW w:w="1422" w:type="dxa"/>
          </w:tcPr>
          <w:p w14:paraId="733CD143" w14:textId="77777777" w:rsidR="00AE2BE8" w:rsidRDefault="00AE2BE8">
            <w:pPr>
              <w:spacing w:before="120"/>
              <w:jc w:val="both"/>
              <w:rPr>
                <w:sz w:val="23"/>
                <w:szCs w:val="23"/>
              </w:rPr>
            </w:pPr>
          </w:p>
        </w:tc>
        <w:tc>
          <w:tcPr>
            <w:tcW w:w="1314" w:type="dxa"/>
          </w:tcPr>
          <w:p w14:paraId="7F34E2D1" w14:textId="77777777" w:rsidR="00AE2BE8" w:rsidRDefault="00AE2BE8">
            <w:pPr>
              <w:spacing w:before="120"/>
              <w:jc w:val="both"/>
              <w:rPr>
                <w:sz w:val="23"/>
                <w:szCs w:val="23"/>
              </w:rPr>
            </w:pPr>
          </w:p>
        </w:tc>
        <w:tc>
          <w:tcPr>
            <w:tcW w:w="1315" w:type="dxa"/>
          </w:tcPr>
          <w:p w14:paraId="2AEE6709" w14:textId="77777777" w:rsidR="00AE2BE8" w:rsidRDefault="00AE2BE8">
            <w:pPr>
              <w:spacing w:before="120"/>
              <w:jc w:val="both"/>
              <w:rPr>
                <w:sz w:val="23"/>
                <w:szCs w:val="23"/>
              </w:rPr>
            </w:pPr>
          </w:p>
        </w:tc>
        <w:tc>
          <w:tcPr>
            <w:tcW w:w="1314" w:type="dxa"/>
          </w:tcPr>
          <w:p w14:paraId="16F38888" w14:textId="77777777" w:rsidR="00AE2BE8" w:rsidRDefault="00AE2BE8">
            <w:pPr>
              <w:spacing w:before="120"/>
              <w:jc w:val="both"/>
              <w:rPr>
                <w:sz w:val="23"/>
                <w:szCs w:val="23"/>
              </w:rPr>
            </w:pPr>
          </w:p>
        </w:tc>
      </w:tr>
      <w:tr w:rsidR="00AE2BE8" w14:paraId="4D31FE52" w14:textId="77777777">
        <w:tc>
          <w:tcPr>
            <w:tcW w:w="1376" w:type="dxa"/>
          </w:tcPr>
          <w:p w14:paraId="2A833C59" w14:textId="77777777" w:rsidR="00AE2BE8" w:rsidRDefault="00F17997">
            <w:pPr>
              <w:spacing w:before="120"/>
              <w:jc w:val="both"/>
              <w:rPr>
                <w:sz w:val="16"/>
                <w:szCs w:val="16"/>
              </w:rPr>
            </w:pPr>
            <w:r>
              <w:rPr>
                <w:sz w:val="16"/>
                <w:szCs w:val="16"/>
              </w:rPr>
              <w:t>Всего по отчету</w:t>
            </w:r>
            <w:r>
              <w:rPr>
                <w:sz w:val="16"/>
                <w:szCs w:val="16"/>
                <w:lang w:val="en-US"/>
              </w:rPr>
              <w:t>:</w:t>
            </w:r>
          </w:p>
        </w:tc>
        <w:tc>
          <w:tcPr>
            <w:tcW w:w="1373" w:type="dxa"/>
          </w:tcPr>
          <w:p w14:paraId="07AEF7C1" w14:textId="77777777" w:rsidR="00AE2BE8" w:rsidRDefault="00AE2BE8">
            <w:pPr>
              <w:spacing w:before="120"/>
              <w:jc w:val="both"/>
              <w:rPr>
                <w:sz w:val="16"/>
                <w:szCs w:val="16"/>
              </w:rPr>
            </w:pPr>
          </w:p>
        </w:tc>
        <w:tc>
          <w:tcPr>
            <w:tcW w:w="1373" w:type="dxa"/>
          </w:tcPr>
          <w:p w14:paraId="5E635D49" w14:textId="77777777" w:rsidR="00AE2BE8" w:rsidRDefault="00AE2BE8">
            <w:pPr>
              <w:spacing w:before="120"/>
              <w:jc w:val="both"/>
              <w:rPr>
                <w:sz w:val="16"/>
                <w:szCs w:val="16"/>
              </w:rPr>
            </w:pPr>
          </w:p>
        </w:tc>
        <w:tc>
          <w:tcPr>
            <w:tcW w:w="1372" w:type="dxa"/>
          </w:tcPr>
          <w:p w14:paraId="24FE9FE0" w14:textId="77777777" w:rsidR="00AE2BE8" w:rsidRDefault="00AE2BE8">
            <w:pPr>
              <w:spacing w:before="120"/>
              <w:jc w:val="both"/>
              <w:rPr>
                <w:sz w:val="16"/>
                <w:szCs w:val="16"/>
              </w:rPr>
            </w:pPr>
          </w:p>
        </w:tc>
        <w:tc>
          <w:tcPr>
            <w:tcW w:w="1363" w:type="dxa"/>
          </w:tcPr>
          <w:p w14:paraId="57480C7F" w14:textId="77777777" w:rsidR="00AE2BE8" w:rsidRDefault="00AE2BE8">
            <w:pPr>
              <w:spacing w:before="120"/>
              <w:jc w:val="both"/>
              <w:rPr>
                <w:sz w:val="16"/>
                <w:szCs w:val="16"/>
              </w:rPr>
            </w:pPr>
          </w:p>
        </w:tc>
        <w:tc>
          <w:tcPr>
            <w:tcW w:w="1422" w:type="dxa"/>
          </w:tcPr>
          <w:p w14:paraId="02143FDA" w14:textId="77777777" w:rsidR="00AE2BE8" w:rsidRDefault="00AE2BE8">
            <w:pPr>
              <w:spacing w:before="120"/>
              <w:jc w:val="both"/>
              <w:rPr>
                <w:sz w:val="16"/>
                <w:szCs w:val="16"/>
              </w:rPr>
            </w:pPr>
          </w:p>
        </w:tc>
        <w:tc>
          <w:tcPr>
            <w:tcW w:w="1314" w:type="dxa"/>
          </w:tcPr>
          <w:p w14:paraId="5DE24E42" w14:textId="77777777" w:rsidR="00AE2BE8" w:rsidRDefault="00AE2BE8">
            <w:pPr>
              <w:spacing w:before="120"/>
              <w:jc w:val="both"/>
              <w:rPr>
                <w:sz w:val="16"/>
                <w:szCs w:val="16"/>
              </w:rPr>
            </w:pPr>
          </w:p>
        </w:tc>
        <w:tc>
          <w:tcPr>
            <w:tcW w:w="1315" w:type="dxa"/>
          </w:tcPr>
          <w:p w14:paraId="4DE11F6E" w14:textId="77777777" w:rsidR="00AE2BE8" w:rsidRDefault="00AE2BE8">
            <w:pPr>
              <w:spacing w:before="120"/>
              <w:jc w:val="both"/>
              <w:rPr>
                <w:sz w:val="16"/>
                <w:szCs w:val="16"/>
              </w:rPr>
            </w:pPr>
          </w:p>
        </w:tc>
        <w:tc>
          <w:tcPr>
            <w:tcW w:w="1314" w:type="dxa"/>
          </w:tcPr>
          <w:p w14:paraId="507FAD8E" w14:textId="77777777" w:rsidR="00AE2BE8" w:rsidRDefault="00AE2BE8">
            <w:pPr>
              <w:spacing w:before="120"/>
              <w:jc w:val="both"/>
              <w:rPr>
                <w:sz w:val="16"/>
                <w:szCs w:val="16"/>
              </w:rPr>
            </w:pPr>
          </w:p>
        </w:tc>
      </w:tr>
    </w:tbl>
    <w:tbl>
      <w:tblPr>
        <w:tblW w:w="14601" w:type="dxa"/>
        <w:tblLook w:val="04A0" w:firstRow="1" w:lastRow="0" w:firstColumn="1" w:lastColumn="0" w:noHBand="0" w:noVBand="1"/>
      </w:tblPr>
      <w:tblGrid>
        <w:gridCol w:w="7399"/>
        <w:gridCol w:w="222"/>
        <w:gridCol w:w="222"/>
        <w:gridCol w:w="5345"/>
        <w:gridCol w:w="1271"/>
        <w:gridCol w:w="142"/>
      </w:tblGrid>
      <w:tr w:rsidR="00AE2BE8" w14:paraId="13239247" w14:textId="77777777">
        <w:trPr>
          <w:trHeight w:val="255"/>
        </w:trPr>
        <w:tc>
          <w:tcPr>
            <w:tcW w:w="14601" w:type="dxa"/>
            <w:gridSpan w:val="6"/>
            <w:tcBorders>
              <w:top w:val="none" w:sz="4" w:space="0" w:color="000000"/>
              <w:left w:val="none" w:sz="4" w:space="0" w:color="000000"/>
              <w:bottom w:val="none" w:sz="4" w:space="0" w:color="000000"/>
              <w:right w:val="none" w:sz="4" w:space="0" w:color="000000"/>
            </w:tcBorders>
            <w:shd w:val="clear" w:color="auto" w:fill="auto"/>
            <w:noWrap/>
            <w:vAlign w:val="bottom"/>
          </w:tcPr>
          <w:p w14:paraId="11F6728C" w14:textId="77777777" w:rsidR="00AE2BE8" w:rsidRDefault="00AE2BE8">
            <w:pPr>
              <w:spacing w:after="0"/>
              <w:rPr>
                <w:rFonts w:eastAsia="Times New Roman" w:cs="Times New Roman"/>
                <w:sz w:val="20"/>
                <w:szCs w:val="20"/>
                <w:lang w:eastAsia="ru-RU"/>
              </w:rPr>
            </w:pPr>
          </w:p>
          <w:p w14:paraId="369527C5" w14:textId="77777777" w:rsidR="00AE2BE8" w:rsidRDefault="00F17997">
            <w:pPr>
              <w:spacing w:after="0"/>
              <w:rPr>
                <w:rFonts w:eastAsia="Times New Roman" w:cs="Times New Roman"/>
                <w:sz w:val="20"/>
                <w:szCs w:val="20"/>
                <w:lang w:eastAsia="ru-RU"/>
              </w:rPr>
            </w:pPr>
            <w:r>
              <w:rPr>
                <w:rFonts w:eastAsia="Times New Roman" w:cs="Times New Roman"/>
                <w:sz w:val="20"/>
                <w:szCs w:val="20"/>
                <w:lang w:eastAsia="ru-RU"/>
              </w:rPr>
              <w:t>Форму отчета утверждаем</w:t>
            </w:r>
          </w:p>
        </w:tc>
      </w:tr>
      <w:tr w:rsidR="00AE2BE8" w14:paraId="2E4ADC9F" w14:textId="77777777">
        <w:trPr>
          <w:gridAfter w:val="1"/>
          <w:wAfter w:w="142" w:type="dxa"/>
          <w:trHeight w:val="255"/>
        </w:trPr>
        <w:tc>
          <w:tcPr>
            <w:tcW w:w="739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6AF5BDF" w14:textId="77777777" w:rsidR="00AE2BE8" w:rsidRDefault="00F17997">
            <w:pPr>
              <w:spacing w:after="0"/>
              <w:rPr>
                <w:rFonts w:eastAsia="Times New Roman" w:cs="Times New Roman"/>
                <w:b/>
                <w:bCs/>
                <w:sz w:val="20"/>
                <w:szCs w:val="20"/>
                <w:lang w:eastAsia="ru-RU"/>
              </w:rPr>
            </w:pPr>
            <w:r>
              <w:rPr>
                <w:rFonts w:eastAsia="Times New Roman" w:cs="Times New Roman"/>
                <w:b/>
                <w:bCs/>
                <w:sz w:val="20"/>
                <w:szCs w:val="20"/>
                <w:lang w:eastAsia="ru-RU"/>
              </w:rPr>
              <w:t>НРД:</w:t>
            </w:r>
          </w:p>
        </w:tc>
        <w:tc>
          <w:tcPr>
            <w:tcW w:w="22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0646F0D" w14:textId="77777777" w:rsidR="00AE2BE8" w:rsidRDefault="00AE2BE8">
            <w:pPr>
              <w:spacing w:after="0"/>
              <w:rPr>
                <w:rFonts w:eastAsia="Times New Roman" w:cs="Times New Roman"/>
                <w:b/>
                <w:bCs/>
                <w:sz w:val="20"/>
                <w:szCs w:val="20"/>
                <w:lang w:eastAsia="ru-RU"/>
              </w:rPr>
            </w:pPr>
          </w:p>
        </w:tc>
        <w:tc>
          <w:tcPr>
            <w:tcW w:w="22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80514EC" w14:textId="77777777" w:rsidR="00AE2BE8" w:rsidRDefault="00AE2BE8">
            <w:pPr>
              <w:spacing w:after="0"/>
              <w:rPr>
                <w:rFonts w:eastAsia="Times New Roman" w:cs="Times New Roman"/>
                <w:sz w:val="20"/>
                <w:szCs w:val="20"/>
                <w:lang w:eastAsia="ru-RU"/>
              </w:rPr>
            </w:pPr>
          </w:p>
        </w:tc>
        <w:tc>
          <w:tcPr>
            <w:tcW w:w="534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6007B5A" w14:textId="77777777" w:rsidR="00AE2BE8" w:rsidRDefault="00F17997">
            <w:pPr>
              <w:spacing w:after="0"/>
              <w:rPr>
                <w:rFonts w:eastAsia="Times New Roman" w:cs="Times New Roman"/>
                <w:b/>
                <w:bCs/>
                <w:sz w:val="20"/>
                <w:szCs w:val="20"/>
                <w:lang w:eastAsia="ru-RU"/>
              </w:rPr>
            </w:pPr>
            <w:r>
              <w:rPr>
                <w:rFonts w:eastAsia="Times New Roman" w:cs="Times New Roman"/>
                <w:b/>
                <w:bCs/>
                <w:sz w:val="20"/>
                <w:szCs w:val="20"/>
                <w:lang w:eastAsia="ru-RU"/>
              </w:rPr>
              <w:t>Эмитент:</w:t>
            </w:r>
          </w:p>
        </w:tc>
        <w:tc>
          <w:tcPr>
            <w:tcW w:w="127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B88E876" w14:textId="77777777" w:rsidR="00AE2BE8" w:rsidRDefault="00AE2BE8">
            <w:pPr>
              <w:spacing w:after="0"/>
              <w:rPr>
                <w:rFonts w:eastAsia="Times New Roman" w:cs="Times New Roman"/>
                <w:b/>
                <w:bCs/>
                <w:sz w:val="20"/>
                <w:szCs w:val="20"/>
                <w:lang w:eastAsia="ru-RU"/>
              </w:rPr>
            </w:pPr>
          </w:p>
        </w:tc>
      </w:tr>
      <w:tr w:rsidR="00AE2BE8" w14:paraId="0C674924" w14:textId="77777777">
        <w:trPr>
          <w:gridAfter w:val="1"/>
          <w:wAfter w:w="142" w:type="dxa"/>
          <w:trHeight w:val="255"/>
        </w:trPr>
        <w:tc>
          <w:tcPr>
            <w:tcW w:w="762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08FE8CDE" w14:textId="77777777" w:rsidR="00AE2BE8" w:rsidRDefault="00F17997">
            <w:pPr>
              <w:spacing w:after="0"/>
              <w:rPr>
                <w:rFonts w:eastAsia="Times New Roman" w:cs="Times New Roman"/>
                <w:sz w:val="20"/>
                <w:szCs w:val="20"/>
                <w:lang w:eastAsia="ru-RU"/>
              </w:rPr>
            </w:pPr>
            <w:r>
              <w:rPr>
                <w:rFonts w:eastAsia="Times New Roman" w:cs="Times New Roman"/>
                <w:sz w:val="20"/>
                <w:szCs w:val="20"/>
                <w:lang w:eastAsia="ru-RU"/>
              </w:rPr>
              <w:t>_____________________________</w:t>
            </w:r>
          </w:p>
        </w:tc>
        <w:tc>
          <w:tcPr>
            <w:tcW w:w="22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86ED09B" w14:textId="77777777" w:rsidR="00AE2BE8" w:rsidRDefault="00AE2BE8">
            <w:pPr>
              <w:spacing w:after="0"/>
              <w:rPr>
                <w:rFonts w:eastAsia="Times New Roman" w:cs="Times New Roman"/>
                <w:sz w:val="20"/>
                <w:szCs w:val="20"/>
                <w:lang w:eastAsia="ru-RU"/>
              </w:rPr>
            </w:pPr>
          </w:p>
        </w:tc>
        <w:tc>
          <w:tcPr>
            <w:tcW w:w="661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E458760" w14:textId="77777777" w:rsidR="00AE2BE8" w:rsidRDefault="00F17997">
            <w:pPr>
              <w:spacing w:after="0"/>
              <w:rPr>
                <w:rFonts w:eastAsia="Times New Roman" w:cs="Times New Roman"/>
                <w:sz w:val="20"/>
                <w:szCs w:val="20"/>
                <w:lang w:eastAsia="ru-RU"/>
              </w:rPr>
            </w:pPr>
            <w:r>
              <w:rPr>
                <w:rFonts w:eastAsia="Times New Roman" w:cs="Times New Roman"/>
                <w:sz w:val="20"/>
                <w:szCs w:val="20"/>
                <w:lang w:eastAsia="ru-RU"/>
              </w:rPr>
              <w:t>___________________________</w:t>
            </w:r>
          </w:p>
        </w:tc>
      </w:tr>
      <w:tr w:rsidR="00AE2BE8" w14:paraId="46D0781C" w14:textId="77777777">
        <w:trPr>
          <w:gridAfter w:val="1"/>
          <w:wAfter w:w="142" w:type="dxa"/>
          <w:trHeight w:val="73"/>
        </w:trPr>
        <w:tc>
          <w:tcPr>
            <w:tcW w:w="762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16DA6B1" w14:textId="77777777" w:rsidR="00AE2BE8" w:rsidRDefault="00F17997">
            <w:pPr>
              <w:spacing w:after="0"/>
              <w:rPr>
                <w:rFonts w:eastAsia="Times New Roman" w:cs="Times New Roman"/>
                <w:sz w:val="20"/>
                <w:szCs w:val="20"/>
                <w:lang w:eastAsia="ru-RU"/>
              </w:rPr>
            </w:pPr>
            <w:r>
              <w:rPr>
                <w:rFonts w:eastAsia="Times New Roman" w:cs="Times New Roman"/>
                <w:sz w:val="20"/>
                <w:szCs w:val="20"/>
                <w:lang w:eastAsia="ru-RU"/>
              </w:rPr>
              <w:t>________________/ ____________/</w:t>
            </w:r>
          </w:p>
        </w:tc>
        <w:tc>
          <w:tcPr>
            <w:tcW w:w="22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6A0D27C" w14:textId="77777777" w:rsidR="00AE2BE8" w:rsidRDefault="00AE2BE8">
            <w:pPr>
              <w:spacing w:after="0"/>
              <w:rPr>
                <w:rFonts w:eastAsia="Times New Roman" w:cs="Times New Roman"/>
                <w:sz w:val="20"/>
                <w:szCs w:val="20"/>
                <w:lang w:eastAsia="ru-RU"/>
              </w:rPr>
            </w:pPr>
          </w:p>
        </w:tc>
        <w:tc>
          <w:tcPr>
            <w:tcW w:w="661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2B78E07" w14:textId="77777777" w:rsidR="00AE2BE8" w:rsidRDefault="00F17997">
            <w:pPr>
              <w:spacing w:after="0"/>
              <w:rPr>
                <w:rFonts w:eastAsia="Times New Roman" w:cs="Times New Roman"/>
                <w:sz w:val="20"/>
                <w:szCs w:val="20"/>
                <w:lang w:eastAsia="ru-RU"/>
              </w:rPr>
            </w:pPr>
            <w:r>
              <w:rPr>
                <w:rFonts w:eastAsia="Times New Roman" w:cs="Times New Roman"/>
                <w:sz w:val="20"/>
                <w:szCs w:val="20"/>
                <w:lang w:eastAsia="ru-RU"/>
              </w:rPr>
              <w:t>_________________/ _________/</w:t>
            </w:r>
          </w:p>
        </w:tc>
      </w:tr>
    </w:tbl>
    <w:p w14:paraId="469CB4A5" w14:textId="77777777" w:rsidR="00AE2BE8" w:rsidRDefault="00AE2BE8">
      <w:pPr>
        <w:spacing w:after="200" w:line="276" w:lineRule="auto"/>
      </w:pPr>
    </w:p>
    <w:p w14:paraId="04CAFC0E" w14:textId="77777777" w:rsidR="00AE2BE8" w:rsidRDefault="00AE2BE8">
      <w:pPr>
        <w:spacing w:after="200" w:line="276" w:lineRule="auto"/>
      </w:pPr>
    </w:p>
    <w:p w14:paraId="7A345DF4" w14:textId="77777777" w:rsidR="00AE2BE8" w:rsidRDefault="00AE2BE8">
      <w:pPr>
        <w:spacing w:after="200" w:line="276" w:lineRule="auto"/>
      </w:pPr>
    </w:p>
    <w:p w14:paraId="460554AC" w14:textId="77777777" w:rsidR="00AE2BE8" w:rsidRDefault="00AE2BE8">
      <w:pPr>
        <w:spacing w:after="200" w:line="276" w:lineRule="auto"/>
      </w:pPr>
    </w:p>
    <w:p w14:paraId="4A8FC4C1" w14:textId="77777777" w:rsidR="00AE2BE8" w:rsidRDefault="00F17997">
      <w:pPr>
        <w:spacing w:after="0"/>
        <w:ind w:left="6521"/>
      </w:pPr>
      <w:r>
        <w:lastRenderedPageBreak/>
        <w:t>Приложение № 6</w:t>
      </w:r>
    </w:p>
    <w:p w14:paraId="722FC608" w14:textId="77777777" w:rsidR="0018090B" w:rsidRDefault="00F17997" w:rsidP="0018090B">
      <w:pPr>
        <w:spacing w:after="0"/>
        <w:ind w:left="6521"/>
      </w:pPr>
      <w:r>
        <w:t>к Порядку оказания НКО АО НРД сопутствующих услуг эмитентам при совершении операций с облигациями с использованием финансовой платформы</w:t>
      </w:r>
      <w:r w:rsidR="0018090B">
        <w:t xml:space="preserve">, </w:t>
      </w:r>
      <w:r>
        <w:t xml:space="preserve"> </w:t>
      </w:r>
    </w:p>
    <w:p w14:paraId="596E5479" w14:textId="588F4095" w:rsidR="0018090B" w:rsidRDefault="0018090B" w:rsidP="0018090B">
      <w:pPr>
        <w:spacing w:after="0"/>
        <w:ind w:left="6521"/>
        <w:rPr>
          <w:rFonts w:asciiTheme="minorHAnsi" w:hAnsiTheme="minorHAnsi" w:cstheme="minorHAnsi"/>
          <w:b/>
        </w:rPr>
      </w:pPr>
      <w:r>
        <w:t xml:space="preserve">утв. Приказом НКО АО НРД от </w:t>
      </w:r>
      <w:r>
        <w:rPr>
          <w:rFonts w:cs="Times New Roman"/>
        </w:rPr>
        <w:t>13</w:t>
      </w:r>
      <w:r w:rsidRPr="00C16E3B">
        <w:rPr>
          <w:rFonts w:cs="Times New Roman"/>
        </w:rPr>
        <w:t xml:space="preserve"> </w:t>
      </w:r>
      <w:r>
        <w:rPr>
          <w:rFonts w:cs="Times New Roman"/>
        </w:rPr>
        <w:t xml:space="preserve">августа </w:t>
      </w:r>
      <w:r w:rsidRPr="00C16E3B">
        <w:rPr>
          <w:rFonts w:cs="Times New Roman"/>
        </w:rPr>
        <w:t>2025</w:t>
      </w:r>
      <w:r>
        <w:rPr>
          <w:rFonts w:cs="Times New Roman"/>
        </w:rPr>
        <w:t xml:space="preserve"> </w:t>
      </w:r>
      <w:r w:rsidRPr="00C16E3B">
        <w:rPr>
          <w:rFonts w:cs="Times New Roman"/>
        </w:rPr>
        <w:t>№</w:t>
      </w:r>
      <w:r>
        <w:rPr>
          <w:rFonts w:cs="Times New Roman"/>
        </w:rPr>
        <w:t xml:space="preserve"> НРД-П-2025-308</w:t>
      </w:r>
    </w:p>
    <w:p w14:paraId="6CC26FA4" w14:textId="772ECCA9" w:rsidR="0018090B" w:rsidRPr="0018090B" w:rsidRDefault="0018090B" w:rsidP="0018090B">
      <w:pPr>
        <w:spacing w:after="0"/>
        <w:ind w:left="6521"/>
      </w:pPr>
    </w:p>
    <w:p w14:paraId="161723FD" w14:textId="77777777" w:rsidR="00AE2BE8" w:rsidRDefault="00AE2BE8">
      <w:pPr>
        <w:widowControl w:val="0"/>
        <w:tabs>
          <w:tab w:val="left" w:pos="8114"/>
        </w:tabs>
        <w:spacing w:after="0"/>
        <w:ind w:left="7296"/>
        <w:jc w:val="right"/>
        <w:rPr>
          <w:rFonts w:cs="Times New Roman"/>
          <w:sz w:val="22"/>
          <w:szCs w:val="22"/>
        </w:rPr>
      </w:pPr>
    </w:p>
    <w:tbl>
      <w:tblPr>
        <w:tblW w:w="16019" w:type="dxa"/>
        <w:tblInd w:w="-1276" w:type="dxa"/>
        <w:tblLayout w:type="fixed"/>
        <w:tblLook w:val="04A0" w:firstRow="1" w:lastRow="0" w:firstColumn="1" w:lastColumn="0" w:noHBand="0" w:noVBand="1"/>
      </w:tblPr>
      <w:tblGrid>
        <w:gridCol w:w="1274"/>
        <w:gridCol w:w="1559"/>
        <w:gridCol w:w="1547"/>
        <w:gridCol w:w="1568"/>
        <w:gridCol w:w="1104"/>
        <w:gridCol w:w="1551"/>
        <w:gridCol w:w="1221"/>
        <w:gridCol w:w="1201"/>
        <w:gridCol w:w="928"/>
        <w:gridCol w:w="1225"/>
        <w:gridCol w:w="1134"/>
        <w:gridCol w:w="850"/>
        <w:gridCol w:w="857"/>
      </w:tblGrid>
      <w:tr w:rsidR="00AE2BE8" w14:paraId="1EC994B5" w14:textId="77777777">
        <w:trPr>
          <w:trHeight w:val="222"/>
        </w:trPr>
        <w:tc>
          <w:tcPr>
            <w:tcW w:w="127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0CC682C" w14:textId="77777777" w:rsidR="00AE2BE8" w:rsidRDefault="00F17997">
            <w:pPr>
              <w:spacing w:after="0"/>
              <w:rPr>
                <w:rFonts w:eastAsia="Times New Roman" w:cs="Times New Roman"/>
                <w:sz w:val="16"/>
                <w:szCs w:val="16"/>
                <w:lang w:eastAsia="ru-RU"/>
              </w:rPr>
            </w:pPr>
            <w:bookmarkStart w:id="33" w:name="RANGE!A2:M28"/>
            <w:r>
              <w:rPr>
                <w:rFonts w:eastAsia="Times New Roman" w:cs="Times New Roman"/>
                <w:sz w:val="16"/>
                <w:szCs w:val="16"/>
                <w:lang w:eastAsia="ru-RU"/>
              </w:rPr>
              <w:t>Форма</w:t>
            </w:r>
            <w:bookmarkEnd w:id="33"/>
          </w:p>
        </w:tc>
        <w:tc>
          <w:tcPr>
            <w:tcW w:w="155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CC50980" w14:textId="77777777" w:rsidR="00AE2BE8" w:rsidRDefault="00F17997">
            <w:pPr>
              <w:spacing w:after="0"/>
              <w:rPr>
                <w:rFonts w:eastAsia="Times New Roman" w:cs="Times New Roman"/>
                <w:b/>
                <w:bCs/>
                <w:sz w:val="16"/>
                <w:szCs w:val="16"/>
                <w:lang w:eastAsia="ru-RU"/>
              </w:rPr>
            </w:pPr>
            <w:r>
              <w:rPr>
                <w:rFonts w:eastAsia="Times New Roman" w:cs="Times New Roman"/>
                <w:b/>
                <w:bCs/>
                <w:sz w:val="16"/>
                <w:szCs w:val="16"/>
                <w:lang w:eastAsia="ru-RU"/>
              </w:rPr>
              <w:t>FN1116</w:t>
            </w:r>
          </w:p>
        </w:tc>
        <w:tc>
          <w:tcPr>
            <w:tcW w:w="154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E0A18BC" w14:textId="77777777" w:rsidR="00AE2BE8" w:rsidRDefault="00AE2BE8">
            <w:pPr>
              <w:spacing w:after="0"/>
              <w:rPr>
                <w:rFonts w:eastAsia="Times New Roman" w:cs="Times New Roman"/>
                <w:b/>
                <w:bCs/>
                <w:sz w:val="16"/>
                <w:szCs w:val="16"/>
                <w:lang w:eastAsia="ru-RU"/>
              </w:rPr>
            </w:pPr>
          </w:p>
        </w:tc>
        <w:tc>
          <w:tcPr>
            <w:tcW w:w="156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463EF10" w14:textId="77777777" w:rsidR="00AE2BE8" w:rsidRDefault="00AE2BE8">
            <w:pPr>
              <w:spacing w:after="0"/>
              <w:rPr>
                <w:rFonts w:eastAsia="Times New Roman" w:cs="Times New Roman"/>
                <w:sz w:val="20"/>
                <w:szCs w:val="20"/>
                <w:lang w:eastAsia="ru-RU"/>
              </w:rPr>
            </w:pPr>
          </w:p>
        </w:tc>
        <w:tc>
          <w:tcPr>
            <w:tcW w:w="110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8D721EF" w14:textId="77777777" w:rsidR="00AE2BE8" w:rsidRDefault="00AE2BE8">
            <w:pPr>
              <w:spacing w:after="0"/>
              <w:rPr>
                <w:rFonts w:eastAsia="Times New Roman" w:cs="Times New Roman"/>
                <w:sz w:val="20"/>
                <w:szCs w:val="20"/>
                <w:lang w:eastAsia="ru-RU"/>
              </w:rPr>
            </w:pPr>
          </w:p>
        </w:tc>
        <w:tc>
          <w:tcPr>
            <w:tcW w:w="155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03DC7F6" w14:textId="77777777" w:rsidR="00AE2BE8" w:rsidRDefault="00AE2BE8">
            <w:pPr>
              <w:spacing w:after="0"/>
              <w:rPr>
                <w:rFonts w:eastAsia="Times New Roman" w:cs="Times New Roman"/>
                <w:sz w:val="20"/>
                <w:szCs w:val="20"/>
                <w:lang w:eastAsia="ru-RU"/>
              </w:rPr>
            </w:pPr>
          </w:p>
        </w:tc>
        <w:tc>
          <w:tcPr>
            <w:tcW w:w="122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D2CDEB0" w14:textId="77777777" w:rsidR="00AE2BE8" w:rsidRDefault="00AE2BE8">
            <w:pPr>
              <w:spacing w:after="0"/>
              <w:rPr>
                <w:rFonts w:eastAsia="Times New Roman" w:cs="Times New Roman"/>
                <w:sz w:val="20"/>
                <w:szCs w:val="20"/>
                <w:lang w:eastAsia="ru-RU"/>
              </w:rPr>
            </w:pPr>
          </w:p>
        </w:tc>
        <w:tc>
          <w:tcPr>
            <w:tcW w:w="120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D67FA3A" w14:textId="77777777" w:rsidR="00AE2BE8" w:rsidRDefault="00AE2BE8">
            <w:pPr>
              <w:spacing w:after="0"/>
              <w:rPr>
                <w:rFonts w:eastAsia="Times New Roman" w:cs="Times New Roman"/>
                <w:sz w:val="20"/>
                <w:szCs w:val="20"/>
                <w:lang w:eastAsia="ru-RU"/>
              </w:rPr>
            </w:pPr>
          </w:p>
        </w:tc>
        <w:tc>
          <w:tcPr>
            <w:tcW w:w="92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8F75950" w14:textId="77777777" w:rsidR="00AE2BE8" w:rsidRDefault="00AE2BE8">
            <w:pPr>
              <w:spacing w:after="0"/>
              <w:rPr>
                <w:rFonts w:eastAsia="Times New Roman" w:cs="Times New Roman"/>
                <w:sz w:val="20"/>
                <w:szCs w:val="20"/>
                <w:lang w:eastAsia="ru-RU"/>
              </w:rPr>
            </w:pPr>
          </w:p>
        </w:tc>
        <w:tc>
          <w:tcPr>
            <w:tcW w:w="122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42A2E87" w14:textId="77777777" w:rsidR="00AE2BE8" w:rsidRDefault="00AE2BE8">
            <w:pPr>
              <w:spacing w:after="0"/>
              <w:rPr>
                <w:rFonts w:eastAsia="Times New Roman" w:cs="Times New Roman"/>
                <w:sz w:val="20"/>
                <w:szCs w:val="20"/>
                <w:lang w:eastAsia="ru-RU"/>
              </w:rPr>
            </w:pPr>
          </w:p>
        </w:tc>
        <w:tc>
          <w:tcPr>
            <w:tcW w:w="113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147AA11" w14:textId="77777777" w:rsidR="00AE2BE8" w:rsidRDefault="00AE2BE8">
            <w:pPr>
              <w:spacing w:after="0"/>
              <w:rPr>
                <w:rFonts w:eastAsia="Times New Roman" w:cs="Times New Roman"/>
                <w:sz w:val="20"/>
                <w:szCs w:val="20"/>
                <w:lang w:eastAsia="ru-RU"/>
              </w:rPr>
            </w:pPr>
          </w:p>
        </w:tc>
        <w:tc>
          <w:tcPr>
            <w:tcW w:w="85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5540A6B" w14:textId="77777777" w:rsidR="00AE2BE8" w:rsidRDefault="00AE2BE8">
            <w:pPr>
              <w:spacing w:after="0"/>
              <w:rPr>
                <w:rFonts w:eastAsia="Times New Roman" w:cs="Times New Roman"/>
                <w:sz w:val="20"/>
                <w:szCs w:val="20"/>
                <w:lang w:eastAsia="ru-RU"/>
              </w:rPr>
            </w:pPr>
          </w:p>
        </w:tc>
        <w:tc>
          <w:tcPr>
            <w:tcW w:w="85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4208635" w14:textId="77777777" w:rsidR="00AE2BE8" w:rsidRDefault="00AE2BE8">
            <w:pPr>
              <w:spacing w:after="0"/>
              <w:rPr>
                <w:rFonts w:eastAsia="Times New Roman" w:cs="Times New Roman"/>
                <w:sz w:val="20"/>
                <w:szCs w:val="20"/>
                <w:lang w:eastAsia="ru-RU"/>
              </w:rPr>
            </w:pPr>
          </w:p>
        </w:tc>
      </w:tr>
      <w:tr w:rsidR="00AE2BE8" w14:paraId="7DE04164" w14:textId="77777777">
        <w:trPr>
          <w:trHeight w:val="222"/>
        </w:trPr>
        <w:tc>
          <w:tcPr>
            <w:tcW w:w="127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65A9FC6" w14:textId="77777777" w:rsidR="00AE2BE8" w:rsidRDefault="00AE2BE8">
            <w:pPr>
              <w:spacing w:after="0"/>
              <w:rPr>
                <w:rFonts w:eastAsia="Times New Roman" w:cs="Times New Roman"/>
                <w:sz w:val="20"/>
                <w:szCs w:val="20"/>
                <w:lang w:eastAsia="ru-RU"/>
              </w:rPr>
            </w:pPr>
          </w:p>
        </w:tc>
        <w:tc>
          <w:tcPr>
            <w:tcW w:w="155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DB0355D" w14:textId="77777777" w:rsidR="00AE2BE8" w:rsidRDefault="00AE2BE8">
            <w:pPr>
              <w:spacing w:after="0"/>
              <w:rPr>
                <w:rFonts w:eastAsia="Times New Roman" w:cs="Times New Roman"/>
                <w:sz w:val="20"/>
                <w:szCs w:val="20"/>
                <w:lang w:eastAsia="ru-RU"/>
              </w:rPr>
            </w:pPr>
          </w:p>
        </w:tc>
        <w:tc>
          <w:tcPr>
            <w:tcW w:w="154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BFC00BB" w14:textId="77777777" w:rsidR="00AE2BE8" w:rsidRDefault="00AE2BE8">
            <w:pPr>
              <w:spacing w:after="0"/>
              <w:rPr>
                <w:rFonts w:eastAsia="Times New Roman" w:cs="Times New Roman"/>
                <w:sz w:val="20"/>
                <w:szCs w:val="20"/>
                <w:lang w:eastAsia="ru-RU"/>
              </w:rPr>
            </w:pPr>
          </w:p>
        </w:tc>
        <w:tc>
          <w:tcPr>
            <w:tcW w:w="156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DB4FEDF" w14:textId="77777777" w:rsidR="00AE2BE8" w:rsidRDefault="00AE2BE8">
            <w:pPr>
              <w:spacing w:after="0"/>
              <w:rPr>
                <w:rFonts w:eastAsia="Times New Roman" w:cs="Times New Roman"/>
                <w:sz w:val="20"/>
                <w:szCs w:val="20"/>
                <w:lang w:eastAsia="ru-RU"/>
              </w:rPr>
            </w:pPr>
          </w:p>
        </w:tc>
        <w:tc>
          <w:tcPr>
            <w:tcW w:w="110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3A26B14" w14:textId="77777777" w:rsidR="00AE2BE8" w:rsidRDefault="00AE2BE8">
            <w:pPr>
              <w:spacing w:after="0"/>
              <w:rPr>
                <w:rFonts w:eastAsia="Times New Roman" w:cs="Times New Roman"/>
                <w:sz w:val="20"/>
                <w:szCs w:val="20"/>
                <w:lang w:eastAsia="ru-RU"/>
              </w:rPr>
            </w:pPr>
          </w:p>
        </w:tc>
        <w:tc>
          <w:tcPr>
            <w:tcW w:w="155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8F2D5B4" w14:textId="77777777" w:rsidR="00AE2BE8" w:rsidRDefault="00AE2BE8">
            <w:pPr>
              <w:spacing w:after="0"/>
              <w:rPr>
                <w:rFonts w:eastAsia="Times New Roman" w:cs="Times New Roman"/>
                <w:sz w:val="20"/>
                <w:szCs w:val="20"/>
                <w:lang w:eastAsia="ru-RU"/>
              </w:rPr>
            </w:pPr>
          </w:p>
        </w:tc>
        <w:tc>
          <w:tcPr>
            <w:tcW w:w="122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6FD228C" w14:textId="77777777" w:rsidR="00AE2BE8" w:rsidRDefault="00AE2BE8">
            <w:pPr>
              <w:spacing w:after="0"/>
              <w:rPr>
                <w:rFonts w:eastAsia="Times New Roman" w:cs="Times New Roman"/>
                <w:sz w:val="20"/>
                <w:szCs w:val="20"/>
                <w:lang w:eastAsia="ru-RU"/>
              </w:rPr>
            </w:pPr>
          </w:p>
        </w:tc>
        <w:tc>
          <w:tcPr>
            <w:tcW w:w="120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8232BA0" w14:textId="77777777" w:rsidR="00AE2BE8" w:rsidRDefault="00AE2BE8">
            <w:pPr>
              <w:spacing w:after="0"/>
              <w:rPr>
                <w:rFonts w:eastAsia="Times New Roman" w:cs="Times New Roman"/>
                <w:sz w:val="20"/>
                <w:szCs w:val="20"/>
                <w:lang w:eastAsia="ru-RU"/>
              </w:rPr>
            </w:pPr>
          </w:p>
        </w:tc>
        <w:tc>
          <w:tcPr>
            <w:tcW w:w="92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84D8001" w14:textId="77777777" w:rsidR="00AE2BE8" w:rsidRDefault="00AE2BE8">
            <w:pPr>
              <w:spacing w:after="0"/>
              <w:rPr>
                <w:rFonts w:eastAsia="Times New Roman" w:cs="Times New Roman"/>
                <w:sz w:val="20"/>
                <w:szCs w:val="20"/>
                <w:lang w:eastAsia="ru-RU"/>
              </w:rPr>
            </w:pPr>
          </w:p>
        </w:tc>
        <w:tc>
          <w:tcPr>
            <w:tcW w:w="122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03468E7" w14:textId="77777777" w:rsidR="00AE2BE8" w:rsidRDefault="00AE2BE8">
            <w:pPr>
              <w:spacing w:after="0"/>
              <w:rPr>
                <w:rFonts w:eastAsia="Times New Roman" w:cs="Times New Roman"/>
                <w:sz w:val="20"/>
                <w:szCs w:val="20"/>
                <w:lang w:eastAsia="ru-RU"/>
              </w:rPr>
            </w:pPr>
          </w:p>
        </w:tc>
        <w:tc>
          <w:tcPr>
            <w:tcW w:w="113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5A924C9" w14:textId="77777777" w:rsidR="00AE2BE8" w:rsidRDefault="00AE2BE8">
            <w:pPr>
              <w:spacing w:after="0"/>
              <w:rPr>
                <w:rFonts w:eastAsia="Times New Roman" w:cs="Times New Roman"/>
                <w:sz w:val="20"/>
                <w:szCs w:val="20"/>
                <w:lang w:eastAsia="ru-RU"/>
              </w:rPr>
            </w:pPr>
          </w:p>
        </w:tc>
        <w:tc>
          <w:tcPr>
            <w:tcW w:w="85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4F4F5B5" w14:textId="77777777" w:rsidR="00AE2BE8" w:rsidRDefault="00AE2BE8">
            <w:pPr>
              <w:spacing w:after="0"/>
              <w:rPr>
                <w:rFonts w:eastAsia="Times New Roman" w:cs="Times New Roman"/>
                <w:sz w:val="20"/>
                <w:szCs w:val="20"/>
                <w:lang w:eastAsia="ru-RU"/>
              </w:rPr>
            </w:pPr>
          </w:p>
        </w:tc>
        <w:tc>
          <w:tcPr>
            <w:tcW w:w="85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482ED8F" w14:textId="77777777" w:rsidR="00AE2BE8" w:rsidRDefault="00AE2BE8">
            <w:pPr>
              <w:spacing w:after="0"/>
              <w:rPr>
                <w:rFonts w:eastAsia="Times New Roman" w:cs="Times New Roman"/>
                <w:sz w:val="20"/>
                <w:szCs w:val="20"/>
                <w:lang w:eastAsia="ru-RU"/>
              </w:rPr>
            </w:pPr>
          </w:p>
        </w:tc>
      </w:tr>
      <w:tr w:rsidR="00AE2BE8" w14:paraId="18E6EA31" w14:textId="77777777">
        <w:trPr>
          <w:trHeight w:val="222"/>
        </w:trPr>
        <w:tc>
          <w:tcPr>
            <w:tcW w:w="2833"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1F398D3F"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Дата формирования отчета</w:t>
            </w:r>
          </w:p>
        </w:tc>
        <w:tc>
          <w:tcPr>
            <w:tcW w:w="1547" w:type="dxa"/>
            <w:tcBorders>
              <w:top w:val="none" w:sz="4" w:space="0" w:color="000000"/>
              <w:left w:val="none" w:sz="4" w:space="0" w:color="000000"/>
              <w:bottom w:val="single" w:sz="4" w:space="0" w:color="000000"/>
              <w:right w:val="none" w:sz="4" w:space="0" w:color="000000"/>
            </w:tcBorders>
            <w:shd w:val="clear" w:color="auto" w:fill="auto"/>
            <w:noWrap/>
            <w:vAlign w:val="bottom"/>
          </w:tcPr>
          <w:p w14:paraId="7DEC5D5C"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 </w:t>
            </w:r>
          </w:p>
        </w:tc>
        <w:tc>
          <w:tcPr>
            <w:tcW w:w="156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FC68A74" w14:textId="77777777" w:rsidR="00AE2BE8" w:rsidRDefault="00AE2BE8">
            <w:pPr>
              <w:spacing w:after="0"/>
              <w:rPr>
                <w:rFonts w:eastAsia="Times New Roman" w:cs="Times New Roman"/>
                <w:sz w:val="16"/>
                <w:szCs w:val="16"/>
                <w:lang w:eastAsia="ru-RU"/>
              </w:rPr>
            </w:pPr>
          </w:p>
        </w:tc>
        <w:tc>
          <w:tcPr>
            <w:tcW w:w="110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EBA840B" w14:textId="77777777" w:rsidR="00AE2BE8" w:rsidRDefault="00AE2BE8">
            <w:pPr>
              <w:spacing w:after="0"/>
              <w:rPr>
                <w:rFonts w:eastAsia="Times New Roman" w:cs="Times New Roman"/>
                <w:sz w:val="20"/>
                <w:szCs w:val="20"/>
                <w:lang w:eastAsia="ru-RU"/>
              </w:rPr>
            </w:pPr>
          </w:p>
        </w:tc>
        <w:tc>
          <w:tcPr>
            <w:tcW w:w="155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468763C" w14:textId="77777777" w:rsidR="00AE2BE8" w:rsidRDefault="00AE2BE8">
            <w:pPr>
              <w:spacing w:after="0"/>
              <w:rPr>
                <w:rFonts w:eastAsia="Times New Roman" w:cs="Times New Roman"/>
                <w:sz w:val="20"/>
                <w:szCs w:val="20"/>
                <w:lang w:eastAsia="ru-RU"/>
              </w:rPr>
            </w:pPr>
          </w:p>
        </w:tc>
        <w:tc>
          <w:tcPr>
            <w:tcW w:w="122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68CA646" w14:textId="77777777" w:rsidR="00AE2BE8" w:rsidRDefault="00AE2BE8">
            <w:pPr>
              <w:spacing w:after="0"/>
              <w:rPr>
                <w:rFonts w:eastAsia="Times New Roman" w:cs="Times New Roman"/>
                <w:sz w:val="20"/>
                <w:szCs w:val="20"/>
                <w:lang w:eastAsia="ru-RU"/>
              </w:rPr>
            </w:pPr>
          </w:p>
        </w:tc>
        <w:tc>
          <w:tcPr>
            <w:tcW w:w="120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CD3BA67" w14:textId="77777777" w:rsidR="00AE2BE8" w:rsidRDefault="00AE2BE8">
            <w:pPr>
              <w:spacing w:after="0"/>
              <w:rPr>
                <w:rFonts w:eastAsia="Times New Roman" w:cs="Times New Roman"/>
                <w:sz w:val="20"/>
                <w:szCs w:val="20"/>
                <w:lang w:eastAsia="ru-RU"/>
              </w:rPr>
            </w:pPr>
          </w:p>
        </w:tc>
        <w:tc>
          <w:tcPr>
            <w:tcW w:w="92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1A2B558" w14:textId="77777777" w:rsidR="00AE2BE8" w:rsidRDefault="00AE2BE8">
            <w:pPr>
              <w:spacing w:after="0"/>
              <w:rPr>
                <w:rFonts w:eastAsia="Times New Roman" w:cs="Times New Roman"/>
                <w:sz w:val="20"/>
                <w:szCs w:val="20"/>
                <w:lang w:eastAsia="ru-RU"/>
              </w:rPr>
            </w:pPr>
          </w:p>
        </w:tc>
        <w:tc>
          <w:tcPr>
            <w:tcW w:w="122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A13C616" w14:textId="77777777" w:rsidR="00AE2BE8" w:rsidRDefault="00AE2BE8">
            <w:pPr>
              <w:spacing w:after="0"/>
              <w:rPr>
                <w:rFonts w:eastAsia="Times New Roman" w:cs="Times New Roman"/>
                <w:sz w:val="20"/>
                <w:szCs w:val="20"/>
                <w:lang w:eastAsia="ru-RU"/>
              </w:rPr>
            </w:pPr>
          </w:p>
        </w:tc>
        <w:tc>
          <w:tcPr>
            <w:tcW w:w="113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3A32104" w14:textId="77777777" w:rsidR="00AE2BE8" w:rsidRDefault="00AE2BE8">
            <w:pPr>
              <w:spacing w:after="0"/>
              <w:rPr>
                <w:rFonts w:eastAsia="Times New Roman" w:cs="Times New Roman"/>
                <w:sz w:val="20"/>
                <w:szCs w:val="20"/>
                <w:lang w:eastAsia="ru-RU"/>
              </w:rPr>
            </w:pPr>
          </w:p>
        </w:tc>
        <w:tc>
          <w:tcPr>
            <w:tcW w:w="85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4368D4A" w14:textId="77777777" w:rsidR="00AE2BE8" w:rsidRDefault="00AE2BE8">
            <w:pPr>
              <w:spacing w:after="0"/>
              <w:rPr>
                <w:rFonts w:eastAsia="Times New Roman" w:cs="Times New Roman"/>
                <w:sz w:val="20"/>
                <w:szCs w:val="20"/>
                <w:lang w:eastAsia="ru-RU"/>
              </w:rPr>
            </w:pPr>
          </w:p>
        </w:tc>
        <w:tc>
          <w:tcPr>
            <w:tcW w:w="85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BD72D05" w14:textId="77777777" w:rsidR="00AE2BE8" w:rsidRDefault="00AE2BE8">
            <w:pPr>
              <w:spacing w:after="0"/>
              <w:rPr>
                <w:rFonts w:eastAsia="Times New Roman" w:cs="Times New Roman"/>
                <w:sz w:val="20"/>
                <w:szCs w:val="20"/>
                <w:lang w:eastAsia="ru-RU"/>
              </w:rPr>
            </w:pPr>
          </w:p>
        </w:tc>
      </w:tr>
      <w:tr w:rsidR="00AE2BE8" w14:paraId="493446F3" w14:textId="77777777">
        <w:trPr>
          <w:trHeight w:val="222"/>
        </w:trPr>
        <w:tc>
          <w:tcPr>
            <w:tcW w:w="2833"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DB31750"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Номер отчета</w:t>
            </w:r>
          </w:p>
        </w:tc>
        <w:tc>
          <w:tcPr>
            <w:tcW w:w="1547" w:type="dxa"/>
            <w:tcBorders>
              <w:top w:val="none" w:sz="4" w:space="0" w:color="000000"/>
              <w:left w:val="none" w:sz="4" w:space="0" w:color="000000"/>
              <w:bottom w:val="single" w:sz="4" w:space="0" w:color="000000"/>
              <w:right w:val="none" w:sz="4" w:space="0" w:color="000000"/>
            </w:tcBorders>
            <w:shd w:val="clear" w:color="auto" w:fill="auto"/>
            <w:noWrap/>
            <w:vAlign w:val="bottom"/>
          </w:tcPr>
          <w:p w14:paraId="0A925D24"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 </w:t>
            </w:r>
          </w:p>
        </w:tc>
        <w:tc>
          <w:tcPr>
            <w:tcW w:w="156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C0BD1F8" w14:textId="77777777" w:rsidR="00AE2BE8" w:rsidRDefault="00AE2BE8">
            <w:pPr>
              <w:spacing w:after="0"/>
              <w:rPr>
                <w:rFonts w:eastAsia="Times New Roman" w:cs="Times New Roman"/>
                <w:sz w:val="16"/>
                <w:szCs w:val="16"/>
                <w:lang w:eastAsia="ru-RU"/>
              </w:rPr>
            </w:pPr>
          </w:p>
        </w:tc>
        <w:tc>
          <w:tcPr>
            <w:tcW w:w="110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C82F128" w14:textId="77777777" w:rsidR="00AE2BE8" w:rsidRDefault="00AE2BE8">
            <w:pPr>
              <w:spacing w:after="0"/>
              <w:rPr>
                <w:rFonts w:eastAsia="Times New Roman" w:cs="Times New Roman"/>
                <w:sz w:val="20"/>
                <w:szCs w:val="20"/>
                <w:lang w:eastAsia="ru-RU"/>
              </w:rPr>
            </w:pPr>
          </w:p>
        </w:tc>
        <w:tc>
          <w:tcPr>
            <w:tcW w:w="155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66A721C" w14:textId="77777777" w:rsidR="00AE2BE8" w:rsidRDefault="00AE2BE8">
            <w:pPr>
              <w:spacing w:after="0"/>
              <w:rPr>
                <w:rFonts w:eastAsia="Times New Roman" w:cs="Times New Roman"/>
                <w:sz w:val="20"/>
                <w:szCs w:val="20"/>
                <w:lang w:eastAsia="ru-RU"/>
              </w:rPr>
            </w:pPr>
          </w:p>
        </w:tc>
        <w:tc>
          <w:tcPr>
            <w:tcW w:w="122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CA86932" w14:textId="77777777" w:rsidR="00AE2BE8" w:rsidRDefault="00AE2BE8">
            <w:pPr>
              <w:spacing w:after="0"/>
              <w:rPr>
                <w:rFonts w:eastAsia="Times New Roman" w:cs="Times New Roman"/>
                <w:sz w:val="20"/>
                <w:szCs w:val="20"/>
                <w:lang w:eastAsia="ru-RU"/>
              </w:rPr>
            </w:pPr>
          </w:p>
        </w:tc>
        <w:tc>
          <w:tcPr>
            <w:tcW w:w="120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3D898E0" w14:textId="77777777" w:rsidR="00AE2BE8" w:rsidRDefault="00AE2BE8">
            <w:pPr>
              <w:spacing w:after="0"/>
              <w:rPr>
                <w:rFonts w:eastAsia="Times New Roman" w:cs="Times New Roman"/>
                <w:sz w:val="20"/>
                <w:szCs w:val="20"/>
                <w:lang w:eastAsia="ru-RU"/>
              </w:rPr>
            </w:pPr>
          </w:p>
        </w:tc>
        <w:tc>
          <w:tcPr>
            <w:tcW w:w="92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76DB0EC" w14:textId="77777777" w:rsidR="00AE2BE8" w:rsidRDefault="00AE2BE8">
            <w:pPr>
              <w:spacing w:after="0"/>
              <w:rPr>
                <w:rFonts w:eastAsia="Times New Roman" w:cs="Times New Roman"/>
                <w:sz w:val="20"/>
                <w:szCs w:val="20"/>
                <w:lang w:eastAsia="ru-RU"/>
              </w:rPr>
            </w:pPr>
          </w:p>
        </w:tc>
        <w:tc>
          <w:tcPr>
            <w:tcW w:w="122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6294EFC" w14:textId="77777777" w:rsidR="00AE2BE8" w:rsidRDefault="00AE2BE8">
            <w:pPr>
              <w:spacing w:after="0"/>
              <w:rPr>
                <w:rFonts w:eastAsia="Times New Roman" w:cs="Times New Roman"/>
                <w:sz w:val="20"/>
                <w:szCs w:val="20"/>
                <w:lang w:eastAsia="ru-RU"/>
              </w:rPr>
            </w:pPr>
          </w:p>
        </w:tc>
        <w:tc>
          <w:tcPr>
            <w:tcW w:w="113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9C8000D" w14:textId="77777777" w:rsidR="00AE2BE8" w:rsidRDefault="00AE2BE8">
            <w:pPr>
              <w:spacing w:after="0"/>
              <w:rPr>
                <w:rFonts w:eastAsia="Times New Roman" w:cs="Times New Roman"/>
                <w:sz w:val="20"/>
                <w:szCs w:val="20"/>
                <w:lang w:eastAsia="ru-RU"/>
              </w:rPr>
            </w:pPr>
          </w:p>
        </w:tc>
        <w:tc>
          <w:tcPr>
            <w:tcW w:w="85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8B6B8C7" w14:textId="77777777" w:rsidR="00AE2BE8" w:rsidRDefault="00AE2BE8">
            <w:pPr>
              <w:spacing w:after="0"/>
              <w:rPr>
                <w:rFonts w:eastAsia="Times New Roman" w:cs="Times New Roman"/>
                <w:sz w:val="20"/>
                <w:szCs w:val="20"/>
                <w:lang w:eastAsia="ru-RU"/>
              </w:rPr>
            </w:pPr>
          </w:p>
        </w:tc>
        <w:tc>
          <w:tcPr>
            <w:tcW w:w="85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4DBA421" w14:textId="77777777" w:rsidR="00AE2BE8" w:rsidRDefault="00AE2BE8">
            <w:pPr>
              <w:spacing w:after="0"/>
              <w:rPr>
                <w:rFonts w:eastAsia="Times New Roman" w:cs="Times New Roman"/>
                <w:sz w:val="20"/>
                <w:szCs w:val="20"/>
                <w:lang w:eastAsia="ru-RU"/>
              </w:rPr>
            </w:pPr>
          </w:p>
        </w:tc>
      </w:tr>
      <w:tr w:rsidR="00AE2BE8" w14:paraId="2511FD19" w14:textId="77777777">
        <w:trPr>
          <w:trHeight w:val="222"/>
        </w:trPr>
        <w:tc>
          <w:tcPr>
            <w:tcW w:w="127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592C49F" w14:textId="77777777" w:rsidR="00AE2BE8" w:rsidRDefault="00AE2BE8">
            <w:pPr>
              <w:spacing w:after="0"/>
              <w:rPr>
                <w:rFonts w:eastAsia="Times New Roman" w:cs="Times New Roman"/>
                <w:sz w:val="20"/>
                <w:szCs w:val="20"/>
                <w:lang w:eastAsia="ru-RU"/>
              </w:rPr>
            </w:pPr>
          </w:p>
        </w:tc>
        <w:tc>
          <w:tcPr>
            <w:tcW w:w="155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A8DFAA1" w14:textId="77777777" w:rsidR="00AE2BE8" w:rsidRDefault="00AE2BE8">
            <w:pPr>
              <w:spacing w:after="0"/>
              <w:rPr>
                <w:rFonts w:eastAsia="Times New Roman" w:cs="Times New Roman"/>
                <w:sz w:val="20"/>
                <w:szCs w:val="20"/>
                <w:lang w:eastAsia="ru-RU"/>
              </w:rPr>
            </w:pPr>
          </w:p>
        </w:tc>
        <w:tc>
          <w:tcPr>
            <w:tcW w:w="154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3D4B77F" w14:textId="77777777" w:rsidR="00AE2BE8" w:rsidRDefault="00AE2BE8">
            <w:pPr>
              <w:spacing w:after="0"/>
              <w:rPr>
                <w:rFonts w:eastAsia="Times New Roman" w:cs="Times New Roman"/>
                <w:sz w:val="20"/>
                <w:szCs w:val="20"/>
                <w:lang w:eastAsia="ru-RU"/>
              </w:rPr>
            </w:pPr>
          </w:p>
        </w:tc>
        <w:tc>
          <w:tcPr>
            <w:tcW w:w="156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2906824" w14:textId="77777777" w:rsidR="00AE2BE8" w:rsidRDefault="00AE2BE8">
            <w:pPr>
              <w:spacing w:after="0"/>
              <w:rPr>
                <w:rFonts w:eastAsia="Times New Roman" w:cs="Times New Roman"/>
                <w:sz w:val="20"/>
                <w:szCs w:val="20"/>
                <w:lang w:eastAsia="ru-RU"/>
              </w:rPr>
            </w:pPr>
          </w:p>
        </w:tc>
        <w:tc>
          <w:tcPr>
            <w:tcW w:w="110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8F8013A" w14:textId="77777777" w:rsidR="00AE2BE8" w:rsidRDefault="00AE2BE8">
            <w:pPr>
              <w:spacing w:after="0"/>
              <w:rPr>
                <w:rFonts w:eastAsia="Times New Roman" w:cs="Times New Roman"/>
                <w:sz w:val="20"/>
                <w:szCs w:val="20"/>
                <w:lang w:eastAsia="ru-RU"/>
              </w:rPr>
            </w:pPr>
          </w:p>
        </w:tc>
        <w:tc>
          <w:tcPr>
            <w:tcW w:w="155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D53C0DE" w14:textId="77777777" w:rsidR="00AE2BE8" w:rsidRDefault="00AE2BE8">
            <w:pPr>
              <w:spacing w:after="0"/>
              <w:rPr>
                <w:rFonts w:eastAsia="Times New Roman" w:cs="Times New Roman"/>
                <w:sz w:val="20"/>
                <w:szCs w:val="20"/>
                <w:lang w:eastAsia="ru-RU"/>
              </w:rPr>
            </w:pPr>
          </w:p>
        </w:tc>
        <w:tc>
          <w:tcPr>
            <w:tcW w:w="122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11B0AB3" w14:textId="77777777" w:rsidR="00AE2BE8" w:rsidRDefault="00AE2BE8">
            <w:pPr>
              <w:spacing w:after="0"/>
              <w:rPr>
                <w:rFonts w:eastAsia="Times New Roman" w:cs="Times New Roman"/>
                <w:sz w:val="20"/>
                <w:szCs w:val="20"/>
                <w:lang w:eastAsia="ru-RU"/>
              </w:rPr>
            </w:pPr>
          </w:p>
        </w:tc>
        <w:tc>
          <w:tcPr>
            <w:tcW w:w="120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57626DB" w14:textId="77777777" w:rsidR="00AE2BE8" w:rsidRDefault="00AE2BE8">
            <w:pPr>
              <w:spacing w:after="0"/>
              <w:rPr>
                <w:rFonts w:eastAsia="Times New Roman" w:cs="Times New Roman"/>
                <w:sz w:val="20"/>
                <w:szCs w:val="20"/>
                <w:lang w:eastAsia="ru-RU"/>
              </w:rPr>
            </w:pPr>
          </w:p>
        </w:tc>
        <w:tc>
          <w:tcPr>
            <w:tcW w:w="92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0BD7162" w14:textId="77777777" w:rsidR="00AE2BE8" w:rsidRDefault="00AE2BE8">
            <w:pPr>
              <w:spacing w:after="0"/>
              <w:rPr>
                <w:rFonts w:eastAsia="Times New Roman" w:cs="Times New Roman"/>
                <w:sz w:val="20"/>
                <w:szCs w:val="20"/>
                <w:lang w:eastAsia="ru-RU"/>
              </w:rPr>
            </w:pPr>
          </w:p>
        </w:tc>
        <w:tc>
          <w:tcPr>
            <w:tcW w:w="122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EB37D90" w14:textId="77777777" w:rsidR="00AE2BE8" w:rsidRDefault="00AE2BE8">
            <w:pPr>
              <w:spacing w:after="0"/>
              <w:rPr>
                <w:rFonts w:eastAsia="Times New Roman" w:cs="Times New Roman"/>
                <w:sz w:val="20"/>
                <w:szCs w:val="20"/>
                <w:lang w:eastAsia="ru-RU"/>
              </w:rPr>
            </w:pPr>
          </w:p>
        </w:tc>
        <w:tc>
          <w:tcPr>
            <w:tcW w:w="113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6E4E9A8" w14:textId="77777777" w:rsidR="00AE2BE8" w:rsidRDefault="00AE2BE8">
            <w:pPr>
              <w:spacing w:after="0"/>
              <w:rPr>
                <w:rFonts w:eastAsia="Times New Roman" w:cs="Times New Roman"/>
                <w:sz w:val="20"/>
                <w:szCs w:val="20"/>
                <w:lang w:eastAsia="ru-RU"/>
              </w:rPr>
            </w:pPr>
          </w:p>
        </w:tc>
        <w:tc>
          <w:tcPr>
            <w:tcW w:w="85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6E4C50C" w14:textId="77777777" w:rsidR="00AE2BE8" w:rsidRDefault="00AE2BE8">
            <w:pPr>
              <w:spacing w:after="0"/>
              <w:rPr>
                <w:rFonts w:eastAsia="Times New Roman" w:cs="Times New Roman"/>
                <w:sz w:val="20"/>
                <w:szCs w:val="20"/>
                <w:lang w:eastAsia="ru-RU"/>
              </w:rPr>
            </w:pPr>
          </w:p>
        </w:tc>
        <w:tc>
          <w:tcPr>
            <w:tcW w:w="85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168304E" w14:textId="77777777" w:rsidR="00AE2BE8" w:rsidRDefault="00AE2BE8">
            <w:pPr>
              <w:spacing w:after="0"/>
              <w:rPr>
                <w:rFonts w:eastAsia="Times New Roman" w:cs="Times New Roman"/>
                <w:sz w:val="20"/>
                <w:szCs w:val="20"/>
                <w:lang w:eastAsia="ru-RU"/>
              </w:rPr>
            </w:pPr>
          </w:p>
        </w:tc>
      </w:tr>
      <w:tr w:rsidR="00AE2BE8" w14:paraId="0BF254F2" w14:textId="77777777">
        <w:trPr>
          <w:trHeight w:val="342"/>
        </w:trPr>
        <w:tc>
          <w:tcPr>
            <w:tcW w:w="16019" w:type="dxa"/>
            <w:gridSpan w:val="13"/>
            <w:tcBorders>
              <w:top w:val="none" w:sz="4" w:space="0" w:color="000000"/>
              <w:left w:val="none" w:sz="4" w:space="0" w:color="000000"/>
              <w:bottom w:val="none" w:sz="4" w:space="0" w:color="000000"/>
              <w:right w:val="none" w:sz="4" w:space="0" w:color="000000"/>
            </w:tcBorders>
            <w:shd w:val="clear" w:color="auto" w:fill="auto"/>
            <w:vAlign w:val="bottom"/>
          </w:tcPr>
          <w:p w14:paraId="3E277CFA" w14:textId="77777777" w:rsidR="00AE2BE8" w:rsidRDefault="00F17997">
            <w:pPr>
              <w:spacing w:after="0"/>
              <w:jc w:val="center"/>
              <w:rPr>
                <w:rFonts w:eastAsia="Times New Roman" w:cs="Times New Roman"/>
                <w:b/>
                <w:bCs/>
                <w:sz w:val="22"/>
                <w:szCs w:val="22"/>
                <w:lang w:eastAsia="ru-RU"/>
              </w:rPr>
            </w:pPr>
            <w:r>
              <w:rPr>
                <w:rFonts w:eastAsia="Times New Roman" w:cs="Times New Roman"/>
                <w:b/>
                <w:bCs/>
                <w:sz w:val="22"/>
                <w:szCs w:val="22"/>
                <w:lang w:eastAsia="ru-RU"/>
              </w:rPr>
              <w:t>ОТЧЕТ</w:t>
            </w:r>
          </w:p>
        </w:tc>
      </w:tr>
      <w:tr w:rsidR="00AE2BE8" w14:paraId="364A77D4" w14:textId="77777777">
        <w:trPr>
          <w:trHeight w:val="342"/>
        </w:trPr>
        <w:tc>
          <w:tcPr>
            <w:tcW w:w="16019" w:type="dxa"/>
            <w:gridSpan w:val="13"/>
            <w:tcBorders>
              <w:top w:val="none" w:sz="4" w:space="0" w:color="000000"/>
              <w:left w:val="none" w:sz="4" w:space="0" w:color="000000"/>
              <w:bottom w:val="none" w:sz="4" w:space="0" w:color="000000"/>
              <w:right w:val="none" w:sz="4" w:space="0" w:color="000000"/>
            </w:tcBorders>
            <w:shd w:val="clear" w:color="auto" w:fill="auto"/>
            <w:vAlign w:val="bottom"/>
          </w:tcPr>
          <w:p w14:paraId="6AB17E62" w14:textId="77777777" w:rsidR="00AE2BE8" w:rsidRDefault="00F17997">
            <w:pPr>
              <w:spacing w:after="0"/>
              <w:jc w:val="center"/>
              <w:rPr>
                <w:rFonts w:eastAsia="Times New Roman" w:cs="Times New Roman"/>
                <w:b/>
                <w:bCs/>
                <w:sz w:val="22"/>
                <w:szCs w:val="22"/>
                <w:lang w:eastAsia="ru-RU"/>
              </w:rPr>
            </w:pPr>
            <w:r>
              <w:rPr>
                <w:rFonts w:eastAsia="Times New Roman" w:cs="Times New Roman"/>
                <w:b/>
                <w:bCs/>
                <w:sz w:val="22"/>
                <w:szCs w:val="22"/>
                <w:lang w:eastAsia="ru-RU"/>
              </w:rPr>
              <w:t>по обязательствам Эмитента по начислению и выплате купонного дохода по облигациям,</w:t>
            </w:r>
          </w:p>
        </w:tc>
      </w:tr>
      <w:tr w:rsidR="00AE2BE8" w14:paraId="7B634CA9" w14:textId="77777777">
        <w:trPr>
          <w:trHeight w:val="282"/>
        </w:trPr>
        <w:tc>
          <w:tcPr>
            <w:tcW w:w="16019" w:type="dxa"/>
            <w:gridSpan w:val="13"/>
            <w:tcBorders>
              <w:top w:val="none" w:sz="4" w:space="0" w:color="000000"/>
              <w:left w:val="none" w:sz="4" w:space="0" w:color="000000"/>
              <w:bottom w:val="none" w:sz="4" w:space="0" w:color="000000"/>
              <w:right w:val="none" w:sz="4" w:space="0" w:color="000000"/>
            </w:tcBorders>
            <w:shd w:val="clear" w:color="auto" w:fill="auto"/>
            <w:noWrap/>
            <w:vAlign w:val="bottom"/>
          </w:tcPr>
          <w:p w14:paraId="61E3CE04" w14:textId="77777777" w:rsidR="00AE2BE8" w:rsidRDefault="00F17997">
            <w:pPr>
              <w:spacing w:after="0"/>
              <w:jc w:val="center"/>
              <w:rPr>
                <w:rFonts w:eastAsia="Times New Roman" w:cs="Times New Roman"/>
                <w:b/>
                <w:bCs/>
                <w:sz w:val="22"/>
                <w:szCs w:val="22"/>
                <w:lang w:eastAsia="ru-RU"/>
              </w:rPr>
            </w:pPr>
            <w:r>
              <w:rPr>
                <w:rFonts w:eastAsia="Times New Roman" w:cs="Times New Roman"/>
                <w:b/>
                <w:bCs/>
                <w:sz w:val="22"/>
                <w:szCs w:val="22"/>
                <w:lang w:eastAsia="ru-RU"/>
              </w:rPr>
              <w:t>размещенным с использованием Финансовой платформы, на конец отчетного периода (месяца)</w:t>
            </w:r>
          </w:p>
        </w:tc>
      </w:tr>
      <w:tr w:rsidR="00AE2BE8" w14:paraId="519E3B0F" w14:textId="77777777">
        <w:trPr>
          <w:trHeight w:val="222"/>
        </w:trPr>
        <w:tc>
          <w:tcPr>
            <w:tcW w:w="127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B80EE1A"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Эмитент:</w:t>
            </w:r>
          </w:p>
        </w:tc>
        <w:tc>
          <w:tcPr>
            <w:tcW w:w="14745" w:type="dxa"/>
            <w:gridSpan w:val="12"/>
            <w:tcBorders>
              <w:top w:val="none" w:sz="4" w:space="0" w:color="000000"/>
              <w:left w:val="none" w:sz="4" w:space="0" w:color="000000"/>
              <w:bottom w:val="none" w:sz="4" w:space="0" w:color="000000"/>
              <w:right w:val="none" w:sz="4" w:space="0" w:color="000000"/>
            </w:tcBorders>
            <w:shd w:val="clear" w:color="auto" w:fill="auto"/>
            <w:noWrap/>
            <w:vAlign w:val="bottom"/>
          </w:tcPr>
          <w:p w14:paraId="0C3B14EB" w14:textId="77777777" w:rsidR="00AE2BE8" w:rsidRDefault="00AE2BE8">
            <w:pPr>
              <w:spacing w:after="0"/>
              <w:rPr>
                <w:rFonts w:eastAsia="Times New Roman" w:cs="Times New Roman"/>
                <w:sz w:val="16"/>
                <w:szCs w:val="16"/>
                <w:lang w:eastAsia="ru-RU"/>
              </w:rPr>
            </w:pPr>
          </w:p>
        </w:tc>
      </w:tr>
      <w:tr w:rsidR="00AE2BE8" w14:paraId="086715D5" w14:textId="77777777">
        <w:trPr>
          <w:trHeight w:val="222"/>
        </w:trPr>
        <w:tc>
          <w:tcPr>
            <w:tcW w:w="2833"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E4C976D"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ИНН эмитента:</w:t>
            </w:r>
          </w:p>
        </w:tc>
        <w:tc>
          <w:tcPr>
            <w:tcW w:w="154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B59F66F" w14:textId="77777777" w:rsidR="00AE2BE8" w:rsidRDefault="00AE2BE8">
            <w:pPr>
              <w:spacing w:after="0"/>
              <w:rPr>
                <w:rFonts w:eastAsia="Times New Roman" w:cs="Times New Roman"/>
                <w:sz w:val="16"/>
                <w:szCs w:val="16"/>
                <w:lang w:eastAsia="ru-RU"/>
              </w:rPr>
            </w:pPr>
          </w:p>
        </w:tc>
        <w:tc>
          <w:tcPr>
            <w:tcW w:w="156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54FBEE3" w14:textId="77777777" w:rsidR="00AE2BE8" w:rsidRDefault="00AE2BE8">
            <w:pPr>
              <w:spacing w:after="0"/>
              <w:rPr>
                <w:rFonts w:eastAsia="Times New Roman" w:cs="Times New Roman"/>
                <w:sz w:val="20"/>
                <w:szCs w:val="20"/>
                <w:lang w:eastAsia="ru-RU"/>
              </w:rPr>
            </w:pPr>
          </w:p>
        </w:tc>
        <w:tc>
          <w:tcPr>
            <w:tcW w:w="110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F5AFE01" w14:textId="77777777" w:rsidR="00AE2BE8" w:rsidRDefault="00AE2BE8">
            <w:pPr>
              <w:spacing w:after="0"/>
              <w:rPr>
                <w:rFonts w:eastAsia="Times New Roman" w:cs="Times New Roman"/>
                <w:sz w:val="20"/>
                <w:szCs w:val="20"/>
                <w:lang w:eastAsia="ru-RU"/>
              </w:rPr>
            </w:pPr>
          </w:p>
        </w:tc>
        <w:tc>
          <w:tcPr>
            <w:tcW w:w="155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0CF49A7" w14:textId="77777777" w:rsidR="00AE2BE8" w:rsidRDefault="00AE2BE8">
            <w:pPr>
              <w:spacing w:after="0"/>
              <w:rPr>
                <w:rFonts w:eastAsia="Times New Roman" w:cs="Times New Roman"/>
                <w:sz w:val="20"/>
                <w:szCs w:val="20"/>
                <w:lang w:eastAsia="ru-RU"/>
              </w:rPr>
            </w:pPr>
          </w:p>
        </w:tc>
        <w:tc>
          <w:tcPr>
            <w:tcW w:w="122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B49449D" w14:textId="77777777" w:rsidR="00AE2BE8" w:rsidRDefault="00AE2BE8">
            <w:pPr>
              <w:spacing w:after="0"/>
              <w:rPr>
                <w:rFonts w:eastAsia="Times New Roman" w:cs="Times New Roman"/>
                <w:sz w:val="20"/>
                <w:szCs w:val="20"/>
                <w:lang w:eastAsia="ru-RU"/>
              </w:rPr>
            </w:pPr>
          </w:p>
        </w:tc>
        <w:tc>
          <w:tcPr>
            <w:tcW w:w="120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4DA16AC" w14:textId="77777777" w:rsidR="00AE2BE8" w:rsidRDefault="00AE2BE8">
            <w:pPr>
              <w:spacing w:after="0"/>
              <w:rPr>
                <w:rFonts w:eastAsia="Times New Roman" w:cs="Times New Roman"/>
                <w:sz w:val="20"/>
                <w:szCs w:val="20"/>
                <w:lang w:eastAsia="ru-RU"/>
              </w:rPr>
            </w:pPr>
          </w:p>
        </w:tc>
        <w:tc>
          <w:tcPr>
            <w:tcW w:w="92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DA4A3F1" w14:textId="77777777" w:rsidR="00AE2BE8" w:rsidRDefault="00AE2BE8">
            <w:pPr>
              <w:spacing w:after="0"/>
              <w:rPr>
                <w:rFonts w:eastAsia="Times New Roman" w:cs="Times New Roman"/>
                <w:sz w:val="20"/>
                <w:szCs w:val="20"/>
                <w:lang w:eastAsia="ru-RU"/>
              </w:rPr>
            </w:pPr>
          </w:p>
        </w:tc>
        <w:tc>
          <w:tcPr>
            <w:tcW w:w="122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0323E20" w14:textId="77777777" w:rsidR="00AE2BE8" w:rsidRDefault="00AE2BE8">
            <w:pPr>
              <w:spacing w:after="0"/>
              <w:rPr>
                <w:rFonts w:eastAsia="Times New Roman" w:cs="Times New Roman"/>
                <w:sz w:val="20"/>
                <w:szCs w:val="20"/>
                <w:lang w:eastAsia="ru-RU"/>
              </w:rPr>
            </w:pPr>
          </w:p>
        </w:tc>
        <w:tc>
          <w:tcPr>
            <w:tcW w:w="113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28628D7" w14:textId="77777777" w:rsidR="00AE2BE8" w:rsidRDefault="00AE2BE8">
            <w:pPr>
              <w:spacing w:after="0"/>
              <w:rPr>
                <w:rFonts w:eastAsia="Times New Roman" w:cs="Times New Roman"/>
                <w:sz w:val="20"/>
                <w:szCs w:val="20"/>
                <w:lang w:eastAsia="ru-RU"/>
              </w:rPr>
            </w:pPr>
          </w:p>
        </w:tc>
        <w:tc>
          <w:tcPr>
            <w:tcW w:w="85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FD9AA6E" w14:textId="77777777" w:rsidR="00AE2BE8" w:rsidRDefault="00AE2BE8">
            <w:pPr>
              <w:spacing w:after="0"/>
              <w:rPr>
                <w:rFonts w:eastAsia="Times New Roman" w:cs="Times New Roman"/>
                <w:sz w:val="20"/>
                <w:szCs w:val="20"/>
                <w:lang w:eastAsia="ru-RU"/>
              </w:rPr>
            </w:pPr>
          </w:p>
        </w:tc>
        <w:tc>
          <w:tcPr>
            <w:tcW w:w="85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C6C0E22" w14:textId="77777777" w:rsidR="00AE2BE8" w:rsidRDefault="00AE2BE8">
            <w:pPr>
              <w:spacing w:after="0"/>
              <w:rPr>
                <w:rFonts w:eastAsia="Times New Roman" w:cs="Times New Roman"/>
                <w:sz w:val="20"/>
                <w:szCs w:val="20"/>
                <w:lang w:eastAsia="ru-RU"/>
              </w:rPr>
            </w:pPr>
          </w:p>
        </w:tc>
      </w:tr>
      <w:tr w:rsidR="00AE2BE8" w14:paraId="341A715C" w14:textId="77777777">
        <w:trPr>
          <w:trHeight w:val="222"/>
        </w:trPr>
        <w:tc>
          <w:tcPr>
            <w:tcW w:w="2833"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5BD3A02"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Тип ценной бумаги:</w:t>
            </w:r>
          </w:p>
        </w:tc>
        <w:tc>
          <w:tcPr>
            <w:tcW w:w="154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7675051" w14:textId="77777777" w:rsidR="00AE2BE8" w:rsidRDefault="00AE2BE8">
            <w:pPr>
              <w:spacing w:after="0"/>
              <w:rPr>
                <w:rFonts w:eastAsia="Times New Roman" w:cs="Times New Roman"/>
                <w:sz w:val="16"/>
                <w:szCs w:val="16"/>
                <w:lang w:eastAsia="ru-RU"/>
              </w:rPr>
            </w:pPr>
          </w:p>
        </w:tc>
        <w:tc>
          <w:tcPr>
            <w:tcW w:w="156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1811B5A" w14:textId="77777777" w:rsidR="00AE2BE8" w:rsidRDefault="00AE2BE8">
            <w:pPr>
              <w:spacing w:after="0"/>
              <w:rPr>
                <w:rFonts w:eastAsia="Times New Roman" w:cs="Times New Roman"/>
                <w:sz w:val="20"/>
                <w:szCs w:val="20"/>
                <w:lang w:eastAsia="ru-RU"/>
              </w:rPr>
            </w:pPr>
          </w:p>
        </w:tc>
        <w:tc>
          <w:tcPr>
            <w:tcW w:w="110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1032323" w14:textId="77777777" w:rsidR="00AE2BE8" w:rsidRDefault="00AE2BE8">
            <w:pPr>
              <w:spacing w:after="0"/>
              <w:rPr>
                <w:rFonts w:eastAsia="Times New Roman" w:cs="Times New Roman"/>
                <w:sz w:val="20"/>
                <w:szCs w:val="20"/>
                <w:lang w:eastAsia="ru-RU"/>
              </w:rPr>
            </w:pPr>
          </w:p>
        </w:tc>
        <w:tc>
          <w:tcPr>
            <w:tcW w:w="155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067CE94" w14:textId="77777777" w:rsidR="00AE2BE8" w:rsidRDefault="00AE2BE8">
            <w:pPr>
              <w:spacing w:after="0"/>
              <w:rPr>
                <w:rFonts w:eastAsia="Times New Roman" w:cs="Times New Roman"/>
                <w:sz w:val="20"/>
                <w:szCs w:val="20"/>
                <w:lang w:eastAsia="ru-RU"/>
              </w:rPr>
            </w:pPr>
          </w:p>
        </w:tc>
        <w:tc>
          <w:tcPr>
            <w:tcW w:w="122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96CEDF1" w14:textId="77777777" w:rsidR="00AE2BE8" w:rsidRDefault="00AE2BE8">
            <w:pPr>
              <w:spacing w:after="0"/>
              <w:rPr>
                <w:rFonts w:eastAsia="Times New Roman" w:cs="Times New Roman"/>
                <w:sz w:val="20"/>
                <w:szCs w:val="20"/>
                <w:lang w:eastAsia="ru-RU"/>
              </w:rPr>
            </w:pPr>
          </w:p>
        </w:tc>
        <w:tc>
          <w:tcPr>
            <w:tcW w:w="120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2F0F8CA" w14:textId="77777777" w:rsidR="00AE2BE8" w:rsidRDefault="00AE2BE8">
            <w:pPr>
              <w:spacing w:after="0"/>
              <w:rPr>
                <w:rFonts w:eastAsia="Times New Roman" w:cs="Times New Roman"/>
                <w:sz w:val="20"/>
                <w:szCs w:val="20"/>
                <w:lang w:eastAsia="ru-RU"/>
              </w:rPr>
            </w:pPr>
          </w:p>
        </w:tc>
        <w:tc>
          <w:tcPr>
            <w:tcW w:w="92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18526BE" w14:textId="77777777" w:rsidR="00AE2BE8" w:rsidRDefault="00AE2BE8">
            <w:pPr>
              <w:spacing w:after="0"/>
              <w:rPr>
                <w:rFonts w:eastAsia="Times New Roman" w:cs="Times New Roman"/>
                <w:sz w:val="20"/>
                <w:szCs w:val="20"/>
                <w:lang w:eastAsia="ru-RU"/>
              </w:rPr>
            </w:pPr>
          </w:p>
        </w:tc>
        <w:tc>
          <w:tcPr>
            <w:tcW w:w="122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C2BF3D5" w14:textId="77777777" w:rsidR="00AE2BE8" w:rsidRDefault="00AE2BE8">
            <w:pPr>
              <w:spacing w:after="0"/>
              <w:rPr>
                <w:rFonts w:eastAsia="Times New Roman" w:cs="Times New Roman"/>
                <w:sz w:val="20"/>
                <w:szCs w:val="20"/>
                <w:lang w:eastAsia="ru-RU"/>
              </w:rPr>
            </w:pPr>
          </w:p>
        </w:tc>
        <w:tc>
          <w:tcPr>
            <w:tcW w:w="113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D35FDAE" w14:textId="77777777" w:rsidR="00AE2BE8" w:rsidRDefault="00AE2BE8">
            <w:pPr>
              <w:spacing w:after="0"/>
              <w:rPr>
                <w:rFonts w:eastAsia="Times New Roman" w:cs="Times New Roman"/>
                <w:sz w:val="20"/>
                <w:szCs w:val="20"/>
                <w:lang w:eastAsia="ru-RU"/>
              </w:rPr>
            </w:pPr>
          </w:p>
        </w:tc>
        <w:tc>
          <w:tcPr>
            <w:tcW w:w="85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B51EB1B" w14:textId="77777777" w:rsidR="00AE2BE8" w:rsidRDefault="00AE2BE8">
            <w:pPr>
              <w:spacing w:after="0"/>
              <w:rPr>
                <w:rFonts w:eastAsia="Times New Roman" w:cs="Times New Roman"/>
                <w:sz w:val="20"/>
                <w:szCs w:val="20"/>
                <w:lang w:eastAsia="ru-RU"/>
              </w:rPr>
            </w:pPr>
          </w:p>
        </w:tc>
        <w:tc>
          <w:tcPr>
            <w:tcW w:w="85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0B53E0E" w14:textId="77777777" w:rsidR="00AE2BE8" w:rsidRDefault="00AE2BE8">
            <w:pPr>
              <w:spacing w:after="0"/>
              <w:rPr>
                <w:rFonts w:eastAsia="Times New Roman" w:cs="Times New Roman"/>
                <w:sz w:val="20"/>
                <w:szCs w:val="20"/>
                <w:lang w:eastAsia="ru-RU"/>
              </w:rPr>
            </w:pPr>
          </w:p>
        </w:tc>
      </w:tr>
      <w:tr w:rsidR="00AE2BE8" w14:paraId="1A6F861D" w14:textId="77777777">
        <w:trPr>
          <w:trHeight w:val="222"/>
        </w:trPr>
        <w:tc>
          <w:tcPr>
            <w:tcW w:w="2833"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57B9AD4"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Отчетный период:</w:t>
            </w:r>
          </w:p>
        </w:tc>
        <w:tc>
          <w:tcPr>
            <w:tcW w:w="154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1EFB100"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по состоянию на:</w:t>
            </w:r>
          </w:p>
        </w:tc>
        <w:tc>
          <w:tcPr>
            <w:tcW w:w="156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3661BC1" w14:textId="77777777" w:rsidR="00AE2BE8" w:rsidRDefault="00AE2BE8">
            <w:pPr>
              <w:spacing w:after="0"/>
              <w:rPr>
                <w:rFonts w:eastAsia="Times New Roman" w:cs="Times New Roman"/>
                <w:sz w:val="16"/>
                <w:szCs w:val="16"/>
                <w:lang w:eastAsia="ru-RU"/>
              </w:rPr>
            </w:pPr>
          </w:p>
        </w:tc>
        <w:tc>
          <w:tcPr>
            <w:tcW w:w="110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F436AEA" w14:textId="77777777" w:rsidR="00AE2BE8" w:rsidRDefault="00AE2BE8">
            <w:pPr>
              <w:spacing w:after="0"/>
              <w:rPr>
                <w:rFonts w:eastAsia="Times New Roman" w:cs="Times New Roman"/>
                <w:sz w:val="20"/>
                <w:szCs w:val="20"/>
                <w:lang w:eastAsia="ru-RU"/>
              </w:rPr>
            </w:pPr>
          </w:p>
        </w:tc>
        <w:tc>
          <w:tcPr>
            <w:tcW w:w="155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8698EDD" w14:textId="77777777" w:rsidR="00AE2BE8" w:rsidRDefault="00AE2BE8">
            <w:pPr>
              <w:spacing w:after="0"/>
              <w:rPr>
                <w:rFonts w:eastAsia="Times New Roman" w:cs="Times New Roman"/>
                <w:sz w:val="20"/>
                <w:szCs w:val="20"/>
                <w:lang w:eastAsia="ru-RU"/>
              </w:rPr>
            </w:pPr>
          </w:p>
        </w:tc>
        <w:tc>
          <w:tcPr>
            <w:tcW w:w="122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49A97DD" w14:textId="77777777" w:rsidR="00AE2BE8" w:rsidRDefault="00AE2BE8">
            <w:pPr>
              <w:spacing w:after="0"/>
              <w:rPr>
                <w:rFonts w:eastAsia="Times New Roman" w:cs="Times New Roman"/>
                <w:sz w:val="20"/>
                <w:szCs w:val="20"/>
                <w:lang w:eastAsia="ru-RU"/>
              </w:rPr>
            </w:pPr>
          </w:p>
        </w:tc>
        <w:tc>
          <w:tcPr>
            <w:tcW w:w="120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9C0E27D" w14:textId="77777777" w:rsidR="00AE2BE8" w:rsidRDefault="00AE2BE8">
            <w:pPr>
              <w:spacing w:after="0"/>
              <w:rPr>
                <w:rFonts w:eastAsia="Times New Roman" w:cs="Times New Roman"/>
                <w:sz w:val="20"/>
                <w:szCs w:val="20"/>
                <w:lang w:eastAsia="ru-RU"/>
              </w:rPr>
            </w:pPr>
          </w:p>
        </w:tc>
        <w:tc>
          <w:tcPr>
            <w:tcW w:w="92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7BD89CA" w14:textId="77777777" w:rsidR="00AE2BE8" w:rsidRDefault="00AE2BE8">
            <w:pPr>
              <w:spacing w:after="0"/>
              <w:rPr>
                <w:rFonts w:eastAsia="Times New Roman" w:cs="Times New Roman"/>
                <w:sz w:val="20"/>
                <w:szCs w:val="20"/>
                <w:lang w:eastAsia="ru-RU"/>
              </w:rPr>
            </w:pPr>
          </w:p>
        </w:tc>
        <w:tc>
          <w:tcPr>
            <w:tcW w:w="122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D5BBC95" w14:textId="77777777" w:rsidR="00AE2BE8" w:rsidRDefault="00AE2BE8">
            <w:pPr>
              <w:spacing w:after="0"/>
              <w:rPr>
                <w:rFonts w:eastAsia="Times New Roman" w:cs="Times New Roman"/>
                <w:sz w:val="20"/>
                <w:szCs w:val="20"/>
                <w:lang w:eastAsia="ru-RU"/>
              </w:rPr>
            </w:pPr>
          </w:p>
        </w:tc>
        <w:tc>
          <w:tcPr>
            <w:tcW w:w="113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35E94CB" w14:textId="77777777" w:rsidR="00AE2BE8" w:rsidRDefault="00AE2BE8">
            <w:pPr>
              <w:spacing w:after="0"/>
              <w:rPr>
                <w:rFonts w:eastAsia="Times New Roman" w:cs="Times New Roman"/>
                <w:sz w:val="20"/>
                <w:szCs w:val="20"/>
                <w:lang w:eastAsia="ru-RU"/>
              </w:rPr>
            </w:pPr>
          </w:p>
        </w:tc>
        <w:tc>
          <w:tcPr>
            <w:tcW w:w="85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E7F0277" w14:textId="77777777" w:rsidR="00AE2BE8" w:rsidRDefault="00AE2BE8">
            <w:pPr>
              <w:spacing w:after="0"/>
              <w:rPr>
                <w:rFonts w:eastAsia="Times New Roman" w:cs="Times New Roman"/>
                <w:sz w:val="20"/>
                <w:szCs w:val="20"/>
                <w:lang w:eastAsia="ru-RU"/>
              </w:rPr>
            </w:pPr>
          </w:p>
        </w:tc>
        <w:tc>
          <w:tcPr>
            <w:tcW w:w="85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98E7D73" w14:textId="77777777" w:rsidR="00AE2BE8" w:rsidRDefault="00AE2BE8">
            <w:pPr>
              <w:spacing w:after="0"/>
              <w:rPr>
                <w:rFonts w:eastAsia="Times New Roman" w:cs="Times New Roman"/>
                <w:sz w:val="20"/>
                <w:szCs w:val="20"/>
                <w:lang w:eastAsia="ru-RU"/>
              </w:rPr>
            </w:pPr>
          </w:p>
        </w:tc>
      </w:tr>
      <w:tr w:rsidR="00AE2BE8" w14:paraId="6481BDD2" w14:textId="77777777">
        <w:trPr>
          <w:trHeight w:val="222"/>
        </w:trPr>
        <w:tc>
          <w:tcPr>
            <w:tcW w:w="127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378B823" w14:textId="77777777" w:rsidR="00AE2BE8" w:rsidRDefault="00AE2BE8">
            <w:pPr>
              <w:spacing w:after="0"/>
              <w:rPr>
                <w:rFonts w:eastAsia="Times New Roman" w:cs="Times New Roman"/>
                <w:sz w:val="20"/>
                <w:szCs w:val="20"/>
                <w:lang w:eastAsia="ru-RU"/>
              </w:rPr>
            </w:pPr>
          </w:p>
        </w:tc>
        <w:tc>
          <w:tcPr>
            <w:tcW w:w="155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93CFA00" w14:textId="77777777" w:rsidR="00AE2BE8" w:rsidRDefault="00AE2BE8">
            <w:pPr>
              <w:spacing w:after="0"/>
              <w:rPr>
                <w:rFonts w:eastAsia="Times New Roman" w:cs="Times New Roman"/>
                <w:sz w:val="20"/>
                <w:szCs w:val="20"/>
                <w:lang w:eastAsia="ru-RU"/>
              </w:rPr>
            </w:pPr>
          </w:p>
        </w:tc>
        <w:tc>
          <w:tcPr>
            <w:tcW w:w="154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34F78F7" w14:textId="77777777" w:rsidR="00AE2BE8" w:rsidRDefault="00AE2BE8">
            <w:pPr>
              <w:spacing w:after="0"/>
              <w:rPr>
                <w:rFonts w:eastAsia="Times New Roman" w:cs="Times New Roman"/>
                <w:sz w:val="20"/>
                <w:szCs w:val="20"/>
                <w:lang w:eastAsia="ru-RU"/>
              </w:rPr>
            </w:pPr>
          </w:p>
        </w:tc>
        <w:tc>
          <w:tcPr>
            <w:tcW w:w="156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AE06098" w14:textId="77777777" w:rsidR="00AE2BE8" w:rsidRDefault="00AE2BE8">
            <w:pPr>
              <w:spacing w:after="0"/>
              <w:rPr>
                <w:rFonts w:eastAsia="Times New Roman" w:cs="Times New Roman"/>
                <w:sz w:val="20"/>
                <w:szCs w:val="20"/>
                <w:lang w:eastAsia="ru-RU"/>
              </w:rPr>
            </w:pPr>
          </w:p>
        </w:tc>
        <w:tc>
          <w:tcPr>
            <w:tcW w:w="110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CE657ED" w14:textId="77777777" w:rsidR="00AE2BE8" w:rsidRDefault="00AE2BE8">
            <w:pPr>
              <w:spacing w:after="0"/>
              <w:rPr>
                <w:rFonts w:eastAsia="Times New Roman" w:cs="Times New Roman"/>
                <w:sz w:val="20"/>
                <w:szCs w:val="20"/>
                <w:lang w:eastAsia="ru-RU"/>
              </w:rPr>
            </w:pPr>
          </w:p>
        </w:tc>
        <w:tc>
          <w:tcPr>
            <w:tcW w:w="155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BC7EC20" w14:textId="77777777" w:rsidR="00AE2BE8" w:rsidRDefault="00AE2BE8">
            <w:pPr>
              <w:spacing w:after="0"/>
              <w:rPr>
                <w:rFonts w:eastAsia="Times New Roman" w:cs="Times New Roman"/>
                <w:sz w:val="20"/>
                <w:szCs w:val="20"/>
                <w:lang w:eastAsia="ru-RU"/>
              </w:rPr>
            </w:pPr>
          </w:p>
        </w:tc>
        <w:tc>
          <w:tcPr>
            <w:tcW w:w="122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FBA56F9" w14:textId="77777777" w:rsidR="00AE2BE8" w:rsidRDefault="00AE2BE8">
            <w:pPr>
              <w:spacing w:after="0"/>
              <w:rPr>
                <w:rFonts w:eastAsia="Times New Roman" w:cs="Times New Roman"/>
                <w:sz w:val="20"/>
                <w:szCs w:val="20"/>
                <w:lang w:eastAsia="ru-RU"/>
              </w:rPr>
            </w:pPr>
          </w:p>
        </w:tc>
        <w:tc>
          <w:tcPr>
            <w:tcW w:w="120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AA77603" w14:textId="77777777" w:rsidR="00AE2BE8" w:rsidRDefault="00AE2BE8">
            <w:pPr>
              <w:spacing w:after="0"/>
              <w:rPr>
                <w:rFonts w:eastAsia="Times New Roman" w:cs="Times New Roman"/>
                <w:sz w:val="20"/>
                <w:szCs w:val="20"/>
                <w:lang w:eastAsia="ru-RU"/>
              </w:rPr>
            </w:pPr>
          </w:p>
        </w:tc>
        <w:tc>
          <w:tcPr>
            <w:tcW w:w="92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567059D" w14:textId="77777777" w:rsidR="00AE2BE8" w:rsidRDefault="00AE2BE8">
            <w:pPr>
              <w:spacing w:after="0"/>
              <w:rPr>
                <w:rFonts w:eastAsia="Times New Roman" w:cs="Times New Roman"/>
                <w:sz w:val="20"/>
                <w:szCs w:val="20"/>
                <w:lang w:eastAsia="ru-RU"/>
              </w:rPr>
            </w:pPr>
          </w:p>
        </w:tc>
        <w:tc>
          <w:tcPr>
            <w:tcW w:w="122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C4F3E89" w14:textId="77777777" w:rsidR="00AE2BE8" w:rsidRDefault="00AE2BE8">
            <w:pPr>
              <w:spacing w:after="0"/>
              <w:rPr>
                <w:rFonts w:eastAsia="Times New Roman" w:cs="Times New Roman"/>
                <w:sz w:val="20"/>
                <w:szCs w:val="20"/>
                <w:lang w:eastAsia="ru-RU"/>
              </w:rPr>
            </w:pPr>
          </w:p>
        </w:tc>
        <w:tc>
          <w:tcPr>
            <w:tcW w:w="113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71EFA31" w14:textId="77777777" w:rsidR="00AE2BE8" w:rsidRDefault="00AE2BE8">
            <w:pPr>
              <w:spacing w:after="0"/>
              <w:rPr>
                <w:rFonts w:eastAsia="Times New Roman" w:cs="Times New Roman"/>
                <w:sz w:val="20"/>
                <w:szCs w:val="20"/>
                <w:lang w:eastAsia="ru-RU"/>
              </w:rPr>
            </w:pPr>
          </w:p>
        </w:tc>
        <w:tc>
          <w:tcPr>
            <w:tcW w:w="85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A70FD59" w14:textId="77777777" w:rsidR="00AE2BE8" w:rsidRDefault="00AE2BE8">
            <w:pPr>
              <w:spacing w:after="0"/>
              <w:rPr>
                <w:rFonts w:eastAsia="Times New Roman" w:cs="Times New Roman"/>
                <w:sz w:val="20"/>
                <w:szCs w:val="20"/>
                <w:lang w:eastAsia="ru-RU"/>
              </w:rPr>
            </w:pPr>
          </w:p>
        </w:tc>
        <w:tc>
          <w:tcPr>
            <w:tcW w:w="85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BB4071E" w14:textId="77777777" w:rsidR="00AE2BE8" w:rsidRDefault="00AE2BE8">
            <w:pPr>
              <w:spacing w:after="0"/>
              <w:rPr>
                <w:rFonts w:eastAsia="Times New Roman" w:cs="Times New Roman"/>
                <w:sz w:val="20"/>
                <w:szCs w:val="20"/>
                <w:lang w:eastAsia="ru-RU"/>
              </w:rPr>
            </w:pPr>
          </w:p>
        </w:tc>
      </w:tr>
      <w:tr w:rsidR="00AE2BE8" w14:paraId="08926549" w14:textId="77777777">
        <w:trPr>
          <w:trHeight w:val="212"/>
        </w:trPr>
        <w:tc>
          <w:tcPr>
            <w:tcW w:w="751" w:type="dxa"/>
            <w:vMerge w:val="restart"/>
            <w:tcBorders>
              <w:top w:val="single" w:sz="2" w:space="0" w:color="000000"/>
              <w:left w:val="single" w:sz="2" w:space="0" w:color="000000"/>
              <w:bottom w:val="single" w:sz="2" w:space="0" w:color="000000"/>
              <w:right w:val="single" w:sz="2" w:space="0" w:color="000000"/>
            </w:tcBorders>
            <w:shd w:val="clear" w:color="000000" w:fill="FFEEEE"/>
          </w:tcPr>
          <w:p w14:paraId="605C1CC5" w14:textId="77777777" w:rsidR="00AE2BE8" w:rsidRDefault="00F17997">
            <w:pPr>
              <w:spacing w:after="0"/>
              <w:jc w:val="center"/>
              <w:rPr>
                <w:rFonts w:eastAsia="Times New Roman" w:cs="Times New Roman"/>
                <w:b/>
                <w:bCs/>
                <w:sz w:val="16"/>
                <w:szCs w:val="16"/>
                <w:lang w:eastAsia="ru-RU"/>
              </w:rPr>
            </w:pPr>
            <w:r>
              <w:rPr>
                <w:rFonts w:eastAsia="Times New Roman" w:cs="Times New Roman"/>
                <w:b/>
                <w:bCs/>
                <w:sz w:val="16"/>
                <w:szCs w:val="16"/>
                <w:lang w:eastAsia="ru-RU"/>
              </w:rPr>
              <w:t>Гос. рег. номер</w:t>
            </w:r>
          </w:p>
        </w:tc>
        <w:tc>
          <w:tcPr>
            <w:tcW w:w="919" w:type="dxa"/>
            <w:vMerge w:val="restart"/>
            <w:tcBorders>
              <w:top w:val="single" w:sz="2" w:space="0" w:color="000000"/>
              <w:left w:val="single" w:sz="2" w:space="0" w:color="000000"/>
              <w:bottom w:val="single" w:sz="2" w:space="0" w:color="000000"/>
              <w:right w:val="single" w:sz="2" w:space="0" w:color="000000"/>
            </w:tcBorders>
            <w:shd w:val="clear" w:color="000000" w:fill="FFEEEE"/>
          </w:tcPr>
          <w:p w14:paraId="48C89898" w14:textId="77777777" w:rsidR="00AE2BE8" w:rsidRDefault="00F17997">
            <w:pPr>
              <w:spacing w:after="0"/>
              <w:jc w:val="center"/>
              <w:rPr>
                <w:rFonts w:eastAsia="Times New Roman" w:cs="Times New Roman"/>
                <w:b/>
                <w:bCs/>
                <w:sz w:val="16"/>
                <w:szCs w:val="16"/>
                <w:lang w:eastAsia="ru-RU"/>
              </w:rPr>
            </w:pPr>
            <w:r>
              <w:rPr>
                <w:rFonts w:eastAsia="Times New Roman" w:cs="Times New Roman"/>
                <w:b/>
                <w:bCs/>
                <w:sz w:val="16"/>
                <w:szCs w:val="16"/>
                <w:lang w:eastAsia="ru-RU"/>
              </w:rPr>
              <w:t>ISIN</w:t>
            </w:r>
          </w:p>
        </w:tc>
        <w:tc>
          <w:tcPr>
            <w:tcW w:w="912" w:type="dxa"/>
            <w:vMerge w:val="restart"/>
            <w:tcBorders>
              <w:top w:val="single" w:sz="2" w:space="0" w:color="000000"/>
              <w:left w:val="single" w:sz="2" w:space="0" w:color="000000"/>
              <w:bottom w:val="single" w:sz="2" w:space="0" w:color="000000"/>
              <w:right w:val="single" w:sz="2" w:space="0" w:color="000000"/>
            </w:tcBorders>
            <w:shd w:val="clear" w:color="000000" w:fill="FFEEEE"/>
          </w:tcPr>
          <w:p w14:paraId="5292CFB1" w14:textId="77777777" w:rsidR="00AE2BE8" w:rsidRDefault="00F17997">
            <w:pPr>
              <w:spacing w:after="0"/>
              <w:jc w:val="center"/>
              <w:rPr>
                <w:rFonts w:eastAsia="Times New Roman" w:cs="Times New Roman"/>
                <w:b/>
                <w:bCs/>
                <w:sz w:val="16"/>
                <w:szCs w:val="16"/>
                <w:lang w:eastAsia="ru-RU"/>
              </w:rPr>
            </w:pPr>
            <w:r>
              <w:rPr>
                <w:rFonts w:eastAsia="Times New Roman" w:cs="Times New Roman"/>
                <w:b/>
                <w:bCs/>
                <w:sz w:val="16"/>
                <w:szCs w:val="16"/>
                <w:lang w:eastAsia="ru-RU"/>
              </w:rPr>
              <w:t>ОСТАТОК</w:t>
            </w:r>
            <w:r>
              <w:rPr>
                <w:rFonts w:eastAsia="Times New Roman" w:cs="Times New Roman"/>
                <w:b/>
                <w:bCs/>
                <w:sz w:val="16"/>
                <w:szCs w:val="16"/>
                <w:lang w:eastAsia="ru-RU"/>
              </w:rPr>
              <w:br/>
              <w:t>размещенных Облигаций,</w:t>
            </w:r>
            <w:r>
              <w:rPr>
                <w:rFonts w:eastAsia="Times New Roman" w:cs="Times New Roman"/>
                <w:b/>
                <w:bCs/>
                <w:sz w:val="16"/>
                <w:szCs w:val="16"/>
                <w:lang w:eastAsia="ru-RU"/>
              </w:rPr>
              <w:br/>
              <w:t>шт.</w:t>
            </w:r>
          </w:p>
        </w:tc>
        <w:tc>
          <w:tcPr>
            <w:tcW w:w="925" w:type="dxa"/>
            <w:vMerge w:val="restart"/>
            <w:tcBorders>
              <w:top w:val="single" w:sz="2" w:space="0" w:color="000000"/>
              <w:left w:val="single" w:sz="2" w:space="0" w:color="000000"/>
              <w:bottom w:val="none" w:sz="4" w:space="0" w:color="000000"/>
              <w:right w:val="single" w:sz="2" w:space="0" w:color="000000"/>
            </w:tcBorders>
            <w:shd w:val="clear" w:color="000000" w:fill="FFEEEE"/>
          </w:tcPr>
          <w:p w14:paraId="65369649" w14:textId="77777777" w:rsidR="00AE2BE8" w:rsidRDefault="00F17997">
            <w:pPr>
              <w:spacing w:after="0"/>
              <w:jc w:val="center"/>
              <w:rPr>
                <w:rFonts w:eastAsia="Times New Roman" w:cs="Times New Roman"/>
                <w:b/>
                <w:bCs/>
                <w:sz w:val="16"/>
                <w:szCs w:val="16"/>
                <w:lang w:eastAsia="ru-RU"/>
              </w:rPr>
            </w:pPr>
            <w:r>
              <w:rPr>
                <w:rFonts w:eastAsia="Times New Roman" w:cs="Times New Roman"/>
                <w:b/>
                <w:bCs/>
                <w:sz w:val="16"/>
                <w:szCs w:val="16"/>
                <w:lang w:eastAsia="ru-RU"/>
              </w:rPr>
              <w:t>СУММА</w:t>
            </w:r>
            <w:r>
              <w:rPr>
                <w:rFonts w:eastAsia="Times New Roman" w:cs="Times New Roman"/>
                <w:b/>
                <w:bCs/>
                <w:sz w:val="16"/>
                <w:szCs w:val="16"/>
                <w:lang w:eastAsia="ru-RU"/>
              </w:rPr>
              <w:br/>
              <w:t>процентов к начислению за МЕСЯЦ</w:t>
            </w:r>
          </w:p>
        </w:tc>
        <w:tc>
          <w:tcPr>
            <w:tcW w:w="2995" w:type="dxa"/>
            <w:gridSpan w:val="4"/>
            <w:tcBorders>
              <w:top w:val="single" w:sz="2" w:space="0" w:color="000000"/>
              <w:left w:val="none" w:sz="4" w:space="0" w:color="000000"/>
              <w:bottom w:val="single" w:sz="2" w:space="0" w:color="000000"/>
              <w:right w:val="single" w:sz="2" w:space="0" w:color="000000"/>
            </w:tcBorders>
            <w:shd w:val="clear" w:color="000000" w:fill="FFFAD9"/>
          </w:tcPr>
          <w:p w14:paraId="7A305851" w14:textId="77777777" w:rsidR="00AE2BE8" w:rsidRDefault="00F17997">
            <w:pPr>
              <w:spacing w:after="0"/>
              <w:jc w:val="center"/>
              <w:rPr>
                <w:rFonts w:eastAsia="Times New Roman" w:cs="Times New Roman"/>
                <w:b/>
                <w:bCs/>
                <w:sz w:val="16"/>
                <w:szCs w:val="16"/>
                <w:lang w:eastAsia="ru-RU"/>
              </w:rPr>
            </w:pPr>
            <w:r>
              <w:rPr>
                <w:rFonts w:eastAsia="Times New Roman" w:cs="Times New Roman"/>
                <w:b/>
                <w:bCs/>
                <w:sz w:val="16"/>
                <w:szCs w:val="16"/>
                <w:lang w:eastAsia="ru-RU"/>
              </w:rPr>
              <w:t>ЗА ПЕРИОД, с даты начала купонного периода</w:t>
            </w:r>
          </w:p>
        </w:tc>
        <w:tc>
          <w:tcPr>
            <w:tcW w:w="547" w:type="dxa"/>
            <w:vMerge w:val="restart"/>
            <w:tcBorders>
              <w:top w:val="single" w:sz="2" w:space="0" w:color="000000"/>
              <w:left w:val="single" w:sz="2" w:space="0" w:color="000000"/>
              <w:bottom w:val="none" w:sz="4" w:space="0" w:color="000000"/>
              <w:right w:val="single" w:sz="2" w:space="0" w:color="000000"/>
            </w:tcBorders>
            <w:shd w:val="clear" w:color="000000" w:fill="DAEEF3"/>
          </w:tcPr>
          <w:p w14:paraId="2BB9078D" w14:textId="77777777" w:rsidR="00AE2BE8" w:rsidRDefault="00F17997">
            <w:pPr>
              <w:spacing w:after="0"/>
              <w:jc w:val="center"/>
              <w:rPr>
                <w:rFonts w:eastAsia="Times New Roman" w:cs="Times New Roman"/>
                <w:b/>
                <w:bCs/>
                <w:sz w:val="16"/>
                <w:szCs w:val="16"/>
                <w:lang w:eastAsia="ru-RU"/>
              </w:rPr>
            </w:pPr>
            <w:r>
              <w:rPr>
                <w:rFonts w:eastAsia="Times New Roman" w:cs="Times New Roman"/>
                <w:b/>
                <w:bCs/>
                <w:sz w:val="16"/>
                <w:szCs w:val="16"/>
                <w:lang w:eastAsia="ru-RU"/>
              </w:rPr>
              <w:t>Валюта номинала выпуска</w:t>
            </w:r>
          </w:p>
        </w:tc>
        <w:tc>
          <w:tcPr>
            <w:tcW w:w="722" w:type="dxa"/>
            <w:vMerge w:val="restart"/>
            <w:tcBorders>
              <w:top w:val="single" w:sz="2" w:space="0" w:color="000000"/>
              <w:left w:val="single" w:sz="2" w:space="0" w:color="000000"/>
              <w:bottom w:val="none" w:sz="4" w:space="0" w:color="000000"/>
              <w:right w:val="none" w:sz="4" w:space="0" w:color="000000"/>
            </w:tcBorders>
            <w:shd w:val="clear" w:color="000000" w:fill="DAEEF3"/>
          </w:tcPr>
          <w:p w14:paraId="746363E4" w14:textId="77777777" w:rsidR="00AE2BE8" w:rsidRDefault="00F17997">
            <w:pPr>
              <w:spacing w:after="0"/>
              <w:jc w:val="center"/>
              <w:rPr>
                <w:rFonts w:eastAsia="Times New Roman" w:cs="Times New Roman"/>
                <w:b/>
                <w:bCs/>
                <w:sz w:val="16"/>
                <w:szCs w:val="16"/>
                <w:lang w:eastAsia="ru-RU"/>
              </w:rPr>
            </w:pPr>
            <w:r>
              <w:rPr>
                <w:rFonts w:eastAsia="Times New Roman" w:cs="Times New Roman"/>
                <w:b/>
                <w:bCs/>
                <w:sz w:val="16"/>
                <w:szCs w:val="16"/>
                <w:lang w:eastAsia="ru-RU"/>
              </w:rPr>
              <w:t>Дата начала размещения Облигаций</w:t>
            </w:r>
          </w:p>
        </w:tc>
        <w:tc>
          <w:tcPr>
            <w:tcW w:w="669" w:type="dxa"/>
            <w:vMerge w:val="restart"/>
            <w:tcBorders>
              <w:top w:val="single" w:sz="2" w:space="0" w:color="000000"/>
              <w:left w:val="single" w:sz="2" w:space="0" w:color="000000"/>
              <w:bottom w:val="none" w:sz="4" w:space="0" w:color="000000"/>
              <w:right w:val="single" w:sz="2" w:space="0" w:color="000000"/>
            </w:tcBorders>
            <w:shd w:val="clear" w:color="000000" w:fill="DAEEF3"/>
          </w:tcPr>
          <w:p w14:paraId="23FC2076" w14:textId="77777777" w:rsidR="00AE2BE8" w:rsidRDefault="00F17997">
            <w:pPr>
              <w:spacing w:after="0"/>
              <w:jc w:val="center"/>
              <w:rPr>
                <w:rFonts w:eastAsia="Times New Roman" w:cs="Times New Roman"/>
                <w:b/>
                <w:bCs/>
                <w:sz w:val="16"/>
                <w:szCs w:val="16"/>
                <w:lang w:eastAsia="ru-RU"/>
              </w:rPr>
            </w:pPr>
            <w:r>
              <w:rPr>
                <w:rFonts w:eastAsia="Times New Roman" w:cs="Times New Roman"/>
                <w:b/>
                <w:bCs/>
                <w:sz w:val="16"/>
                <w:szCs w:val="16"/>
                <w:lang w:eastAsia="ru-RU"/>
              </w:rPr>
              <w:t>Срок обращения,</w:t>
            </w:r>
            <w:r>
              <w:rPr>
                <w:rFonts w:eastAsia="Times New Roman" w:cs="Times New Roman"/>
                <w:b/>
                <w:bCs/>
                <w:sz w:val="16"/>
                <w:szCs w:val="16"/>
                <w:lang w:eastAsia="ru-RU"/>
              </w:rPr>
              <w:br/>
              <w:t>дней</w:t>
            </w:r>
          </w:p>
        </w:tc>
        <w:tc>
          <w:tcPr>
            <w:tcW w:w="501" w:type="dxa"/>
            <w:vMerge w:val="restart"/>
            <w:tcBorders>
              <w:top w:val="single" w:sz="2" w:space="0" w:color="000000"/>
              <w:left w:val="single" w:sz="2" w:space="0" w:color="000000"/>
              <w:bottom w:val="none" w:sz="4" w:space="0" w:color="000000"/>
              <w:right w:val="none" w:sz="4" w:space="0" w:color="000000"/>
            </w:tcBorders>
            <w:shd w:val="clear" w:color="000000" w:fill="DAEEF3"/>
          </w:tcPr>
          <w:p w14:paraId="1A760172" w14:textId="77777777" w:rsidR="00AE2BE8" w:rsidRDefault="00F17997">
            <w:pPr>
              <w:spacing w:after="0"/>
              <w:jc w:val="center"/>
              <w:rPr>
                <w:rFonts w:eastAsia="Times New Roman" w:cs="Times New Roman"/>
                <w:b/>
                <w:bCs/>
                <w:sz w:val="16"/>
                <w:szCs w:val="16"/>
                <w:lang w:eastAsia="ru-RU"/>
              </w:rPr>
            </w:pPr>
            <w:r>
              <w:rPr>
                <w:rFonts w:eastAsia="Times New Roman" w:cs="Times New Roman"/>
                <w:b/>
                <w:bCs/>
                <w:sz w:val="16"/>
                <w:szCs w:val="16"/>
                <w:lang w:eastAsia="ru-RU"/>
              </w:rPr>
              <w:t>Ставка,</w:t>
            </w:r>
            <w:r>
              <w:rPr>
                <w:rFonts w:eastAsia="Times New Roman" w:cs="Times New Roman"/>
                <w:b/>
                <w:bCs/>
                <w:sz w:val="16"/>
                <w:szCs w:val="16"/>
                <w:lang w:eastAsia="ru-RU"/>
              </w:rPr>
              <w:br/>
              <w:t>%</w:t>
            </w:r>
          </w:p>
        </w:tc>
        <w:tc>
          <w:tcPr>
            <w:tcW w:w="505" w:type="dxa"/>
            <w:vMerge w:val="restart"/>
            <w:tcBorders>
              <w:top w:val="single" w:sz="2" w:space="0" w:color="000000"/>
              <w:left w:val="single" w:sz="2" w:space="0" w:color="000000"/>
              <w:bottom w:val="none" w:sz="4" w:space="0" w:color="000000"/>
              <w:right w:val="single" w:sz="2" w:space="0" w:color="000000"/>
            </w:tcBorders>
            <w:shd w:val="clear" w:color="000000" w:fill="DAEEF3"/>
          </w:tcPr>
          <w:p w14:paraId="3C223D31" w14:textId="77777777" w:rsidR="00AE2BE8" w:rsidRDefault="00F17997">
            <w:pPr>
              <w:spacing w:after="0"/>
              <w:jc w:val="center"/>
              <w:rPr>
                <w:rFonts w:eastAsia="Times New Roman" w:cs="Times New Roman"/>
                <w:b/>
                <w:bCs/>
                <w:sz w:val="16"/>
                <w:szCs w:val="16"/>
                <w:lang w:eastAsia="ru-RU"/>
              </w:rPr>
            </w:pPr>
            <w:r>
              <w:rPr>
                <w:rFonts w:eastAsia="Times New Roman" w:cs="Times New Roman"/>
                <w:b/>
                <w:bCs/>
                <w:sz w:val="16"/>
                <w:szCs w:val="16"/>
                <w:lang w:eastAsia="ru-RU"/>
              </w:rPr>
              <w:t>Номинал</w:t>
            </w:r>
          </w:p>
        </w:tc>
      </w:tr>
      <w:tr w:rsidR="00AE2BE8" w14:paraId="652E179D" w14:textId="77777777">
        <w:trPr>
          <w:trHeight w:val="648"/>
        </w:trPr>
        <w:tc>
          <w:tcPr>
            <w:tcW w:w="1274" w:type="dxa"/>
            <w:vMerge/>
            <w:tcBorders>
              <w:top w:val="single" w:sz="4" w:space="0" w:color="000000"/>
              <w:left w:val="single" w:sz="4" w:space="0" w:color="000000"/>
              <w:bottom w:val="single" w:sz="4" w:space="0" w:color="000000"/>
              <w:right w:val="single" w:sz="4" w:space="0" w:color="000000"/>
            </w:tcBorders>
            <w:vAlign w:val="center"/>
          </w:tcPr>
          <w:p w14:paraId="734444E2" w14:textId="77777777" w:rsidR="00AE2BE8" w:rsidRDefault="00AE2BE8">
            <w:pPr>
              <w:spacing w:after="0"/>
              <w:rPr>
                <w:rFonts w:eastAsia="Times New Roman" w:cs="Times New Roman"/>
                <w:b/>
                <w:bCs/>
                <w:sz w:val="16"/>
                <w:szCs w:val="16"/>
                <w:lang w:eastAsia="ru-RU"/>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1D13881E" w14:textId="77777777" w:rsidR="00AE2BE8" w:rsidRDefault="00AE2BE8">
            <w:pPr>
              <w:spacing w:after="0"/>
              <w:rPr>
                <w:rFonts w:eastAsia="Times New Roman" w:cs="Times New Roman"/>
                <w:b/>
                <w:bCs/>
                <w:sz w:val="16"/>
                <w:szCs w:val="16"/>
                <w:lang w:eastAsia="ru-RU"/>
              </w:rPr>
            </w:pPr>
          </w:p>
        </w:tc>
        <w:tc>
          <w:tcPr>
            <w:tcW w:w="1547" w:type="dxa"/>
            <w:vMerge/>
            <w:tcBorders>
              <w:top w:val="single" w:sz="4" w:space="0" w:color="000000"/>
              <w:left w:val="single" w:sz="4" w:space="0" w:color="000000"/>
              <w:bottom w:val="single" w:sz="4" w:space="0" w:color="000000"/>
              <w:right w:val="single" w:sz="4" w:space="0" w:color="000000"/>
            </w:tcBorders>
            <w:vAlign w:val="center"/>
          </w:tcPr>
          <w:p w14:paraId="11599DAD" w14:textId="77777777" w:rsidR="00AE2BE8" w:rsidRDefault="00AE2BE8">
            <w:pPr>
              <w:spacing w:after="0"/>
              <w:rPr>
                <w:rFonts w:eastAsia="Times New Roman" w:cs="Times New Roman"/>
                <w:b/>
                <w:bCs/>
                <w:sz w:val="16"/>
                <w:szCs w:val="16"/>
                <w:lang w:eastAsia="ru-RU"/>
              </w:rPr>
            </w:pPr>
          </w:p>
        </w:tc>
        <w:tc>
          <w:tcPr>
            <w:tcW w:w="1568" w:type="dxa"/>
            <w:vMerge/>
            <w:tcBorders>
              <w:top w:val="single" w:sz="4" w:space="0" w:color="000000"/>
              <w:left w:val="single" w:sz="4" w:space="0" w:color="000000"/>
              <w:bottom w:val="none" w:sz="4" w:space="0" w:color="000000"/>
              <w:right w:val="single" w:sz="4" w:space="0" w:color="000000"/>
            </w:tcBorders>
            <w:vAlign w:val="center"/>
          </w:tcPr>
          <w:p w14:paraId="3602A0DC" w14:textId="77777777" w:rsidR="00AE2BE8" w:rsidRDefault="00AE2BE8">
            <w:pPr>
              <w:spacing w:after="0"/>
              <w:rPr>
                <w:rFonts w:eastAsia="Times New Roman" w:cs="Times New Roman"/>
                <w:b/>
                <w:bCs/>
                <w:sz w:val="16"/>
                <w:szCs w:val="16"/>
                <w:lang w:eastAsia="ru-RU"/>
              </w:rPr>
            </w:pPr>
          </w:p>
        </w:tc>
        <w:tc>
          <w:tcPr>
            <w:tcW w:w="1104" w:type="dxa"/>
            <w:vMerge w:val="restart"/>
            <w:tcBorders>
              <w:top w:val="none" w:sz="4" w:space="0" w:color="000000"/>
              <w:left w:val="single" w:sz="4" w:space="0" w:color="000000"/>
              <w:bottom w:val="single" w:sz="4" w:space="0" w:color="000000"/>
              <w:right w:val="single" w:sz="4" w:space="0" w:color="000000"/>
            </w:tcBorders>
            <w:shd w:val="clear" w:color="000000" w:fill="FFFAD9"/>
          </w:tcPr>
          <w:p w14:paraId="1DE1D571" w14:textId="77777777" w:rsidR="00AE2BE8" w:rsidRDefault="00F17997">
            <w:pPr>
              <w:spacing w:after="0"/>
              <w:jc w:val="center"/>
              <w:rPr>
                <w:rFonts w:eastAsia="Times New Roman" w:cs="Times New Roman"/>
                <w:b/>
                <w:bCs/>
                <w:sz w:val="16"/>
                <w:szCs w:val="16"/>
                <w:lang w:eastAsia="ru-RU"/>
              </w:rPr>
            </w:pPr>
            <w:r>
              <w:rPr>
                <w:rFonts w:eastAsia="Times New Roman" w:cs="Times New Roman"/>
                <w:b/>
                <w:bCs/>
                <w:sz w:val="16"/>
                <w:szCs w:val="16"/>
                <w:lang w:eastAsia="ru-RU"/>
              </w:rPr>
              <w:t>СУММА</w:t>
            </w:r>
            <w:r>
              <w:rPr>
                <w:rFonts w:eastAsia="Times New Roman" w:cs="Times New Roman"/>
                <w:b/>
                <w:bCs/>
                <w:sz w:val="16"/>
                <w:szCs w:val="16"/>
                <w:lang w:eastAsia="ru-RU"/>
              </w:rPr>
              <w:br/>
              <w:t>купонного дохода по Облигациям</w:t>
            </w:r>
          </w:p>
        </w:tc>
        <w:tc>
          <w:tcPr>
            <w:tcW w:w="1551" w:type="dxa"/>
            <w:vMerge w:val="restart"/>
            <w:tcBorders>
              <w:top w:val="none" w:sz="4" w:space="0" w:color="000000"/>
              <w:left w:val="single" w:sz="4" w:space="0" w:color="000000"/>
              <w:bottom w:val="single" w:sz="4" w:space="0" w:color="000000"/>
              <w:right w:val="single" w:sz="4" w:space="0" w:color="000000"/>
            </w:tcBorders>
            <w:shd w:val="clear" w:color="000000" w:fill="FFFAD9"/>
          </w:tcPr>
          <w:p w14:paraId="7BC60865" w14:textId="77777777" w:rsidR="00AE2BE8" w:rsidRDefault="00F17997">
            <w:pPr>
              <w:spacing w:after="0"/>
              <w:jc w:val="center"/>
              <w:rPr>
                <w:rFonts w:eastAsia="Times New Roman" w:cs="Times New Roman"/>
                <w:b/>
                <w:bCs/>
                <w:sz w:val="16"/>
                <w:szCs w:val="16"/>
                <w:lang w:eastAsia="ru-RU"/>
              </w:rPr>
            </w:pPr>
            <w:r>
              <w:rPr>
                <w:rFonts w:eastAsia="Times New Roman" w:cs="Times New Roman"/>
                <w:b/>
                <w:bCs/>
                <w:sz w:val="16"/>
                <w:szCs w:val="16"/>
                <w:lang w:eastAsia="ru-RU"/>
              </w:rPr>
              <w:t>СУММА</w:t>
            </w:r>
            <w:r>
              <w:rPr>
                <w:rFonts w:eastAsia="Times New Roman" w:cs="Times New Roman"/>
                <w:b/>
                <w:bCs/>
                <w:sz w:val="16"/>
                <w:szCs w:val="16"/>
                <w:lang w:eastAsia="ru-RU"/>
              </w:rPr>
              <w:br/>
              <w:t>купонного дохода, входящая в цену Облигации и полученная при размещении</w:t>
            </w:r>
          </w:p>
        </w:tc>
        <w:tc>
          <w:tcPr>
            <w:tcW w:w="1221" w:type="dxa"/>
            <w:vMerge w:val="restart"/>
            <w:tcBorders>
              <w:top w:val="none" w:sz="4" w:space="0" w:color="000000"/>
              <w:left w:val="single" w:sz="4" w:space="0" w:color="000000"/>
              <w:bottom w:val="single" w:sz="4" w:space="0" w:color="000000"/>
              <w:right w:val="single" w:sz="4" w:space="0" w:color="000000"/>
            </w:tcBorders>
            <w:shd w:val="clear" w:color="000000" w:fill="FFFAD9"/>
          </w:tcPr>
          <w:p w14:paraId="773CFB4E" w14:textId="77777777" w:rsidR="00AE2BE8" w:rsidRDefault="00F17997">
            <w:pPr>
              <w:spacing w:after="0"/>
              <w:jc w:val="center"/>
              <w:rPr>
                <w:rFonts w:eastAsia="Times New Roman" w:cs="Times New Roman"/>
                <w:b/>
                <w:bCs/>
                <w:sz w:val="16"/>
                <w:szCs w:val="16"/>
                <w:lang w:eastAsia="ru-RU"/>
              </w:rPr>
            </w:pPr>
            <w:r>
              <w:rPr>
                <w:rFonts w:eastAsia="Times New Roman" w:cs="Times New Roman"/>
                <w:b/>
                <w:bCs/>
                <w:sz w:val="16"/>
                <w:szCs w:val="16"/>
                <w:lang w:eastAsia="ru-RU"/>
              </w:rPr>
              <w:t>СУММА</w:t>
            </w:r>
            <w:r>
              <w:rPr>
                <w:rFonts w:eastAsia="Times New Roman" w:cs="Times New Roman"/>
                <w:b/>
                <w:bCs/>
                <w:sz w:val="16"/>
                <w:szCs w:val="16"/>
                <w:lang w:eastAsia="ru-RU"/>
              </w:rPr>
              <w:br/>
              <w:t>выплаченных процентов при выкупе Облигаций</w:t>
            </w:r>
          </w:p>
        </w:tc>
        <w:tc>
          <w:tcPr>
            <w:tcW w:w="1201" w:type="dxa"/>
            <w:vMerge w:val="restart"/>
            <w:tcBorders>
              <w:top w:val="none" w:sz="4" w:space="0" w:color="000000"/>
              <w:left w:val="single" w:sz="4" w:space="0" w:color="000000"/>
              <w:bottom w:val="single" w:sz="4" w:space="0" w:color="000000"/>
              <w:right w:val="single" w:sz="4" w:space="0" w:color="000000"/>
            </w:tcBorders>
            <w:shd w:val="clear" w:color="000000" w:fill="FFFAD9"/>
          </w:tcPr>
          <w:p w14:paraId="7981DFD6" w14:textId="77777777" w:rsidR="00AE2BE8" w:rsidRDefault="00F17997">
            <w:pPr>
              <w:spacing w:after="0"/>
              <w:jc w:val="center"/>
              <w:rPr>
                <w:rFonts w:eastAsia="Times New Roman" w:cs="Times New Roman"/>
                <w:b/>
                <w:bCs/>
                <w:sz w:val="16"/>
                <w:szCs w:val="16"/>
                <w:lang w:eastAsia="ru-RU"/>
              </w:rPr>
            </w:pPr>
            <w:r>
              <w:rPr>
                <w:rFonts w:eastAsia="Times New Roman" w:cs="Times New Roman"/>
                <w:b/>
                <w:bCs/>
                <w:sz w:val="16"/>
                <w:szCs w:val="16"/>
                <w:lang w:eastAsia="ru-RU"/>
              </w:rPr>
              <w:t>СУММА</w:t>
            </w:r>
            <w:r>
              <w:rPr>
                <w:rFonts w:eastAsia="Times New Roman" w:cs="Times New Roman"/>
                <w:b/>
                <w:bCs/>
                <w:sz w:val="16"/>
                <w:szCs w:val="16"/>
                <w:lang w:eastAsia="ru-RU"/>
              </w:rPr>
              <w:br/>
              <w:t>начисленных процентов за период</w:t>
            </w:r>
          </w:p>
        </w:tc>
        <w:tc>
          <w:tcPr>
            <w:tcW w:w="928" w:type="dxa"/>
            <w:vMerge/>
            <w:tcBorders>
              <w:top w:val="single" w:sz="4" w:space="0" w:color="000000"/>
              <w:left w:val="single" w:sz="4" w:space="0" w:color="000000"/>
              <w:bottom w:val="none" w:sz="4" w:space="0" w:color="000000"/>
              <w:right w:val="single" w:sz="4" w:space="0" w:color="000000"/>
            </w:tcBorders>
            <w:vAlign w:val="center"/>
          </w:tcPr>
          <w:p w14:paraId="0675025E" w14:textId="77777777" w:rsidR="00AE2BE8" w:rsidRDefault="00AE2BE8">
            <w:pPr>
              <w:spacing w:after="0"/>
              <w:rPr>
                <w:rFonts w:eastAsia="Times New Roman" w:cs="Times New Roman"/>
                <w:b/>
                <w:bCs/>
                <w:sz w:val="16"/>
                <w:szCs w:val="16"/>
                <w:lang w:eastAsia="ru-RU"/>
              </w:rPr>
            </w:pPr>
          </w:p>
        </w:tc>
        <w:tc>
          <w:tcPr>
            <w:tcW w:w="1225" w:type="dxa"/>
            <w:vMerge/>
            <w:tcBorders>
              <w:top w:val="single" w:sz="4" w:space="0" w:color="000000"/>
              <w:left w:val="single" w:sz="4" w:space="0" w:color="000000"/>
              <w:bottom w:val="none" w:sz="4" w:space="0" w:color="000000"/>
              <w:right w:val="none" w:sz="4" w:space="0" w:color="000000"/>
            </w:tcBorders>
            <w:vAlign w:val="center"/>
          </w:tcPr>
          <w:p w14:paraId="51E879BC" w14:textId="77777777" w:rsidR="00AE2BE8" w:rsidRDefault="00AE2BE8">
            <w:pPr>
              <w:spacing w:after="0"/>
              <w:rPr>
                <w:rFonts w:eastAsia="Times New Roman" w:cs="Times New Roman"/>
                <w:b/>
                <w:bCs/>
                <w:sz w:val="16"/>
                <w:szCs w:val="16"/>
                <w:lang w:eastAsia="ru-RU"/>
              </w:rPr>
            </w:pPr>
          </w:p>
        </w:tc>
        <w:tc>
          <w:tcPr>
            <w:tcW w:w="1134" w:type="dxa"/>
            <w:vMerge/>
            <w:tcBorders>
              <w:top w:val="single" w:sz="4" w:space="0" w:color="000000"/>
              <w:left w:val="single" w:sz="4" w:space="0" w:color="000000"/>
              <w:bottom w:val="none" w:sz="4" w:space="0" w:color="000000"/>
              <w:right w:val="single" w:sz="4" w:space="0" w:color="000000"/>
            </w:tcBorders>
            <w:vAlign w:val="center"/>
          </w:tcPr>
          <w:p w14:paraId="5E92F3DE" w14:textId="77777777" w:rsidR="00AE2BE8" w:rsidRDefault="00AE2BE8">
            <w:pPr>
              <w:spacing w:after="0"/>
              <w:rPr>
                <w:rFonts w:eastAsia="Times New Roman" w:cs="Times New Roman"/>
                <w:b/>
                <w:bCs/>
                <w:sz w:val="16"/>
                <w:szCs w:val="16"/>
                <w:lang w:eastAsia="ru-RU"/>
              </w:rPr>
            </w:pPr>
          </w:p>
        </w:tc>
        <w:tc>
          <w:tcPr>
            <w:tcW w:w="850" w:type="dxa"/>
            <w:vMerge/>
            <w:tcBorders>
              <w:top w:val="single" w:sz="4" w:space="0" w:color="000000"/>
              <w:left w:val="single" w:sz="4" w:space="0" w:color="000000"/>
              <w:bottom w:val="none" w:sz="4" w:space="0" w:color="000000"/>
              <w:right w:val="none" w:sz="4" w:space="0" w:color="000000"/>
            </w:tcBorders>
            <w:vAlign w:val="center"/>
          </w:tcPr>
          <w:p w14:paraId="46A26BEE" w14:textId="77777777" w:rsidR="00AE2BE8" w:rsidRDefault="00AE2BE8">
            <w:pPr>
              <w:spacing w:after="0"/>
              <w:rPr>
                <w:rFonts w:eastAsia="Times New Roman" w:cs="Times New Roman"/>
                <w:b/>
                <w:bCs/>
                <w:sz w:val="16"/>
                <w:szCs w:val="16"/>
                <w:lang w:eastAsia="ru-RU"/>
              </w:rPr>
            </w:pPr>
          </w:p>
        </w:tc>
        <w:tc>
          <w:tcPr>
            <w:tcW w:w="857" w:type="dxa"/>
            <w:vMerge/>
            <w:tcBorders>
              <w:top w:val="single" w:sz="4" w:space="0" w:color="000000"/>
              <w:left w:val="single" w:sz="4" w:space="0" w:color="000000"/>
              <w:bottom w:val="none" w:sz="4" w:space="0" w:color="000000"/>
              <w:right w:val="single" w:sz="4" w:space="0" w:color="000000"/>
            </w:tcBorders>
            <w:vAlign w:val="center"/>
          </w:tcPr>
          <w:p w14:paraId="601372F5" w14:textId="77777777" w:rsidR="00AE2BE8" w:rsidRDefault="00AE2BE8">
            <w:pPr>
              <w:spacing w:after="0"/>
              <w:rPr>
                <w:rFonts w:eastAsia="Times New Roman" w:cs="Times New Roman"/>
                <w:b/>
                <w:bCs/>
                <w:sz w:val="16"/>
                <w:szCs w:val="16"/>
                <w:lang w:eastAsia="ru-RU"/>
              </w:rPr>
            </w:pPr>
          </w:p>
        </w:tc>
      </w:tr>
      <w:tr w:rsidR="00AE2BE8" w14:paraId="6920C27A" w14:textId="77777777">
        <w:trPr>
          <w:trHeight w:val="672"/>
        </w:trPr>
        <w:tc>
          <w:tcPr>
            <w:tcW w:w="1274" w:type="dxa"/>
            <w:vMerge/>
            <w:tcBorders>
              <w:top w:val="single" w:sz="4" w:space="0" w:color="000000"/>
              <w:left w:val="single" w:sz="4" w:space="0" w:color="000000"/>
              <w:bottom w:val="single" w:sz="4" w:space="0" w:color="000000"/>
              <w:right w:val="single" w:sz="4" w:space="0" w:color="000000"/>
            </w:tcBorders>
            <w:vAlign w:val="center"/>
          </w:tcPr>
          <w:p w14:paraId="344CD07B" w14:textId="77777777" w:rsidR="00AE2BE8" w:rsidRDefault="00AE2BE8">
            <w:pPr>
              <w:spacing w:after="0"/>
              <w:rPr>
                <w:rFonts w:eastAsia="Times New Roman" w:cs="Times New Roman"/>
                <w:b/>
                <w:bCs/>
                <w:sz w:val="16"/>
                <w:szCs w:val="16"/>
                <w:lang w:eastAsia="ru-RU"/>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01E6CE7D" w14:textId="77777777" w:rsidR="00AE2BE8" w:rsidRDefault="00AE2BE8">
            <w:pPr>
              <w:spacing w:after="0"/>
              <w:rPr>
                <w:rFonts w:eastAsia="Times New Roman" w:cs="Times New Roman"/>
                <w:b/>
                <w:bCs/>
                <w:sz w:val="16"/>
                <w:szCs w:val="16"/>
                <w:lang w:eastAsia="ru-RU"/>
              </w:rPr>
            </w:pPr>
          </w:p>
        </w:tc>
        <w:tc>
          <w:tcPr>
            <w:tcW w:w="1547" w:type="dxa"/>
            <w:vMerge/>
            <w:tcBorders>
              <w:top w:val="single" w:sz="4" w:space="0" w:color="000000"/>
              <w:left w:val="single" w:sz="4" w:space="0" w:color="000000"/>
              <w:bottom w:val="single" w:sz="4" w:space="0" w:color="000000"/>
              <w:right w:val="single" w:sz="4" w:space="0" w:color="000000"/>
            </w:tcBorders>
            <w:vAlign w:val="center"/>
          </w:tcPr>
          <w:p w14:paraId="0E8C2FAF" w14:textId="77777777" w:rsidR="00AE2BE8" w:rsidRDefault="00AE2BE8">
            <w:pPr>
              <w:spacing w:after="0"/>
              <w:rPr>
                <w:rFonts w:eastAsia="Times New Roman" w:cs="Times New Roman"/>
                <w:b/>
                <w:bCs/>
                <w:sz w:val="16"/>
                <w:szCs w:val="16"/>
                <w:lang w:eastAsia="ru-RU"/>
              </w:rPr>
            </w:pPr>
          </w:p>
        </w:tc>
        <w:tc>
          <w:tcPr>
            <w:tcW w:w="1568" w:type="dxa"/>
            <w:tcBorders>
              <w:top w:val="none" w:sz="4" w:space="0" w:color="000000"/>
              <w:left w:val="none" w:sz="4" w:space="0" w:color="000000"/>
              <w:bottom w:val="single" w:sz="4" w:space="0" w:color="000000"/>
              <w:right w:val="single" w:sz="4" w:space="0" w:color="000000"/>
            </w:tcBorders>
            <w:shd w:val="clear" w:color="000000" w:fill="FFEEEE"/>
          </w:tcPr>
          <w:p w14:paraId="330E0EBD" w14:textId="77777777" w:rsidR="00AE2BE8" w:rsidRDefault="00F17997">
            <w:pPr>
              <w:spacing w:after="0"/>
              <w:jc w:val="center"/>
              <w:rPr>
                <w:rFonts w:eastAsia="Times New Roman" w:cs="Times New Roman"/>
                <w:b/>
                <w:bCs/>
                <w:i/>
                <w:iCs/>
                <w:color w:val="333333"/>
                <w:sz w:val="16"/>
                <w:szCs w:val="16"/>
                <w:lang w:eastAsia="ru-RU"/>
              </w:rPr>
            </w:pPr>
            <w:r>
              <w:rPr>
                <w:rFonts w:eastAsia="Times New Roman" w:cs="Times New Roman"/>
                <w:b/>
                <w:bCs/>
                <w:i/>
                <w:iCs/>
                <w:color w:val="333333"/>
                <w:sz w:val="16"/>
                <w:szCs w:val="16"/>
                <w:lang w:eastAsia="ru-RU"/>
              </w:rPr>
              <w:t>Гр.5-Гр.6+Гр.7-Гр.8</w:t>
            </w:r>
          </w:p>
        </w:tc>
        <w:tc>
          <w:tcPr>
            <w:tcW w:w="1104" w:type="dxa"/>
            <w:vMerge/>
            <w:tcBorders>
              <w:top w:val="none" w:sz="4" w:space="0" w:color="000000"/>
              <w:left w:val="single" w:sz="4" w:space="0" w:color="000000"/>
              <w:bottom w:val="single" w:sz="4" w:space="0" w:color="000000"/>
              <w:right w:val="single" w:sz="4" w:space="0" w:color="000000"/>
            </w:tcBorders>
            <w:vAlign w:val="center"/>
          </w:tcPr>
          <w:p w14:paraId="3D58420D" w14:textId="77777777" w:rsidR="00AE2BE8" w:rsidRDefault="00AE2BE8">
            <w:pPr>
              <w:spacing w:after="0"/>
              <w:rPr>
                <w:rFonts w:eastAsia="Times New Roman" w:cs="Times New Roman"/>
                <w:b/>
                <w:bCs/>
                <w:sz w:val="16"/>
                <w:szCs w:val="16"/>
                <w:lang w:eastAsia="ru-RU"/>
              </w:rPr>
            </w:pPr>
          </w:p>
        </w:tc>
        <w:tc>
          <w:tcPr>
            <w:tcW w:w="1551" w:type="dxa"/>
            <w:vMerge/>
            <w:tcBorders>
              <w:top w:val="none" w:sz="4" w:space="0" w:color="000000"/>
              <w:left w:val="single" w:sz="4" w:space="0" w:color="000000"/>
              <w:bottom w:val="single" w:sz="4" w:space="0" w:color="000000"/>
              <w:right w:val="single" w:sz="4" w:space="0" w:color="000000"/>
            </w:tcBorders>
            <w:vAlign w:val="center"/>
          </w:tcPr>
          <w:p w14:paraId="7DEABAF2" w14:textId="77777777" w:rsidR="00AE2BE8" w:rsidRDefault="00AE2BE8">
            <w:pPr>
              <w:spacing w:after="0"/>
              <w:rPr>
                <w:rFonts w:eastAsia="Times New Roman" w:cs="Times New Roman"/>
                <w:b/>
                <w:bCs/>
                <w:sz w:val="16"/>
                <w:szCs w:val="16"/>
                <w:lang w:eastAsia="ru-RU"/>
              </w:rPr>
            </w:pPr>
          </w:p>
        </w:tc>
        <w:tc>
          <w:tcPr>
            <w:tcW w:w="1221" w:type="dxa"/>
            <w:vMerge/>
            <w:tcBorders>
              <w:top w:val="none" w:sz="4" w:space="0" w:color="000000"/>
              <w:left w:val="single" w:sz="4" w:space="0" w:color="000000"/>
              <w:bottom w:val="single" w:sz="4" w:space="0" w:color="000000"/>
              <w:right w:val="single" w:sz="4" w:space="0" w:color="000000"/>
            </w:tcBorders>
            <w:vAlign w:val="center"/>
          </w:tcPr>
          <w:p w14:paraId="3112C808" w14:textId="77777777" w:rsidR="00AE2BE8" w:rsidRDefault="00AE2BE8">
            <w:pPr>
              <w:spacing w:after="0"/>
              <w:rPr>
                <w:rFonts w:eastAsia="Times New Roman" w:cs="Times New Roman"/>
                <w:b/>
                <w:bCs/>
                <w:sz w:val="16"/>
                <w:szCs w:val="16"/>
                <w:lang w:eastAsia="ru-RU"/>
              </w:rPr>
            </w:pPr>
          </w:p>
        </w:tc>
        <w:tc>
          <w:tcPr>
            <w:tcW w:w="1201" w:type="dxa"/>
            <w:vMerge/>
            <w:tcBorders>
              <w:top w:val="none" w:sz="4" w:space="0" w:color="000000"/>
              <w:left w:val="single" w:sz="4" w:space="0" w:color="000000"/>
              <w:bottom w:val="single" w:sz="4" w:space="0" w:color="000000"/>
              <w:right w:val="single" w:sz="4" w:space="0" w:color="000000"/>
            </w:tcBorders>
            <w:vAlign w:val="center"/>
          </w:tcPr>
          <w:p w14:paraId="3890A6F6" w14:textId="77777777" w:rsidR="00AE2BE8" w:rsidRDefault="00AE2BE8">
            <w:pPr>
              <w:spacing w:after="0"/>
              <w:rPr>
                <w:rFonts w:eastAsia="Times New Roman" w:cs="Times New Roman"/>
                <w:b/>
                <w:bCs/>
                <w:sz w:val="16"/>
                <w:szCs w:val="16"/>
                <w:lang w:eastAsia="ru-RU"/>
              </w:rPr>
            </w:pPr>
          </w:p>
        </w:tc>
        <w:tc>
          <w:tcPr>
            <w:tcW w:w="928" w:type="dxa"/>
            <w:vMerge/>
            <w:tcBorders>
              <w:top w:val="single" w:sz="4" w:space="0" w:color="000000"/>
              <w:left w:val="single" w:sz="4" w:space="0" w:color="000000"/>
              <w:bottom w:val="none" w:sz="4" w:space="0" w:color="000000"/>
              <w:right w:val="single" w:sz="4" w:space="0" w:color="000000"/>
            </w:tcBorders>
            <w:vAlign w:val="center"/>
          </w:tcPr>
          <w:p w14:paraId="2061ECDB" w14:textId="77777777" w:rsidR="00AE2BE8" w:rsidRDefault="00AE2BE8">
            <w:pPr>
              <w:spacing w:after="0"/>
              <w:rPr>
                <w:rFonts w:eastAsia="Times New Roman" w:cs="Times New Roman"/>
                <w:b/>
                <w:bCs/>
                <w:sz w:val="16"/>
                <w:szCs w:val="16"/>
                <w:lang w:eastAsia="ru-RU"/>
              </w:rPr>
            </w:pPr>
          </w:p>
        </w:tc>
        <w:tc>
          <w:tcPr>
            <w:tcW w:w="1225" w:type="dxa"/>
            <w:vMerge/>
            <w:tcBorders>
              <w:top w:val="single" w:sz="4" w:space="0" w:color="000000"/>
              <w:left w:val="single" w:sz="4" w:space="0" w:color="000000"/>
              <w:bottom w:val="none" w:sz="4" w:space="0" w:color="000000"/>
              <w:right w:val="none" w:sz="4" w:space="0" w:color="000000"/>
            </w:tcBorders>
            <w:vAlign w:val="center"/>
          </w:tcPr>
          <w:p w14:paraId="67C85DF4" w14:textId="77777777" w:rsidR="00AE2BE8" w:rsidRDefault="00AE2BE8">
            <w:pPr>
              <w:spacing w:after="0"/>
              <w:rPr>
                <w:rFonts w:eastAsia="Times New Roman" w:cs="Times New Roman"/>
                <w:b/>
                <w:bCs/>
                <w:sz w:val="16"/>
                <w:szCs w:val="16"/>
                <w:lang w:eastAsia="ru-RU"/>
              </w:rPr>
            </w:pPr>
          </w:p>
        </w:tc>
        <w:tc>
          <w:tcPr>
            <w:tcW w:w="1134" w:type="dxa"/>
            <w:vMerge/>
            <w:tcBorders>
              <w:top w:val="single" w:sz="4" w:space="0" w:color="000000"/>
              <w:left w:val="single" w:sz="4" w:space="0" w:color="000000"/>
              <w:bottom w:val="none" w:sz="4" w:space="0" w:color="000000"/>
              <w:right w:val="single" w:sz="4" w:space="0" w:color="000000"/>
            </w:tcBorders>
            <w:vAlign w:val="center"/>
          </w:tcPr>
          <w:p w14:paraId="0CC95606" w14:textId="77777777" w:rsidR="00AE2BE8" w:rsidRDefault="00AE2BE8">
            <w:pPr>
              <w:spacing w:after="0"/>
              <w:rPr>
                <w:rFonts w:eastAsia="Times New Roman" w:cs="Times New Roman"/>
                <w:b/>
                <w:bCs/>
                <w:sz w:val="16"/>
                <w:szCs w:val="16"/>
                <w:lang w:eastAsia="ru-RU"/>
              </w:rPr>
            </w:pPr>
          </w:p>
        </w:tc>
        <w:tc>
          <w:tcPr>
            <w:tcW w:w="850" w:type="dxa"/>
            <w:vMerge/>
            <w:tcBorders>
              <w:top w:val="single" w:sz="4" w:space="0" w:color="000000"/>
              <w:left w:val="single" w:sz="4" w:space="0" w:color="000000"/>
              <w:bottom w:val="none" w:sz="4" w:space="0" w:color="000000"/>
              <w:right w:val="none" w:sz="4" w:space="0" w:color="000000"/>
            </w:tcBorders>
            <w:vAlign w:val="center"/>
          </w:tcPr>
          <w:p w14:paraId="22F5EBBD" w14:textId="77777777" w:rsidR="00AE2BE8" w:rsidRDefault="00AE2BE8">
            <w:pPr>
              <w:spacing w:after="0"/>
              <w:rPr>
                <w:rFonts w:eastAsia="Times New Roman" w:cs="Times New Roman"/>
                <w:b/>
                <w:bCs/>
                <w:sz w:val="16"/>
                <w:szCs w:val="16"/>
                <w:lang w:eastAsia="ru-RU"/>
              </w:rPr>
            </w:pPr>
          </w:p>
        </w:tc>
        <w:tc>
          <w:tcPr>
            <w:tcW w:w="857" w:type="dxa"/>
            <w:vMerge/>
            <w:tcBorders>
              <w:top w:val="single" w:sz="4" w:space="0" w:color="000000"/>
              <w:left w:val="single" w:sz="4" w:space="0" w:color="000000"/>
              <w:bottom w:val="none" w:sz="4" w:space="0" w:color="000000"/>
              <w:right w:val="single" w:sz="4" w:space="0" w:color="000000"/>
            </w:tcBorders>
            <w:vAlign w:val="center"/>
          </w:tcPr>
          <w:p w14:paraId="4F61770B" w14:textId="77777777" w:rsidR="00AE2BE8" w:rsidRDefault="00AE2BE8">
            <w:pPr>
              <w:spacing w:after="0"/>
              <w:rPr>
                <w:rFonts w:eastAsia="Times New Roman" w:cs="Times New Roman"/>
                <w:b/>
                <w:bCs/>
                <w:sz w:val="16"/>
                <w:szCs w:val="16"/>
                <w:lang w:eastAsia="ru-RU"/>
              </w:rPr>
            </w:pPr>
          </w:p>
        </w:tc>
      </w:tr>
      <w:tr w:rsidR="00AE2BE8" w14:paraId="1B4004ED" w14:textId="77777777">
        <w:trPr>
          <w:trHeight w:val="258"/>
        </w:trPr>
        <w:tc>
          <w:tcPr>
            <w:tcW w:w="1274" w:type="dxa"/>
            <w:tcBorders>
              <w:top w:val="none" w:sz="4" w:space="0" w:color="000000"/>
              <w:left w:val="single" w:sz="4" w:space="0" w:color="000000"/>
              <w:bottom w:val="single" w:sz="4" w:space="0" w:color="000000"/>
              <w:right w:val="single" w:sz="4" w:space="0" w:color="000000"/>
            </w:tcBorders>
            <w:shd w:val="clear" w:color="auto" w:fill="auto"/>
            <w:noWrap/>
            <w:vAlign w:val="center"/>
          </w:tcPr>
          <w:p w14:paraId="28D1A839"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1</w:t>
            </w:r>
          </w:p>
        </w:tc>
        <w:tc>
          <w:tcPr>
            <w:tcW w:w="1559" w:type="dxa"/>
            <w:tcBorders>
              <w:top w:val="none" w:sz="4" w:space="0" w:color="000000"/>
              <w:left w:val="none" w:sz="4" w:space="0" w:color="000000"/>
              <w:bottom w:val="single" w:sz="4" w:space="0" w:color="000000"/>
              <w:right w:val="single" w:sz="4" w:space="0" w:color="000000"/>
            </w:tcBorders>
            <w:shd w:val="clear" w:color="auto" w:fill="auto"/>
            <w:noWrap/>
            <w:vAlign w:val="center"/>
          </w:tcPr>
          <w:p w14:paraId="0E2F6DC0"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2</w:t>
            </w:r>
          </w:p>
        </w:tc>
        <w:tc>
          <w:tcPr>
            <w:tcW w:w="1547" w:type="dxa"/>
            <w:tcBorders>
              <w:top w:val="none" w:sz="4" w:space="0" w:color="000000"/>
              <w:left w:val="none" w:sz="4" w:space="0" w:color="000000"/>
              <w:bottom w:val="single" w:sz="4" w:space="0" w:color="000000"/>
              <w:right w:val="single" w:sz="4" w:space="0" w:color="000000"/>
            </w:tcBorders>
            <w:shd w:val="clear" w:color="auto" w:fill="auto"/>
            <w:noWrap/>
            <w:vAlign w:val="center"/>
          </w:tcPr>
          <w:p w14:paraId="4C920676"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3</w:t>
            </w:r>
          </w:p>
        </w:tc>
        <w:tc>
          <w:tcPr>
            <w:tcW w:w="1568" w:type="dxa"/>
            <w:tcBorders>
              <w:top w:val="none" w:sz="4" w:space="0" w:color="000000"/>
              <w:left w:val="none" w:sz="4" w:space="0" w:color="000000"/>
              <w:bottom w:val="single" w:sz="4" w:space="0" w:color="000000"/>
              <w:right w:val="none" w:sz="4" w:space="0" w:color="000000"/>
            </w:tcBorders>
            <w:shd w:val="clear" w:color="auto" w:fill="auto"/>
            <w:noWrap/>
            <w:vAlign w:val="center"/>
          </w:tcPr>
          <w:p w14:paraId="190EC10D"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4</w:t>
            </w:r>
          </w:p>
        </w:tc>
        <w:tc>
          <w:tcPr>
            <w:tcW w:w="1104" w:type="dxa"/>
            <w:tcBorders>
              <w:top w:val="none" w:sz="4" w:space="0" w:color="000000"/>
              <w:left w:val="single" w:sz="4" w:space="0" w:color="000000"/>
              <w:bottom w:val="single" w:sz="4" w:space="0" w:color="000000"/>
              <w:right w:val="single" w:sz="4" w:space="0" w:color="000000"/>
            </w:tcBorders>
            <w:shd w:val="clear" w:color="000000" w:fill="FFFFFF"/>
            <w:noWrap/>
            <w:vAlign w:val="center"/>
          </w:tcPr>
          <w:p w14:paraId="6610BD94"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5</w:t>
            </w:r>
          </w:p>
        </w:tc>
        <w:tc>
          <w:tcPr>
            <w:tcW w:w="1551" w:type="dxa"/>
            <w:tcBorders>
              <w:top w:val="none" w:sz="4" w:space="0" w:color="000000"/>
              <w:left w:val="none" w:sz="4" w:space="0" w:color="000000"/>
              <w:bottom w:val="single" w:sz="4" w:space="0" w:color="000000"/>
              <w:right w:val="single" w:sz="4" w:space="0" w:color="000000"/>
            </w:tcBorders>
            <w:shd w:val="clear" w:color="000000" w:fill="FFFFFF"/>
            <w:noWrap/>
            <w:vAlign w:val="center"/>
          </w:tcPr>
          <w:p w14:paraId="2B45B6E6"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6</w:t>
            </w:r>
          </w:p>
        </w:tc>
        <w:tc>
          <w:tcPr>
            <w:tcW w:w="1221" w:type="dxa"/>
            <w:tcBorders>
              <w:top w:val="none" w:sz="4" w:space="0" w:color="000000"/>
              <w:left w:val="none" w:sz="4" w:space="0" w:color="000000"/>
              <w:bottom w:val="single" w:sz="4" w:space="0" w:color="000000"/>
              <w:right w:val="single" w:sz="4" w:space="0" w:color="000000"/>
            </w:tcBorders>
            <w:shd w:val="clear" w:color="000000" w:fill="FFFFFF"/>
            <w:noWrap/>
            <w:vAlign w:val="center"/>
          </w:tcPr>
          <w:p w14:paraId="2C86711E"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7</w:t>
            </w:r>
          </w:p>
        </w:tc>
        <w:tc>
          <w:tcPr>
            <w:tcW w:w="1201" w:type="dxa"/>
            <w:tcBorders>
              <w:top w:val="none" w:sz="4" w:space="0" w:color="000000"/>
              <w:left w:val="none" w:sz="4" w:space="0" w:color="000000"/>
              <w:bottom w:val="single" w:sz="4" w:space="0" w:color="000000"/>
              <w:right w:val="single" w:sz="4" w:space="0" w:color="000000"/>
            </w:tcBorders>
            <w:shd w:val="clear" w:color="000000" w:fill="FFFFFF"/>
            <w:noWrap/>
            <w:vAlign w:val="center"/>
          </w:tcPr>
          <w:p w14:paraId="3CAE6464"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8</w:t>
            </w:r>
          </w:p>
        </w:tc>
        <w:tc>
          <w:tcPr>
            <w:tcW w:w="928" w:type="dxa"/>
            <w:tcBorders>
              <w:top w:val="single" w:sz="4" w:space="0" w:color="000000"/>
              <w:left w:val="none" w:sz="4" w:space="0" w:color="000000"/>
              <w:bottom w:val="single" w:sz="4" w:space="0" w:color="000000"/>
              <w:right w:val="single" w:sz="4" w:space="0" w:color="000000"/>
            </w:tcBorders>
            <w:shd w:val="clear" w:color="auto" w:fill="auto"/>
            <w:noWrap/>
            <w:vAlign w:val="center"/>
          </w:tcPr>
          <w:p w14:paraId="094E17AA"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9</w:t>
            </w:r>
          </w:p>
        </w:tc>
        <w:tc>
          <w:tcPr>
            <w:tcW w:w="1225" w:type="dxa"/>
            <w:tcBorders>
              <w:top w:val="single" w:sz="4" w:space="0" w:color="000000"/>
              <w:left w:val="none" w:sz="4" w:space="0" w:color="000000"/>
              <w:bottom w:val="single" w:sz="4" w:space="0" w:color="000000"/>
              <w:right w:val="single" w:sz="4" w:space="0" w:color="000000"/>
            </w:tcBorders>
            <w:shd w:val="clear" w:color="auto" w:fill="auto"/>
            <w:noWrap/>
            <w:vAlign w:val="center"/>
          </w:tcPr>
          <w:p w14:paraId="13EE853D"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10</w:t>
            </w:r>
          </w:p>
        </w:tc>
        <w:tc>
          <w:tcPr>
            <w:tcW w:w="1134" w:type="dxa"/>
            <w:tcBorders>
              <w:top w:val="single" w:sz="4" w:space="0" w:color="000000"/>
              <w:left w:val="none" w:sz="4" w:space="0" w:color="000000"/>
              <w:bottom w:val="single" w:sz="4" w:space="0" w:color="000000"/>
              <w:right w:val="single" w:sz="4" w:space="0" w:color="000000"/>
            </w:tcBorders>
            <w:shd w:val="clear" w:color="auto" w:fill="auto"/>
            <w:noWrap/>
            <w:vAlign w:val="center"/>
          </w:tcPr>
          <w:p w14:paraId="407A3CA4"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11</w:t>
            </w:r>
          </w:p>
        </w:tc>
        <w:tc>
          <w:tcPr>
            <w:tcW w:w="850" w:type="dxa"/>
            <w:tcBorders>
              <w:top w:val="single" w:sz="4" w:space="0" w:color="000000"/>
              <w:left w:val="none" w:sz="4" w:space="0" w:color="000000"/>
              <w:bottom w:val="single" w:sz="4" w:space="0" w:color="000000"/>
              <w:right w:val="single" w:sz="4" w:space="0" w:color="000000"/>
            </w:tcBorders>
            <w:shd w:val="clear" w:color="auto" w:fill="auto"/>
            <w:noWrap/>
            <w:vAlign w:val="center"/>
          </w:tcPr>
          <w:p w14:paraId="2C75445C"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12</w:t>
            </w:r>
          </w:p>
        </w:tc>
        <w:tc>
          <w:tcPr>
            <w:tcW w:w="857" w:type="dxa"/>
            <w:tcBorders>
              <w:top w:val="single" w:sz="4" w:space="0" w:color="000000"/>
              <w:left w:val="none" w:sz="4" w:space="0" w:color="000000"/>
              <w:bottom w:val="single" w:sz="4" w:space="0" w:color="000000"/>
              <w:right w:val="single" w:sz="4" w:space="0" w:color="000000"/>
            </w:tcBorders>
            <w:shd w:val="clear" w:color="auto" w:fill="auto"/>
            <w:noWrap/>
            <w:vAlign w:val="center"/>
          </w:tcPr>
          <w:p w14:paraId="29CC3CAA"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13</w:t>
            </w:r>
          </w:p>
        </w:tc>
      </w:tr>
      <w:tr w:rsidR="00AE2BE8" w14:paraId="2CCA7785" w14:textId="77777777">
        <w:trPr>
          <w:trHeight w:val="258"/>
        </w:trPr>
        <w:tc>
          <w:tcPr>
            <w:tcW w:w="1274" w:type="dxa"/>
            <w:tcBorders>
              <w:top w:val="none" w:sz="4" w:space="0" w:color="000000"/>
              <w:left w:val="single" w:sz="4" w:space="0" w:color="000000"/>
              <w:bottom w:val="single" w:sz="4" w:space="0" w:color="000000"/>
              <w:right w:val="single" w:sz="4" w:space="0" w:color="000000"/>
            </w:tcBorders>
            <w:shd w:val="clear" w:color="auto" w:fill="auto"/>
            <w:noWrap/>
            <w:vAlign w:val="bottom"/>
          </w:tcPr>
          <w:p w14:paraId="0209B04C"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1559"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48BD0FED"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1547"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1818D969" w14:textId="77777777" w:rsidR="00AE2BE8" w:rsidRDefault="00F17997">
            <w:pPr>
              <w:spacing w:after="0"/>
              <w:jc w:val="right"/>
              <w:rPr>
                <w:rFonts w:eastAsia="Times New Roman" w:cs="Times New Roman"/>
                <w:sz w:val="16"/>
                <w:szCs w:val="16"/>
                <w:lang w:eastAsia="ru-RU"/>
              </w:rPr>
            </w:pPr>
            <w:r>
              <w:rPr>
                <w:rFonts w:eastAsia="Times New Roman" w:cs="Times New Roman"/>
                <w:sz w:val="16"/>
                <w:szCs w:val="16"/>
                <w:lang w:eastAsia="ru-RU"/>
              </w:rPr>
              <w:t> </w:t>
            </w:r>
          </w:p>
        </w:tc>
        <w:tc>
          <w:tcPr>
            <w:tcW w:w="1568"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0C594141" w14:textId="77777777" w:rsidR="00AE2BE8" w:rsidRDefault="00F17997">
            <w:pPr>
              <w:spacing w:after="0"/>
              <w:jc w:val="right"/>
              <w:rPr>
                <w:rFonts w:eastAsia="Times New Roman" w:cs="Times New Roman"/>
                <w:sz w:val="16"/>
                <w:szCs w:val="16"/>
                <w:lang w:eastAsia="ru-RU"/>
              </w:rPr>
            </w:pPr>
            <w:r>
              <w:rPr>
                <w:rFonts w:eastAsia="Times New Roman" w:cs="Times New Roman"/>
                <w:sz w:val="16"/>
                <w:szCs w:val="16"/>
                <w:lang w:eastAsia="ru-RU"/>
              </w:rPr>
              <w:t> </w:t>
            </w:r>
          </w:p>
        </w:tc>
        <w:tc>
          <w:tcPr>
            <w:tcW w:w="1104" w:type="dxa"/>
            <w:tcBorders>
              <w:top w:val="none" w:sz="4" w:space="0" w:color="000000"/>
              <w:left w:val="none" w:sz="4" w:space="0" w:color="000000"/>
              <w:bottom w:val="single" w:sz="4" w:space="0" w:color="000000"/>
              <w:right w:val="single" w:sz="4" w:space="0" w:color="000000"/>
            </w:tcBorders>
            <w:shd w:val="clear" w:color="000000" w:fill="FFFFFF"/>
            <w:noWrap/>
            <w:vAlign w:val="bottom"/>
          </w:tcPr>
          <w:p w14:paraId="5728FF41" w14:textId="77777777" w:rsidR="00AE2BE8" w:rsidRDefault="00F17997">
            <w:pPr>
              <w:spacing w:after="0"/>
              <w:jc w:val="right"/>
              <w:rPr>
                <w:rFonts w:eastAsia="Times New Roman" w:cs="Times New Roman"/>
                <w:sz w:val="16"/>
                <w:szCs w:val="16"/>
                <w:lang w:eastAsia="ru-RU"/>
              </w:rPr>
            </w:pPr>
            <w:r>
              <w:rPr>
                <w:rFonts w:eastAsia="Times New Roman" w:cs="Times New Roman"/>
                <w:sz w:val="16"/>
                <w:szCs w:val="16"/>
                <w:lang w:eastAsia="ru-RU"/>
              </w:rPr>
              <w:t> </w:t>
            </w:r>
          </w:p>
        </w:tc>
        <w:tc>
          <w:tcPr>
            <w:tcW w:w="1551" w:type="dxa"/>
            <w:tcBorders>
              <w:top w:val="none" w:sz="4" w:space="0" w:color="000000"/>
              <w:left w:val="none" w:sz="4" w:space="0" w:color="000000"/>
              <w:bottom w:val="single" w:sz="4" w:space="0" w:color="000000"/>
              <w:right w:val="single" w:sz="4" w:space="0" w:color="000000"/>
            </w:tcBorders>
            <w:shd w:val="clear" w:color="000000" w:fill="FFFFFF"/>
            <w:noWrap/>
            <w:vAlign w:val="bottom"/>
          </w:tcPr>
          <w:p w14:paraId="5AD533A2" w14:textId="77777777" w:rsidR="00AE2BE8" w:rsidRDefault="00F17997">
            <w:pPr>
              <w:spacing w:after="0"/>
              <w:jc w:val="right"/>
              <w:rPr>
                <w:rFonts w:eastAsia="Times New Roman" w:cs="Times New Roman"/>
                <w:sz w:val="16"/>
                <w:szCs w:val="16"/>
                <w:lang w:eastAsia="ru-RU"/>
              </w:rPr>
            </w:pPr>
            <w:r>
              <w:rPr>
                <w:rFonts w:eastAsia="Times New Roman" w:cs="Times New Roman"/>
                <w:sz w:val="16"/>
                <w:szCs w:val="16"/>
                <w:lang w:eastAsia="ru-RU"/>
              </w:rPr>
              <w:t> </w:t>
            </w:r>
          </w:p>
        </w:tc>
        <w:tc>
          <w:tcPr>
            <w:tcW w:w="1221" w:type="dxa"/>
            <w:tcBorders>
              <w:top w:val="none" w:sz="4" w:space="0" w:color="000000"/>
              <w:left w:val="none" w:sz="4" w:space="0" w:color="000000"/>
              <w:bottom w:val="single" w:sz="4" w:space="0" w:color="000000"/>
              <w:right w:val="single" w:sz="4" w:space="0" w:color="000000"/>
            </w:tcBorders>
            <w:shd w:val="clear" w:color="000000" w:fill="FFFFFF"/>
            <w:noWrap/>
            <w:vAlign w:val="bottom"/>
          </w:tcPr>
          <w:p w14:paraId="402AB195" w14:textId="77777777" w:rsidR="00AE2BE8" w:rsidRDefault="00F17997">
            <w:pPr>
              <w:spacing w:after="0"/>
              <w:jc w:val="right"/>
              <w:rPr>
                <w:rFonts w:eastAsia="Times New Roman" w:cs="Times New Roman"/>
                <w:sz w:val="16"/>
                <w:szCs w:val="16"/>
                <w:lang w:eastAsia="ru-RU"/>
              </w:rPr>
            </w:pPr>
            <w:r>
              <w:rPr>
                <w:rFonts w:eastAsia="Times New Roman" w:cs="Times New Roman"/>
                <w:sz w:val="16"/>
                <w:szCs w:val="16"/>
                <w:lang w:eastAsia="ru-RU"/>
              </w:rPr>
              <w:t> </w:t>
            </w:r>
          </w:p>
        </w:tc>
        <w:tc>
          <w:tcPr>
            <w:tcW w:w="1201" w:type="dxa"/>
            <w:tcBorders>
              <w:top w:val="none" w:sz="4" w:space="0" w:color="000000"/>
              <w:left w:val="none" w:sz="4" w:space="0" w:color="000000"/>
              <w:bottom w:val="single" w:sz="4" w:space="0" w:color="000000"/>
              <w:right w:val="single" w:sz="4" w:space="0" w:color="000000"/>
            </w:tcBorders>
            <w:shd w:val="clear" w:color="000000" w:fill="FFFFFF"/>
            <w:noWrap/>
            <w:vAlign w:val="bottom"/>
          </w:tcPr>
          <w:p w14:paraId="40EB71E7" w14:textId="77777777" w:rsidR="00AE2BE8" w:rsidRDefault="00F17997">
            <w:pPr>
              <w:spacing w:after="0"/>
              <w:jc w:val="right"/>
              <w:rPr>
                <w:rFonts w:eastAsia="Times New Roman" w:cs="Times New Roman"/>
                <w:sz w:val="16"/>
                <w:szCs w:val="16"/>
                <w:lang w:eastAsia="ru-RU"/>
              </w:rPr>
            </w:pPr>
            <w:r>
              <w:rPr>
                <w:rFonts w:eastAsia="Times New Roman" w:cs="Times New Roman"/>
                <w:sz w:val="16"/>
                <w:szCs w:val="16"/>
                <w:lang w:eastAsia="ru-RU"/>
              </w:rPr>
              <w:t> </w:t>
            </w:r>
          </w:p>
        </w:tc>
        <w:tc>
          <w:tcPr>
            <w:tcW w:w="928"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237D7D6B"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1225"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204124D3"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1134"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7E2E79E8"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850"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5807AF84"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857"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39E54D12"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r>
      <w:tr w:rsidR="00AE2BE8" w14:paraId="606C016D" w14:textId="77777777">
        <w:trPr>
          <w:trHeight w:val="282"/>
        </w:trPr>
        <w:tc>
          <w:tcPr>
            <w:tcW w:w="1274" w:type="dxa"/>
            <w:tcBorders>
              <w:top w:val="none" w:sz="4" w:space="0" w:color="000000"/>
              <w:left w:val="single" w:sz="4" w:space="0" w:color="000000"/>
              <w:bottom w:val="single" w:sz="4" w:space="0" w:color="000000"/>
              <w:right w:val="single" w:sz="4" w:space="0" w:color="000000"/>
            </w:tcBorders>
            <w:shd w:val="clear" w:color="auto" w:fill="auto"/>
            <w:noWrap/>
            <w:vAlign w:val="bottom"/>
          </w:tcPr>
          <w:p w14:paraId="6E57E3D5"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 </w:t>
            </w:r>
          </w:p>
        </w:tc>
        <w:tc>
          <w:tcPr>
            <w:tcW w:w="1559"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3CCC5D43" w14:textId="77777777" w:rsidR="00AE2BE8" w:rsidRDefault="00F17997">
            <w:pPr>
              <w:spacing w:after="0"/>
              <w:rPr>
                <w:rFonts w:eastAsia="Times New Roman" w:cs="Times New Roman"/>
                <w:b/>
                <w:bCs/>
                <w:sz w:val="16"/>
                <w:szCs w:val="16"/>
                <w:lang w:eastAsia="ru-RU"/>
              </w:rPr>
            </w:pPr>
            <w:r>
              <w:rPr>
                <w:rFonts w:eastAsia="Times New Roman" w:cs="Times New Roman"/>
                <w:b/>
                <w:bCs/>
                <w:sz w:val="16"/>
                <w:szCs w:val="16"/>
                <w:lang w:eastAsia="ru-RU"/>
              </w:rPr>
              <w:t>Итого по отчету</w:t>
            </w:r>
          </w:p>
        </w:tc>
        <w:tc>
          <w:tcPr>
            <w:tcW w:w="1547"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0722A8FD" w14:textId="77777777" w:rsidR="00AE2BE8" w:rsidRDefault="00F17997">
            <w:pPr>
              <w:spacing w:after="0"/>
              <w:jc w:val="right"/>
              <w:rPr>
                <w:rFonts w:eastAsia="Times New Roman" w:cs="Times New Roman"/>
                <w:b/>
                <w:bCs/>
                <w:sz w:val="16"/>
                <w:szCs w:val="16"/>
                <w:lang w:eastAsia="ru-RU"/>
              </w:rPr>
            </w:pPr>
            <w:r>
              <w:rPr>
                <w:rFonts w:eastAsia="Times New Roman" w:cs="Times New Roman"/>
                <w:b/>
                <w:bCs/>
                <w:sz w:val="16"/>
                <w:szCs w:val="16"/>
                <w:lang w:eastAsia="ru-RU"/>
              </w:rPr>
              <w:t> </w:t>
            </w:r>
          </w:p>
        </w:tc>
        <w:tc>
          <w:tcPr>
            <w:tcW w:w="1568"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57B996A0" w14:textId="77777777" w:rsidR="00AE2BE8" w:rsidRDefault="00F17997">
            <w:pPr>
              <w:spacing w:after="0"/>
              <w:jc w:val="right"/>
              <w:rPr>
                <w:rFonts w:eastAsia="Times New Roman" w:cs="Times New Roman"/>
                <w:b/>
                <w:bCs/>
                <w:sz w:val="16"/>
                <w:szCs w:val="16"/>
                <w:lang w:eastAsia="ru-RU"/>
              </w:rPr>
            </w:pPr>
            <w:r>
              <w:rPr>
                <w:rFonts w:eastAsia="Times New Roman" w:cs="Times New Roman"/>
                <w:b/>
                <w:bCs/>
                <w:sz w:val="16"/>
                <w:szCs w:val="16"/>
                <w:lang w:eastAsia="ru-RU"/>
              </w:rPr>
              <w:t> </w:t>
            </w:r>
          </w:p>
        </w:tc>
        <w:tc>
          <w:tcPr>
            <w:tcW w:w="1104" w:type="dxa"/>
            <w:tcBorders>
              <w:top w:val="none" w:sz="4" w:space="0" w:color="000000"/>
              <w:left w:val="none" w:sz="4" w:space="0" w:color="000000"/>
              <w:bottom w:val="single" w:sz="4" w:space="0" w:color="000000"/>
              <w:right w:val="single" w:sz="4" w:space="0" w:color="000000"/>
            </w:tcBorders>
            <w:shd w:val="clear" w:color="000000" w:fill="FFFFFF"/>
            <w:noWrap/>
            <w:vAlign w:val="bottom"/>
          </w:tcPr>
          <w:p w14:paraId="05D4521E" w14:textId="77777777" w:rsidR="00AE2BE8" w:rsidRDefault="00F17997">
            <w:pPr>
              <w:spacing w:after="0"/>
              <w:jc w:val="right"/>
              <w:rPr>
                <w:rFonts w:eastAsia="Times New Roman" w:cs="Times New Roman"/>
                <w:b/>
                <w:bCs/>
                <w:sz w:val="16"/>
                <w:szCs w:val="16"/>
                <w:lang w:eastAsia="ru-RU"/>
              </w:rPr>
            </w:pPr>
            <w:r>
              <w:rPr>
                <w:rFonts w:eastAsia="Times New Roman" w:cs="Times New Roman"/>
                <w:b/>
                <w:bCs/>
                <w:sz w:val="16"/>
                <w:szCs w:val="16"/>
                <w:lang w:eastAsia="ru-RU"/>
              </w:rPr>
              <w:t> </w:t>
            </w:r>
          </w:p>
        </w:tc>
        <w:tc>
          <w:tcPr>
            <w:tcW w:w="1551" w:type="dxa"/>
            <w:tcBorders>
              <w:top w:val="none" w:sz="4" w:space="0" w:color="000000"/>
              <w:left w:val="none" w:sz="4" w:space="0" w:color="000000"/>
              <w:bottom w:val="single" w:sz="4" w:space="0" w:color="000000"/>
              <w:right w:val="single" w:sz="4" w:space="0" w:color="000000"/>
            </w:tcBorders>
            <w:shd w:val="clear" w:color="000000" w:fill="FFFFFF"/>
            <w:noWrap/>
            <w:vAlign w:val="bottom"/>
          </w:tcPr>
          <w:p w14:paraId="3D5F0225" w14:textId="77777777" w:rsidR="00AE2BE8" w:rsidRDefault="00F17997">
            <w:pPr>
              <w:spacing w:after="0"/>
              <w:jc w:val="right"/>
              <w:rPr>
                <w:rFonts w:eastAsia="Times New Roman" w:cs="Times New Roman"/>
                <w:b/>
                <w:bCs/>
                <w:sz w:val="16"/>
                <w:szCs w:val="16"/>
                <w:lang w:eastAsia="ru-RU"/>
              </w:rPr>
            </w:pPr>
            <w:r>
              <w:rPr>
                <w:rFonts w:eastAsia="Times New Roman" w:cs="Times New Roman"/>
                <w:b/>
                <w:bCs/>
                <w:sz w:val="16"/>
                <w:szCs w:val="16"/>
                <w:lang w:eastAsia="ru-RU"/>
              </w:rPr>
              <w:t> </w:t>
            </w:r>
          </w:p>
        </w:tc>
        <w:tc>
          <w:tcPr>
            <w:tcW w:w="1221" w:type="dxa"/>
            <w:tcBorders>
              <w:top w:val="none" w:sz="4" w:space="0" w:color="000000"/>
              <w:left w:val="none" w:sz="4" w:space="0" w:color="000000"/>
              <w:bottom w:val="single" w:sz="4" w:space="0" w:color="000000"/>
              <w:right w:val="single" w:sz="4" w:space="0" w:color="000000"/>
            </w:tcBorders>
            <w:shd w:val="clear" w:color="000000" w:fill="FFFFFF"/>
            <w:noWrap/>
            <w:vAlign w:val="bottom"/>
          </w:tcPr>
          <w:p w14:paraId="00E21698" w14:textId="77777777" w:rsidR="00AE2BE8" w:rsidRDefault="00F17997">
            <w:pPr>
              <w:spacing w:after="0"/>
              <w:jc w:val="right"/>
              <w:rPr>
                <w:rFonts w:eastAsia="Times New Roman" w:cs="Times New Roman"/>
                <w:b/>
                <w:bCs/>
                <w:sz w:val="16"/>
                <w:szCs w:val="16"/>
                <w:lang w:eastAsia="ru-RU"/>
              </w:rPr>
            </w:pPr>
            <w:r>
              <w:rPr>
                <w:rFonts w:eastAsia="Times New Roman" w:cs="Times New Roman"/>
                <w:b/>
                <w:bCs/>
                <w:sz w:val="16"/>
                <w:szCs w:val="16"/>
                <w:lang w:eastAsia="ru-RU"/>
              </w:rPr>
              <w:t> </w:t>
            </w:r>
          </w:p>
        </w:tc>
        <w:tc>
          <w:tcPr>
            <w:tcW w:w="1201" w:type="dxa"/>
            <w:tcBorders>
              <w:top w:val="none" w:sz="4" w:space="0" w:color="000000"/>
              <w:left w:val="none" w:sz="4" w:space="0" w:color="000000"/>
              <w:bottom w:val="single" w:sz="4" w:space="0" w:color="000000"/>
              <w:right w:val="single" w:sz="4" w:space="0" w:color="000000"/>
            </w:tcBorders>
            <w:shd w:val="clear" w:color="000000" w:fill="FFFFFF"/>
            <w:noWrap/>
            <w:vAlign w:val="bottom"/>
          </w:tcPr>
          <w:p w14:paraId="7C896DD4" w14:textId="77777777" w:rsidR="00AE2BE8" w:rsidRDefault="00F17997">
            <w:pPr>
              <w:spacing w:after="0"/>
              <w:jc w:val="right"/>
              <w:rPr>
                <w:rFonts w:eastAsia="Times New Roman" w:cs="Times New Roman"/>
                <w:b/>
                <w:bCs/>
                <w:sz w:val="16"/>
                <w:szCs w:val="16"/>
                <w:lang w:eastAsia="ru-RU"/>
              </w:rPr>
            </w:pPr>
            <w:r>
              <w:rPr>
                <w:rFonts w:eastAsia="Times New Roman" w:cs="Times New Roman"/>
                <w:b/>
                <w:bCs/>
                <w:sz w:val="16"/>
                <w:szCs w:val="16"/>
                <w:lang w:eastAsia="ru-RU"/>
              </w:rPr>
              <w:t> </w:t>
            </w:r>
          </w:p>
        </w:tc>
        <w:tc>
          <w:tcPr>
            <w:tcW w:w="928"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3F474917" w14:textId="77777777" w:rsidR="00AE2BE8" w:rsidRDefault="00F17997">
            <w:pPr>
              <w:spacing w:after="0"/>
              <w:jc w:val="right"/>
              <w:rPr>
                <w:rFonts w:eastAsia="Times New Roman" w:cs="Times New Roman"/>
                <w:sz w:val="16"/>
                <w:szCs w:val="16"/>
                <w:lang w:eastAsia="ru-RU"/>
              </w:rPr>
            </w:pPr>
            <w:r>
              <w:rPr>
                <w:rFonts w:eastAsia="Times New Roman" w:cs="Times New Roman"/>
                <w:sz w:val="16"/>
                <w:szCs w:val="16"/>
                <w:lang w:eastAsia="ru-RU"/>
              </w:rPr>
              <w:t> </w:t>
            </w:r>
          </w:p>
        </w:tc>
        <w:tc>
          <w:tcPr>
            <w:tcW w:w="1225"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2CCBCC1A" w14:textId="77777777" w:rsidR="00AE2BE8" w:rsidRDefault="00F17997">
            <w:pPr>
              <w:spacing w:after="0"/>
              <w:jc w:val="right"/>
              <w:rPr>
                <w:rFonts w:eastAsia="Times New Roman" w:cs="Times New Roman"/>
                <w:sz w:val="16"/>
                <w:szCs w:val="16"/>
                <w:lang w:eastAsia="ru-RU"/>
              </w:rPr>
            </w:pPr>
            <w:r>
              <w:rPr>
                <w:rFonts w:eastAsia="Times New Roman" w:cs="Times New Roman"/>
                <w:sz w:val="16"/>
                <w:szCs w:val="16"/>
                <w:lang w:eastAsia="ru-RU"/>
              </w:rPr>
              <w:t> </w:t>
            </w:r>
          </w:p>
        </w:tc>
        <w:tc>
          <w:tcPr>
            <w:tcW w:w="1134"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2161C5A2"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 </w:t>
            </w:r>
          </w:p>
        </w:tc>
        <w:tc>
          <w:tcPr>
            <w:tcW w:w="850"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3EE79691"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 </w:t>
            </w:r>
          </w:p>
        </w:tc>
        <w:tc>
          <w:tcPr>
            <w:tcW w:w="857"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558813CA"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 </w:t>
            </w:r>
          </w:p>
        </w:tc>
      </w:tr>
      <w:tr w:rsidR="00AE2BE8" w14:paraId="009236CB" w14:textId="77777777">
        <w:trPr>
          <w:trHeight w:val="222"/>
        </w:trPr>
        <w:tc>
          <w:tcPr>
            <w:tcW w:w="127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A7F92A8" w14:textId="77777777" w:rsidR="00AE2BE8" w:rsidRDefault="00AE2BE8">
            <w:pPr>
              <w:spacing w:after="0"/>
              <w:rPr>
                <w:rFonts w:eastAsia="Times New Roman" w:cs="Times New Roman"/>
                <w:sz w:val="16"/>
                <w:szCs w:val="16"/>
                <w:lang w:eastAsia="ru-RU"/>
              </w:rPr>
            </w:pPr>
          </w:p>
        </w:tc>
        <w:tc>
          <w:tcPr>
            <w:tcW w:w="155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B2A0B9F" w14:textId="77777777" w:rsidR="00AE2BE8" w:rsidRDefault="00AE2BE8">
            <w:pPr>
              <w:spacing w:after="0"/>
              <w:rPr>
                <w:rFonts w:eastAsia="Times New Roman" w:cs="Times New Roman"/>
                <w:sz w:val="20"/>
                <w:szCs w:val="20"/>
                <w:lang w:eastAsia="ru-RU"/>
              </w:rPr>
            </w:pPr>
          </w:p>
        </w:tc>
        <w:tc>
          <w:tcPr>
            <w:tcW w:w="154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70CD5BD" w14:textId="77777777" w:rsidR="00AE2BE8" w:rsidRDefault="00AE2BE8">
            <w:pPr>
              <w:spacing w:after="0"/>
              <w:rPr>
                <w:rFonts w:eastAsia="Times New Roman" w:cs="Times New Roman"/>
                <w:sz w:val="20"/>
                <w:szCs w:val="20"/>
                <w:lang w:eastAsia="ru-RU"/>
              </w:rPr>
            </w:pPr>
          </w:p>
        </w:tc>
        <w:tc>
          <w:tcPr>
            <w:tcW w:w="156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2707A9E" w14:textId="77777777" w:rsidR="00AE2BE8" w:rsidRDefault="00AE2BE8">
            <w:pPr>
              <w:spacing w:after="0"/>
              <w:rPr>
                <w:rFonts w:eastAsia="Times New Roman" w:cs="Times New Roman"/>
                <w:sz w:val="20"/>
                <w:szCs w:val="20"/>
                <w:lang w:eastAsia="ru-RU"/>
              </w:rPr>
            </w:pPr>
          </w:p>
        </w:tc>
        <w:tc>
          <w:tcPr>
            <w:tcW w:w="110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01CD9C4" w14:textId="77777777" w:rsidR="00AE2BE8" w:rsidRDefault="00AE2BE8">
            <w:pPr>
              <w:spacing w:after="0"/>
              <w:rPr>
                <w:rFonts w:eastAsia="Times New Roman" w:cs="Times New Roman"/>
                <w:sz w:val="20"/>
                <w:szCs w:val="20"/>
                <w:lang w:eastAsia="ru-RU"/>
              </w:rPr>
            </w:pPr>
          </w:p>
        </w:tc>
        <w:tc>
          <w:tcPr>
            <w:tcW w:w="155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DDAE9ED" w14:textId="77777777" w:rsidR="00AE2BE8" w:rsidRDefault="00AE2BE8">
            <w:pPr>
              <w:spacing w:after="0"/>
              <w:rPr>
                <w:rFonts w:eastAsia="Times New Roman" w:cs="Times New Roman"/>
                <w:sz w:val="20"/>
                <w:szCs w:val="20"/>
                <w:lang w:eastAsia="ru-RU"/>
              </w:rPr>
            </w:pPr>
          </w:p>
        </w:tc>
        <w:tc>
          <w:tcPr>
            <w:tcW w:w="122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24D0C02" w14:textId="77777777" w:rsidR="00AE2BE8" w:rsidRDefault="00AE2BE8">
            <w:pPr>
              <w:spacing w:after="0"/>
              <w:rPr>
                <w:rFonts w:eastAsia="Times New Roman" w:cs="Times New Roman"/>
                <w:sz w:val="20"/>
                <w:szCs w:val="20"/>
                <w:lang w:eastAsia="ru-RU"/>
              </w:rPr>
            </w:pPr>
          </w:p>
        </w:tc>
        <w:tc>
          <w:tcPr>
            <w:tcW w:w="120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0D25336" w14:textId="77777777" w:rsidR="00AE2BE8" w:rsidRDefault="00AE2BE8">
            <w:pPr>
              <w:spacing w:after="0"/>
              <w:rPr>
                <w:rFonts w:eastAsia="Times New Roman" w:cs="Times New Roman"/>
                <w:sz w:val="20"/>
                <w:szCs w:val="20"/>
                <w:lang w:eastAsia="ru-RU"/>
              </w:rPr>
            </w:pPr>
          </w:p>
        </w:tc>
        <w:tc>
          <w:tcPr>
            <w:tcW w:w="92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FCF1816" w14:textId="77777777" w:rsidR="00AE2BE8" w:rsidRDefault="00AE2BE8">
            <w:pPr>
              <w:spacing w:after="0"/>
              <w:rPr>
                <w:rFonts w:eastAsia="Times New Roman" w:cs="Times New Roman"/>
                <w:sz w:val="20"/>
                <w:szCs w:val="20"/>
                <w:lang w:eastAsia="ru-RU"/>
              </w:rPr>
            </w:pPr>
          </w:p>
        </w:tc>
        <w:tc>
          <w:tcPr>
            <w:tcW w:w="122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6DBB2D3" w14:textId="77777777" w:rsidR="00AE2BE8" w:rsidRDefault="00AE2BE8">
            <w:pPr>
              <w:spacing w:after="0"/>
              <w:rPr>
                <w:rFonts w:eastAsia="Times New Roman" w:cs="Times New Roman"/>
                <w:sz w:val="20"/>
                <w:szCs w:val="20"/>
                <w:lang w:eastAsia="ru-RU"/>
              </w:rPr>
            </w:pPr>
          </w:p>
        </w:tc>
        <w:tc>
          <w:tcPr>
            <w:tcW w:w="113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568104A" w14:textId="77777777" w:rsidR="00AE2BE8" w:rsidRDefault="00AE2BE8">
            <w:pPr>
              <w:spacing w:after="0"/>
              <w:rPr>
                <w:rFonts w:eastAsia="Times New Roman" w:cs="Times New Roman"/>
                <w:sz w:val="20"/>
                <w:szCs w:val="20"/>
                <w:lang w:eastAsia="ru-RU"/>
              </w:rPr>
            </w:pPr>
          </w:p>
        </w:tc>
        <w:tc>
          <w:tcPr>
            <w:tcW w:w="85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4458CE0" w14:textId="77777777" w:rsidR="00AE2BE8" w:rsidRDefault="00AE2BE8">
            <w:pPr>
              <w:spacing w:after="0"/>
              <w:rPr>
                <w:rFonts w:eastAsia="Times New Roman" w:cs="Times New Roman"/>
                <w:sz w:val="20"/>
                <w:szCs w:val="20"/>
                <w:lang w:eastAsia="ru-RU"/>
              </w:rPr>
            </w:pPr>
          </w:p>
        </w:tc>
        <w:tc>
          <w:tcPr>
            <w:tcW w:w="85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B3A245E" w14:textId="77777777" w:rsidR="00AE2BE8" w:rsidRDefault="00AE2BE8">
            <w:pPr>
              <w:spacing w:after="0"/>
              <w:rPr>
                <w:rFonts w:eastAsia="Times New Roman" w:cs="Times New Roman"/>
                <w:sz w:val="20"/>
                <w:szCs w:val="20"/>
                <w:lang w:eastAsia="ru-RU"/>
              </w:rPr>
            </w:pPr>
          </w:p>
        </w:tc>
      </w:tr>
      <w:tr w:rsidR="00AE2BE8" w14:paraId="26119848" w14:textId="77777777">
        <w:trPr>
          <w:trHeight w:val="240"/>
        </w:trPr>
        <w:tc>
          <w:tcPr>
            <w:tcW w:w="1274" w:type="dxa"/>
            <w:tcBorders>
              <w:top w:val="none" w:sz="4" w:space="0" w:color="000000"/>
              <w:left w:val="none" w:sz="4" w:space="0" w:color="000000"/>
              <w:bottom w:val="none" w:sz="4" w:space="0" w:color="000000"/>
              <w:right w:val="none" w:sz="4" w:space="0" w:color="000000"/>
            </w:tcBorders>
            <w:shd w:val="clear" w:color="auto" w:fill="auto"/>
          </w:tcPr>
          <w:p w14:paraId="044CBAFA" w14:textId="77777777" w:rsidR="00AE2BE8" w:rsidRDefault="00F17997">
            <w:pPr>
              <w:spacing w:after="0"/>
              <w:rPr>
                <w:rFonts w:eastAsia="Times New Roman" w:cs="Times New Roman"/>
                <w:b/>
                <w:bCs/>
                <w:sz w:val="16"/>
                <w:szCs w:val="16"/>
                <w:lang w:eastAsia="ru-RU"/>
              </w:rPr>
            </w:pPr>
            <w:r>
              <w:rPr>
                <w:rFonts w:eastAsia="Times New Roman" w:cs="Times New Roman"/>
                <w:b/>
                <w:bCs/>
                <w:sz w:val="16"/>
                <w:szCs w:val="16"/>
                <w:lang w:eastAsia="ru-RU"/>
              </w:rPr>
              <w:t>Отчет выдан:</w:t>
            </w:r>
          </w:p>
        </w:tc>
        <w:tc>
          <w:tcPr>
            <w:tcW w:w="11904" w:type="dxa"/>
            <w:gridSpan w:val="9"/>
            <w:tcBorders>
              <w:top w:val="none" w:sz="4" w:space="0" w:color="000000"/>
              <w:left w:val="none" w:sz="4" w:space="0" w:color="000000"/>
              <w:bottom w:val="none" w:sz="4" w:space="0" w:color="000000"/>
              <w:right w:val="none" w:sz="4" w:space="0" w:color="000000"/>
            </w:tcBorders>
            <w:shd w:val="clear" w:color="auto" w:fill="auto"/>
          </w:tcPr>
          <w:p w14:paraId="0EADC943" w14:textId="77777777" w:rsidR="00AE2BE8" w:rsidRDefault="00F17997">
            <w:pPr>
              <w:spacing w:after="0"/>
              <w:rPr>
                <w:rFonts w:eastAsia="Times New Roman" w:cs="Times New Roman"/>
                <w:b/>
                <w:bCs/>
                <w:sz w:val="16"/>
                <w:szCs w:val="16"/>
                <w:lang w:eastAsia="ru-RU"/>
              </w:rPr>
            </w:pPr>
            <w:r>
              <w:rPr>
                <w:rFonts w:eastAsia="Times New Roman" w:cs="Times New Roman"/>
                <w:b/>
                <w:bCs/>
                <w:sz w:val="16"/>
                <w:szCs w:val="16"/>
                <w:lang w:eastAsia="ru-RU"/>
              </w:rPr>
              <w:t>НКО АО НРД</w:t>
            </w:r>
          </w:p>
        </w:tc>
        <w:tc>
          <w:tcPr>
            <w:tcW w:w="113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C0ED668" w14:textId="77777777" w:rsidR="00AE2BE8" w:rsidRDefault="00AE2BE8">
            <w:pPr>
              <w:spacing w:after="0"/>
              <w:rPr>
                <w:rFonts w:eastAsia="Times New Roman" w:cs="Times New Roman"/>
                <w:b/>
                <w:bCs/>
                <w:sz w:val="16"/>
                <w:szCs w:val="16"/>
                <w:lang w:eastAsia="ru-RU"/>
              </w:rPr>
            </w:pPr>
          </w:p>
        </w:tc>
        <w:tc>
          <w:tcPr>
            <w:tcW w:w="85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0441DCB" w14:textId="77777777" w:rsidR="00AE2BE8" w:rsidRDefault="00AE2BE8">
            <w:pPr>
              <w:spacing w:after="0"/>
              <w:rPr>
                <w:rFonts w:eastAsia="Times New Roman" w:cs="Times New Roman"/>
                <w:sz w:val="20"/>
                <w:szCs w:val="20"/>
                <w:lang w:eastAsia="ru-RU"/>
              </w:rPr>
            </w:pPr>
          </w:p>
        </w:tc>
        <w:tc>
          <w:tcPr>
            <w:tcW w:w="85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037C1C5" w14:textId="77777777" w:rsidR="00AE2BE8" w:rsidRDefault="00AE2BE8">
            <w:pPr>
              <w:spacing w:after="0"/>
              <w:rPr>
                <w:rFonts w:eastAsia="Times New Roman" w:cs="Times New Roman"/>
                <w:sz w:val="20"/>
                <w:szCs w:val="20"/>
                <w:lang w:eastAsia="ru-RU"/>
              </w:rPr>
            </w:pPr>
          </w:p>
        </w:tc>
      </w:tr>
      <w:tr w:rsidR="00AE2BE8" w14:paraId="05C1C1C6" w14:textId="77777777">
        <w:trPr>
          <w:trHeight w:val="240"/>
        </w:trPr>
        <w:tc>
          <w:tcPr>
            <w:tcW w:w="127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C0BC36C" w14:textId="77777777" w:rsidR="00AE2BE8" w:rsidRDefault="00AE2BE8">
            <w:pPr>
              <w:spacing w:after="0"/>
              <w:rPr>
                <w:rFonts w:eastAsia="Times New Roman" w:cs="Times New Roman"/>
                <w:sz w:val="20"/>
                <w:szCs w:val="20"/>
                <w:lang w:eastAsia="ru-RU"/>
              </w:rPr>
            </w:pPr>
          </w:p>
        </w:tc>
        <w:tc>
          <w:tcPr>
            <w:tcW w:w="155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A54C1BA" w14:textId="77777777" w:rsidR="00AE2BE8" w:rsidRDefault="00AE2BE8">
            <w:pPr>
              <w:spacing w:after="0"/>
              <w:rPr>
                <w:rFonts w:eastAsia="Times New Roman" w:cs="Times New Roman"/>
                <w:sz w:val="20"/>
                <w:szCs w:val="20"/>
                <w:lang w:eastAsia="ru-RU"/>
              </w:rPr>
            </w:pPr>
          </w:p>
        </w:tc>
        <w:tc>
          <w:tcPr>
            <w:tcW w:w="154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098DEF3" w14:textId="77777777" w:rsidR="00AE2BE8" w:rsidRDefault="00AE2BE8">
            <w:pPr>
              <w:spacing w:after="0"/>
              <w:rPr>
                <w:rFonts w:eastAsia="Times New Roman" w:cs="Times New Roman"/>
                <w:sz w:val="20"/>
                <w:szCs w:val="20"/>
                <w:lang w:eastAsia="ru-RU"/>
              </w:rPr>
            </w:pPr>
          </w:p>
        </w:tc>
        <w:tc>
          <w:tcPr>
            <w:tcW w:w="156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3ADFD12" w14:textId="77777777" w:rsidR="00AE2BE8" w:rsidRDefault="00AE2BE8">
            <w:pPr>
              <w:spacing w:after="0"/>
              <w:rPr>
                <w:rFonts w:eastAsia="Times New Roman" w:cs="Times New Roman"/>
                <w:sz w:val="20"/>
                <w:szCs w:val="20"/>
                <w:lang w:eastAsia="ru-RU"/>
              </w:rPr>
            </w:pPr>
          </w:p>
        </w:tc>
        <w:tc>
          <w:tcPr>
            <w:tcW w:w="110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4D291DA" w14:textId="77777777" w:rsidR="00AE2BE8" w:rsidRDefault="00AE2BE8">
            <w:pPr>
              <w:spacing w:after="0"/>
              <w:rPr>
                <w:rFonts w:eastAsia="Times New Roman" w:cs="Times New Roman"/>
                <w:sz w:val="20"/>
                <w:szCs w:val="20"/>
                <w:lang w:eastAsia="ru-RU"/>
              </w:rPr>
            </w:pPr>
          </w:p>
        </w:tc>
        <w:tc>
          <w:tcPr>
            <w:tcW w:w="155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D322AC4" w14:textId="77777777" w:rsidR="00AE2BE8" w:rsidRDefault="00AE2BE8">
            <w:pPr>
              <w:spacing w:after="0"/>
              <w:rPr>
                <w:rFonts w:eastAsia="Times New Roman" w:cs="Times New Roman"/>
                <w:sz w:val="20"/>
                <w:szCs w:val="20"/>
                <w:lang w:eastAsia="ru-RU"/>
              </w:rPr>
            </w:pPr>
          </w:p>
        </w:tc>
        <w:tc>
          <w:tcPr>
            <w:tcW w:w="122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89F817C" w14:textId="77777777" w:rsidR="00AE2BE8" w:rsidRDefault="00AE2BE8">
            <w:pPr>
              <w:spacing w:after="0"/>
              <w:rPr>
                <w:rFonts w:eastAsia="Times New Roman" w:cs="Times New Roman"/>
                <w:sz w:val="20"/>
                <w:szCs w:val="20"/>
                <w:lang w:eastAsia="ru-RU"/>
              </w:rPr>
            </w:pPr>
          </w:p>
        </w:tc>
        <w:tc>
          <w:tcPr>
            <w:tcW w:w="120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A375B8C" w14:textId="77777777" w:rsidR="00AE2BE8" w:rsidRDefault="00AE2BE8">
            <w:pPr>
              <w:spacing w:after="0"/>
              <w:rPr>
                <w:rFonts w:eastAsia="Times New Roman" w:cs="Times New Roman"/>
                <w:sz w:val="20"/>
                <w:szCs w:val="20"/>
                <w:lang w:eastAsia="ru-RU"/>
              </w:rPr>
            </w:pPr>
          </w:p>
        </w:tc>
        <w:tc>
          <w:tcPr>
            <w:tcW w:w="92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8BFDA1C" w14:textId="77777777" w:rsidR="00AE2BE8" w:rsidRDefault="00AE2BE8">
            <w:pPr>
              <w:spacing w:after="0"/>
              <w:rPr>
                <w:rFonts w:eastAsia="Times New Roman" w:cs="Times New Roman"/>
                <w:sz w:val="20"/>
                <w:szCs w:val="20"/>
                <w:lang w:eastAsia="ru-RU"/>
              </w:rPr>
            </w:pPr>
          </w:p>
        </w:tc>
        <w:tc>
          <w:tcPr>
            <w:tcW w:w="122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31F2C40" w14:textId="77777777" w:rsidR="00AE2BE8" w:rsidRDefault="00AE2BE8">
            <w:pPr>
              <w:spacing w:after="0"/>
              <w:rPr>
                <w:rFonts w:eastAsia="Times New Roman" w:cs="Times New Roman"/>
                <w:sz w:val="20"/>
                <w:szCs w:val="20"/>
                <w:lang w:eastAsia="ru-RU"/>
              </w:rPr>
            </w:pPr>
          </w:p>
        </w:tc>
        <w:tc>
          <w:tcPr>
            <w:tcW w:w="113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DF1896A" w14:textId="77777777" w:rsidR="00AE2BE8" w:rsidRDefault="00AE2BE8">
            <w:pPr>
              <w:spacing w:after="0"/>
              <w:rPr>
                <w:rFonts w:eastAsia="Times New Roman" w:cs="Times New Roman"/>
                <w:sz w:val="20"/>
                <w:szCs w:val="20"/>
                <w:lang w:eastAsia="ru-RU"/>
              </w:rPr>
            </w:pPr>
          </w:p>
        </w:tc>
        <w:tc>
          <w:tcPr>
            <w:tcW w:w="85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6316C24" w14:textId="77777777" w:rsidR="00AE2BE8" w:rsidRDefault="00AE2BE8">
            <w:pPr>
              <w:spacing w:after="0"/>
              <w:rPr>
                <w:rFonts w:eastAsia="Times New Roman" w:cs="Times New Roman"/>
                <w:sz w:val="20"/>
                <w:szCs w:val="20"/>
                <w:lang w:eastAsia="ru-RU"/>
              </w:rPr>
            </w:pPr>
          </w:p>
        </w:tc>
        <w:tc>
          <w:tcPr>
            <w:tcW w:w="85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10E899A" w14:textId="77777777" w:rsidR="00AE2BE8" w:rsidRDefault="00AE2BE8">
            <w:pPr>
              <w:spacing w:after="0"/>
              <w:rPr>
                <w:rFonts w:eastAsia="Times New Roman" w:cs="Times New Roman"/>
                <w:sz w:val="20"/>
                <w:szCs w:val="20"/>
                <w:lang w:eastAsia="ru-RU"/>
              </w:rPr>
            </w:pPr>
          </w:p>
        </w:tc>
      </w:tr>
      <w:tr w:rsidR="00AE2BE8" w14:paraId="56F03CF8" w14:textId="77777777">
        <w:trPr>
          <w:trHeight w:val="240"/>
        </w:trPr>
        <w:tc>
          <w:tcPr>
            <w:tcW w:w="1274" w:type="dxa"/>
            <w:tcBorders>
              <w:top w:val="none" w:sz="4" w:space="0" w:color="000000"/>
              <w:left w:val="none" w:sz="4" w:space="0" w:color="000000"/>
              <w:bottom w:val="none" w:sz="4" w:space="0" w:color="000000"/>
              <w:right w:val="none" w:sz="4" w:space="0" w:color="000000"/>
            </w:tcBorders>
            <w:shd w:val="clear" w:color="auto" w:fill="auto"/>
          </w:tcPr>
          <w:p w14:paraId="753380D3"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Исполнитель:</w:t>
            </w:r>
          </w:p>
        </w:tc>
        <w:tc>
          <w:tcPr>
            <w:tcW w:w="11904" w:type="dxa"/>
            <w:gridSpan w:val="9"/>
            <w:tcBorders>
              <w:top w:val="none" w:sz="4" w:space="0" w:color="000000"/>
              <w:left w:val="none" w:sz="4" w:space="0" w:color="000000"/>
              <w:bottom w:val="single" w:sz="4" w:space="0" w:color="000000"/>
              <w:right w:val="none" w:sz="4" w:space="0" w:color="000000"/>
            </w:tcBorders>
            <w:shd w:val="clear" w:color="auto" w:fill="auto"/>
          </w:tcPr>
          <w:p w14:paraId="53E20BD2"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w:t>
            </w:r>
          </w:p>
        </w:tc>
        <w:tc>
          <w:tcPr>
            <w:tcW w:w="113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1EC6A28" w14:textId="77777777" w:rsidR="00AE2BE8" w:rsidRDefault="00AE2BE8">
            <w:pPr>
              <w:spacing w:after="0"/>
              <w:jc w:val="center"/>
              <w:rPr>
                <w:rFonts w:eastAsia="Times New Roman" w:cs="Times New Roman"/>
                <w:sz w:val="16"/>
                <w:szCs w:val="16"/>
                <w:lang w:eastAsia="ru-RU"/>
              </w:rPr>
            </w:pPr>
          </w:p>
        </w:tc>
        <w:tc>
          <w:tcPr>
            <w:tcW w:w="850" w:type="dxa"/>
            <w:tcBorders>
              <w:top w:val="none" w:sz="4" w:space="0" w:color="000000"/>
              <w:left w:val="none" w:sz="4" w:space="0" w:color="000000"/>
              <w:bottom w:val="none" w:sz="4" w:space="0" w:color="000000"/>
              <w:right w:val="none" w:sz="4" w:space="0" w:color="000000"/>
            </w:tcBorders>
            <w:shd w:val="clear" w:color="auto" w:fill="auto"/>
          </w:tcPr>
          <w:p w14:paraId="05B14578" w14:textId="77777777" w:rsidR="00AE2BE8" w:rsidRDefault="00AE2BE8">
            <w:pPr>
              <w:spacing w:after="0"/>
              <w:rPr>
                <w:rFonts w:eastAsia="Times New Roman" w:cs="Times New Roman"/>
                <w:sz w:val="20"/>
                <w:szCs w:val="20"/>
                <w:lang w:eastAsia="ru-RU"/>
              </w:rPr>
            </w:pPr>
          </w:p>
        </w:tc>
        <w:tc>
          <w:tcPr>
            <w:tcW w:w="85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CC2C443" w14:textId="77777777" w:rsidR="00AE2BE8" w:rsidRDefault="00AE2BE8">
            <w:pPr>
              <w:spacing w:after="0"/>
              <w:jc w:val="center"/>
              <w:rPr>
                <w:rFonts w:eastAsia="Times New Roman" w:cs="Times New Roman"/>
                <w:sz w:val="20"/>
                <w:szCs w:val="20"/>
                <w:lang w:eastAsia="ru-RU"/>
              </w:rPr>
            </w:pPr>
          </w:p>
        </w:tc>
      </w:tr>
      <w:tr w:rsidR="00AE2BE8" w14:paraId="0DF62B18" w14:textId="77777777">
        <w:trPr>
          <w:trHeight w:val="258"/>
        </w:trPr>
        <w:tc>
          <w:tcPr>
            <w:tcW w:w="127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95FCF08" w14:textId="77777777" w:rsidR="00AE2BE8" w:rsidRDefault="00AE2BE8">
            <w:pPr>
              <w:spacing w:after="0"/>
              <w:rPr>
                <w:rFonts w:eastAsia="Times New Roman" w:cs="Times New Roman"/>
                <w:sz w:val="20"/>
                <w:szCs w:val="20"/>
                <w:lang w:eastAsia="ru-RU"/>
              </w:rPr>
            </w:pPr>
          </w:p>
        </w:tc>
        <w:tc>
          <w:tcPr>
            <w:tcW w:w="155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B96570C" w14:textId="77777777" w:rsidR="00AE2BE8" w:rsidRDefault="00AE2BE8">
            <w:pPr>
              <w:spacing w:after="0"/>
              <w:rPr>
                <w:rFonts w:eastAsia="Times New Roman" w:cs="Times New Roman"/>
                <w:sz w:val="20"/>
                <w:szCs w:val="20"/>
                <w:lang w:eastAsia="ru-RU"/>
              </w:rPr>
            </w:pPr>
          </w:p>
        </w:tc>
        <w:tc>
          <w:tcPr>
            <w:tcW w:w="1547" w:type="dxa"/>
            <w:tcBorders>
              <w:top w:val="none" w:sz="4" w:space="0" w:color="000000"/>
              <w:left w:val="none" w:sz="4" w:space="0" w:color="000000"/>
              <w:bottom w:val="none" w:sz="4" w:space="0" w:color="000000"/>
              <w:right w:val="none" w:sz="4" w:space="0" w:color="000000"/>
            </w:tcBorders>
            <w:shd w:val="clear" w:color="auto" w:fill="auto"/>
          </w:tcPr>
          <w:p w14:paraId="61964BD6" w14:textId="77777777" w:rsidR="00AE2BE8" w:rsidRDefault="00F17997">
            <w:pPr>
              <w:spacing w:after="0"/>
              <w:jc w:val="center"/>
              <w:rPr>
                <w:rFonts w:eastAsia="Times New Roman" w:cs="Times New Roman"/>
                <w:i/>
                <w:iCs/>
                <w:sz w:val="16"/>
                <w:szCs w:val="16"/>
                <w:lang w:eastAsia="ru-RU"/>
              </w:rPr>
            </w:pPr>
            <w:r>
              <w:rPr>
                <w:rFonts w:eastAsia="Times New Roman" w:cs="Times New Roman"/>
                <w:i/>
                <w:iCs/>
                <w:sz w:val="16"/>
                <w:szCs w:val="16"/>
                <w:lang w:eastAsia="ru-RU"/>
              </w:rPr>
              <w:t>ФИО, должность</w:t>
            </w:r>
          </w:p>
        </w:tc>
        <w:tc>
          <w:tcPr>
            <w:tcW w:w="156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DE840D5" w14:textId="77777777" w:rsidR="00AE2BE8" w:rsidRDefault="00AE2BE8">
            <w:pPr>
              <w:spacing w:after="0"/>
              <w:jc w:val="center"/>
              <w:rPr>
                <w:rFonts w:eastAsia="Times New Roman" w:cs="Times New Roman"/>
                <w:i/>
                <w:iCs/>
                <w:sz w:val="16"/>
                <w:szCs w:val="16"/>
                <w:lang w:eastAsia="ru-RU"/>
              </w:rPr>
            </w:pPr>
          </w:p>
        </w:tc>
        <w:tc>
          <w:tcPr>
            <w:tcW w:w="110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20C2164" w14:textId="77777777" w:rsidR="00AE2BE8" w:rsidRDefault="00AE2BE8">
            <w:pPr>
              <w:spacing w:after="0"/>
              <w:rPr>
                <w:rFonts w:eastAsia="Times New Roman" w:cs="Times New Roman"/>
                <w:sz w:val="20"/>
                <w:szCs w:val="20"/>
                <w:lang w:eastAsia="ru-RU"/>
              </w:rPr>
            </w:pPr>
          </w:p>
        </w:tc>
        <w:tc>
          <w:tcPr>
            <w:tcW w:w="155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669D664" w14:textId="77777777" w:rsidR="00AE2BE8" w:rsidRDefault="00AE2BE8">
            <w:pPr>
              <w:spacing w:after="0"/>
              <w:rPr>
                <w:rFonts w:eastAsia="Times New Roman" w:cs="Times New Roman"/>
                <w:sz w:val="20"/>
                <w:szCs w:val="20"/>
                <w:lang w:eastAsia="ru-RU"/>
              </w:rPr>
            </w:pPr>
          </w:p>
        </w:tc>
        <w:tc>
          <w:tcPr>
            <w:tcW w:w="122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55284BB" w14:textId="77777777" w:rsidR="00AE2BE8" w:rsidRDefault="00AE2BE8">
            <w:pPr>
              <w:spacing w:after="0"/>
              <w:rPr>
                <w:rFonts w:eastAsia="Times New Roman" w:cs="Times New Roman"/>
                <w:sz w:val="20"/>
                <w:szCs w:val="20"/>
                <w:lang w:eastAsia="ru-RU"/>
              </w:rPr>
            </w:pPr>
          </w:p>
        </w:tc>
        <w:tc>
          <w:tcPr>
            <w:tcW w:w="120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9BAE1EE" w14:textId="77777777" w:rsidR="00AE2BE8" w:rsidRDefault="00AE2BE8">
            <w:pPr>
              <w:spacing w:after="0"/>
              <w:rPr>
                <w:rFonts w:eastAsia="Times New Roman" w:cs="Times New Roman"/>
                <w:sz w:val="20"/>
                <w:szCs w:val="20"/>
                <w:lang w:eastAsia="ru-RU"/>
              </w:rPr>
            </w:pPr>
          </w:p>
        </w:tc>
        <w:tc>
          <w:tcPr>
            <w:tcW w:w="928" w:type="dxa"/>
            <w:tcBorders>
              <w:top w:val="none" w:sz="4" w:space="0" w:color="000000"/>
              <w:left w:val="none" w:sz="4" w:space="0" w:color="000000"/>
              <w:bottom w:val="none" w:sz="4" w:space="0" w:color="000000"/>
              <w:right w:val="none" w:sz="4" w:space="0" w:color="000000"/>
            </w:tcBorders>
            <w:shd w:val="clear" w:color="auto" w:fill="auto"/>
          </w:tcPr>
          <w:p w14:paraId="117A6C2A" w14:textId="77777777" w:rsidR="00AE2BE8" w:rsidRDefault="00F17997">
            <w:pPr>
              <w:spacing w:after="0"/>
              <w:jc w:val="center"/>
              <w:rPr>
                <w:rFonts w:eastAsia="Times New Roman" w:cs="Times New Roman"/>
                <w:i/>
                <w:iCs/>
                <w:sz w:val="16"/>
                <w:szCs w:val="16"/>
                <w:lang w:eastAsia="ru-RU"/>
              </w:rPr>
            </w:pPr>
            <w:r>
              <w:rPr>
                <w:rFonts w:eastAsia="Times New Roman" w:cs="Times New Roman"/>
                <w:i/>
                <w:iCs/>
                <w:sz w:val="16"/>
                <w:szCs w:val="16"/>
                <w:lang w:eastAsia="ru-RU"/>
              </w:rPr>
              <w:t>подпись</w:t>
            </w:r>
          </w:p>
        </w:tc>
        <w:tc>
          <w:tcPr>
            <w:tcW w:w="122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0942EBF" w14:textId="77777777" w:rsidR="00AE2BE8" w:rsidRDefault="00AE2BE8">
            <w:pPr>
              <w:spacing w:after="0"/>
              <w:jc w:val="center"/>
              <w:rPr>
                <w:rFonts w:eastAsia="Times New Roman" w:cs="Times New Roman"/>
                <w:i/>
                <w:iCs/>
                <w:sz w:val="16"/>
                <w:szCs w:val="16"/>
                <w:lang w:eastAsia="ru-RU"/>
              </w:rPr>
            </w:pPr>
          </w:p>
        </w:tc>
        <w:tc>
          <w:tcPr>
            <w:tcW w:w="113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FD224A9" w14:textId="77777777" w:rsidR="00AE2BE8" w:rsidRDefault="00AE2BE8">
            <w:pPr>
              <w:spacing w:after="0"/>
              <w:rPr>
                <w:rFonts w:eastAsia="Times New Roman" w:cs="Times New Roman"/>
                <w:sz w:val="20"/>
                <w:szCs w:val="20"/>
                <w:lang w:eastAsia="ru-RU"/>
              </w:rPr>
            </w:pPr>
          </w:p>
        </w:tc>
        <w:tc>
          <w:tcPr>
            <w:tcW w:w="85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BD547FA" w14:textId="77777777" w:rsidR="00AE2BE8" w:rsidRDefault="00AE2BE8">
            <w:pPr>
              <w:spacing w:after="0"/>
              <w:rPr>
                <w:rFonts w:eastAsia="Times New Roman" w:cs="Times New Roman"/>
                <w:sz w:val="20"/>
                <w:szCs w:val="20"/>
                <w:lang w:eastAsia="ru-RU"/>
              </w:rPr>
            </w:pPr>
          </w:p>
        </w:tc>
        <w:tc>
          <w:tcPr>
            <w:tcW w:w="85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03720E7" w14:textId="77777777" w:rsidR="00AE2BE8" w:rsidRDefault="00AE2BE8">
            <w:pPr>
              <w:spacing w:after="0"/>
              <w:rPr>
                <w:rFonts w:eastAsia="Times New Roman" w:cs="Times New Roman"/>
                <w:sz w:val="20"/>
                <w:szCs w:val="20"/>
                <w:lang w:eastAsia="ru-RU"/>
              </w:rPr>
            </w:pPr>
          </w:p>
        </w:tc>
      </w:tr>
      <w:tr w:rsidR="00AE2BE8" w14:paraId="6E298119" w14:textId="77777777">
        <w:trPr>
          <w:trHeight w:val="258"/>
        </w:trPr>
        <w:tc>
          <w:tcPr>
            <w:tcW w:w="127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7DFDDDC" w14:textId="77777777" w:rsidR="00AE2BE8" w:rsidRDefault="00AE2BE8">
            <w:pPr>
              <w:spacing w:after="0"/>
              <w:rPr>
                <w:rFonts w:eastAsia="Times New Roman" w:cs="Times New Roman"/>
                <w:sz w:val="20"/>
                <w:szCs w:val="20"/>
                <w:lang w:eastAsia="ru-RU"/>
              </w:rPr>
            </w:pPr>
          </w:p>
        </w:tc>
        <w:tc>
          <w:tcPr>
            <w:tcW w:w="155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24F05DC" w14:textId="77777777" w:rsidR="00AE2BE8" w:rsidRDefault="00AE2BE8">
            <w:pPr>
              <w:spacing w:after="0"/>
              <w:rPr>
                <w:rFonts w:eastAsia="Times New Roman" w:cs="Times New Roman"/>
                <w:sz w:val="20"/>
                <w:szCs w:val="20"/>
                <w:lang w:eastAsia="ru-RU"/>
              </w:rPr>
            </w:pPr>
          </w:p>
        </w:tc>
        <w:tc>
          <w:tcPr>
            <w:tcW w:w="154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CA08098" w14:textId="77777777" w:rsidR="00AE2BE8" w:rsidRDefault="00AE2BE8">
            <w:pPr>
              <w:spacing w:after="0"/>
              <w:rPr>
                <w:rFonts w:eastAsia="Times New Roman" w:cs="Times New Roman"/>
                <w:sz w:val="20"/>
                <w:szCs w:val="20"/>
                <w:lang w:eastAsia="ru-RU"/>
              </w:rPr>
            </w:pPr>
          </w:p>
        </w:tc>
        <w:tc>
          <w:tcPr>
            <w:tcW w:w="156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4721F7C" w14:textId="77777777" w:rsidR="00AE2BE8" w:rsidRDefault="00AE2BE8">
            <w:pPr>
              <w:spacing w:after="0"/>
              <w:rPr>
                <w:rFonts w:eastAsia="Times New Roman" w:cs="Times New Roman"/>
                <w:sz w:val="20"/>
                <w:szCs w:val="20"/>
                <w:lang w:eastAsia="ru-RU"/>
              </w:rPr>
            </w:pPr>
          </w:p>
        </w:tc>
        <w:tc>
          <w:tcPr>
            <w:tcW w:w="110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92EB0D6" w14:textId="77777777" w:rsidR="00AE2BE8" w:rsidRDefault="00AE2BE8">
            <w:pPr>
              <w:spacing w:after="0"/>
              <w:rPr>
                <w:rFonts w:eastAsia="Times New Roman" w:cs="Times New Roman"/>
                <w:sz w:val="20"/>
                <w:szCs w:val="20"/>
                <w:lang w:eastAsia="ru-RU"/>
              </w:rPr>
            </w:pPr>
          </w:p>
        </w:tc>
        <w:tc>
          <w:tcPr>
            <w:tcW w:w="155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F42E4F3" w14:textId="77777777" w:rsidR="00AE2BE8" w:rsidRDefault="00AE2BE8">
            <w:pPr>
              <w:spacing w:after="0"/>
              <w:rPr>
                <w:rFonts w:eastAsia="Times New Roman" w:cs="Times New Roman"/>
                <w:sz w:val="20"/>
                <w:szCs w:val="20"/>
                <w:lang w:eastAsia="ru-RU"/>
              </w:rPr>
            </w:pPr>
          </w:p>
        </w:tc>
        <w:tc>
          <w:tcPr>
            <w:tcW w:w="122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45604A4" w14:textId="77777777" w:rsidR="00AE2BE8" w:rsidRDefault="00AE2BE8">
            <w:pPr>
              <w:spacing w:after="0"/>
              <w:rPr>
                <w:rFonts w:eastAsia="Times New Roman" w:cs="Times New Roman"/>
                <w:sz w:val="20"/>
                <w:szCs w:val="20"/>
                <w:lang w:eastAsia="ru-RU"/>
              </w:rPr>
            </w:pPr>
          </w:p>
        </w:tc>
        <w:tc>
          <w:tcPr>
            <w:tcW w:w="120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2FCAA31" w14:textId="77777777" w:rsidR="00AE2BE8" w:rsidRDefault="00AE2BE8">
            <w:pPr>
              <w:spacing w:after="0"/>
              <w:rPr>
                <w:rFonts w:eastAsia="Times New Roman" w:cs="Times New Roman"/>
                <w:sz w:val="20"/>
                <w:szCs w:val="20"/>
                <w:lang w:eastAsia="ru-RU"/>
              </w:rPr>
            </w:pPr>
          </w:p>
        </w:tc>
        <w:tc>
          <w:tcPr>
            <w:tcW w:w="92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21A16DB" w14:textId="77777777" w:rsidR="00AE2BE8" w:rsidRDefault="00AE2BE8">
            <w:pPr>
              <w:spacing w:after="0"/>
              <w:rPr>
                <w:rFonts w:eastAsia="Times New Roman" w:cs="Times New Roman"/>
                <w:sz w:val="20"/>
                <w:szCs w:val="20"/>
                <w:lang w:eastAsia="ru-RU"/>
              </w:rPr>
            </w:pPr>
          </w:p>
        </w:tc>
        <w:tc>
          <w:tcPr>
            <w:tcW w:w="122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DEBAF8B" w14:textId="77777777" w:rsidR="00AE2BE8" w:rsidRDefault="00AE2BE8">
            <w:pPr>
              <w:spacing w:after="0"/>
              <w:rPr>
                <w:rFonts w:eastAsia="Times New Roman" w:cs="Times New Roman"/>
                <w:sz w:val="20"/>
                <w:szCs w:val="20"/>
                <w:lang w:eastAsia="ru-RU"/>
              </w:rPr>
            </w:pPr>
          </w:p>
        </w:tc>
        <w:tc>
          <w:tcPr>
            <w:tcW w:w="113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5BA351E" w14:textId="77777777" w:rsidR="00AE2BE8" w:rsidRDefault="00AE2BE8">
            <w:pPr>
              <w:spacing w:after="0"/>
              <w:rPr>
                <w:rFonts w:eastAsia="Times New Roman" w:cs="Times New Roman"/>
                <w:sz w:val="20"/>
                <w:szCs w:val="20"/>
                <w:lang w:eastAsia="ru-RU"/>
              </w:rPr>
            </w:pPr>
          </w:p>
        </w:tc>
        <w:tc>
          <w:tcPr>
            <w:tcW w:w="85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394C700" w14:textId="77777777" w:rsidR="00AE2BE8" w:rsidRDefault="00AE2BE8">
            <w:pPr>
              <w:spacing w:after="0"/>
              <w:rPr>
                <w:rFonts w:eastAsia="Times New Roman" w:cs="Times New Roman"/>
                <w:sz w:val="20"/>
                <w:szCs w:val="20"/>
                <w:lang w:eastAsia="ru-RU"/>
              </w:rPr>
            </w:pPr>
          </w:p>
        </w:tc>
        <w:tc>
          <w:tcPr>
            <w:tcW w:w="85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DA2EB4A" w14:textId="77777777" w:rsidR="00AE2BE8" w:rsidRDefault="00AE2BE8">
            <w:pPr>
              <w:spacing w:after="0"/>
              <w:rPr>
                <w:rFonts w:eastAsia="Times New Roman" w:cs="Times New Roman"/>
                <w:sz w:val="20"/>
                <w:szCs w:val="20"/>
                <w:lang w:eastAsia="ru-RU"/>
              </w:rPr>
            </w:pPr>
          </w:p>
        </w:tc>
      </w:tr>
      <w:tr w:rsidR="00AE2BE8" w14:paraId="439A0427" w14:textId="77777777">
        <w:trPr>
          <w:trHeight w:val="240"/>
        </w:trPr>
        <w:tc>
          <w:tcPr>
            <w:tcW w:w="1274" w:type="dxa"/>
            <w:tcBorders>
              <w:top w:val="none" w:sz="4" w:space="0" w:color="000000"/>
              <w:left w:val="none" w:sz="4" w:space="0" w:color="000000"/>
              <w:bottom w:val="none" w:sz="4" w:space="0" w:color="000000"/>
              <w:right w:val="none" w:sz="4" w:space="0" w:color="000000"/>
            </w:tcBorders>
            <w:shd w:val="clear" w:color="auto" w:fill="auto"/>
          </w:tcPr>
          <w:p w14:paraId="494A88CE"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Контролер:</w:t>
            </w:r>
          </w:p>
        </w:tc>
        <w:tc>
          <w:tcPr>
            <w:tcW w:w="11904" w:type="dxa"/>
            <w:gridSpan w:val="9"/>
            <w:tcBorders>
              <w:top w:val="none" w:sz="4" w:space="0" w:color="000000"/>
              <w:left w:val="none" w:sz="4" w:space="0" w:color="000000"/>
              <w:bottom w:val="single" w:sz="4" w:space="0" w:color="000000"/>
              <w:right w:val="none" w:sz="4" w:space="0" w:color="000000"/>
            </w:tcBorders>
            <w:shd w:val="clear" w:color="auto" w:fill="auto"/>
          </w:tcPr>
          <w:p w14:paraId="4B6F0FE4"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w:t>
            </w:r>
          </w:p>
        </w:tc>
        <w:tc>
          <w:tcPr>
            <w:tcW w:w="113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EC17B7C" w14:textId="77777777" w:rsidR="00AE2BE8" w:rsidRDefault="00AE2BE8">
            <w:pPr>
              <w:spacing w:after="0"/>
              <w:jc w:val="center"/>
              <w:rPr>
                <w:rFonts w:eastAsia="Times New Roman" w:cs="Times New Roman"/>
                <w:sz w:val="16"/>
                <w:szCs w:val="16"/>
                <w:lang w:eastAsia="ru-RU"/>
              </w:rPr>
            </w:pPr>
          </w:p>
        </w:tc>
        <w:tc>
          <w:tcPr>
            <w:tcW w:w="850" w:type="dxa"/>
            <w:tcBorders>
              <w:top w:val="none" w:sz="4" w:space="0" w:color="000000"/>
              <w:left w:val="none" w:sz="4" w:space="0" w:color="000000"/>
              <w:bottom w:val="none" w:sz="4" w:space="0" w:color="000000"/>
              <w:right w:val="none" w:sz="4" w:space="0" w:color="000000"/>
            </w:tcBorders>
            <w:shd w:val="clear" w:color="auto" w:fill="auto"/>
          </w:tcPr>
          <w:p w14:paraId="5FAB4632" w14:textId="77777777" w:rsidR="00AE2BE8" w:rsidRDefault="00AE2BE8">
            <w:pPr>
              <w:spacing w:after="0"/>
              <w:rPr>
                <w:rFonts w:eastAsia="Times New Roman" w:cs="Times New Roman"/>
                <w:sz w:val="20"/>
                <w:szCs w:val="20"/>
                <w:lang w:eastAsia="ru-RU"/>
              </w:rPr>
            </w:pPr>
          </w:p>
        </w:tc>
        <w:tc>
          <w:tcPr>
            <w:tcW w:w="85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8B0D9A2" w14:textId="77777777" w:rsidR="00AE2BE8" w:rsidRDefault="00AE2BE8">
            <w:pPr>
              <w:spacing w:after="0"/>
              <w:jc w:val="center"/>
              <w:rPr>
                <w:rFonts w:eastAsia="Times New Roman" w:cs="Times New Roman"/>
                <w:sz w:val="20"/>
                <w:szCs w:val="20"/>
                <w:lang w:eastAsia="ru-RU"/>
              </w:rPr>
            </w:pPr>
          </w:p>
        </w:tc>
      </w:tr>
      <w:tr w:rsidR="00AE2BE8" w14:paraId="30BAEBBB" w14:textId="77777777">
        <w:trPr>
          <w:trHeight w:val="240"/>
        </w:trPr>
        <w:tc>
          <w:tcPr>
            <w:tcW w:w="127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69E2004" w14:textId="77777777" w:rsidR="00AE2BE8" w:rsidRDefault="00AE2BE8">
            <w:pPr>
              <w:spacing w:after="0"/>
              <w:rPr>
                <w:rFonts w:eastAsia="Times New Roman" w:cs="Times New Roman"/>
                <w:sz w:val="20"/>
                <w:szCs w:val="20"/>
                <w:lang w:eastAsia="ru-RU"/>
              </w:rPr>
            </w:pPr>
          </w:p>
        </w:tc>
        <w:tc>
          <w:tcPr>
            <w:tcW w:w="155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B3EF6BE" w14:textId="77777777" w:rsidR="00AE2BE8" w:rsidRDefault="00AE2BE8">
            <w:pPr>
              <w:spacing w:after="0"/>
              <w:rPr>
                <w:rFonts w:eastAsia="Times New Roman" w:cs="Times New Roman"/>
                <w:sz w:val="20"/>
                <w:szCs w:val="20"/>
                <w:lang w:eastAsia="ru-RU"/>
              </w:rPr>
            </w:pPr>
          </w:p>
        </w:tc>
        <w:tc>
          <w:tcPr>
            <w:tcW w:w="1547" w:type="dxa"/>
            <w:tcBorders>
              <w:top w:val="none" w:sz="4" w:space="0" w:color="000000"/>
              <w:left w:val="none" w:sz="4" w:space="0" w:color="000000"/>
              <w:bottom w:val="none" w:sz="4" w:space="0" w:color="000000"/>
              <w:right w:val="none" w:sz="4" w:space="0" w:color="000000"/>
            </w:tcBorders>
            <w:shd w:val="clear" w:color="auto" w:fill="auto"/>
          </w:tcPr>
          <w:p w14:paraId="398CC731" w14:textId="77777777" w:rsidR="00AE2BE8" w:rsidRDefault="00F17997">
            <w:pPr>
              <w:spacing w:after="0"/>
              <w:jc w:val="center"/>
              <w:rPr>
                <w:rFonts w:eastAsia="Times New Roman" w:cs="Times New Roman"/>
                <w:i/>
                <w:iCs/>
                <w:sz w:val="16"/>
                <w:szCs w:val="16"/>
                <w:lang w:eastAsia="ru-RU"/>
              </w:rPr>
            </w:pPr>
            <w:r>
              <w:rPr>
                <w:rFonts w:eastAsia="Times New Roman" w:cs="Times New Roman"/>
                <w:i/>
                <w:iCs/>
                <w:sz w:val="16"/>
                <w:szCs w:val="16"/>
                <w:lang w:eastAsia="ru-RU"/>
              </w:rPr>
              <w:t>ФИО, должность</w:t>
            </w:r>
          </w:p>
        </w:tc>
        <w:tc>
          <w:tcPr>
            <w:tcW w:w="156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8C2797E" w14:textId="77777777" w:rsidR="00AE2BE8" w:rsidRDefault="00AE2BE8">
            <w:pPr>
              <w:spacing w:after="0"/>
              <w:jc w:val="center"/>
              <w:rPr>
                <w:rFonts w:eastAsia="Times New Roman" w:cs="Times New Roman"/>
                <w:i/>
                <w:iCs/>
                <w:sz w:val="16"/>
                <w:szCs w:val="16"/>
                <w:lang w:eastAsia="ru-RU"/>
              </w:rPr>
            </w:pPr>
          </w:p>
        </w:tc>
        <w:tc>
          <w:tcPr>
            <w:tcW w:w="110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7BBB6AF" w14:textId="77777777" w:rsidR="00AE2BE8" w:rsidRDefault="00AE2BE8">
            <w:pPr>
              <w:spacing w:after="0"/>
              <w:rPr>
                <w:rFonts w:eastAsia="Times New Roman" w:cs="Times New Roman"/>
                <w:sz w:val="20"/>
                <w:szCs w:val="20"/>
                <w:lang w:eastAsia="ru-RU"/>
              </w:rPr>
            </w:pPr>
          </w:p>
        </w:tc>
        <w:tc>
          <w:tcPr>
            <w:tcW w:w="155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75C1E3B" w14:textId="77777777" w:rsidR="00AE2BE8" w:rsidRDefault="00AE2BE8">
            <w:pPr>
              <w:spacing w:after="0"/>
              <w:rPr>
                <w:rFonts w:eastAsia="Times New Roman" w:cs="Times New Roman"/>
                <w:sz w:val="20"/>
                <w:szCs w:val="20"/>
                <w:lang w:eastAsia="ru-RU"/>
              </w:rPr>
            </w:pPr>
          </w:p>
        </w:tc>
        <w:tc>
          <w:tcPr>
            <w:tcW w:w="122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400A24A" w14:textId="77777777" w:rsidR="00AE2BE8" w:rsidRDefault="00AE2BE8">
            <w:pPr>
              <w:spacing w:after="0"/>
              <w:rPr>
                <w:rFonts w:eastAsia="Times New Roman" w:cs="Times New Roman"/>
                <w:sz w:val="20"/>
                <w:szCs w:val="20"/>
                <w:lang w:eastAsia="ru-RU"/>
              </w:rPr>
            </w:pPr>
          </w:p>
        </w:tc>
        <w:tc>
          <w:tcPr>
            <w:tcW w:w="120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75EB718" w14:textId="77777777" w:rsidR="00AE2BE8" w:rsidRDefault="00AE2BE8">
            <w:pPr>
              <w:spacing w:after="0"/>
              <w:rPr>
                <w:rFonts w:eastAsia="Times New Roman" w:cs="Times New Roman"/>
                <w:sz w:val="20"/>
                <w:szCs w:val="20"/>
                <w:lang w:eastAsia="ru-RU"/>
              </w:rPr>
            </w:pPr>
          </w:p>
        </w:tc>
        <w:tc>
          <w:tcPr>
            <w:tcW w:w="928" w:type="dxa"/>
            <w:tcBorders>
              <w:top w:val="none" w:sz="4" w:space="0" w:color="000000"/>
              <w:left w:val="none" w:sz="4" w:space="0" w:color="000000"/>
              <w:bottom w:val="none" w:sz="4" w:space="0" w:color="000000"/>
              <w:right w:val="none" w:sz="4" w:space="0" w:color="000000"/>
            </w:tcBorders>
            <w:shd w:val="clear" w:color="auto" w:fill="auto"/>
          </w:tcPr>
          <w:p w14:paraId="27A2CEC4" w14:textId="77777777" w:rsidR="00AE2BE8" w:rsidRDefault="00F17997">
            <w:pPr>
              <w:spacing w:after="0"/>
              <w:jc w:val="center"/>
              <w:rPr>
                <w:rFonts w:eastAsia="Times New Roman" w:cs="Times New Roman"/>
                <w:i/>
                <w:iCs/>
                <w:sz w:val="16"/>
                <w:szCs w:val="16"/>
                <w:lang w:eastAsia="ru-RU"/>
              </w:rPr>
            </w:pPr>
            <w:r>
              <w:rPr>
                <w:rFonts w:eastAsia="Times New Roman" w:cs="Times New Roman"/>
                <w:i/>
                <w:iCs/>
                <w:sz w:val="16"/>
                <w:szCs w:val="16"/>
                <w:lang w:eastAsia="ru-RU"/>
              </w:rPr>
              <w:t>подпись</w:t>
            </w:r>
          </w:p>
        </w:tc>
        <w:tc>
          <w:tcPr>
            <w:tcW w:w="122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BE2EDC7" w14:textId="77777777" w:rsidR="00AE2BE8" w:rsidRDefault="00AE2BE8">
            <w:pPr>
              <w:spacing w:after="0"/>
              <w:jc w:val="center"/>
              <w:rPr>
                <w:rFonts w:eastAsia="Times New Roman" w:cs="Times New Roman"/>
                <w:i/>
                <w:iCs/>
                <w:sz w:val="16"/>
                <w:szCs w:val="16"/>
                <w:lang w:eastAsia="ru-RU"/>
              </w:rPr>
            </w:pPr>
          </w:p>
          <w:p w14:paraId="3BC8A417" w14:textId="77777777" w:rsidR="00AE2BE8" w:rsidRDefault="00AE2BE8">
            <w:pPr>
              <w:spacing w:after="0"/>
              <w:jc w:val="center"/>
              <w:rPr>
                <w:rFonts w:eastAsia="Times New Roman" w:cs="Times New Roman"/>
                <w:i/>
                <w:iCs/>
                <w:sz w:val="16"/>
                <w:szCs w:val="16"/>
                <w:lang w:eastAsia="ru-RU"/>
              </w:rPr>
            </w:pPr>
          </w:p>
        </w:tc>
        <w:tc>
          <w:tcPr>
            <w:tcW w:w="113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B4BD40F" w14:textId="77777777" w:rsidR="00AE2BE8" w:rsidRDefault="00AE2BE8">
            <w:pPr>
              <w:spacing w:after="0"/>
              <w:rPr>
                <w:rFonts w:eastAsia="Times New Roman" w:cs="Times New Roman"/>
                <w:sz w:val="20"/>
                <w:szCs w:val="20"/>
                <w:lang w:eastAsia="ru-RU"/>
              </w:rPr>
            </w:pPr>
          </w:p>
        </w:tc>
        <w:tc>
          <w:tcPr>
            <w:tcW w:w="85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71304C9" w14:textId="77777777" w:rsidR="00AE2BE8" w:rsidRDefault="00AE2BE8">
            <w:pPr>
              <w:spacing w:after="0"/>
              <w:rPr>
                <w:rFonts w:eastAsia="Times New Roman" w:cs="Times New Roman"/>
                <w:sz w:val="20"/>
                <w:szCs w:val="20"/>
                <w:lang w:eastAsia="ru-RU"/>
              </w:rPr>
            </w:pPr>
          </w:p>
        </w:tc>
        <w:tc>
          <w:tcPr>
            <w:tcW w:w="85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FAB7BD8" w14:textId="77777777" w:rsidR="00AE2BE8" w:rsidRDefault="00AE2BE8">
            <w:pPr>
              <w:spacing w:after="0"/>
              <w:rPr>
                <w:rFonts w:eastAsia="Times New Roman" w:cs="Times New Roman"/>
                <w:sz w:val="20"/>
                <w:szCs w:val="20"/>
                <w:lang w:eastAsia="ru-RU"/>
              </w:rPr>
            </w:pPr>
          </w:p>
        </w:tc>
      </w:tr>
    </w:tbl>
    <w:p w14:paraId="1E84E474" w14:textId="77777777" w:rsidR="00AE2BE8" w:rsidRDefault="00F17997">
      <w:pPr>
        <w:widowControl w:val="0"/>
        <w:tabs>
          <w:tab w:val="left" w:pos="8114"/>
        </w:tabs>
        <w:spacing w:after="0"/>
        <w:ind w:left="6521"/>
        <w:rPr>
          <w:bCs/>
        </w:rPr>
      </w:pPr>
      <w:r>
        <w:rPr>
          <w:bCs/>
        </w:rPr>
        <w:lastRenderedPageBreak/>
        <w:t>Приложение № 7</w:t>
      </w:r>
    </w:p>
    <w:p w14:paraId="2858AD02" w14:textId="77777777" w:rsidR="0018090B" w:rsidRDefault="00F17997" w:rsidP="0018090B">
      <w:pPr>
        <w:spacing w:after="0"/>
        <w:ind w:left="6521"/>
      </w:pPr>
      <w:r>
        <w:rPr>
          <w:bCs/>
        </w:rPr>
        <w:t xml:space="preserve">к </w:t>
      </w:r>
      <w:r>
        <w:t xml:space="preserve">Порядку оказания </w:t>
      </w:r>
      <w:r>
        <w:rPr>
          <w:rFonts w:cs="Arial"/>
        </w:rPr>
        <w:t>НКО АО НРД</w:t>
      </w:r>
      <w:r>
        <w:t xml:space="preserve"> сопутствующих услуг эмитентам при совершении операций с облигациями с использованием финансовой платформы</w:t>
      </w:r>
      <w:r w:rsidR="0018090B">
        <w:t>,</w:t>
      </w:r>
    </w:p>
    <w:p w14:paraId="1E9823D9" w14:textId="329EE0B9" w:rsidR="0018090B" w:rsidRDefault="0018090B" w:rsidP="0018090B">
      <w:pPr>
        <w:spacing w:after="0"/>
        <w:ind w:left="6521"/>
        <w:rPr>
          <w:rFonts w:asciiTheme="minorHAnsi" w:hAnsiTheme="minorHAnsi" w:cstheme="minorHAnsi"/>
          <w:b/>
        </w:rPr>
      </w:pPr>
      <w:r>
        <w:t xml:space="preserve">утв. Приказом НКО АО НРД от </w:t>
      </w:r>
      <w:r>
        <w:rPr>
          <w:rFonts w:cs="Times New Roman"/>
        </w:rPr>
        <w:t>13</w:t>
      </w:r>
      <w:r w:rsidRPr="00C16E3B">
        <w:rPr>
          <w:rFonts w:cs="Times New Roman"/>
        </w:rPr>
        <w:t xml:space="preserve"> </w:t>
      </w:r>
      <w:r>
        <w:rPr>
          <w:rFonts w:cs="Times New Roman"/>
        </w:rPr>
        <w:t xml:space="preserve">августа </w:t>
      </w:r>
      <w:r w:rsidRPr="00C16E3B">
        <w:rPr>
          <w:rFonts w:cs="Times New Roman"/>
        </w:rPr>
        <w:t>2025</w:t>
      </w:r>
      <w:r>
        <w:rPr>
          <w:rFonts w:cs="Times New Roman"/>
        </w:rPr>
        <w:t xml:space="preserve"> </w:t>
      </w:r>
      <w:r w:rsidRPr="00C16E3B">
        <w:rPr>
          <w:rFonts w:cs="Times New Roman"/>
        </w:rPr>
        <w:t>№</w:t>
      </w:r>
      <w:r>
        <w:rPr>
          <w:rFonts w:cs="Times New Roman"/>
        </w:rPr>
        <w:t xml:space="preserve"> НРД-П-2025-308</w:t>
      </w:r>
    </w:p>
    <w:p w14:paraId="03CCA4AF" w14:textId="3ECECCEB" w:rsidR="0018090B" w:rsidRDefault="0018090B" w:rsidP="0018090B">
      <w:pPr>
        <w:spacing w:after="0"/>
        <w:ind w:left="6521"/>
      </w:pPr>
    </w:p>
    <w:p w14:paraId="1C6D91F8" w14:textId="77777777" w:rsidR="00AE2BE8" w:rsidRDefault="00AE2BE8">
      <w:pPr>
        <w:spacing w:after="0"/>
        <w:jc w:val="right"/>
        <w:rPr>
          <w:rFonts w:cs="Times New Roman"/>
        </w:rPr>
      </w:pPr>
    </w:p>
    <w:tbl>
      <w:tblPr>
        <w:tblW w:w="16430" w:type="dxa"/>
        <w:tblInd w:w="-1276" w:type="dxa"/>
        <w:tblLook w:val="04A0" w:firstRow="1" w:lastRow="0" w:firstColumn="1" w:lastColumn="0" w:noHBand="0" w:noVBand="1"/>
      </w:tblPr>
      <w:tblGrid>
        <w:gridCol w:w="1307"/>
        <w:gridCol w:w="1453"/>
        <w:gridCol w:w="1594"/>
        <w:gridCol w:w="1741"/>
        <w:gridCol w:w="1378"/>
        <w:gridCol w:w="1669"/>
        <w:gridCol w:w="1255"/>
        <w:gridCol w:w="1192"/>
        <w:gridCol w:w="944"/>
        <w:gridCol w:w="1133"/>
        <w:gridCol w:w="8"/>
        <w:gridCol w:w="1073"/>
        <w:gridCol w:w="8"/>
        <w:gridCol w:w="802"/>
        <w:gridCol w:w="8"/>
        <w:gridCol w:w="880"/>
      </w:tblGrid>
      <w:tr w:rsidR="00AE2BE8" w14:paraId="7CA5F5A6" w14:textId="77777777">
        <w:trPr>
          <w:trHeight w:val="216"/>
        </w:trPr>
        <w:tc>
          <w:tcPr>
            <w:tcW w:w="130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28588C6"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Форма</w:t>
            </w:r>
          </w:p>
        </w:tc>
        <w:tc>
          <w:tcPr>
            <w:tcW w:w="145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7DCD7D1" w14:textId="77777777" w:rsidR="00AE2BE8" w:rsidRDefault="00F17997">
            <w:pPr>
              <w:spacing w:after="0"/>
              <w:rPr>
                <w:rFonts w:eastAsia="Times New Roman" w:cs="Times New Roman"/>
                <w:b/>
                <w:bCs/>
                <w:sz w:val="16"/>
                <w:szCs w:val="16"/>
                <w:lang w:eastAsia="ru-RU"/>
              </w:rPr>
            </w:pPr>
            <w:r>
              <w:rPr>
                <w:rFonts w:eastAsia="Times New Roman" w:cs="Times New Roman"/>
                <w:b/>
                <w:bCs/>
                <w:sz w:val="16"/>
                <w:szCs w:val="16"/>
                <w:lang w:eastAsia="ru-RU"/>
              </w:rPr>
              <w:t>FN1117</w:t>
            </w:r>
          </w:p>
        </w:tc>
        <w:tc>
          <w:tcPr>
            <w:tcW w:w="159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E503621" w14:textId="77777777" w:rsidR="00AE2BE8" w:rsidRDefault="00AE2BE8">
            <w:pPr>
              <w:spacing w:after="0"/>
              <w:rPr>
                <w:rFonts w:eastAsia="Times New Roman" w:cs="Times New Roman"/>
                <w:b/>
                <w:bCs/>
                <w:sz w:val="16"/>
                <w:szCs w:val="16"/>
                <w:lang w:eastAsia="ru-RU"/>
              </w:rPr>
            </w:pPr>
          </w:p>
        </w:tc>
        <w:tc>
          <w:tcPr>
            <w:tcW w:w="174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6397B95" w14:textId="77777777" w:rsidR="00AE2BE8" w:rsidRDefault="00AE2BE8">
            <w:pPr>
              <w:spacing w:after="0"/>
              <w:rPr>
                <w:rFonts w:eastAsia="Times New Roman" w:cs="Times New Roman"/>
                <w:sz w:val="20"/>
                <w:szCs w:val="20"/>
                <w:lang w:eastAsia="ru-RU"/>
              </w:rPr>
            </w:pPr>
          </w:p>
        </w:tc>
        <w:tc>
          <w:tcPr>
            <w:tcW w:w="137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646FD0A" w14:textId="77777777" w:rsidR="00AE2BE8" w:rsidRDefault="00AE2BE8">
            <w:pPr>
              <w:spacing w:after="0"/>
              <w:rPr>
                <w:rFonts w:eastAsia="Times New Roman" w:cs="Times New Roman"/>
                <w:sz w:val="20"/>
                <w:szCs w:val="20"/>
                <w:lang w:eastAsia="ru-RU"/>
              </w:rPr>
            </w:pPr>
          </w:p>
        </w:tc>
        <w:tc>
          <w:tcPr>
            <w:tcW w:w="166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C66306A" w14:textId="77777777" w:rsidR="00AE2BE8" w:rsidRDefault="00AE2BE8">
            <w:pPr>
              <w:spacing w:after="0"/>
              <w:rPr>
                <w:rFonts w:eastAsia="Times New Roman" w:cs="Times New Roman"/>
                <w:sz w:val="20"/>
                <w:szCs w:val="20"/>
                <w:lang w:eastAsia="ru-RU"/>
              </w:rPr>
            </w:pPr>
          </w:p>
        </w:tc>
        <w:tc>
          <w:tcPr>
            <w:tcW w:w="125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75C2CCB" w14:textId="77777777" w:rsidR="00AE2BE8" w:rsidRDefault="00AE2BE8">
            <w:pPr>
              <w:spacing w:after="0"/>
              <w:rPr>
                <w:rFonts w:eastAsia="Times New Roman" w:cs="Times New Roman"/>
                <w:sz w:val="20"/>
                <w:szCs w:val="20"/>
                <w:lang w:eastAsia="ru-RU"/>
              </w:rPr>
            </w:pPr>
          </w:p>
        </w:tc>
        <w:tc>
          <w:tcPr>
            <w:tcW w:w="117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62F633A" w14:textId="77777777" w:rsidR="00AE2BE8" w:rsidRDefault="00AE2BE8">
            <w:pPr>
              <w:spacing w:after="0"/>
              <w:rPr>
                <w:rFonts w:eastAsia="Times New Roman" w:cs="Times New Roman"/>
                <w:sz w:val="20"/>
                <w:szCs w:val="20"/>
                <w:lang w:eastAsia="ru-RU"/>
              </w:rPr>
            </w:pPr>
          </w:p>
        </w:tc>
        <w:tc>
          <w:tcPr>
            <w:tcW w:w="94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2FE8F18" w14:textId="77777777" w:rsidR="00AE2BE8" w:rsidRDefault="00AE2BE8">
            <w:pPr>
              <w:spacing w:after="0"/>
              <w:rPr>
                <w:rFonts w:eastAsia="Times New Roman" w:cs="Times New Roman"/>
                <w:sz w:val="20"/>
                <w:szCs w:val="20"/>
                <w:lang w:eastAsia="ru-RU"/>
              </w:rPr>
            </w:pPr>
          </w:p>
        </w:tc>
        <w:tc>
          <w:tcPr>
            <w:tcW w:w="113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AC4828F" w14:textId="77777777" w:rsidR="00AE2BE8" w:rsidRDefault="00AE2BE8">
            <w:pPr>
              <w:spacing w:after="0"/>
              <w:rPr>
                <w:rFonts w:eastAsia="Times New Roman" w:cs="Times New Roman"/>
                <w:sz w:val="20"/>
                <w:szCs w:val="20"/>
                <w:lang w:eastAsia="ru-RU"/>
              </w:rPr>
            </w:pPr>
          </w:p>
        </w:tc>
        <w:tc>
          <w:tcPr>
            <w:tcW w:w="108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4FD15EB9" w14:textId="77777777" w:rsidR="00AE2BE8" w:rsidRDefault="00AE2BE8">
            <w:pPr>
              <w:spacing w:after="0"/>
              <w:rPr>
                <w:rFonts w:eastAsia="Times New Roman" w:cs="Times New Roman"/>
                <w:sz w:val="20"/>
                <w:szCs w:val="20"/>
                <w:lang w:eastAsia="ru-RU"/>
              </w:rPr>
            </w:pPr>
          </w:p>
        </w:tc>
        <w:tc>
          <w:tcPr>
            <w:tcW w:w="810"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2E2BB095" w14:textId="77777777" w:rsidR="00AE2BE8" w:rsidRDefault="00AE2BE8">
            <w:pPr>
              <w:spacing w:after="0"/>
              <w:rPr>
                <w:rFonts w:eastAsia="Times New Roman" w:cs="Times New Roman"/>
                <w:sz w:val="20"/>
                <w:szCs w:val="20"/>
                <w:lang w:eastAsia="ru-RU"/>
              </w:rPr>
            </w:pPr>
          </w:p>
        </w:tc>
        <w:tc>
          <w:tcPr>
            <w:tcW w:w="877"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5D2201A5" w14:textId="77777777" w:rsidR="00AE2BE8" w:rsidRDefault="00AE2BE8">
            <w:pPr>
              <w:spacing w:after="0"/>
              <w:rPr>
                <w:rFonts w:eastAsia="Times New Roman" w:cs="Times New Roman"/>
                <w:sz w:val="20"/>
                <w:szCs w:val="20"/>
                <w:lang w:eastAsia="ru-RU"/>
              </w:rPr>
            </w:pPr>
          </w:p>
        </w:tc>
      </w:tr>
      <w:tr w:rsidR="00AE2BE8" w14:paraId="38CA8DD8" w14:textId="77777777">
        <w:trPr>
          <w:trHeight w:val="216"/>
        </w:trPr>
        <w:tc>
          <w:tcPr>
            <w:tcW w:w="130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5CDD1ED" w14:textId="77777777" w:rsidR="00AE2BE8" w:rsidRDefault="00AE2BE8">
            <w:pPr>
              <w:spacing w:after="0"/>
              <w:rPr>
                <w:rFonts w:eastAsia="Times New Roman" w:cs="Times New Roman"/>
                <w:sz w:val="20"/>
                <w:szCs w:val="20"/>
                <w:lang w:eastAsia="ru-RU"/>
              </w:rPr>
            </w:pPr>
          </w:p>
        </w:tc>
        <w:tc>
          <w:tcPr>
            <w:tcW w:w="1453" w:type="dxa"/>
            <w:tcBorders>
              <w:top w:val="none" w:sz="4" w:space="0" w:color="000000"/>
              <w:left w:val="none" w:sz="4" w:space="0" w:color="000000"/>
              <w:right w:val="none" w:sz="4" w:space="0" w:color="000000"/>
            </w:tcBorders>
            <w:shd w:val="clear" w:color="auto" w:fill="auto"/>
            <w:noWrap/>
            <w:vAlign w:val="bottom"/>
          </w:tcPr>
          <w:p w14:paraId="43FB24E0" w14:textId="77777777" w:rsidR="00AE2BE8" w:rsidRDefault="00AE2BE8">
            <w:pPr>
              <w:spacing w:after="0"/>
              <w:rPr>
                <w:rFonts w:eastAsia="Times New Roman" w:cs="Times New Roman"/>
                <w:sz w:val="20"/>
                <w:szCs w:val="20"/>
                <w:lang w:eastAsia="ru-RU"/>
              </w:rPr>
            </w:pPr>
          </w:p>
        </w:tc>
        <w:tc>
          <w:tcPr>
            <w:tcW w:w="1594" w:type="dxa"/>
            <w:tcBorders>
              <w:top w:val="none" w:sz="4" w:space="0" w:color="000000"/>
              <w:left w:val="none" w:sz="4" w:space="0" w:color="000000"/>
              <w:right w:val="none" w:sz="4" w:space="0" w:color="000000"/>
            </w:tcBorders>
            <w:shd w:val="clear" w:color="auto" w:fill="auto"/>
            <w:noWrap/>
            <w:vAlign w:val="bottom"/>
          </w:tcPr>
          <w:p w14:paraId="14C26C8F" w14:textId="77777777" w:rsidR="00AE2BE8" w:rsidRDefault="00AE2BE8">
            <w:pPr>
              <w:spacing w:after="0"/>
              <w:rPr>
                <w:rFonts w:eastAsia="Times New Roman" w:cs="Times New Roman"/>
                <w:sz w:val="20"/>
                <w:szCs w:val="20"/>
                <w:lang w:eastAsia="ru-RU"/>
              </w:rPr>
            </w:pPr>
          </w:p>
        </w:tc>
        <w:tc>
          <w:tcPr>
            <w:tcW w:w="1741" w:type="dxa"/>
            <w:tcBorders>
              <w:top w:val="none" w:sz="4" w:space="0" w:color="000000"/>
              <w:left w:val="none" w:sz="4" w:space="0" w:color="000000"/>
              <w:right w:val="none" w:sz="4" w:space="0" w:color="000000"/>
            </w:tcBorders>
            <w:shd w:val="clear" w:color="auto" w:fill="auto"/>
            <w:noWrap/>
            <w:vAlign w:val="bottom"/>
          </w:tcPr>
          <w:p w14:paraId="01CB72DC" w14:textId="77777777" w:rsidR="00AE2BE8" w:rsidRDefault="00AE2BE8">
            <w:pPr>
              <w:spacing w:after="0"/>
              <w:rPr>
                <w:rFonts w:eastAsia="Times New Roman" w:cs="Times New Roman"/>
                <w:sz w:val="20"/>
                <w:szCs w:val="20"/>
                <w:lang w:eastAsia="ru-RU"/>
              </w:rPr>
            </w:pPr>
          </w:p>
        </w:tc>
        <w:tc>
          <w:tcPr>
            <w:tcW w:w="137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5020B48" w14:textId="77777777" w:rsidR="00AE2BE8" w:rsidRDefault="00AE2BE8">
            <w:pPr>
              <w:spacing w:after="0"/>
              <w:rPr>
                <w:rFonts w:eastAsia="Times New Roman" w:cs="Times New Roman"/>
                <w:sz w:val="20"/>
                <w:szCs w:val="20"/>
                <w:lang w:eastAsia="ru-RU"/>
              </w:rPr>
            </w:pPr>
          </w:p>
        </w:tc>
        <w:tc>
          <w:tcPr>
            <w:tcW w:w="166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A77AD30" w14:textId="77777777" w:rsidR="00AE2BE8" w:rsidRDefault="00AE2BE8">
            <w:pPr>
              <w:spacing w:after="0"/>
              <w:rPr>
                <w:rFonts w:eastAsia="Times New Roman" w:cs="Times New Roman"/>
                <w:sz w:val="20"/>
                <w:szCs w:val="20"/>
                <w:lang w:eastAsia="ru-RU"/>
              </w:rPr>
            </w:pPr>
          </w:p>
        </w:tc>
        <w:tc>
          <w:tcPr>
            <w:tcW w:w="125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C3BE7BA" w14:textId="77777777" w:rsidR="00AE2BE8" w:rsidRDefault="00AE2BE8">
            <w:pPr>
              <w:spacing w:after="0"/>
              <w:rPr>
                <w:rFonts w:eastAsia="Times New Roman" w:cs="Times New Roman"/>
                <w:sz w:val="20"/>
                <w:szCs w:val="20"/>
                <w:lang w:eastAsia="ru-RU"/>
              </w:rPr>
            </w:pPr>
          </w:p>
        </w:tc>
        <w:tc>
          <w:tcPr>
            <w:tcW w:w="117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1358383" w14:textId="77777777" w:rsidR="00AE2BE8" w:rsidRDefault="00AE2BE8">
            <w:pPr>
              <w:spacing w:after="0"/>
              <w:rPr>
                <w:rFonts w:eastAsia="Times New Roman" w:cs="Times New Roman"/>
                <w:sz w:val="20"/>
                <w:szCs w:val="20"/>
                <w:lang w:eastAsia="ru-RU"/>
              </w:rPr>
            </w:pPr>
          </w:p>
        </w:tc>
        <w:tc>
          <w:tcPr>
            <w:tcW w:w="94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D033A98" w14:textId="77777777" w:rsidR="00AE2BE8" w:rsidRDefault="00AE2BE8">
            <w:pPr>
              <w:spacing w:after="0"/>
              <w:rPr>
                <w:rFonts w:eastAsia="Times New Roman" w:cs="Times New Roman"/>
                <w:sz w:val="20"/>
                <w:szCs w:val="20"/>
                <w:lang w:eastAsia="ru-RU"/>
              </w:rPr>
            </w:pPr>
          </w:p>
        </w:tc>
        <w:tc>
          <w:tcPr>
            <w:tcW w:w="113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FEB9263" w14:textId="77777777" w:rsidR="00AE2BE8" w:rsidRDefault="00AE2BE8">
            <w:pPr>
              <w:spacing w:after="0"/>
              <w:rPr>
                <w:rFonts w:eastAsia="Times New Roman" w:cs="Times New Roman"/>
                <w:sz w:val="20"/>
                <w:szCs w:val="20"/>
                <w:lang w:eastAsia="ru-RU"/>
              </w:rPr>
            </w:pPr>
          </w:p>
        </w:tc>
        <w:tc>
          <w:tcPr>
            <w:tcW w:w="108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B5BD082" w14:textId="77777777" w:rsidR="00AE2BE8" w:rsidRDefault="00AE2BE8">
            <w:pPr>
              <w:spacing w:after="0"/>
              <w:rPr>
                <w:rFonts w:eastAsia="Times New Roman" w:cs="Times New Roman"/>
                <w:sz w:val="20"/>
                <w:szCs w:val="20"/>
                <w:lang w:eastAsia="ru-RU"/>
              </w:rPr>
            </w:pPr>
          </w:p>
        </w:tc>
        <w:tc>
          <w:tcPr>
            <w:tcW w:w="810"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4C5ADE79" w14:textId="77777777" w:rsidR="00AE2BE8" w:rsidRDefault="00AE2BE8">
            <w:pPr>
              <w:spacing w:after="0"/>
              <w:rPr>
                <w:rFonts w:eastAsia="Times New Roman" w:cs="Times New Roman"/>
                <w:sz w:val="20"/>
                <w:szCs w:val="20"/>
                <w:lang w:eastAsia="ru-RU"/>
              </w:rPr>
            </w:pPr>
          </w:p>
        </w:tc>
        <w:tc>
          <w:tcPr>
            <w:tcW w:w="877"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55159A3A" w14:textId="77777777" w:rsidR="00AE2BE8" w:rsidRDefault="00AE2BE8">
            <w:pPr>
              <w:spacing w:after="0"/>
              <w:rPr>
                <w:rFonts w:eastAsia="Times New Roman" w:cs="Times New Roman"/>
                <w:sz w:val="20"/>
                <w:szCs w:val="20"/>
                <w:lang w:eastAsia="ru-RU"/>
              </w:rPr>
            </w:pPr>
          </w:p>
        </w:tc>
      </w:tr>
      <w:tr w:rsidR="00AE2BE8" w14:paraId="5C5FA4B2" w14:textId="77777777">
        <w:trPr>
          <w:trHeight w:val="216"/>
        </w:trPr>
        <w:tc>
          <w:tcPr>
            <w:tcW w:w="2760"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4DB06B17"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Дата формирования отчета</w:t>
            </w:r>
          </w:p>
        </w:tc>
        <w:tc>
          <w:tcPr>
            <w:tcW w:w="1594" w:type="dxa"/>
            <w:tcBorders>
              <w:top w:val="none" w:sz="4" w:space="0" w:color="000000"/>
              <w:left w:val="none" w:sz="4" w:space="0" w:color="000000"/>
              <w:bottom w:val="single" w:sz="4" w:space="0" w:color="auto"/>
              <w:right w:val="none" w:sz="4" w:space="0" w:color="000000"/>
            </w:tcBorders>
            <w:shd w:val="clear" w:color="auto" w:fill="auto"/>
            <w:noWrap/>
            <w:vAlign w:val="bottom"/>
          </w:tcPr>
          <w:p w14:paraId="0409201C" w14:textId="77777777" w:rsidR="00AE2BE8" w:rsidRDefault="00AE2BE8">
            <w:pPr>
              <w:spacing w:after="0"/>
              <w:rPr>
                <w:rFonts w:eastAsia="Times New Roman" w:cs="Times New Roman"/>
                <w:sz w:val="16"/>
                <w:szCs w:val="16"/>
                <w:lang w:eastAsia="ru-RU"/>
              </w:rPr>
            </w:pPr>
          </w:p>
        </w:tc>
        <w:tc>
          <w:tcPr>
            <w:tcW w:w="174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D2181F9" w14:textId="77777777" w:rsidR="00AE2BE8" w:rsidRDefault="00AE2BE8">
            <w:pPr>
              <w:spacing w:after="0"/>
              <w:rPr>
                <w:rFonts w:eastAsia="Times New Roman" w:cs="Times New Roman"/>
                <w:sz w:val="20"/>
                <w:szCs w:val="20"/>
                <w:lang w:eastAsia="ru-RU"/>
              </w:rPr>
            </w:pPr>
          </w:p>
        </w:tc>
        <w:tc>
          <w:tcPr>
            <w:tcW w:w="137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9842950" w14:textId="77777777" w:rsidR="00AE2BE8" w:rsidRDefault="00AE2BE8">
            <w:pPr>
              <w:spacing w:after="0"/>
              <w:rPr>
                <w:rFonts w:eastAsia="Times New Roman" w:cs="Times New Roman"/>
                <w:sz w:val="20"/>
                <w:szCs w:val="20"/>
                <w:lang w:eastAsia="ru-RU"/>
              </w:rPr>
            </w:pPr>
          </w:p>
        </w:tc>
        <w:tc>
          <w:tcPr>
            <w:tcW w:w="166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E31C5A5" w14:textId="77777777" w:rsidR="00AE2BE8" w:rsidRDefault="00AE2BE8">
            <w:pPr>
              <w:spacing w:after="0"/>
              <w:rPr>
                <w:rFonts w:eastAsia="Times New Roman" w:cs="Times New Roman"/>
                <w:sz w:val="20"/>
                <w:szCs w:val="20"/>
                <w:lang w:eastAsia="ru-RU"/>
              </w:rPr>
            </w:pPr>
          </w:p>
        </w:tc>
        <w:tc>
          <w:tcPr>
            <w:tcW w:w="125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6780DC6" w14:textId="77777777" w:rsidR="00AE2BE8" w:rsidRDefault="00AE2BE8">
            <w:pPr>
              <w:spacing w:after="0"/>
              <w:rPr>
                <w:rFonts w:eastAsia="Times New Roman" w:cs="Times New Roman"/>
                <w:sz w:val="20"/>
                <w:szCs w:val="20"/>
                <w:lang w:eastAsia="ru-RU"/>
              </w:rPr>
            </w:pPr>
          </w:p>
        </w:tc>
        <w:tc>
          <w:tcPr>
            <w:tcW w:w="117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6B56607" w14:textId="77777777" w:rsidR="00AE2BE8" w:rsidRDefault="00AE2BE8">
            <w:pPr>
              <w:spacing w:after="0"/>
              <w:rPr>
                <w:rFonts w:eastAsia="Times New Roman" w:cs="Times New Roman"/>
                <w:sz w:val="20"/>
                <w:szCs w:val="20"/>
                <w:lang w:eastAsia="ru-RU"/>
              </w:rPr>
            </w:pPr>
          </w:p>
        </w:tc>
        <w:tc>
          <w:tcPr>
            <w:tcW w:w="94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818198C" w14:textId="77777777" w:rsidR="00AE2BE8" w:rsidRDefault="00AE2BE8">
            <w:pPr>
              <w:spacing w:after="0"/>
              <w:rPr>
                <w:rFonts w:eastAsia="Times New Roman" w:cs="Times New Roman"/>
                <w:sz w:val="20"/>
                <w:szCs w:val="20"/>
                <w:lang w:eastAsia="ru-RU"/>
              </w:rPr>
            </w:pPr>
          </w:p>
        </w:tc>
        <w:tc>
          <w:tcPr>
            <w:tcW w:w="113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F98E534" w14:textId="77777777" w:rsidR="00AE2BE8" w:rsidRDefault="00AE2BE8">
            <w:pPr>
              <w:spacing w:after="0"/>
              <w:rPr>
                <w:rFonts w:eastAsia="Times New Roman" w:cs="Times New Roman"/>
                <w:sz w:val="20"/>
                <w:szCs w:val="20"/>
                <w:lang w:eastAsia="ru-RU"/>
              </w:rPr>
            </w:pPr>
          </w:p>
        </w:tc>
        <w:tc>
          <w:tcPr>
            <w:tcW w:w="108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79DD175" w14:textId="77777777" w:rsidR="00AE2BE8" w:rsidRDefault="00AE2BE8">
            <w:pPr>
              <w:spacing w:after="0"/>
              <w:rPr>
                <w:rFonts w:eastAsia="Times New Roman" w:cs="Times New Roman"/>
                <w:sz w:val="20"/>
                <w:szCs w:val="20"/>
                <w:lang w:eastAsia="ru-RU"/>
              </w:rPr>
            </w:pPr>
          </w:p>
        </w:tc>
        <w:tc>
          <w:tcPr>
            <w:tcW w:w="810"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2C795FFB" w14:textId="77777777" w:rsidR="00AE2BE8" w:rsidRDefault="00AE2BE8">
            <w:pPr>
              <w:spacing w:after="0"/>
              <w:rPr>
                <w:rFonts w:eastAsia="Times New Roman" w:cs="Times New Roman"/>
                <w:sz w:val="20"/>
                <w:szCs w:val="20"/>
                <w:lang w:eastAsia="ru-RU"/>
              </w:rPr>
            </w:pPr>
          </w:p>
        </w:tc>
        <w:tc>
          <w:tcPr>
            <w:tcW w:w="877"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4763D7EE" w14:textId="77777777" w:rsidR="00AE2BE8" w:rsidRDefault="00AE2BE8">
            <w:pPr>
              <w:spacing w:after="0"/>
              <w:rPr>
                <w:rFonts w:eastAsia="Times New Roman" w:cs="Times New Roman"/>
                <w:sz w:val="20"/>
                <w:szCs w:val="20"/>
                <w:lang w:eastAsia="ru-RU"/>
              </w:rPr>
            </w:pPr>
          </w:p>
        </w:tc>
      </w:tr>
      <w:tr w:rsidR="00AE2BE8" w14:paraId="74D7211B" w14:textId="77777777">
        <w:trPr>
          <w:trHeight w:val="216"/>
        </w:trPr>
        <w:tc>
          <w:tcPr>
            <w:tcW w:w="130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C3E1555"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Номер отчета</w:t>
            </w:r>
          </w:p>
        </w:tc>
        <w:tc>
          <w:tcPr>
            <w:tcW w:w="1453" w:type="dxa"/>
            <w:tcBorders>
              <w:left w:val="none" w:sz="4" w:space="0" w:color="000000"/>
              <w:right w:val="none" w:sz="4" w:space="0" w:color="000000"/>
            </w:tcBorders>
            <w:shd w:val="clear" w:color="auto" w:fill="auto"/>
            <w:noWrap/>
            <w:vAlign w:val="bottom"/>
          </w:tcPr>
          <w:p w14:paraId="54C54175"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 </w:t>
            </w:r>
          </w:p>
        </w:tc>
        <w:tc>
          <w:tcPr>
            <w:tcW w:w="1594" w:type="dxa"/>
            <w:tcBorders>
              <w:top w:val="single" w:sz="4" w:space="0" w:color="auto"/>
              <w:left w:val="none" w:sz="4" w:space="0" w:color="000000"/>
              <w:bottom w:val="single" w:sz="4" w:space="0" w:color="auto"/>
              <w:right w:val="none" w:sz="4" w:space="0" w:color="000000"/>
            </w:tcBorders>
            <w:shd w:val="clear" w:color="auto" w:fill="auto"/>
            <w:noWrap/>
            <w:vAlign w:val="bottom"/>
          </w:tcPr>
          <w:p w14:paraId="2E6D0EB4" w14:textId="77777777" w:rsidR="00AE2BE8" w:rsidRDefault="00AE2BE8">
            <w:pPr>
              <w:spacing w:after="0"/>
              <w:rPr>
                <w:rFonts w:eastAsia="Times New Roman" w:cs="Times New Roman"/>
                <w:sz w:val="16"/>
                <w:szCs w:val="16"/>
                <w:lang w:eastAsia="ru-RU"/>
              </w:rPr>
            </w:pPr>
          </w:p>
        </w:tc>
        <w:tc>
          <w:tcPr>
            <w:tcW w:w="1741" w:type="dxa"/>
            <w:tcBorders>
              <w:top w:val="none" w:sz="4" w:space="0" w:color="000000"/>
              <w:left w:val="none" w:sz="4" w:space="0" w:color="000000"/>
              <w:right w:val="none" w:sz="4" w:space="0" w:color="000000"/>
            </w:tcBorders>
            <w:shd w:val="clear" w:color="auto" w:fill="auto"/>
            <w:noWrap/>
            <w:vAlign w:val="bottom"/>
          </w:tcPr>
          <w:p w14:paraId="28D9EA21" w14:textId="77777777" w:rsidR="00AE2BE8" w:rsidRDefault="00AE2BE8">
            <w:pPr>
              <w:spacing w:after="0"/>
              <w:rPr>
                <w:rFonts w:eastAsia="Times New Roman" w:cs="Times New Roman"/>
                <w:sz w:val="20"/>
                <w:szCs w:val="20"/>
                <w:lang w:eastAsia="ru-RU"/>
              </w:rPr>
            </w:pPr>
          </w:p>
        </w:tc>
        <w:tc>
          <w:tcPr>
            <w:tcW w:w="137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AF7CC8E" w14:textId="77777777" w:rsidR="00AE2BE8" w:rsidRDefault="00AE2BE8">
            <w:pPr>
              <w:spacing w:after="0"/>
              <w:rPr>
                <w:rFonts w:eastAsia="Times New Roman" w:cs="Times New Roman"/>
                <w:sz w:val="20"/>
                <w:szCs w:val="20"/>
                <w:lang w:eastAsia="ru-RU"/>
              </w:rPr>
            </w:pPr>
          </w:p>
        </w:tc>
        <w:tc>
          <w:tcPr>
            <w:tcW w:w="166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F6F31E3" w14:textId="77777777" w:rsidR="00AE2BE8" w:rsidRDefault="00AE2BE8">
            <w:pPr>
              <w:spacing w:after="0"/>
              <w:rPr>
                <w:rFonts w:eastAsia="Times New Roman" w:cs="Times New Roman"/>
                <w:sz w:val="20"/>
                <w:szCs w:val="20"/>
                <w:lang w:eastAsia="ru-RU"/>
              </w:rPr>
            </w:pPr>
          </w:p>
        </w:tc>
        <w:tc>
          <w:tcPr>
            <w:tcW w:w="125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7D9A430" w14:textId="77777777" w:rsidR="00AE2BE8" w:rsidRDefault="00AE2BE8">
            <w:pPr>
              <w:spacing w:after="0"/>
              <w:rPr>
                <w:rFonts w:eastAsia="Times New Roman" w:cs="Times New Roman"/>
                <w:sz w:val="20"/>
                <w:szCs w:val="20"/>
                <w:lang w:eastAsia="ru-RU"/>
              </w:rPr>
            </w:pPr>
          </w:p>
        </w:tc>
        <w:tc>
          <w:tcPr>
            <w:tcW w:w="117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37C8D4B" w14:textId="77777777" w:rsidR="00AE2BE8" w:rsidRDefault="00AE2BE8">
            <w:pPr>
              <w:spacing w:after="0"/>
              <w:rPr>
                <w:rFonts w:eastAsia="Times New Roman" w:cs="Times New Roman"/>
                <w:sz w:val="20"/>
                <w:szCs w:val="20"/>
                <w:lang w:eastAsia="ru-RU"/>
              </w:rPr>
            </w:pPr>
          </w:p>
        </w:tc>
        <w:tc>
          <w:tcPr>
            <w:tcW w:w="94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C455781" w14:textId="77777777" w:rsidR="00AE2BE8" w:rsidRDefault="00AE2BE8">
            <w:pPr>
              <w:spacing w:after="0"/>
              <w:rPr>
                <w:rFonts w:eastAsia="Times New Roman" w:cs="Times New Roman"/>
                <w:sz w:val="20"/>
                <w:szCs w:val="20"/>
                <w:lang w:eastAsia="ru-RU"/>
              </w:rPr>
            </w:pPr>
          </w:p>
        </w:tc>
        <w:tc>
          <w:tcPr>
            <w:tcW w:w="113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B3AC0DD" w14:textId="77777777" w:rsidR="00AE2BE8" w:rsidRDefault="00AE2BE8">
            <w:pPr>
              <w:spacing w:after="0"/>
              <w:rPr>
                <w:rFonts w:eastAsia="Times New Roman" w:cs="Times New Roman"/>
                <w:sz w:val="20"/>
                <w:szCs w:val="20"/>
                <w:lang w:eastAsia="ru-RU"/>
              </w:rPr>
            </w:pPr>
          </w:p>
        </w:tc>
        <w:tc>
          <w:tcPr>
            <w:tcW w:w="108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08059F54" w14:textId="77777777" w:rsidR="00AE2BE8" w:rsidRDefault="00AE2BE8">
            <w:pPr>
              <w:spacing w:after="0"/>
              <w:rPr>
                <w:rFonts w:eastAsia="Times New Roman" w:cs="Times New Roman"/>
                <w:sz w:val="20"/>
                <w:szCs w:val="20"/>
                <w:lang w:eastAsia="ru-RU"/>
              </w:rPr>
            </w:pPr>
          </w:p>
        </w:tc>
        <w:tc>
          <w:tcPr>
            <w:tcW w:w="810"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5ABE001A" w14:textId="77777777" w:rsidR="00AE2BE8" w:rsidRDefault="00AE2BE8">
            <w:pPr>
              <w:spacing w:after="0"/>
              <w:rPr>
                <w:rFonts w:eastAsia="Times New Roman" w:cs="Times New Roman"/>
                <w:sz w:val="20"/>
                <w:szCs w:val="20"/>
                <w:lang w:eastAsia="ru-RU"/>
              </w:rPr>
            </w:pPr>
          </w:p>
        </w:tc>
        <w:tc>
          <w:tcPr>
            <w:tcW w:w="877"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4616D430" w14:textId="77777777" w:rsidR="00AE2BE8" w:rsidRDefault="00AE2BE8">
            <w:pPr>
              <w:spacing w:after="0"/>
              <w:rPr>
                <w:rFonts w:eastAsia="Times New Roman" w:cs="Times New Roman"/>
                <w:sz w:val="20"/>
                <w:szCs w:val="20"/>
                <w:lang w:eastAsia="ru-RU"/>
              </w:rPr>
            </w:pPr>
          </w:p>
        </w:tc>
      </w:tr>
      <w:tr w:rsidR="00AE2BE8" w14:paraId="27666899" w14:textId="77777777">
        <w:trPr>
          <w:trHeight w:val="333"/>
        </w:trPr>
        <w:tc>
          <w:tcPr>
            <w:tcW w:w="16430" w:type="dxa"/>
            <w:gridSpan w:val="16"/>
            <w:tcBorders>
              <w:top w:val="none" w:sz="4" w:space="0" w:color="000000"/>
              <w:left w:val="none" w:sz="4" w:space="0" w:color="000000"/>
              <w:bottom w:val="none" w:sz="4" w:space="0" w:color="000000"/>
              <w:right w:val="none" w:sz="4" w:space="0" w:color="000000"/>
            </w:tcBorders>
            <w:shd w:val="clear" w:color="auto" w:fill="auto"/>
            <w:vAlign w:val="bottom"/>
          </w:tcPr>
          <w:p w14:paraId="7C1E09AF" w14:textId="77777777" w:rsidR="00AE2BE8" w:rsidRDefault="00F17997">
            <w:pPr>
              <w:spacing w:after="0"/>
              <w:jc w:val="center"/>
              <w:rPr>
                <w:rFonts w:eastAsia="Times New Roman" w:cs="Times New Roman"/>
                <w:b/>
                <w:bCs/>
                <w:sz w:val="22"/>
                <w:szCs w:val="22"/>
                <w:lang w:eastAsia="ru-RU"/>
              </w:rPr>
            </w:pPr>
            <w:r>
              <w:rPr>
                <w:rFonts w:eastAsia="Times New Roman" w:cs="Times New Roman"/>
                <w:b/>
                <w:bCs/>
                <w:sz w:val="22"/>
                <w:szCs w:val="22"/>
                <w:lang w:eastAsia="ru-RU"/>
              </w:rPr>
              <w:t>ЕЖЕДНЕВНЫЙ ОТЧЕТ</w:t>
            </w:r>
          </w:p>
        </w:tc>
      </w:tr>
      <w:tr w:rsidR="00AE2BE8" w14:paraId="0CD2ADA4" w14:textId="77777777">
        <w:trPr>
          <w:trHeight w:val="333"/>
        </w:trPr>
        <w:tc>
          <w:tcPr>
            <w:tcW w:w="16430" w:type="dxa"/>
            <w:gridSpan w:val="16"/>
            <w:tcBorders>
              <w:top w:val="none" w:sz="4" w:space="0" w:color="000000"/>
              <w:left w:val="none" w:sz="4" w:space="0" w:color="000000"/>
              <w:bottom w:val="none" w:sz="4" w:space="0" w:color="000000"/>
              <w:right w:val="none" w:sz="4" w:space="0" w:color="000000"/>
            </w:tcBorders>
            <w:shd w:val="clear" w:color="auto" w:fill="auto"/>
            <w:vAlign w:val="bottom"/>
          </w:tcPr>
          <w:p w14:paraId="1EC79053" w14:textId="77777777" w:rsidR="00AE2BE8" w:rsidRDefault="00F17997">
            <w:pPr>
              <w:spacing w:after="0"/>
              <w:jc w:val="center"/>
              <w:rPr>
                <w:rFonts w:eastAsia="Times New Roman" w:cs="Times New Roman"/>
                <w:b/>
                <w:bCs/>
                <w:sz w:val="22"/>
                <w:szCs w:val="22"/>
                <w:lang w:eastAsia="ru-RU"/>
              </w:rPr>
            </w:pPr>
            <w:r>
              <w:rPr>
                <w:rFonts w:eastAsia="Times New Roman" w:cs="Times New Roman"/>
                <w:b/>
                <w:bCs/>
                <w:sz w:val="22"/>
                <w:szCs w:val="22"/>
                <w:lang w:eastAsia="ru-RU"/>
              </w:rPr>
              <w:t>по обязательствам Эмитента по начислению и выплате купонного дохода по облигациям, размещенным с использованием Финансовой платформы</w:t>
            </w:r>
          </w:p>
          <w:p w14:paraId="68F8725A" w14:textId="77777777" w:rsidR="00AE2BE8" w:rsidRDefault="00AE2BE8">
            <w:pPr>
              <w:spacing w:after="0"/>
              <w:jc w:val="center"/>
              <w:rPr>
                <w:rFonts w:eastAsia="Times New Roman" w:cs="Times New Roman"/>
                <w:b/>
                <w:bCs/>
                <w:sz w:val="22"/>
                <w:szCs w:val="22"/>
                <w:lang w:eastAsia="ru-RU"/>
              </w:rPr>
            </w:pPr>
          </w:p>
          <w:tbl>
            <w:tblPr>
              <w:tblW w:w="16211" w:type="dxa"/>
              <w:tblInd w:w="1" w:type="dxa"/>
              <w:tblLook w:val="04A0" w:firstRow="1" w:lastRow="0" w:firstColumn="1" w:lastColumn="0" w:noHBand="0" w:noVBand="1"/>
            </w:tblPr>
            <w:tblGrid>
              <w:gridCol w:w="1289"/>
              <w:gridCol w:w="1578"/>
              <w:gridCol w:w="1565"/>
              <w:gridCol w:w="11779"/>
            </w:tblGrid>
            <w:tr w:rsidR="00AE2BE8" w14:paraId="1EFEF24D" w14:textId="77777777">
              <w:trPr>
                <w:trHeight w:val="216"/>
              </w:trPr>
              <w:tc>
                <w:tcPr>
                  <w:tcW w:w="128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E47DB5C"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Эмитент:</w:t>
                  </w:r>
                </w:p>
              </w:tc>
              <w:tc>
                <w:tcPr>
                  <w:tcW w:w="14922" w:type="dxa"/>
                  <w:gridSpan w:val="3"/>
                  <w:tcBorders>
                    <w:top w:val="none" w:sz="4" w:space="0" w:color="000000"/>
                    <w:left w:val="none" w:sz="4" w:space="0" w:color="000000"/>
                    <w:bottom w:val="none" w:sz="4" w:space="0" w:color="000000"/>
                    <w:right w:val="none" w:sz="4" w:space="0" w:color="000000"/>
                  </w:tcBorders>
                  <w:shd w:val="clear" w:color="auto" w:fill="auto"/>
                  <w:noWrap/>
                  <w:vAlign w:val="bottom"/>
                </w:tcPr>
                <w:p w14:paraId="45B72B25" w14:textId="77777777" w:rsidR="00AE2BE8" w:rsidRDefault="00AE2BE8">
                  <w:pPr>
                    <w:spacing w:after="0"/>
                    <w:rPr>
                      <w:rFonts w:eastAsia="Times New Roman" w:cs="Times New Roman"/>
                      <w:sz w:val="16"/>
                      <w:szCs w:val="16"/>
                      <w:lang w:eastAsia="ru-RU"/>
                    </w:rPr>
                  </w:pPr>
                </w:p>
              </w:tc>
            </w:tr>
            <w:tr w:rsidR="00AE2BE8" w14:paraId="7C4D6057" w14:textId="77777777">
              <w:trPr>
                <w:gridAfter w:val="1"/>
                <w:wAfter w:w="11779" w:type="dxa"/>
                <w:trHeight w:val="216"/>
              </w:trPr>
              <w:tc>
                <w:tcPr>
                  <w:tcW w:w="2867"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5A22EDE"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ИНН эмитента:</w:t>
                  </w:r>
                </w:p>
              </w:tc>
              <w:tc>
                <w:tcPr>
                  <w:tcW w:w="156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9ECCBA6" w14:textId="77777777" w:rsidR="00AE2BE8" w:rsidRDefault="00AE2BE8">
                  <w:pPr>
                    <w:spacing w:after="0"/>
                    <w:rPr>
                      <w:rFonts w:eastAsia="Times New Roman" w:cs="Times New Roman"/>
                      <w:sz w:val="16"/>
                      <w:szCs w:val="16"/>
                      <w:lang w:eastAsia="ru-RU"/>
                    </w:rPr>
                  </w:pPr>
                </w:p>
              </w:tc>
            </w:tr>
            <w:tr w:rsidR="00AE2BE8" w14:paraId="1C2BAE15" w14:textId="77777777">
              <w:trPr>
                <w:gridAfter w:val="1"/>
                <w:wAfter w:w="11779" w:type="dxa"/>
                <w:trHeight w:val="216"/>
              </w:trPr>
              <w:tc>
                <w:tcPr>
                  <w:tcW w:w="2867"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F75DCEC"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Тип ценной бумаги:</w:t>
                  </w:r>
                </w:p>
              </w:tc>
              <w:tc>
                <w:tcPr>
                  <w:tcW w:w="156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7A91231" w14:textId="77777777" w:rsidR="00AE2BE8" w:rsidRDefault="00AE2BE8">
                  <w:pPr>
                    <w:spacing w:after="0"/>
                    <w:rPr>
                      <w:rFonts w:eastAsia="Times New Roman" w:cs="Times New Roman"/>
                      <w:sz w:val="16"/>
                      <w:szCs w:val="16"/>
                      <w:lang w:eastAsia="ru-RU"/>
                    </w:rPr>
                  </w:pPr>
                </w:p>
              </w:tc>
            </w:tr>
            <w:tr w:rsidR="00AE2BE8" w14:paraId="10D7511B" w14:textId="77777777">
              <w:trPr>
                <w:gridAfter w:val="1"/>
                <w:wAfter w:w="11779" w:type="dxa"/>
                <w:trHeight w:val="216"/>
              </w:trPr>
              <w:tc>
                <w:tcPr>
                  <w:tcW w:w="2867"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52C20BA8"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Отчетный дата:</w:t>
                  </w:r>
                </w:p>
              </w:tc>
              <w:tc>
                <w:tcPr>
                  <w:tcW w:w="156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946166D"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по состоянию на:</w:t>
                  </w:r>
                </w:p>
              </w:tc>
            </w:tr>
          </w:tbl>
          <w:p w14:paraId="2F4F35E0" w14:textId="77777777" w:rsidR="00AE2BE8" w:rsidRDefault="00AE2BE8">
            <w:pPr>
              <w:tabs>
                <w:tab w:val="left" w:pos="36"/>
              </w:tabs>
              <w:spacing w:after="0"/>
              <w:ind w:right="15020"/>
              <w:jc w:val="center"/>
              <w:rPr>
                <w:rFonts w:eastAsia="Times New Roman" w:cs="Times New Roman"/>
                <w:b/>
                <w:bCs/>
                <w:sz w:val="22"/>
                <w:szCs w:val="22"/>
                <w:lang w:eastAsia="ru-RU"/>
              </w:rPr>
            </w:pPr>
          </w:p>
        </w:tc>
      </w:tr>
      <w:tr w:rsidR="00AE2BE8" w14:paraId="79C33D21" w14:textId="77777777">
        <w:trPr>
          <w:trHeight w:val="216"/>
        </w:trPr>
        <w:tc>
          <w:tcPr>
            <w:tcW w:w="130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95C2933" w14:textId="77777777" w:rsidR="00AE2BE8" w:rsidRDefault="00AE2BE8">
            <w:pPr>
              <w:spacing w:after="0"/>
              <w:rPr>
                <w:rFonts w:eastAsia="Times New Roman" w:cs="Times New Roman"/>
                <w:b/>
                <w:bCs/>
                <w:sz w:val="16"/>
                <w:szCs w:val="16"/>
                <w:lang w:eastAsia="ru-RU"/>
              </w:rPr>
            </w:pPr>
          </w:p>
        </w:tc>
        <w:tc>
          <w:tcPr>
            <w:tcW w:w="145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FA53AFB" w14:textId="77777777" w:rsidR="00AE2BE8" w:rsidRDefault="00AE2BE8">
            <w:pPr>
              <w:spacing w:after="0"/>
              <w:rPr>
                <w:rFonts w:eastAsia="Times New Roman" w:cs="Times New Roman"/>
                <w:sz w:val="20"/>
                <w:szCs w:val="20"/>
                <w:lang w:eastAsia="ru-RU"/>
              </w:rPr>
            </w:pPr>
          </w:p>
        </w:tc>
        <w:tc>
          <w:tcPr>
            <w:tcW w:w="159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0D48486" w14:textId="77777777" w:rsidR="00AE2BE8" w:rsidRDefault="00AE2BE8">
            <w:pPr>
              <w:spacing w:after="0"/>
              <w:rPr>
                <w:rFonts w:eastAsia="Times New Roman" w:cs="Times New Roman"/>
                <w:sz w:val="20"/>
                <w:szCs w:val="20"/>
                <w:lang w:eastAsia="ru-RU"/>
              </w:rPr>
            </w:pPr>
          </w:p>
        </w:tc>
        <w:tc>
          <w:tcPr>
            <w:tcW w:w="174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3ED049D" w14:textId="77777777" w:rsidR="00AE2BE8" w:rsidRDefault="00AE2BE8">
            <w:pPr>
              <w:spacing w:after="0"/>
              <w:rPr>
                <w:rFonts w:eastAsia="Times New Roman" w:cs="Times New Roman"/>
                <w:sz w:val="20"/>
                <w:szCs w:val="20"/>
                <w:lang w:eastAsia="ru-RU"/>
              </w:rPr>
            </w:pPr>
          </w:p>
        </w:tc>
        <w:tc>
          <w:tcPr>
            <w:tcW w:w="137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6D6BF4B" w14:textId="77777777" w:rsidR="00AE2BE8" w:rsidRDefault="00AE2BE8">
            <w:pPr>
              <w:spacing w:after="0"/>
              <w:rPr>
                <w:rFonts w:eastAsia="Times New Roman" w:cs="Times New Roman"/>
                <w:sz w:val="20"/>
                <w:szCs w:val="20"/>
                <w:lang w:eastAsia="ru-RU"/>
              </w:rPr>
            </w:pPr>
          </w:p>
        </w:tc>
        <w:tc>
          <w:tcPr>
            <w:tcW w:w="166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7758C4C" w14:textId="77777777" w:rsidR="00AE2BE8" w:rsidRDefault="00AE2BE8">
            <w:pPr>
              <w:spacing w:after="0"/>
              <w:rPr>
                <w:rFonts w:eastAsia="Times New Roman" w:cs="Times New Roman"/>
                <w:sz w:val="20"/>
                <w:szCs w:val="20"/>
                <w:lang w:eastAsia="ru-RU"/>
              </w:rPr>
            </w:pPr>
          </w:p>
        </w:tc>
        <w:tc>
          <w:tcPr>
            <w:tcW w:w="125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393F03D" w14:textId="77777777" w:rsidR="00AE2BE8" w:rsidRDefault="00AE2BE8">
            <w:pPr>
              <w:spacing w:after="0"/>
              <w:rPr>
                <w:rFonts w:eastAsia="Times New Roman" w:cs="Times New Roman"/>
                <w:sz w:val="20"/>
                <w:szCs w:val="20"/>
                <w:lang w:eastAsia="ru-RU"/>
              </w:rPr>
            </w:pPr>
          </w:p>
        </w:tc>
        <w:tc>
          <w:tcPr>
            <w:tcW w:w="117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D742995" w14:textId="77777777" w:rsidR="00AE2BE8" w:rsidRDefault="00AE2BE8">
            <w:pPr>
              <w:spacing w:after="0"/>
              <w:rPr>
                <w:rFonts w:eastAsia="Times New Roman" w:cs="Times New Roman"/>
                <w:sz w:val="20"/>
                <w:szCs w:val="20"/>
                <w:lang w:eastAsia="ru-RU"/>
              </w:rPr>
            </w:pPr>
          </w:p>
        </w:tc>
        <w:tc>
          <w:tcPr>
            <w:tcW w:w="94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C6BEF4E" w14:textId="77777777" w:rsidR="00AE2BE8" w:rsidRDefault="00AE2BE8">
            <w:pPr>
              <w:spacing w:after="0"/>
              <w:rPr>
                <w:rFonts w:eastAsia="Times New Roman" w:cs="Times New Roman"/>
                <w:sz w:val="20"/>
                <w:szCs w:val="20"/>
                <w:lang w:eastAsia="ru-RU"/>
              </w:rPr>
            </w:pPr>
          </w:p>
        </w:tc>
        <w:tc>
          <w:tcPr>
            <w:tcW w:w="113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3C84354" w14:textId="77777777" w:rsidR="00AE2BE8" w:rsidRDefault="00AE2BE8">
            <w:pPr>
              <w:spacing w:after="0"/>
              <w:rPr>
                <w:rFonts w:eastAsia="Times New Roman" w:cs="Times New Roman"/>
                <w:sz w:val="20"/>
                <w:szCs w:val="20"/>
                <w:lang w:eastAsia="ru-RU"/>
              </w:rPr>
            </w:pPr>
          </w:p>
        </w:tc>
        <w:tc>
          <w:tcPr>
            <w:tcW w:w="108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54CBA5A3" w14:textId="77777777" w:rsidR="00AE2BE8" w:rsidRDefault="00AE2BE8">
            <w:pPr>
              <w:spacing w:after="0"/>
              <w:rPr>
                <w:rFonts w:eastAsia="Times New Roman" w:cs="Times New Roman"/>
                <w:sz w:val="20"/>
                <w:szCs w:val="20"/>
                <w:lang w:eastAsia="ru-RU"/>
              </w:rPr>
            </w:pPr>
          </w:p>
        </w:tc>
        <w:tc>
          <w:tcPr>
            <w:tcW w:w="810"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239E39EE" w14:textId="77777777" w:rsidR="00AE2BE8" w:rsidRDefault="00AE2BE8">
            <w:pPr>
              <w:spacing w:after="0"/>
              <w:rPr>
                <w:rFonts w:eastAsia="Times New Roman" w:cs="Times New Roman"/>
                <w:sz w:val="20"/>
                <w:szCs w:val="20"/>
                <w:lang w:eastAsia="ru-RU"/>
              </w:rPr>
            </w:pPr>
          </w:p>
        </w:tc>
        <w:tc>
          <w:tcPr>
            <w:tcW w:w="877"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08211F87" w14:textId="77777777" w:rsidR="00AE2BE8" w:rsidRDefault="00AE2BE8">
            <w:pPr>
              <w:spacing w:after="0"/>
              <w:rPr>
                <w:rFonts w:eastAsia="Times New Roman" w:cs="Times New Roman"/>
                <w:sz w:val="20"/>
                <w:szCs w:val="20"/>
                <w:lang w:eastAsia="ru-RU"/>
              </w:rPr>
            </w:pPr>
          </w:p>
        </w:tc>
      </w:tr>
      <w:tr w:rsidR="00AE2BE8" w14:paraId="02119901" w14:textId="77777777">
        <w:trPr>
          <w:trHeight w:val="78"/>
        </w:trPr>
        <w:tc>
          <w:tcPr>
            <w:tcW w:w="130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20D18F1" w14:textId="77777777" w:rsidR="00AE2BE8" w:rsidRDefault="00AE2BE8">
            <w:pPr>
              <w:spacing w:after="0"/>
              <w:rPr>
                <w:rFonts w:eastAsia="Times New Roman" w:cs="Times New Roman"/>
                <w:sz w:val="20"/>
                <w:szCs w:val="20"/>
                <w:lang w:eastAsia="ru-RU"/>
              </w:rPr>
            </w:pPr>
          </w:p>
        </w:tc>
        <w:tc>
          <w:tcPr>
            <w:tcW w:w="145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B82BC6D" w14:textId="77777777" w:rsidR="00AE2BE8" w:rsidRDefault="00AE2BE8">
            <w:pPr>
              <w:spacing w:after="0"/>
              <w:rPr>
                <w:rFonts w:eastAsia="Times New Roman" w:cs="Times New Roman"/>
                <w:sz w:val="20"/>
                <w:szCs w:val="20"/>
                <w:lang w:eastAsia="ru-RU"/>
              </w:rPr>
            </w:pPr>
          </w:p>
        </w:tc>
        <w:tc>
          <w:tcPr>
            <w:tcW w:w="159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1838A7F" w14:textId="77777777" w:rsidR="00AE2BE8" w:rsidRDefault="00AE2BE8">
            <w:pPr>
              <w:spacing w:after="0"/>
              <w:rPr>
                <w:rFonts w:eastAsia="Times New Roman" w:cs="Times New Roman"/>
                <w:sz w:val="20"/>
                <w:szCs w:val="20"/>
                <w:lang w:eastAsia="ru-RU"/>
              </w:rPr>
            </w:pPr>
          </w:p>
        </w:tc>
        <w:tc>
          <w:tcPr>
            <w:tcW w:w="174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E650F5D" w14:textId="77777777" w:rsidR="00AE2BE8" w:rsidRDefault="00AE2BE8">
            <w:pPr>
              <w:spacing w:after="0"/>
              <w:rPr>
                <w:rFonts w:eastAsia="Times New Roman" w:cs="Times New Roman"/>
                <w:sz w:val="20"/>
                <w:szCs w:val="20"/>
                <w:lang w:eastAsia="ru-RU"/>
              </w:rPr>
            </w:pPr>
          </w:p>
        </w:tc>
        <w:tc>
          <w:tcPr>
            <w:tcW w:w="137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60B4BD6" w14:textId="77777777" w:rsidR="00AE2BE8" w:rsidRDefault="00AE2BE8">
            <w:pPr>
              <w:spacing w:after="0"/>
              <w:rPr>
                <w:rFonts w:eastAsia="Times New Roman" w:cs="Times New Roman"/>
                <w:sz w:val="20"/>
                <w:szCs w:val="20"/>
                <w:lang w:eastAsia="ru-RU"/>
              </w:rPr>
            </w:pPr>
          </w:p>
        </w:tc>
        <w:tc>
          <w:tcPr>
            <w:tcW w:w="166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A691DB1" w14:textId="77777777" w:rsidR="00AE2BE8" w:rsidRDefault="00AE2BE8">
            <w:pPr>
              <w:spacing w:after="0"/>
              <w:rPr>
                <w:rFonts w:eastAsia="Times New Roman" w:cs="Times New Roman"/>
                <w:sz w:val="20"/>
                <w:szCs w:val="20"/>
                <w:lang w:eastAsia="ru-RU"/>
              </w:rPr>
            </w:pPr>
          </w:p>
        </w:tc>
        <w:tc>
          <w:tcPr>
            <w:tcW w:w="125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DA4FE0B" w14:textId="77777777" w:rsidR="00AE2BE8" w:rsidRDefault="00AE2BE8">
            <w:pPr>
              <w:spacing w:after="0"/>
              <w:rPr>
                <w:rFonts w:eastAsia="Times New Roman" w:cs="Times New Roman"/>
                <w:sz w:val="20"/>
                <w:szCs w:val="20"/>
                <w:lang w:eastAsia="ru-RU"/>
              </w:rPr>
            </w:pPr>
          </w:p>
        </w:tc>
        <w:tc>
          <w:tcPr>
            <w:tcW w:w="117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DB2D7AC" w14:textId="77777777" w:rsidR="00AE2BE8" w:rsidRDefault="00AE2BE8">
            <w:pPr>
              <w:spacing w:after="0"/>
              <w:rPr>
                <w:rFonts w:eastAsia="Times New Roman" w:cs="Times New Roman"/>
                <w:sz w:val="20"/>
                <w:szCs w:val="20"/>
                <w:lang w:eastAsia="ru-RU"/>
              </w:rPr>
            </w:pPr>
          </w:p>
        </w:tc>
        <w:tc>
          <w:tcPr>
            <w:tcW w:w="94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10895A2" w14:textId="77777777" w:rsidR="00AE2BE8" w:rsidRDefault="00AE2BE8">
            <w:pPr>
              <w:spacing w:after="0"/>
              <w:rPr>
                <w:rFonts w:eastAsia="Times New Roman" w:cs="Times New Roman"/>
                <w:sz w:val="20"/>
                <w:szCs w:val="20"/>
                <w:lang w:eastAsia="ru-RU"/>
              </w:rPr>
            </w:pPr>
          </w:p>
        </w:tc>
        <w:tc>
          <w:tcPr>
            <w:tcW w:w="113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16151DF" w14:textId="77777777" w:rsidR="00AE2BE8" w:rsidRDefault="00AE2BE8">
            <w:pPr>
              <w:spacing w:after="0"/>
              <w:rPr>
                <w:rFonts w:eastAsia="Times New Roman" w:cs="Times New Roman"/>
                <w:sz w:val="20"/>
                <w:szCs w:val="20"/>
                <w:lang w:eastAsia="ru-RU"/>
              </w:rPr>
            </w:pPr>
          </w:p>
        </w:tc>
        <w:tc>
          <w:tcPr>
            <w:tcW w:w="108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D8ED91D" w14:textId="77777777" w:rsidR="00AE2BE8" w:rsidRDefault="00AE2BE8">
            <w:pPr>
              <w:spacing w:after="0"/>
              <w:rPr>
                <w:rFonts w:eastAsia="Times New Roman" w:cs="Times New Roman"/>
                <w:sz w:val="20"/>
                <w:szCs w:val="20"/>
                <w:lang w:eastAsia="ru-RU"/>
              </w:rPr>
            </w:pPr>
          </w:p>
        </w:tc>
        <w:tc>
          <w:tcPr>
            <w:tcW w:w="810"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2C2C062D" w14:textId="77777777" w:rsidR="00AE2BE8" w:rsidRDefault="00AE2BE8">
            <w:pPr>
              <w:spacing w:after="0"/>
              <w:rPr>
                <w:rFonts w:eastAsia="Times New Roman" w:cs="Times New Roman"/>
                <w:sz w:val="20"/>
                <w:szCs w:val="20"/>
                <w:lang w:eastAsia="ru-RU"/>
              </w:rPr>
            </w:pPr>
          </w:p>
        </w:tc>
        <w:tc>
          <w:tcPr>
            <w:tcW w:w="877"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2FF5C19E" w14:textId="77777777" w:rsidR="00AE2BE8" w:rsidRDefault="00AE2BE8">
            <w:pPr>
              <w:spacing w:after="0"/>
              <w:rPr>
                <w:rFonts w:eastAsia="Times New Roman" w:cs="Times New Roman"/>
                <w:sz w:val="20"/>
                <w:szCs w:val="20"/>
                <w:lang w:eastAsia="ru-RU"/>
              </w:rPr>
            </w:pPr>
          </w:p>
        </w:tc>
      </w:tr>
      <w:tr w:rsidR="00AE2BE8" w14:paraId="523F05B6" w14:textId="77777777">
        <w:trPr>
          <w:trHeight w:val="275"/>
        </w:trPr>
        <w:tc>
          <w:tcPr>
            <w:tcW w:w="1307" w:type="dxa"/>
            <w:vMerge w:val="restart"/>
            <w:tcBorders>
              <w:top w:val="single" w:sz="2" w:space="0" w:color="000000"/>
              <w:left w:val="single" w:sz="2" w:space="0" w:color="000000"/>
              <w:bottom w:val="single" w:sz="2" w:space="0" w:color="000000"/>
              <w:right w:val="single" w:sz="2" w:space="0" w:color="000000"/>
            </w:tcBorders>
            <w:shd w:val="clear" w:color="000000" w:fill="FDE9D9"/>
          </w:tcPr>
          <w:p w14:paraId="78275D3A" w14:textId="77777777" w:rsidR="00AE2BE8" w:rsidRDefault="00F17997">
            <w:pPr>
              <w:spacing w:after="0"/>
              <w:jc w:val="center"/>
              <w:rPr>
                <w:rFonts w:eastAsia="Times New Roman" w:cs="Times New Roman"/>
                <w:b/>
                <w:bCs/>
                <w:sz w:val="16"/>
                <w:szCs w:val="16"/>
                <w:lang w:eastAsia="ru-RU"/>
              </w:rPr>
            </w:pPr>
            <w:r>
              <w:rPr>
                <w:rFonts w:eastAsia="Times New Roman" w:cs="Times New Roman"/>
                <w:b/>
                <w:bCs/>
                <w:sz w:val="16"/>
                <w:szCs w:val="16"/>
                <w:lang w:eastAsia="ru-RU"/>
              </w:rPr>
              <w:t>Гос. рег. номер</w:t>
            </w:r>
          </w:p>
        </w:tc>
        <w:tc>
          <w:tcPr>
            <w:tcW w:w="1453" w:type="dxa"/>
            <w:vMerge w:val="restart"/>
            <w:tcBorders>
              <w:top w:val="single" w:sz="2" w:space="0" w:color="000000"/>
              <w:left w:val="single" w:sz="2" w:space="0" w:color="000000"/>
              <w:bottom w:val="single" w:sz="2" w:space="0" w:color="000000"/>
              <w:right w:val="single" w:sz="2" w:space="0" w:color="000000"/>
            </w:tcBorders>
            <w:shd w:val="clear" w:color="000000" w:fill="FDE9D9"/>
          </w:tcPr>
          <w:p w14:paraId="19307E2D" w14:textId="77777777" w:rsidR="00AE2BE8" w:rsidRDefault="00F17997">
            <w:pPr>
              <w:spacing w:after="0"/>
              <w:jc w:val="center"/>
              <w:rPr>
                <w:rFonts w:eastAsia="Times New Roman" w:cs="Times New Roman"/>
                <w:b/>
                <w:bCs/>
                <w:sz w:val="16"/>
                <w:szCs w:val="16"/>
                <w:lang w:eastAsia="ru-RU"/>
              </w:rPr>
            </w:pPr>
            <w:r>
              <w:rPr>
                <w:rFonts w:eastAsia="Times New Roman" w:cs="Times New Roman"/>
                <w:b/>
                <w:bCs/>
                <w:sz w:val="16"/>
                <w:szCs w:val="16"/>
                <w:lang w:eastAsia="ru-RU"/>
              </w:rPr>
              <w:t>ISIN</w:t>
            </w:r>
          </w:p>
        </w:tc>
        <w:tc>
          <w:tcPr>
            <w:tcW w:w="1594" w:type="dxa"/>
            <w:vMerge w:val="restart"/>
            <w:tcBorders>
              <w:top w:val="single" w:sz="2" w:space="0" w:color="000000"/>
              <w:left w:val="single" w:sz="2" w:space="0" w:color="000000"/>
              <w:bottom w:val="single" w:sz="2" w:space="0" w:color="000000"/>
              <w:right w:val="single" w:sz="2" w:space="0" w:color="000000"/>
            </w:tcBorders>
            <w:shd w:val="clear" w:color="000000" w:fill="FDE9D9"/>
          </w:tcPr>
          <w:p w14:paraId="74653160" w14:textId="77777777" w:rsidR="00AE2BE8" w:rsidRDefault="00F17997">
            <w:pPr>
              <w:spacing w:after="0"/>
              <w:jc w:val="center"/>
              <w:rPr>
                <w:rFonts w:eastAsia="Times New Roman" w:cs="Times New Roman"/>
                <w:b/>
                <w:bCs/>
                <w:sz w:val="16"/>
                <w:szCs w:val="16"/>
                <w:lang w:eastAsia="ru-RU"/>
              </w:rPr>
            </w:pPr>
            <w:r>
              <w:rPr>
                <w:rFonts w:eastAsia="Times New Roman" w:cs="Times New Roman"/>
                <w:b/>
                <w:bCs/>
                <w:sz w:val="16"/>
                <w:szCs w:val="16"/>
                <w:lang w:eastAsia="ru-RU"/>
              </w:rPr>
              <w:t>ОСТАТОК</w:t>
            </w:r>
            <w:r>
              <w:rPr>
                <w:rFonts w:eastAsia="Times New Roman" w:cs="Times New Roman"/>
                <w:b/>
                <w:bCs/>
                <w:sz w:val="16"/>
                <w:szCs w:val="16"/>
                <w:lang w:eastAsia="ru-RU"/>
              </w:rPr>
              <w:br/>
              <w:t>размещенных Облигаций,</w:t>
            </w:r>
            <w:r>
              <w:rPr>
                <w:rFonts w:eastAsia="Times New Roman" w:cs="Times New Roman"/>
                <w:b/>
                <w:bCs/>
                <w:sz w:val="16"/>
                <w:szCs w:val="16"/>
                <w:lang w:eastAsia="ru-RU"/>
              </w:rPr>
              <w:br/>
              <w:t>шт.</w:t>
            </w:r>
          </w:p>
        </w:tc>
        <w:tc>
          <w:tcPr>
            <w:tcW w:w="1741" w:type="dxa"/>
            <w:vMerge w:val="restart"/>
            <w:tcBorders>
              <w:top w:val="single" w:sz="2" w:space="0" w:color="000000"/>
              <w:left w:val="none" w:sz="4" w:space="0" w:color="000000"/>
              <w:bottom w:val="none" w:sz="4" w:space="0" w:color="000000"/>
              <w:right w:val="none" w:sz="4" w:space="0" w:color="000000"/>
            </w:tcBorders>
            <w:shd w:val="clear" w:color="000000" w:fill="FDE9D9"/>
          </w:tcPr>
          <w:p w14:paraId="69243672" w14:textId="77777777" w:rsidR="00AE2BE8" w:rsidRDefault="00F17997">
            <w:pPr>
              <w:spacing w:after="0"/>
              <w:jc w:val="center"/>
              <w:rPr>
                <w:rFonts w:eastAsia="Times New Roman" w:cs="Times New Roman"/>
                <w:b/>
                <w:bCs/>
                <w:sz w:val="16"/>
                <w:szCs w:val="16"/>
                <w:lang w:eastAsia="ru-RU"/>
              </w:rPr>
            </w:pPr>
            <w:r>
              <w:rPr>
                <w:rFonts w:eastAsia="Times New Roman" w:cs="Times New Roman"/>
                <w:b/>
                <w:bCs/>
                <w:sz w:val="16"/>
                <w:szCs w:val="16"/>
                <w:lang w:eastAsia="ru-RU"/>
              </w:rPr>
              <w:t>СУММА</w:t>
            </w:r>
            <w:r>
              <w:rPr>
                <w:rFonts w:eastAsia="Times New Roman" w:cs="Times New Roman"/>
                <w:b/>
                <w:bCs/>
                <w:sz w:val="16"/>
                <w:szCs w:val="16"/>
                <w:lang w:eastAsia="ru-RU"/>
              </w:rPr>
              <w:br/>
              <w:t>процентов к начислению</w:t>
            </w:r>
            <w:r>
              <w:rPr>
                <w:rFonts w:eastAsia="Times New Roman" w:cs="Times New Roman"/>
                <w:b/>
                <w:bCs/>
                <w:sz w:val="16"/>
                <w:szCs w:val="16"/>
                <w:lang w:eastAsia="ru-RU"/>
              </w:rPr>
              <w:br/>
              <w:t>за ДЕНЬ</w:t>
            </w:r>
          </w:p>
        </w:tc>
        <w:tc>
          <w:tcPr>
            <w:tcW w:w="5476" w:type="dxa"/>
            <w:gridSpan w:val="4"/>
            <w:tcBorders>
              <w:top w:val="single" w:sz="2" w:space="0" w:color="000000"/>
              <w:left w:val="single" w:sz="2" w:space="0" w:color="000000"/>
              <w:bottom w:val="single" w:sz="2" w:space="0" w:color="000000"/>
              <w:right w:val="single" w:sz="2" w:space="0" w:color="000000"/>
            </w:tcBorders>
            <w:shd w:val="clear" w:color="000000" w:fill="FFFAD9"/>
          </w:tcPr>
          <w:p w14:paraId="2D4995F2" w14:textId="77777777" w:rsidR="00AE2BE8" w:rsidRDefault="00F17997">
            <w:pPr>
              <w:spacing w:after="0"/>
              <w:jc w:val="center"/>
              <w:rPr>
                <w:rFonts w:eastAsia="Times New Roman" w:cs="Times New Roman"/>
                <w:b/>
                <w:bCs/>
                <w:sz w:val="18"/>
                <w:szCs w:val="18"/>
                <w:lang w:eastAsia="ru-RU"/>
              </w:rPr>
            </w:pPr>
            <w:r>
              <w:rPr>
                <w:rFonts w:eastAsia="Times New Roman" w:cs="Times New Roman"/>
                <w:b/>
                <w:bCs/>
                <w:sz w:val="18"/>
                <w:szCs w:val="18"/>
                <w:lang w:eastAsia="ru-RU"/>
              </w:rPr>
              <w:t>ЗА ПЕРИОД, с даты начала купонного периода</w:t>
            </w:r>
          </w:p>
        </w:tc>
        <w:tc>
          <w:tcPr>
            <w:tcW w:w="944" w:type="dxa"/>
            <w:vMerge w:val="restart"/>
            <w:tcBorders>
              <w:top w:val="single" w:sz="2" w:space="0" w:color="000000"/>
              <w:left w:val="single" w:sz="2" w:space="0" w:color="000000"/>
              <w:bottom w:val="none" w:sz="4" w:space="0" w:color="000000"/>
              <w:right w:val="single" w:sz="2" w:space="0" w:color="000000"/>
            </w:tcBorders>
            <w:shd w:val="clear" w:color="000000" w:fill="DAEEF3"/>
          </w:tcPr>
          <w:p w14:paraId="7B0A3948" w14:textId="77777777" w:rsidR="00AE2BE8" w:rsidRDefault="00F17997">
            <w:pPr>
              <w:spacing w:after="0"/>
              <w:jc w:val="center"/>
              <w:rPr>
                <w:rFonts w:eastAsia="Times New Roman" w:cs="Times New Roman"/>
                <w:b/>
                <w:bCs/>
                <w:sz w:val="16"/>
                <w:szCs w:val="16"/>
                <w:lang w:eastAsia="ru-RU"/>
              </w:rPr>
            </w:pPr>
            <w:r>
              <w:rPr>
                <w:rFonts w:eastAsia="Times New Roman" w:cs="Times New Roman"/>
                <w:b/>
                <w:bCs/>
                <w:sz w:val="16"/>
                <w:szCs w:val="16"/>
                <w:lang w:eastAsia="ru-RU"/>
              </w:rPr>
              <w:t>Валюта номинала выпуска</w:t>
            </w:r>
          </w:p>
        </w:tc>
        <w:tc>
          <w:tcPr>
            <w:tcW w:w="1133" w:type="dxa"/>
            <w:vMerge w:val="restart"/>
            <w:tcBorders>
              <w:top w:val="single" w:sz="2" w:space="0" w:color="000000"/>
              <w:left w:val="single" w:sz="2" w:space="0" w:color="000000"/>
              <w:bottom w:val="none" w:sz="4" w:space="0" w:color="000000"/>
              <w:right w:val="none" w:sz="4" w:space="0" w:color="000000"/>
            </w:tcBorders>
            <w:shd w:val="clear" w:color="000000" w:fill="DAEEF3"/>
          </w:tcPr>
          <w:p w14:paraId="52446D3A" w14:textId="77777777" w:rsidR="00AE2BE8" w:rsidRDefault="00F17997">
            <w:pPr>
              <w:spacing w:after="0"/>
              <w:jc w:val="center"/>
              <w:rPr>
                <w:rFonts w:eastAsia="Times New Roman" w:cs="Times New Roman"/>
                <w:b/>
                <w:bCs/>
                <w:sz w:val="16"/>
                <w:szCs w:val="16"/>
                <w:lang w:eastAsia="ru-RU"/>
              </w:rPr>
            </w:pPr>
            <w:r>
              <w:rPr>
                <w:rFonts w:eastAsia="Times New Roman" w:cs="Times New Roman"/>
                <w:b/>
                <w:bCs/>
                <w:sz w:val="16"/>
                <w:szCs w:val="16"/>
                <w:lang w:eastAsia="ru-RU"/>
              </w:rPr>
              <w:t>Дата начала размещения Облигаций</w:t>
            </w:r>
          </w:p>
        </w:tc>
        <w:tc>
          <w:tcPr>
            <w:tcW w:w="1081" w:type="dxa"/>
            <w:gridSpan w:val="2"/>
            <w:vMerge w:val="restart"/>
            <w:tcBorders>
              <w:top w:val="single" w:sz="2" w:space="0" w:color="000000"/>
              <w:left w:val="single" w:sz="2" w:space="0" w:color="000000"/>
              <w:bottom w:val="none" w:sz="4" w:space="0" w:color="000000"/>
              <w:right w:val="single" w:sz="2" w:space="0" w:color="000000"/>
            </w:tcBorders>
            <w:shd w:val="clear" w:color="000000" w:fill="DAEEF3"/>
          </w:tcPr>
          <w:p w14:paraId="261F1D78" w14:textId="77777777" w:rsidR="00AE2BE8" w:rsidRDefault="00F17997">
            <w:pPr>
              <w:spacing w:after="0"/>
              <w:jc w:val="center"/>
              <w:rPr>
                <w:rFonts w:eastAsia="Times New Roman" w:cs="Times New Roman"/>
                <w:b/>
                <w:bCs/>
                <w:sz w:val="16"/>
                <w:szCs w:val="16"/>
                <w:lang w:eastAsia="ru-RU"/>
              </w:rPr>
            </w:pPr>
            <w:r>
              <w:rPr>
                <w:rFonts w:eastAsia="Times New Roman" w:cs="Times New Roman"/>
                <w:b/>
                <w:bCs/>
                <w:sz w:val="16"/>
                <w:szCs w:val="16"/>
                <w:lang w:eastAsia="ru-RU"/>
              </w:rPr>
              <w:t>Срок обращения,</w:t>
            </w:r>
            <w:r>
              <w:rPr>
                <w:rFonts w:eastAsia="Times New Roman" w:cs="Times New Roman"/>
                <w:b/>
                <w:bCs/>
                <w:sz w:val="16"/>
                <w:szCs w:val="16"/>
                <w:lang w:eastAsia="ru-RU"/>
              </w:rPr>
              <w:br/>
              <w:t>дней</w:t>
            </w:r>
          </w:p>
        </w:tc>
        <w:tc>
          <w:tcPr>
            <w:tcW w:w="810" w:type="dxa"/>
            <w:gridSpan w:val="2"/>
            <w:vMerge w:val="restart"/>
            <w:tcBorders>
              <w:top w:val="single" w:sz="2" w:space="0" w:color="000000"/>
              <w:left w:val="single" w:sz="2" w:space="0" w:color="000000"/>
              <w:bottom w:val="none" w:sz="4" w:space="0" w:color="000000"/>
              <w:right w:val="none" w:sz="4" w:space="0" w:color="000000"/>
            </w:tcBorders>
            <w:shd w:val="clear" w:color="000000" w:fill="DAEEF3"/>
          </w:tcPr>
          <w:p w14:paraId="12BA3E71" w14:textId="77777777" w:rsidR="00AE2BE8" w:rsidRDefault="00F17997">
            <w:pPr>
              <w:spacing w:after="0"/>
              <w:jc w:val="center"/>
              <w:rPr>
                <w:rFonts w:eastAsia="Times New Roman" w:cs="Times New Roman"/>
                <w:b/>
                <w:bCs/>
                <w:sz w:val="16"/>
                <w:szCs w:val="16"/>
                <w:lang w:eastAsia="ru-RU"/>
              </w:rPr>
            </w:pPr>
            <w:r>
              <w:rPr>
                <w:rFonts w:eastAsia="Times New Roman" w:cs="Times New Roman"/>
                <w:b/>
                <w:bCs/>
                <w:sz w:val="16"/>
                <w:szCs w:val="16"/>
                <w:lang w:eastAsia="ru-RU"/>
              </w:rPr>
              <w:t>Ставка,</w:t>
            </w:r>
            <w:r>
              <w:rPr>
                <w:rFonts w:eastAsia="Times New Roman" w:cs="Times New Roman"/>
                <w:b/>
                <w:bCs/>
                <w:sz w:val="16"/>
                <w:szCs w:val="16"/>
                <w:lang w:eastAsia="ru-RU"/>
              </w:rPr>
              <w:br/>
              <w:t>%</w:t>
            </w:r>
          </w:p>
        </w:tc>
        <w:tc>
          <w:tcPr>
            <w:tcW w:w="877" w:type="dxa"/>
            <w:gridSpan w:val="2"/>
            <w:vMerge w:val="restart"/>
            <w:tcBorders>
              <w:top w:val="single" w:sz="2" w:space="0" w:color="000000"/>
              <w:left w:val="single" w:sz="2" w:space="0" w:color="000000"/>
              <w:bottom w:val="none" w:sz="4" w:space="0" w:color="000000"/>
              <w:right w:val="single" w:sz="2" w:space="0" w:color="000000"/>
            </w:tcBorders>
            <w:shd w:val="clear" w:color="000000" w:fill="DAEEF3"/>
          </w:tcPr>
          <w:p w14:paraId="0DFA3139" w14:textId="77777777" w:rsidR="00AE2BE8" w:rsidRDefault="00F17997">
            <w:pPr>
              <w:spacing w:after="0"/>
              <w:jc w:val="center"/>
              <w:rPr>
                <w:rFonts w:eastAsia="Times New Roman" w:cs="Times New Roman"/>
                <w:b/>
                <w:bCs/>
                <w:sz w:val="16"/>
                <w:szCs w:val="16"/>
                <w:lang w:eastAsia="ru-RU"/>
              </w:rPr>
            </w:pPr>
            <w:r>
              <w:rPr>
                <w:rFonts w:eastAsia="Times New Roman" w:cs="Times New Roman"/>
                <w:b/>
                <w:bCs/>
                <w:sz w:val="16"/>
                <w:szCs w:val="16"/>
                <w:lang w:eastAsia="ru-RU"/>
              </w:rPr>
              <w:t>Номинал</w:t>
            </w:r>
          </w:p>
        </w:tc>
      </w:tr>
      <w:tr w:rsidR="00AE2BE8" w14:paraId="0AEF400B" w14:textId="77777777">
        <w:trPr>
          <w:trHeight w:val="479"/>
        </w:trPr>
        <w:tc>
          <w:tcPr>
            <w:tcW w:w="1307" w:type="dxa"/>
            <w:vMerge/>
            <w:tcBorders>
              <w:top w:val="single" w:sz="4" w:space="0" w:color="000000"/>
              <w:left w:val="single" w:sz="4" w:space="0" w:color="000000"/>
              <w:bottom w:val="single" w:sz="4" w:space="0" w:color="000000"/>
              <w:right w:val="single" w:sz="4" w:space="0" w:color="000000"/>
            </w:tcBorders>
            <w:vAlign w:val="center"/>
          </w:tcPr>
          <w:p w14:paraId="56CB0530" w14:textId="77777777" w:rsidR="00AE2BE8" w:rsidRDefault="00AE2BE8">
            <w:pPr>
              <w:spacing w:after="0"/>
              <w:rPr>
                <w:rFonts w:eastAsia="Times New Roman" w:cs="Times New Roman"/>
                <w:b/>
                <w:bCs/>
                <w:sz w:val="16"/>
                <w:szCs w:val="16"/>
                <w:lang w:eastAsia="ru-RU"/>
              </w:rPr>
            </w:pPr>
          </w:p>
        </w:tc>
        <w:tc>
          <w:tcPr>
            <w:tcW w:w="1453" w:type="dxa"/>
            <w:vMerge/>
            <w:tcBorders>
              <w:top w:val="single" w:sz="4" w:space="0" w:color="000000"/>
              <w:left w:val="single" w:sz="4" w:space="0" w:color="000000"/>
              <w:bottom w:val="single" w:sz="4" w:space="0" w:color="000000"/>
              <w:right w:val="single" w:sz="4" w:space="0" w:color="000000"/>
            </w:tcBorders>
            <w:vAlign w:val="center"/>
          </w:tcPr>
          <w:p w14:paraId="4592D5C2" w14:textId="77777777" w:rsidR="00AE2BE8" w:rsidRDefault="00AE2BE8">
            <w:pPr>
              <w:spacing w:after="0"/>
              <w:rPr>
                <w:rFonts w:eastAsia="Times New Roman" w:cs="Times New Roman"/>
                <w:b/>
                <w:bCs/>
                <w:sz w:val="16"/>
                <w:szCs w:val="16"/>
                <w:lang w:eastAsia="ru-RU"/>
              </w:rPr>
            </w:pPr>
          </w:p>
        </w:tc>
        <w:tc>
          <w:tcPr>
            <w:tcW w:w="1594" w:type="dxa"/>
            <w:vMerge/>
            <w:tcBorders>
              <w:top w:val="single" w:sz="4" w:space="0" w:color="000000"/>
              <w:left w:val="single" w:sz="4" w:space="0" w:color="000000"/>
              <w:bottom w:val="single" w:sz="4" w:space="0" w:color="000000"/>
              <w:right w:val="single" w:sz="4" w:space="0" w:color="000000"/>
            </w:tcBorders>
            <w:vAlign w:val="center"/>
          </w:tcPr>
          <w:p w14:paraId="2D1F4CB8" w14:textId="77777777" w:rsidR="00AE2BE8" w:rsidRDefault="00AE2BE8">
            <w:pPr>
              <w:spacing w:after="0"/>
              <w:rPr>
                <w:rFonts w:eastAsia="Times New Roman" w:cs="Times New Roman"/>
                <w:b/>
                <w:bCs/>
                <w:sz w:val="16"/>
                <w:szCs w:val="16"/>
                <w:lang w:eastAsia="ru-RU"/>
              </w:rPr>
            </w:pPr>
          </w:p>
        </w:tc>
        <w:tc>
          <w:tcPr>
            <w:tcW w:w="1741" w:type="dxa"/>
            <w:vMerge/>
            <w:tcBorders>
              <w:top w:val="single" w:sz="4" w:space="0" w:color="000000"/>
              <w:left w:val="none" w:sz="4" w:space="0" w:color="000000"/>
              <w:bottom w:val="none" w:sz="4" w:space="0" w:color="000000"/>
              <w:right w:val="none" w:sz="4" w:space="0" w:color="000000"/>
            </w:tcBorders>
            <w:vAlign w:val="center"/>
          </w:tcPr>
          <w:p w14:paraId="24CEEF22" w14:textId="77777777" w:rsidR="00AE2BE8" w:rsidRDefault="00AE2BE8">
            <w:pPr>
              <w:spacing w:after="0"/>
              <w:rPr>
                <w:rFonts w:eastAsia="Times New Roman" w:cs="Times New Roman"/>
                <w:b/>
                <w:bCs/>
                <w:sz w:val="16"/>
                <w:szCs w:val="16"/>
                <w:lang w:eastAsia="ru-RU"/>
              </w:rPr>
            </w:pPr>
          </w:p>
        </w:tc>
        <w:tc>
          <w:tcPr>
            <w:tcW w:w="1378" w:type="dxa"/>
            <w:vMerge w:val="restart"/>
            <w:tcBorders>
              <w:top w:val="none" w:sz="4" w:space="0" w:color="000000"/>
              <w:left w:val="single" w:sz="4" w:space="0" w:color="000000"/>
              <w:bottom w:val="single" w:sz="4" w:space="0" w:color="000000"/>
              <w:right w:val="single" w:sz="4" w:space="0" w:color="000000"/>
            </w:tcBorders>
            <w:shd w:val="clear" w:color="000000" w:fill="FFFAD9"/>
          </w:tcPr>
          <w:p w14:paraId="31B8BF59" w14:textId="77777777" w:rsidR="00AE2BE8" w:rsidRDefault="00F17997">
            <w:pPr>
              <w:spacing w:after="0"/>
              <w:jc w:val="center"/>
              <w:rPr>
                <w:rFonts w:eastAsia="Times New Roman" w:cs="Times New Roman"/>
                <w:b/>
                <w:bCs/>
                <w:sz w:val="16"/>
                <w:szCs w:val="16"/>
                <w:lang w:eastAsia="ru-RU"/>
              </w:rPr>
            </w:pPr>
            <w:r>
              <w:rPr>
                <w:rFonts w:eastAsia="Times New Roman" w:cs="Times New Roman"/>
                <w:b/>
                <w:bCs/>
                <w:sz w:val="16"/>
                <w:szCs w:val="16"/>
                <w:lang w:eastAsia="ru-RU"/>
              </w:rPr>
              <w:t>СУММА</w:t>
            </w:r>
            <w:r>
              <w:rPr>
                <w:rFonts w:eastAsia="Times New Roman" w:cs="Times New Roman"/>
                <w:b/>
                <w:bCs/>
                <w:sz w:val="16"/>
                <w:szCs w:val="16"/>
                <w:lang w:eastAsia="ru-RU"/>
              </w:rPr>
              <w:br/>
              <w:t>купонного дохода по Облигациям</w:t>
            </w:r>
          </w:p>
        </w:tc>
        <w:tc>
          <w:tcPr>
            <w:tcW w:w="1669" w:type="dxa"/>
            <w:vMerge w:val="restart"/>
            <w:tcBorders>
              <w:top w:val="none" w:sz="4" w:space="0" w:color="000000"/>
              <w:left w:val="single" w:sz="4" w:space="0" w:color="000000"/>
              <w:bottom w:val="single" w:sz="4" w:space="0" w:color="000000"/>
              <w:right w:val="single" w:sz="4" w:space="0" w:color="000000"/>
            </w:tcBorders>
            <w:shd w:val="clear" w:color="000000" w:fill="FFFAD9"/>
          </w:tcPr>
          <w:p w14:paraId="17918490" w14:textId="77777777" w:rsidR="00AE2BE8" w:rsidRDefault="00F17997">
            <w:pPr>
              <w:spacing w:after="0"/>
              <w:jc w:val="center"/>
              <w:rPr>
                <w:rFonts w:eastAsia="Times New Roman" w:cs="Times New Roman"/>
                <w:b/>
                <w:bCs/>
                <w:sz w:val="16"/>
                <w:szCs w:val="16"/>
                <w:lang w:eastAsia="ru-RU"/>
              </w:rPr>
            </w:pPr>
            <w:r>
              <w:rPr>
                <w:rFonts w:eastAsia="Times New Roman" w:cs="Times New Roman"/>
                <w:b/>
                <w:bCs/>
                <w:sz w:val="16"/>
                <w:szCs w:val="16"/>
                <w:lang w:eastAsia="ru-RU"/>
              </w:rPr>
              <w:t>СУММА</w:t>
            </w:r>
            <w:r>
              <w:rPr>
                <w:rFonts w:eastAsia="Times New Roman" w:cs="Times New Roman"/>
                <w:b/>
                <w:bCs/>
                <w:sz w:val="16"/>
                <w:szCs w:val="16"/>
                <w:lang w:eastAsia="ru-RU"/>
              </w:rPr>
              <w:br/>
              <w:t>купонного дохода, входящая в цену Облигации и полученная при размещении</w:t>
            </w:r>
          </w:p>
        </w:tc>
        <w:tc>
          <w:tcPr>
            <w:tcW w:w="1255" w:type="dxa"/>
            <w:vMerge w:val="restart"/>
            <w:tcBorders>
              <w:top w:val="none" w:sz="4" w:space="0" w:color="000000"/>
              <w:left w:val="single" w:sz="4" w:space="0" w:color="000000"/>
              <w:bottom w:val="single" w:sz="4" w:space="0" w:color="000000"/>
              <w:right w:val="single" w:sz="4" w:space="0" w:color="000000"/>
            </w:tcBorders>
            <w:shd w:val="clear" w:color="000000" w:fill="FFFAD9"/>
          </w:tcPr>
          <w:p w14:paraId="449749E0" w14:textId="77777777" w:rsidR="00AE2BE8" w:rsidRDefault="00F17997">
            <w:pPr>
              <w:spacing w:after="0"/>
              <w:jc w:val="center"/>
              <w:rPr>
                <w:rFonts w:eastAsia="Times New Roman" w:cs="Times New Roman"/>
                <w:b/>
                <w:bCs/>
                <w:sz w:val="16"/>
                <w:szCs w:val="16"/>
                <w:lang w:eastAsia="ru-RU"/>
              </w:rPr>
            </w:pPr>
            <w:r>
              <w:rPr>
                <w:rFonts w:eastAsia="Times New Roman" w:cs="Times New Roman"/>
                <w:b/>
                <w:bCs/>
                <w:sz w:val="16"/>
                <w:szCs w:val="16"/>
                <w:lang w:eastAsia="ru-RU"/>
              </w:rPr>
              <w:t>СУММА</w:t>
            </w:r>
            <w:r>
              <w:rPr>
                <w:rFonts w:eastAsia="Times New Roman" w:cs="Times New Roman"/>
                <w:b/>
                <w:bCs/>
                <w:sz w:val="16"/>
                <w:szCs w:val="16"/>
                <w:lang w:eastAsia="ru-RU"/>
              </w:rPr>
              <w:br/>
              <w:t>выплаченных процентов при выкупе Облигаций</w:t>
            </w:r>
          </w:p>
        </w:tc>
        <w:tc>
          <w:tcPr>
            <w:tcW w:w="1171" w:type="dxa"/>
            <w:vMerge w:val="restart"/>
            <w:tcBorders>
              <w:top w:val="none" w:sz="4" w:space="0" w:color="000000"/>
              <w:left w:val="single" w:sz="4" w:space="0" w:color="000000"/>
              <w:bottom w:val="single" w:sz="4" w:space="0" w:color="000000"/>
              <w:right w:val="single" w:sz="4" w:space="0" w:color="000000"/>
            </w:tcBorders>
            <w:shd w:val="clear" w:color="000000" w:fill="FFFAD9"/>
          </w:tcPr>
          <w:p w14:paraId="7AF9EDBD" w14:textId="77777777" w:rsidR="00AE2BE8" w:rsidRDefault="00F17997">
            <w:pPr>
              <w:spacing w:after="0"/>
              <w:jc w:val="center"/>
              <w:rPr>
                <w:rFonts w:eastAsia="Times New Roman" w:cs="Times New Roman"/>
                <w:b/>
                <w:bCs/>
                <w:sz w:val="16"/>
                <w:szCs w:val="16"/>
                <w:lang w:eastAsia="ru-RU"/>
              </w:rPr>
            </w:pPr>
            <w:r>
              <w:rPr>
                <w:rFonts w:eastAsia="Times New Roman" w:cs="Times New Roman"/>
                <w:b/>
                <w:bCs/>
                <w:sz w:val="16"/>
                <w:szCs w:val="16"/>
                <w:lang w:eastAsia="ru-RU"/>
              </w:rPr>
              <w:t>СУММА</w:t>
            </w:r>
            <w:r>
              <w:rPr>
                <w:rFonts w:eastAsia="Times New Roman" w:cs="Times New Roman"/>
                <w:b/>
                <w:bCs/>
                <w:sz w:val="16"/>
                <w:szCs w:val="16"/>
                <w:lang w:eastAsia="ru-RU"/>
              </w:rPr>
              <w:br/>
              <w:t>начисленных процентов за период</w:t>
            </w:r>
          </w:p>
        </w:tc>
        <w:tc>
          <w:tcPr>
            <w:tcW w:w="944" w:type="dxa"/>
            <w:vMerge/>
            <w:tcBorders>
              <w:top w:val="single" w:sz="4" w:space="0" w:color="000000"/>
              <w:left w:val="single" w:sz="4" w:space="0" w:color="000000"/>
              <w:bottom w:val="none" w:sz="4" w:space="0" w:color="000000"/>
              <w:right w:val="single" w:sz="4" w:space="0" w:color="000000"/>
            </w:tcBorders>
            <w:vAlign w:val="center"/>
          </w:tcPr>
          <w:p w14:paraId="612263EB" w14:textId="77777777" w:rsidR="00AE2BE8" w:rsidRDefault="00AE2BE8">
            <w:pPr>
              <w:spacing w:after="0"/>
              <w:rPr>
                <w:rFonts w:eastAsia="Times New Roman" w:cs="Times New Roman"/>
                <w:b/>
                <w:bCs/>
                <w:sz w:val="16"/>
                <w:szCs w:val="16"/>
                <w:lang w:eastAsia="ru-RU"/>
              </w:rPr>
            </w:pPr>
          </w:p>
        </w:tc>
        <w:tc>
          <w:tcPr>
            <w:tcW w:w="1133" w:type="dxa"/>
            <w:vMerge/>
            <w:tcBorders>
              <w:top w:val="single" w:sz="4" w:space="0" w:color="000000"/>
              <w:left w:val="single" w:sz="4" w:space="0" w:color="000000"/>
              <w:bottom w:val="none" w:sz="4" w:space="0" w:color="000000"/>
              <w:right w:val="none" w:sz="4" w:space="0" w:color="000000"/>
            </w:tcBorders>
            <w:vAlign w:val="center"/>
          </w:tcPr>
          <w:p w14:paraId="7F601CBD" w14:textId="77777777" w:rsidR="00AE2BE8" w:rsidRDefault="00AE2BE8">
            <w:pPr>
              <w:spacing w:after="0"/>
              <w:rPr>
                <w:rFonts w:eastAsia="Times New Roman" w:cs="Times New Roman"/>
                <w:b/>
                <w:bCs/>
                <w:sz w:val="16"/>
                <w:szCs w:val="16"/>
                <w:lang w:eastAsia="ru-RU"/>
              </w:rPr>
            </w:pPr>
          </w:p>
        </w:tc>
        <w:tc>
          <w:tcPr>
            <w:tcW w:w="1081" w:type="dxa"/>
            <w:gridSpan w:val="2"/>
            <w:vMerge/>
            <w:tcBorders>
              <w:top w:val="single" w:sz="4" w:space="0" w:color="000000"/>
              <w:left w:val="single" w:sz="4" w:space="0" w:color="000000"/>
              <w:bottom w:val="none" w:sz="4" w:space="0" w:color="000000"/>
              <w:right w:val="single" w:sz="4" w:space="0" w:color="000000"/>
            </w:tcBorders>
            <w:vAlign w:val="center"/>
          </w:tcPr>
          <w:p w14:paraId="253B6DDB" w14:textId="77777777" w:rsidR="00AE2BE8" w:rsidRDefault="00AE2BE8">
            <w:pPr>
              <w:spacing w:after="0"/>
              <w:rPr>
                <w:rFonts w:eastAsia="Times New Roman" w:cs="Times New Roman"/>
                <w:b/>
                <w:bCs/>
                <w:sz w:val="16"/>
                <w:szCs w:val="16"/>
                <w:lang w:eastAsia="ru-RU"/>
              </w:rPr>
            </w:pPr>
          </w:p>
        </w:tc>
        <w:tc>
          <w:tcPr>
            <w:tcW w:w="810" w:type="dxa"/>
            <w:gridSpan w:val="2"/>
            <w:vMerge/>
            <w:tcBorders>
              <w:top w:val="single" w:sz="4" w:space="0" w:color="000000"/>
              <w:left w:val="single" w:sz="4" w:space="0" w:color="000000"/>
              <w:bottom w:val="none" w:sz="4" w:space="0" w:color="000000"/>
              <w:right w:val="none" w:sz="4" w:space="0" w:color="000000"/>
            </w:tcBorders>
            <w:vAlign w:val="center"/>
          </w:tcPr>
          <w:p w14:paraId="73F23350" w14:textId="77777777" w:rsidR="00AE2BE8" w:rsidRDefault="00AE2BE8">
            <w:pPr>
              <w:spacing w:after="0"/>
              <w:rPr>
                <w:rFonts w:eastAsia="Times New Roman" w:cs="Times New Roman"/>
                <w:b/>
                <w:bCs/>
                <w:sz w:val="16"/>
                <w:szCs w:val="16"/>
                <w:lang w:eastAsia="ru-RU"/>
              </w:rPr>
            </w:pPr>
          </w:p>
        </w:tc>
        <w:tc>
          <w:tcPr>
            <w:tcW w:w="877" w:type="dxa"/>
            <w:gridSpan w:val="2"/>
            <w:vMerge/>
            <w:tcBorders>
              <w:top w:val="single" w:sz="4" w:space="0" w:color="000000"/>
              <w:left w:val="single" w:sz="4" w:space="0" w:color="000000"/>
              <w:bottom w:val="none" w:sz="4" w:space="0" w:color="000000"/>
              <w:right w:val="single" w:sz="4" w:space="0" w:color="000000"/>
            </w:tcBorders>
            <w:vAlign w:val="center"/>
          </w:tcPr>
          <w:p w14:paraId="2DA76C37" w14:textId="77777777" w:rsidR="00AE2BE8" w:rsidRDefault="00AE2BE8">
            <w:pPr>
              <w:spacing w:after="0"/>
              <w:rPr>
                <w:rFonts w:eastAsia="Times New Roman" w:cs="Times New Roman"/>
                <w:b/>
                <w:bCs/>
                <w:sz w:val="16"/>
                <w:szCs w:val="16"/>
                <w:lang w:eastAsia="ru-RU"/>
              </w:rPr>
            </w:pPr>
          </w:p>
        </w:tc>
      </w:tr>
      <w:tr w:rsidR="00AE2BE8" w14:paraId="36BCDBF6" w14:textId="77777777">
        <w:trPr>
          <w:trHeight w:val="749"/>
        </w:trPr>
        <w:tc>
          <w:tcPr>
            <w:tcW w:w="1307" w:type="dxa"/>
            <w:vMerge/>
            <w:tcBorders>
              <w:top w:val="single" w:sz="4" w:space="0" w:color="000000"/>
              <w:left w:val="single" w:sz="4" w:space="0" w:color="000000"/>
              <w:bottom w:val="single" w:sz="4" w:space="0" w:color="000000"/>
              <w:right w:val="single" w:sz="4" w:space="0" w:color="000000"/>
            </w:tcBorders>
            <w:vAlign w:val="center"/>
          </w:tcPr>
          <w:p w14:paraId="1778931B" w14:textId="77777777" w:rsidR="00AE2BE8" w:rsidRDefault="00AE2BE8">
            <w:pPr>
              <w:spacing w:after="0"/>
              <w:rPr>
                <w:rFonts w:eastAsia="Times New Roman" w:cs="Times New Roman"/>
                <w:b/>
                <w:bCs/>
                <w:sz w:val="16"/>
                <w:szCs w:val="16"/>
                <w:lang w:eastAsia="ru-RU"/>
              </w:rPr>
            </w:pPr>
          </w:p>
        </w:tc>
        <w:tc>
          <w:tcPr>
            <w:tcW w:w="1453" w:type="dxa"/>
            <w:vMerge/>
            <w:tcBorders>
              <w:top w:val="single" w:sz="4" w:space="0" w:color="000000"/>
              <w:left w:val="single" w:sz="4" w:space="0" w:color="000000"/>
              <w:bottom w:val="single" w:sz="4" w:space="0" w:color="000000"/>
              <w:right w:val="single" w:sz="4" w:space="0" w:color="000000"/>
            </w:tcBorders>
            <w:vAlign w:val="center"/>
          </w:tcPr>
          <w:p w14:paraId="07B033A0" w14:textId="77777777" w:rsidR="00AE2BE8" w:rsidRDefault="00AE2BE8">
            <w:pPr>
              <w:spacing w:after="0"/>
              <w:rPr>
                <w:rFonts w:eastAsia="Times New Roman" w:cs="Times New Roman"/>
                <w:b/>
                <w:bCs/>
                <w:sz w:val="16"/>
                <w:szCs w:val="16"/>
                <w:lang w:eastAsia="ru-RU"/>
              </w:rPr>
            </w:pPr>
          </w:p>
        </w:tc>
        <w:tc>
          <w:tcPr>
            <w:tcW w:w="1594" w:type="dxa"/>
            <w:vMerge/>
            <w:tcBorders>
              <w:top w:val="single" w:sz="4" w:space="0" w:color="000000"/>
              <w:left w:val="single" w:sz="4" w:space="0" w:color="000000"/>
              <w:bottom w:val="single" w:sz="4" w:space="0" w:color="000000"/>
              <w:right w:val="single" w:sz="4" w:space="0" w:color="000000"/>
            </w:tcBorders>
            <w:vAlign w:val="center"/>
          </w:tcPr>
          <w:p w14:paraId="0DB9392D" w14:textId="77777777" w:rsidR="00AE2BE8" w:rsidRDefault="00AE2BE8">
            <w:pPr>
              <w:spacing w:after="0"/>
              <w:rPr>
                <w:rFonts w:eastAsia="Times New Roman" w:cs="Times New Roman"/>
                <w:b/>
                <w:bCs/>
                <w:sz w:val="16"/>
                <w:szCs w:val="16"/>
                <w:lang w:eastAsia="ru-RU"/>
              </w:rPr>
            </w:pPr>
          </w:p>
        </w:tc>
        <w:tc>
          <w:tcPr>
            <w:tcW w:w="1741" w:type="dxa"/>
            <w:tcBorders>
              <w:top w:val="none" w:sz="4" w:space="0" w:color="000000"/>
              <w:left w:val="none" w:sz="4" w:space="0" w:color="000000"/>
              <w:bottom w:val="single" w:sz="4" w:space="0" w:color="000000"/>
              <w:right w:val="none" w:sz="4" w:space="0" w:color="000000"/>
            </w:tcBorders>
            <w:shd w:val="clear" w:color="000000" w:fill="FDE9D9"/>
          </w:tcPr>
          <w:p w14:paraId="15D321BB" w14:textId="77777777" w:rsidR="00AE2BE8" w:rsidRDefault="00F17997">
            <w:pPr>
              <w:spacing w:after="0"/>
              <w:jc w:val="center"/>
              <w:rPr>
                <w:rFonts w:eastAsia="Times New Roman" w:cs="Times New Roman"/>
                <w:b/>
                <w:bCs/>
                <w:i/>
                <w:iCs/>
                <w:sz w:val="16"/>
                <w:szCs w:val="16"/>
                <w:lang w:eastAsia="ru-RU"/>
              </w:rPr>
            </w:pPr>
            <w:r>
              <w:rPr>
                <w:rFonts w:eastAsia="Times New Roman" w:cs="Times New Roman"/>
                <w:b/>
                <w:bCs/>
                <w:i/>
                <w:iCs/>
                <w:sz w:val="16"/>
                <w:szCs w:val="16"/>
                <w:lang w:eastAsia="ru-RU"/>
              </w:rPr>
              <w:t>(гр.5-гр.6+гр.7-гр.8)</w:t>
            </w:r>
          </w:p>
        </w:tc>
        <w:tc>
          <w:tcPr>
            <w:tcW w:w="1378" w:type="dxa"/>
            <w:vMerge/>
            <w:tcBorders>
              <w:top w:val="none" w:sz="4" w:space="0" w:color="000000"/>
              <w:left w:val="single" w:sz="4" w:space="0" w:color="000000"/>
              <w:bottom w:val="single" w:sz="4" w:space="0" w:color="000000"/>
              <w:right w:val="single" w:sz="4" w:space="0" w:color="000000"/>
            </w:tcBorders>
            <w:vAlign w:val="center"/>
          </w:tcPr>
          <w:p w14:paraId="5FC1C71E" w14:textId="77777777" w:rsidR="00AE2BE8" w:rsidRDefault="00AE2BE8">
            <w:pPr>
              <w:spacing w:after="0"/>
              <w:rPr>
                <w:rFonts w:eastAsia="Times New Roman" w:cs="Times New Roman"/>
                <w:b/>
                <w:bCs/>
                <w:sz w:val="16"/>
                <w:szCs w:val="16"/>
                <w:lang w:eastAsia="ru-RU"/>
              </w:rPr>
            </w:pPr>
          </w:p>
        </w:tc>
        <w:tc>
          <w:tcPr>
            <w:tcW w:w="1669" w:type="dxa"/>
            <w:vMerge/>
            <w:tcBorders>
              <w:top w:val="none" w:sz="4" w:space="0" w:color="000000"/>
              <w:left w:val="single" w:sz="4" w:space="0" w:color="000000"/>
              <w:bottom w:val="single" w:sz="4" w:space="0" w:color="000000"/>
              <w:right w:val="single" w:sz="4" w:space="0" w:color="000000"/>
            </w:tcBorders>
            <w:vAlign w:val="center"/>
          </w:tcPr>
          <w:p w14:paraId="2800AEFA" w14:textId="77777777" w:rsidR="00AE2BE8" w:rsidRDefault="00AE2BE8">
            <w:pPr>
              <w:spacing w:after="0"/>
              <w:rPr>
                <w:rFonts w:eastAsia="Times New Roman" w:cs="Times New Roman"/>
                <w:b/>
                <w:bCs/>
                <w:sz w:val="16"/>
                <w:szCs w:val="16"/>
                <w:lang w:eastAsia="ru-RU"/>
              </w:rPr>
            </w:pPr>
          </w:p>
        </w:tc>
        <w:tc>
          <w:tcPr>
            <w:tcW w:w="1255" w:type="dxa"/>
            <w:vMerge/>
            <w:tcBorders>
              <w:top w:val="none" w:sz="4" w:space="0" w:color="000000"/>
              <w:left w:val="single" w:sz="4" w:space="0" w:color="000000"/>
              <w:bottom w:val="single" w:sz="4" w:space="0" w:color="000000"/>
              <w:right w:val="single" w:sz="4" w:space="0" w:color="000000"/>
            </w:tcBorders>
            <w:vAlign w:val="center"/>
          </w:tcPr>
          <w:p w14:paraId="3D4587EF" w14:textId="77777777" w:rsidR="00AE2BE8" w:rsidRDefault="00AE2BE8">
            <w:pPr>
              <w:spacing w:after="0"/>
              <w:rPr>
                <w:rFonts w:eastAsia="Times New Roman" w:cs="Times New Roman"/>
                <w:b/>
                <w:bCs/>
                <w:sz w:val="16"/>
                <w:szCs w:val="16"/>
                <w:lang w:eastAsia="ru-RU"/>
              </w:rPr>
            </w:pPr>
          </w:p>
        </w:tc>
        <w:tc>
          <w:tcPr>
            <w:tcW w:w="1171" w:type="dxa"/>
            <w:vMerge/>
            <w:tcBorders>
              <w:top w:val="none" w:sz="4" w:space="0" w:color="000000"/>
              <w:left w:val="single" w:sz="4" w:space="0" w:color="000000"/>
              <w:bottom w:val="single" w:sz="4" w:space="0" w:color="000000"/>
              <w:right w:val="single" w:sz="4" w:space="0" w:color="000000"/>
            </w:tcBorders>
            <w:vAlign w:val="center"/>
          </w:tcPr>
          <w:p w14:paraId="2F7CB0DF" w14:textId="77777777" w:rsidR="00AE2BE8" w:rsidRDefault="00AE2BE8">
            <w:pPr>
              <w:spacing w:after="0"/>
              <w:rPr>
                <w:rFonts w:eastAsia="Times New Roman" w:cs="Times New Roman"/>
                <w:b/>
                <w:bCs/>
                <w:sz w:val="16"/>
                <w:szCs w:val="16"/>
                <w:lang w:eastAsia="ru-RU"/>
              </w:rPr>
            </w:pPr>
          </w:p>
        </w:tc>
        <w:tc>
          <w:tcPr>
            <w:tcW w:w="944" w:type="dxa"/>
            <w:vMerge/>
            <w:tcBorders>
              <w:top w:val="single" w:sz="4" w:space="0" w:color="000000"/>
              <w:left w:val="single" w:sz="4" w:space="0" w:color="000000"/>
              <w:bottom w:val="none" w:sz="4" w:space="0" w:color="000000"/>
              <w:right w:val="single" w:sz="4" w:space="0" w:color="000000"/>
            </w:tcBorders>
            <w:vAlign w:val="center"/>
          </w:tcPr>
          <w:p w14:paraId="5D9A14B4" w14:textId="77777777" w:rsidR="00AE2BE8" w:rsidRDefault="00AE2BE8">
            <w:pPr>
              <w:spacing w:after="0"/>
              <w:rPr>
                <w:rFonts w:eastAsia="Times New Roman" w:cs="Times New Roman"/>
                <w:b/>
                <w:bCs/>
                <w:sz w:val="16"/>
                <w:szCs w:val="16"/>
                <w:lang w:eastAsia="ru-RU"/>
              </w:rPr>
            </w:pPr>
          </w:p>
        </w:tc>
        <w:tc>
          <w:tcPr>
            <w:tcW w:w="1133" w:type="dxa"/>
            <w:vMerge/>
            <w:tcBorders>
              <w:top w:val="single" w:sz="4" w:space="0" w:color="000000"/>
              <w:left w:val="single" w:sz="4" w:space="0" w:color="000000"/>
              <w:bottom w:val="none" w:sz="4" w:space="0" w:color="000000"/>
              <w:right w:val="none" w:sz="4" w:space="0" w:color="000000"/>
            </w:tcBorders>
            <w:vAlign w:val="center"/>
          </w:tcPr>
          <w:p w14:paraId="7B193858" w14:textId="77777777" w:rsidR="00AE2BE8" w:rsidRDefault="00AE2BE8">
            <w:pPr>
              <w:spacing w:after="0"/>
              <w:rPr>
                <w:rFonts w:eastAsia="Times New Roman" w:cs="Times New Roman"/>
                <w:b/>
                <w:bCs/>
                <w:sz w:val="16"/>
                <w:szCs w:val="16"/>
                <w:lang w:eastAsia="ru-RU"/>
              </w:rPr>
            </w:pPr>
          </w:p>
        </w:tc>
        <w:tc>
          <w:tcPr>
            <w:tcW w:w="1081" w:type="dxa"/>
            <w:gridSpan w:val="2"/>
            <w:vMerge/>
            <w:tcBorders>
              <w:top w:val="single" w:sz="4" w:space="0" w:color="000000"/>
              <w:left w:val="single" w:sz="4" w:space="0" w:color="000000"/>
              <w:bottom w:val="none" w:sz="4" w:space="0" w:color="000000"/>
              <w:right w:val="single" w:sz="4" w:space="0" w:color="000000"/>
            </w:tcBorders>
            <w:vAlign w:val="center"/>
          </w:tcPr>
          <w:p w14:paraId="11938AF2" w14:textId="77777777" w:rsidR="00AE2BE8" w:rsidRDefault="00AE2BE8">
            <w:pPr>
              <w:spacing w:after="0"/>
              <w:rPr>
                <w:rFonts w:eastAsia="Times New Roman" w:cs="Times New Roman"/>
                <w:b/>
                <w:bCs/>
                <w:sz w:val="16"/>
                <w:szCs w:val="16"/>
                <w:lang w:eastAsia="ru-RU"/>
              </w:rPr>
            </w:pPr>
          </w:p>
        </w:tc>
        <w:tc>
          <w:tcPr>
            <w:tcW w:w="810" w:type="dxa"/>
            <w:gridSpan w:val="2"/>
            <w:vMerge/>
            <w:tcBorders>
              <w:top w:val="single" w:sz="4" w:space="0" w:color="000000"/>
              <w:left w:val="single" w:sz="4" w:space="0" w:color="000000"/>
              <w:bottom w:val="none" w:sz="4" w:space="0" w:color="000000"/>
              <w:right w:val="none" w:sz="4" w:space="0" w:color="000000"/>
            </w:tcBorders>
            <w:vAlign w:val="center"/>
          </w:tcPr>
          <w:p w14:paraId="64462CDF" w14:textId="77777777" w:rsidR="00AE2BE8" w:rsidRDefault="00AE2BE8">
            <w:pPr>
              <w:spacing w:after="0"/>
              <w:rPr>
                <w:rFonts w:eastAsia="Times New Roman" w:cs="Times New Roman"/>
                <w:b/>
                <w:bCs/>
                <w:sz w:val="16"/>
                <w:szCs w:val="16"/>
                <w:lang w:eastAsia="ru-RU"/>
              </w:rPr>
            </w:pPr>
          </w:p>
        </w:tc>
        <w:tc>
          <w:tcPr>
            <w:tcW w:w="877" w:type="dxa"/>
            <w:gridSpan w:val="2"/>
            <w:vMerge/>
            <w:tcBorders>
              <w:top w:val="single" w:sz="4" w:space="0" w:color="000000"/>
              <w:left w:val="single" w:sz="4" w:space="0" w:color="000000"/>
              <w:bottom w:val="none" w:sz="4" w:space="0" w:color="000000"/>
              <w:right w:val="single" w:sz="4" w:space="0" w:color="000000"/>
            </w:tcBorders>
            <w:vAlign w:val="center"/>
          </w:tcPr>
          <w:p w14:paraId="7334415F" w14:textId="77777777" w:rsidR="00AE2BE8" w:rsidRDefault="00AE2BE8">
            <w:pPr>
              <w:spacing w:after="0"/>
              <w:rPr>
                <w:rFonts w:eastAsia="Times New Roman" w:cs="Times New Roman"/>
                <w:b/>
                <w:bCs/>
                <w:sz w:val="16"/>
                <w:szCs w:val="16"/>
                <w:lang w:eastAsia="ru-RU"/>
              </w:rPr>
            </w:pPr>
          </w:p>
        </w:tc>
      </w:tr>
      <w:tr w:rsidR="00AE2BE8" w14:paraId="0D55F2E8" w14:textId="77777777">
        <w:trPr>
          <w:trHeight w:val="251"/>
        </w:trPr>
        <w:tc>
          <w:tcPr>
            <w:tcW w:w="1307" w:type="dxa"/>
            <w:tcBorders>
              <w:top w:val="none" w:sz="4" w:space="0" w:color="000000"/>
              <w:left w:val="single" w:sz="4" w:space="0" w:color="000000"/>
              <w:bottom w:val="single" w:sz="4" w:space="0" w:color="000000"/>
              <w:right w:val="single" w:sz="4" w:space="0" w:color="000000"/>
            </w:tcBorders>
            <w:shd w:val="clear" w:color="auto" w:fill="auto"/>
            <w:noWrap/>
            <w:vAlign w:val="center"/>
          </w:tcPr>
          <w:p w14:paraId="064F4F5A"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1</w:t>
            </w:r>
          </w:p>
        </w:tc>
        <w:tc>
          <w:tcPr>
            <w:tcW w:w="1453" w:type="dxa"/>
            <w:tcBorders>
              <w:top w:val="none" w:sz="4" w:space="0" w:color="000000"/>
              <w:left w:val="none" w:sz="4" w:space="0" w:color="000000"/>
              <w:bottom w:val="single" w:sz="4" w:space="0" w:color="000000"/>
              <w:right w:val="single" w:sz="4" w:space="0" w:color="000000"/>
            </w:tcBorders>
            <w:shd w:val="clear" w:color="auto" w:fill="auto"/>
            <w:noWrap/>
            <w:vAlign w:val="center"/>
          </w:tcPr>
          <w:p w14:paraId="2BA3E126"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2</w:t>
            </w:r>
          </w:p>
        </w:tc>
        <w:tc>
          <w:tcPr>
            <w:tcW w:w="1594" w:type="dxa"/>
            <w:tcBorders>
              <w:top w:val="none" w:sz="4" w:space="0" w:color="000000"/>
              <w:left w:val="none" w:sz="4" w:space="0" w:color="000000"/>
              <w:bottom w:val="single" w:sz="4" w:space="0" w:color="000000"/>
              <w:right w:val="single" w:sz="4" w:space="0" w:color="000000"/>
            </w:tcBorders>
            <w:shd w:val="clear" w:color="auto" w:fill="auto"/>
            <w:noWrap/>
            <w:vAlign w:val="center"/>
          </w:tcPr>
          <w:p w14:paraId="49014426"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3</w:t>
            </w:r>
          </w:p>
        </w:tc>
        <w:tc>
          <w:tcPr>
            <w:tcW w:w="1741" w:type="dxa"/>
            <w:tcBorders>
              <w:top w:val="none" w:sz="4" w:space="0" w:color="000000"/>
              <w:left w:val="none" w:sz="4" w:space="0" w:color="000000"/>
              <w:bottom w:val="single" w:sz="4" w:space="0" w:color="000000"/>
              <w:right w:val="none" w:sz="4" w:space="0" w:color="000000"/>
            </w:tcBorders>
            <w:shd w:val="clear" w:color="auto" w:fill="auto"/>
            <w:noWrap/>
            <w:vAlign w:val="center"/>
          </w:tcPr>
          <w:p w14:paraId="50A03B5F"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4</w:t>
            </w:r>
          </w:p>
        </w:tc>
        <w:tc>
          <w:tcPr>
            <w:tcW w:w="1378" w:type="dxa"/>
            <w:tcBorders>
              <w:top w:val="none" w:sz="4" w:space="0" w:color="000000"/>
              <w:left w:val="single" w:sz="4" w:space="0" w:color="000000"/>
              <w:bottom w:val="single" w:sz="4" w:space="0" w:color="000000"/>
              <w:right w:val="single" w:sz="4" w:space="0" w:color="000000"/>
            </w:tcBorders>
            <w:shd w:val="clear" w:color="auto" w:fill="auto"/>
            <w:noWrap/>
            <w:vAlign w:val="center"/>
          </w:tcPr>
          <w:p w14:paraId="2E1295FC"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5</w:t>
            </w:r>
          </w:p>
        </w:tc>
        <w:tc>
          <w:tcPr>
            <w:tcW w:w="1669" w:type="dxa"/>
            <w:tcBorders>
              <w:top w:val="none" w:sz="4" w:space="0" w:color="000000"/>
              <w:left w:val="none" w:sz="4" w:space="0" w:color="000000"/>
              <w:bottom w:val="single" w:sz="4" w:space="0" w:color="000000"/>
              <w:right w:val="single" w:sz="4" w:space="0" w:color="000000"/>
            </w:tcBorders>
            <w:shd w:val="clear" w:color="auto" w:fill="auto"/>
            <w:noWrap/>
            <w:vAlign w:val="center"/>
          </w:tcPr>
          <w:p w14:paraId="1A10C2A9"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6</w:t>
            </w:r>
          </w:p>
        </w:tc>
        <w:tc>
          <w:tcPr>
            <w:tcW w:w="1255" w:type="dxa"/>
            <w:tcBorders>
              <w:top w:val="none" w:sz="4" w:space="0" w:color="000000"/>
              <w:left w:val="none" w:sz="4" w:space="0" w:color="000000"/>
              <w:bottom w:val="single" w:sz="4" w:space="0" w:color="000000"/>
              <w:right w:val="single" w:sz="4" w:space="0" w:color="000000"/>
            </w:tcBorders>
            <w:shd w:val="clear" w:color="auto" w:fill="auto"/>
            <w:noWrap/>
            <w:vAlign w:val="center"/>
          </w:tcPr>
          <w:p w14:paraId="10088645"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7</w:t>
            </w:r>
          </w:p>
        </w:tc>
        <w:tc>
          <w:tcPr>
            <w:tcW w:w="1171" w:type="dxa"/>
            <w:tcBorders>
              <w:top w:val="none" w:sz="4" w:space="0" w:color="000000"/>
              <w:left w:val="none" w:sz="4" w:space="0" w:color="000000"/>
              <w:bottom w:val="single" w:sz="4" w:space="0" w:color="000000"/>
              <w:right w:val="single" w:sz="4" w:space="0" w:color="000000"/>
            </w:tcBorders>
            <w:shd w:val="clear" w:color="auto" w:fill="auto"/>
            <w:noWrap/>
            <w:vAlign w:val="center"/>
          </w:tcPr>
          <w:p w14:paraId="3213B360"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8</w:t>
            </w:r>
          </w:p>
        </w:tc>
        <w:tc>
          <w:tcPr>
            <w:tcW w:w="944" w:type="dxa"/>
            <w:tcBorders>
              <w:top w:val="single" w:sz="4" w:space="0" w:color="000000"/>
              <w:left w:val="none" w:sz="4" w:space="0" w:color="000000"/>
              <w:bottom w:val="single" w:sz="4" w:space="0" w:color="000000"/>
              <w:right w:val="single" w:sz="4" w:space="0" w:color="000000"/>
            </w:tcBorders>
            <w:shd w:val="clear" w:color="auto" w:fill="auto"/>
            <w:noWrap/>
            <w:vAlign w:val="center"/>
          </w:tcPr>
          <w:p w14:paraId="38D52718"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9</w:t>
            </w:r>
          </w:p>
        </w:tc>
        <w:tc>
          <w:tcPr>
            <w:tcW w:w="1133" w:type="dxa"/>
            <w:tcBorders>
              <w:top w:val="single" w:sz="4" w:space="0" w:color="000000"/>
              <w:left w:val="none" w:sz="4" w:space="0" w:color="000000"/>
              <w:bottom w:val="single" w:sz="4" w:space="0" w:color="000000"/>
              <w:right w:val="single" w:sz="4" w:space="0" w:color="000000"/>
            </w:tcBorders>
            <w:shd w:val="clear" w:color="auto" w:fill="auto"/>
            <w:noWrap/>
            <w:vAlign w:val="center"/>
          </w:tcPr>
          <w:p w14:paraId="6449868E"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10</w:t>
            </w:r>
          </w:p>
        </w:tc>
        <w:tc>
          <w:tcPr>
            <w:tcW w:w="1081" w:type="dxa"/>
            <w:gridSpan w:val="2"/>
            <w:tcBorders>
              <w:top w:val="single" w:sz="4" w:space="0" w:color="000000"/>
              <w:left w:val="none" w:sz="4" w:space="0" w:color="000000"/>
              <w:bottom w:val="single" w:sz="4" w:space="0" w:color="000000"/>
              <w:right w:val="single" w:sz="4" w:space="0" w:color="000000"/>
            </w:tcBorders>
            <w:shd w:val="clear" w:color="auto" w:fill="auto"/>
            <w:noWrap/>
            <w:vAlign w:val="center"/>
          </w:tcPr>
          <w:p w14:paraId="73BBD052"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11</w:t>
            </w:r>
          </w:p>
        </w:tc>
        <w:tc>
          <w:tcPr>
            <w:tcW w:w="810" w:type="dxa"/>
            <w:gridSpan w:val="2"/>
            <w:tcBorders>
              <w:top w:val="single" w:sz="4" w:space="0" w:color="000000"/>
              <w:left w:val="none" w:sz="4" w:space="0" w:color="000000"/>
              <w:bottom w:val="single" w:sz="4" w:space="0" w:color="000000"/>
              <w:right w:val="single" w:sz="4" w:space="0" w:color="000000"/>
            </w:tcBorders>
            <w:shd w:val="clear" w:color="auto" w:fill="auto"/>
            <w:noWrap/>
            <w:vAlign w:val="center"/>
          </w:tcPr>
          <w:p w14:paraId="0733D8B9"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12</w:t>
            </w:r>
          </w:p>
        </w:tc>
        <w:tc>
          <w:tcPr>
            <w:tcW w:w="877" w:type="dxa"/>
            <w:gridSpan w:val="2"/>
            <w:tcBorders>
              <w:top w:val="single" w:sz="4" w:space="0" w:color="000000"/>
              <w:left w:val="none" w:sz="4" w:space="0" w:color="000000"/>
              <w:bottom w:val="single" w:sz="4" w:space="0" w:color="000000"/>
              <w:right w:val="single" w:sz="4" w:space="0" w:color="000000"/>
            </w:tcBorders>
            <w:shd w:val="clear" w:color="auto" w:fill="auto"/>
            <w:noWrap/>
            <w:vAlign w:val="center"/>
          </w:tcPr>
          <w:p w14:paraId="6B0DD94B"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13</w:t>
            </w:r>
          </w:p>
        </w:tc>
      </w:tr>
      <w:tr w:rsidR="00AE2BE8" w14:paraId="114389BF" w14:textId="77777777">
        <w:trPr>
          <w:trHeight w:val="251"/>
        </w:trPr>
        <w:tc>
          <w:tcPr>
            <w:tcW w:w="1307" w:type="dxa"/>
            <w:tcBorders>
              <w:top w:val="none" w:sz="4" w:space="0" w:color="000000"/>
              <w:left w:val="single" w:sz="4" w:space="0" w:color="000000"/>
              <w:bottom w:val="single" w:sz="4" w:space="0" w:color="000000"/>
              <w:right w:val="single" w:sz="4" w:space="0" w:color="000000"/>
            </w:tcBorders>
            <w:shd w:val="clear" w:color="auto" w:fill="auto"/>
            <w:noWrap/>
            <w:vAlign w:val="center"/>
          </w:tcPr>
          <w:p w14:paraId="35546E0C"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1453" w:type="dxa"/>
            <w:tcBorders>
              <w:top w:val="none" w:sz="4" w:space="0" w:color="000000"/>
              <w:left w:val="none" w:sz="4" w:space="0" w:color="000000"/>
              <w:bottom w:val="single" w:sz="4" w:space="0" w:color="000000"/>
              <w:right w:val="single" w:sz="4" w:space="0" w:color="000000"/>
            </w:tcBorders>
            <w:shd w:val="clear" w:color="auto" w:fill="auto"/>
            <w:noWrap/>
            <w:vAlign w:val="center"/>
          </w:tcPr>
          <w:p w14:paraId="030E8BF1"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1594" w:type="dxa"/>
            <w:tcBorders>
              <w:top w:val="none" w:sz="4" w:space="0" w:color="000000"/>
              <w:left w:val="none" w:sz="4" w:space="0" w:color="000000"/>
              <w:bottom w:val="single" w:sz="4" w:space="0" w:color="000000"/>
              <w:right w:val="single" w:sz="4" w:space="0" w:color="000000"/>
            </w:tcBorders>
            <w:shd w:val="clear" w:color="auto" w:fill="auto"/>
            <w:noWrap/>
            <w:vAlign w:val="center"/>
          </w:tcPr>
          <w:p w14:paraId="601B5E43"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1741" w:type="dxa"/>
            <w:tcBorders>
              <w:top w:val="none" w:sz="4" w:space="0" w:color="000000"/>
              <w:left w:val="none" w:sz="4" w:space="0" w:color="000000"/>
              <w:bottom w:val="single" w:sz="4" w:space="0" w:color="000000"/>
              <w:right w:val="none" w:sz="4" w:space="0" w:color="000000"/>
            </w:tcBorders>
            <w:shd w:val="clear" w:color="auto" w:fill="auto"/>
            <w:noWrap/>
            <w:vAlign w:val="center"/>
          </w:tcPr>
          <w:p w14:paraId="14FC15A6"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1378" w:type="dxa"/>
            <w:tcBorders>
              <w:top w:val="none" w:sz="4" w:space="0" w:color="000000"/>
              <w:left w:val="single" w:sz="4" w:space="0" w:color="000000"/>
              <w:bottom w:val="single" w:sz="4" w:space="0" w:color="000000"/>
              <w:right w:val="single" w:sz="4" w:space="0" w:color="000000"/>
            </w:tcBorders>
            <w:shd w:val="clear" w:color="auto" w:fill="auto"/>
            <w:noWrap/>
            <w:vAlign w:val="center"/>
          </w:tcPr>
          <w:p w14:paraId="25D73B9A"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1669" w:type="dxa"/>
            <w:tcBorders>
              <w:top w:val="none" w:sz="4" w:space="0" w:color="000000"/>
              <w:left w:val="none" w:sz="4" w:space="0" w:color="000000"/>
              <w:bottom w:val="single" w:sz="4" w:space="0" w:color="000000"/>
              <w:right w:val="single" w:sz="4" w:space="0" w:color="000000"/>
            </w:tcBorders>
            <w:shd w:val="clear" w:color="auto" w:fill="auto"/>
            <w:noWrap/>
            <w:vAlign w:val="center"/>
          </w:tcPr>
          <w:p w14:paraId="4D16428F"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1255" w:type="dxa"/>
            <w:tcBorders>
              <w:top w:val="none" w:sz="4" w:space="0" w:color="000000"/>
              <w:left w:val="none" w:sz="4" w:space="0" w:color="000000"/>
              <w:bottom w:val="single" w:sz="4" w:space="0" w:color="000000"/>
              <w:right w:val="single" w:sz="4" w:space="0" w:color="000000"/>
            </w:tcBorders>
            <w:shd w:val="clear" w:color="auto" w:fill="auto"/>
            <w:noWrap/>
            <w:vAlign w:val="center"/>
          </w:tcPr>
          <w:p w14:paraId="6A0449F4"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1171" w:type="dxa"/>
            <w:tcBorders>
              <w:top w:val="none" w:sz="4" w:space="0" w:color="000000"/>
              <w:left w:val="none" w:sz="4" w:space="0" w:color="000000"/>
              <w:bottom w:val="single" w:sz="4" w:space="0" w:color="000000"/>
              <w:right w:val="single" w:sz="4" w:space="0" w:color="000000"/>
            </w:tcBorders>
            <w:shd w:val="clear" w:color="auto" w:fill="auto"/>
            <w:noWrap/>
            <w:vAlign w:val="center"/>
          </w:tcPr>
          <w:p w14:paraId="419605F5"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944" w:type="dxa"/>
            <w:tcBorders>
              <w:top w:val="none" w:sz="4" w:space="0" w:color="000000"/>
              <w:left w:val="none" w:sz="4" w:space="0" w:color="000000"/>
              <w:bottom w:val="single" w:sz="4" w:space="0" w:color="000000"/>
              <w:right w:val="single" w:sz="4" w:space="0" w:color="000000"/>
            </w:tcBorders>
            <w:shd w:val="clear" w:color="auto" w:fill="auto"/>
            <w:noWrap/>
            <w:vAlign w:val="center"/>
          </w:tcPr>
          <w:p w14:paraId="336F6C8F"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1133" w:type="dxa"/>
            <w:tcBorders>
              <w:top w:val="none" w:sz="4" w:space="0" w:color="000000"/>
              <w:left w:val="none" w:sz="4" w:space="0" w:color="000000"/>
              <w:bottom w:val="single" w:sz="4" w:space="0" w:color="000000"/>
              <w:right w:val="single" w:sz="4" w:space="0" w:color="000000"/>
            </w:tcBorders>
            <w:shd w:val="clear" w:color="auto" w:fill="auto"/>
            <w:noWrap/>
            <w:vAlign w:val="center"/>
          </w:tcPr>
          <w:p w14:paraId="54A47AA5"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1081" w:type="dxa"/>
            <w:gridSpan w:val="2"/>
            <w:tcBorders>
              <w:top w:val="none" w:sz="4" w:space="0" w:color="000000"/>
              <w:left w:val="none" w:sz="4" w:space="0" w:color="000000"/>
              <w:bottom w:val="single" w:sz="4" w:space="0" w:color="000000"/>
              <w:right w:val="single" w:sz="4" w:space="0" w:color="000000"/>
            </w:tcBorders>
            <w:shd w:val="clear" w:color="auto" w:fill="auto"/>
            <w:noWrap/>
            <w:vAlign w:val="center"/>
          </w:tcPr>
          <w:p w14:paraId="4501FDD5"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810" w:type="dxa"/>
            <w:gridSpan w:val="2"/>
            <w:tcBorders>
              <w:top w:val="none" w:sz="4" w:space="0" w:color="000000"/>
              <w:left w:val="none" w:sz="4" w:space="0" w:color="000000"/>
              <w:bottom w:val="single" w:sz="4" w:space="0" w:color="000000"/>
              <w:right w:val="single" w:sz="4" w:space="0" w:color="000000"/>
            </w:tcBorders>
            <w:shd w:val="clear" w:color="auto" w:fill="auto"/>
            <w:noWrap/>
            <w:vAlign w:val="center"/>
          </w:tcPr>
          <w:p w14:paraId="7873B1D0"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877" w:type="dxa"/>
            <w:gridSpan w:val="2"/>
            <w:tcBorders>
              <w:top w:val="none" w:sz="4" w:space="0" w:color="000000"/>
              <w:left w:val="none" w:sz="4" w:space="0" w:color="000000"/>
              <w:bottom w:val="single" w:sz="4" w:space="0" w:color="000000"/>
              <w:right w:val="single" w:sz="4" w:space="0" w:color="000000"/>
            </w:tcBorders>
            <w:shd w:val="clear" w:color="auto" w:fill="auto"/>
            <w:noWrap/>
            <w:vAlign w:val="center"/>
          </w:tcPr>
          <w:p w14:paraId="097965D0"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r>
      <w:tr w:rsidR="00AE2BE8" w14:paraId="5954213B" w14:textId="77777777">
        <w:trPr>
          <w:trHeight w:val="275"/>
        </w:trPr>
        <w:tc>
          <w:tcPr>
            <w:tcW w:w="1307" w:type="dxa"/>
            <w:tcBorders>
              <w:top w:val="none" w:sz="4" w:space="0" w:color="000000"/>
              <w:left w:val="single" w:sz="4" w:space="0" w:color="000000"/>
              <w:bottom w:val="single" w:sz="4" w:space="0" w:color="000000"/>
              <w:right w:val="single" w:sz="4" w:space="0" w:color="000000"/>
            </w:tcBorders>
            <w:shd w:val="clear" w:color="auto" w:fill="auto"/>
            <w:noWrap/>
            <w:vAlign w:val="bottom"/>
          </w:tcPr>
          <w:p w14:paraId="67082C2A"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 </w:t>
            </w:r>
          </w:p>
        </w:tc>
        <w:tc>
          <w:tcPr>
            <w:tcW w:w="1453"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3F9347E9" w14:textId="77777777" w:rsidR="00AE2BE8" w:rsidRDefault="00F17997">
            <w:pPr>
              <w:spacing w:after="0"/>
              <w:rPr>
                <w:rFonts w:eastAsia="Times New Roman" w:cs="Times New Roman"/>
                <w:b/>
                <w:bCs/>
                <w:sz w:val="16"/>
                <w:szCs w:val="16"/>
                <w:lang w:eastAsia="ru-RU"/>
              </w:rPr>
            </w:pPr>
            <w:r>
              <w:rPr>
                <w:rFonts w:eastAsia="Times New Roman" w:cs="Times New Roman"/>
                <w:b/>
                <w:bCs/>
                <w:sz w:val="16"/>
                <w:szCs w:val="16"/>
                <w:lang w:eastAsia="ru-RU"/>
              </w:rPr>
              <w:t>Итого по отчету</w:t>
            </w:r>
          </w:p>
        </w:tc>
        <w:tc>
          <w:tcPr>
            <w:tcW w:w="1594"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103A8AC4" w14:textId="77777777" w:rsidR="00AE2BE8" w:rsidRDefault="00F17997">
            <w:pPr>
              <w:spacing w:after="0"/>
              <w:jc w:val="right"/>
              <w:rPr>
                <w:rFonts w:eastAsia="Times New Roman" w:cs="Times New Roman"/>
                <w:b/>
                <w:bCs/>
                <w:sz w:val="16"/>
                <w:szCs w:val="16"/>
                <w:lang w:eastAsia="ru-RU"/>
              </w:rPr>
            </w:pPr>
            <w:r>
              <w:rPr>
                <w:rFonts w:eastAsia="Times New Roman" w:cs="Times New Roman"/>
                <w:b/>
                <w:bCs/>
                <w:sz w:val="16"/>
                <w:szCs w:val="16"/>
                <w:lang w:eastAsia="ru-RU"/>
              </w:rPr>
              <w:t> </w:t>
            </w:r>
          </w:p>
        </w:tc>
        <w:tc>
          <w:tcPr>
            <w:tcW w:w="1741"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30EA41DE" w14:textId="77777777" w:rsidR="00AE2BE8" w:rsidRDefault="00F17997">
            <w:pPr>
              <w:spacing w:after="0"/>
              <w:jc w:val="right"/>
              <w:rPr>
                <w:rFonts w:eastAsia="Times New Roman" w:cs="Times New Roman"/>
                <w:b/>
                <w:bCs/>
                <w:sz w:val="16"/>
                <w:szCs w:val="16"/>
                <w:lang w:eastAsia="ru-RU"/>
              </w:rPr>
            </w:pPr>
            <w:r>
              <w:rPr>
                <w:rFonts w:eastAsia="Times New Roman" w:cs="Times New Roman"/>
                <w:b/>
                <w:bCs/>
                <w:sz w:val="16"/>
                <w:szCs w:val="16"/>
                <w:lang w:eastAsia="ru-RU"/>
              </w:rPr>
              <w:t> </w:t>
            </w:r>
          </w:p>
        </w:tc>
        <w:tc>
          <w:tcPr>
            <w:tcW w:w="1378" w:type="dxa"/>
            <w:tcBorders>
              <w:top w:val="none" w:sz="4" w:space="0" w:color="000000"/>
              <w:left w:val="none" w:sz="4" w:space="0" w:color="000000"/>
              <w:bottom w:val="single" w:sz="4" w:space="0" w:color="000000"/>
              <w:right w:val="single" w:sz="4" w:space="0" w:color="000000"/>
            </w:tcBorders>
            <w:shd w:val="clear" w:color="000000" w:fill="FFFFFF"/>
            <w:noWrap/>
            <w:vAlign w:val="bottom"/>
          </w:tcPr>
          <w:p w14:paraId="25EDB220" w14:textId="77777777" w:rsidR="00AE2BE8" w:rsidRDefault="00F17997">
            <w:pPr>
              <w:spacing w:after="0"/>
              <w:jc w:val="right"/>
              <w:rPr>
                <w:rFonts w:eastAsia="Times New Roman" w:cs="Times New Roman"/>
                <w:b/>
                <w:bCs/>
                <w:sz w:val="16"/>
                <w:szCs w:val="16"/>
                <w:lang w:eastAsia="ru-RU"/>
              </w:rPr>
            </w:pPr>
            <w:r>
              <w:rPr>
                <w:rFonts w:eastAsia="Times New Roman" w:cs="Times New Roman"/>
                <w:b/>
                <w:bCs/>
                <w:sz w:val="16"/>
                <w:szCs w:val="16"/>
                <w:lang w:eastAsia="ru-RU"/>
              </w:rPr>
              <w:t> </w:t>
            </w:r>
          </w:p>
        </w:tc>
        <w:tc>
          <w:tcPr>
            <w:tcW w:w="1669" w:type="dxa"/>
            <w:tcBorders>
              <w:top w:val="none" w:sz="4" w:space="0" w:color="000000"/>
              <w:left w:val="none" w:sz="4" w:space="0" w:color="000000"/>
              <w:bottom w:val="single" w:sz="4" w:space="0" w:color="000000"/>
              <w:right w:val="single" w:sz="4" w:space="0" w:color="000000"/>
            </w:tcBorders>
            <w:shd w:val="clear" w:color="000000" w:fill="FFFFFF"/>
            <w:noWrap/>
            <w:vAlign w:val="bottom"/>
          </w:tcPr>
          <w:p w14:paraId="2AD72C40" w14:textId="77777777" w:rsidR="00AE2BE8" w:rsidRDefault="00F17997">
            <w:pPr>
              <w:spacing w:after="0"/>
              <w:jc w:val="right"/>
              <w:rPr>
                <w:rFonts w:eastAsia="Times New Roman" w:cs="Times New Roman"/>
                <w:b/>
                <w:bCs/>
                <w:sz w:val="16"/>
                <w:szCs w:val="16"/>
                <w:lang w:eastAsia="ru-RU"/>
              </w:rPr>
            </w:pPr>
            <w:r>
              <w:rPr>
                <w:rFonts w:eastAsia="Times New Roman" w:cs="Times New Roman"/>
                <w:b/>
                <w:bCs/>
                <w:sz w:val="16"/>
                <w:szCs w:val="16"/>
                <w:lang w:eastAsia="ru-RU"/>
              </w:rPr>
              <w:t> </w:t>
            </w:r>
          </w:p>
        </w:tc>
        <w:tc>
          <w:tcPr>
            <w:tcW w:w="1255" w:type="dxa"/>
            <w:tcBorders>
              <w:top w:val="none" w:sz="4" w:space="0" w:color="000000"/>
              <w:left w:val="none" w:sz="4" w:space="0" w:color="000000"/>
              <w:bottom w:val="single" w:sz="4" w:space="0" w:color="000000"/>
              <w:right w:val="single" w:sz="4" w:space="0" w:color="000000"/>
            </w:tcBorders>
            <w:shd w:val="clear" w:color="000000" w:fill="FFFFFF"/>
            <w:noWrap/>
            <w:vAlign w:val="bottom"/>
          </w:tcPr>
          <w:p w14:paraId="1BC956B0" w14:textId="77777777" w:rsidR="00AE2BE8" w:rsidRDefault="00F17997">
            <w:pPr>
              <w:spacing w:after="0"/>
              <w:jc w:val="right"/>
              <w:rPr>
                <w:rFonts w:eastAsia="Times New Roman" w:cs="Times New Roman"/>
                <w:b/>
                <w:bCs/>
                <w:sz w:val="16"/>
                <w:szCs w:val="16"/>
                <w:lang w:eastAsia="ru-RU"/>
              </w:rPr>
            </w:pPr>
            <w:r>
              <w:rPr>
                <w:rFonts w:eastAsia="Times New Roman" w:cs="Times New Roman"/>
                <w:b/>
                <w:bCs/>
                <w:sz w:val="16"/>
                <w:szCs w:val="16"/>
                <w:lang w:eastAsia="ru-RU"/>
              </w:rPr>
              <w:t> </w:t>
            </w:r>
          </w:p>
        </w:tc>
        <w:tc>
          <w:tcPr>
            <w:tcW w:w="1171" w:type="dxa"/>
            <w:tcBorders>
              <w:top w:val="none" w:sz="4" w:space="0" w:color="000000"/>
              <w:left w:val="none" w:sz="4" w:space="0" w:color="000000"/>
              <w:bottom w:val="single" w:sz="4" w:space="0" w:color="000000"/>
              <w:right w:val="single" w:sz="4" w:space="0" w:color="000000"/>
            </w:tcBorders>
            <w:shd w:val="clear" w:color="000000" w:fill="FFFFFF"/>
            <w:noWrap/>
            <w:vAlign w:val="bottom"/>
          </w:tcPr>
          <w:p w14:paraId="160F63B3" w14:textId="77777777" w:rsidR="00AE2BE8" w:rsidRDefault="00F17997">
            <w:pPr>
              <w:spacing w:after="0"/>
              <w:jc w:val="right"/>
              <w:rPr>
                <w:rFonts w:eastAsia="Times New Roman" w:cs="Times New Roman"/>
                <w:b/>
                <w:bCs/>
                <w:sz w:val="16"/>
                <w:szCs w:val="16"/>
                <w:lang w:eastAsia="ru-RU"/>
              </w:rPr>
            </w:pPr>
            <w:r>
              <w:rPr>
                <w:rFonts w:eastAsia="Times New Roman" w:cs="Times New Roman"/>
                <w:b/>
                <w:bCs/>
                <w:sz w:val="16"/>
                <w:szCs w:val="16"/>
                <w:lang w:eastAsia="ru-RU"/>
              </w:rPr>
              <w:t> </w:t>
            </w:r>
          </w:p>
        </w:tc>
        <w:tc>
          <w:tcPr>
            <w:tcW w:w="944"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6770819F"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 </w:t>
            </w:r>
          </w:p>
        </w:tc>
        <w:tc>
          <w:tcPr>
            <w:tcW w:w="1133"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6229A86C"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 </w:t>
            </w:r>
          </w:p>
        </w:tc>
        <w:tc>
          <w:tcPr>
            <w:tcW w:w="1081" w:type="dxa"/>
            <w:gridSpan w:val="2"/>
            <w:tcBorders>
              <w:top w:val="none" w:sz="4" w:space="0" w:color="000000"/>
              <w:left w:val="none" w:sz="4" w:space="0" w:color="000000"/>
              <w:bottom w:val="single" w:sz="4" w:space="0" w:color="000000"/>
              <w:right w:val="single" w:sz="4" w:space="0" w:color="000000"/>
            </w:tcBorders>
            <w:shd w:val="clear" w:color="auto" w:fill="auto"/>
            <w:noWrap/>
            <w:vAlign w:val="bottom"/>
          </w:tcPr>
          <w:p w14:paraId="732F1425"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 </w:t>
            </w:r>
          </w:p>
        </w:tc>
        <w:tc>
          <w:tcPr>
            <w:tcW w:w="810" w:type="dxa"/>
            <w:gridSpan w:val="2"/>
            <w:tcBorders>
              <w:top w:val="none" w:sz="4" w:space="0" w:color="000000"/>
              <w:left w:val="none" w:sz="4" w:space="0" w:color="000000"/>
              <w:bottom w:val="single" w:sz="4" w:space="0" w:color="000000"/>
              <w:right w:val="single" w:sz="4" w:space="0" w:color="000000"/>
            </w:tcBorders>
            <w:shd w:val="clear" w:color="auto" w:fill="auto"/>
            <w:noWrap/>
            <w:vAlign w:val="bottom"/>
          </w:tcPr>
          <w:p w14:paraId="7024B245"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 </w:t>
            </w:r>
          </w:p>
        </w:tc>
        <w:tc>
          <w:tcPr>
            <w:tcW w:w="877" w:type="dxa"/>
            <w:gridSpan w:val="2"/>
            <w:tcBorders>
              <w:top w:val="none" w:sz="4" w:space="0" w:color="000000"/>
              <w:left w:val="none" w:sz="4" w:space="0" w:color="000000"/>
              <w:bottom w:val="single" w:sz="4" w:space="0" w:color="000000"/>
              <w:right w:val="single" w:sz="4" w:space="0" w:color="000000"/>
            </w:tcBorders>
            <w:shd w:val="clear" w:color="auto" w:fill="auto"/>
            <w:noWrap/>
            <w:vAlign w:val="bottom"/>
          </w:tcPr>
          <w:p w14:paraId="4AD7F162"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 </w:t>
            </w:r>
          </w:p>
        </w:tc>
      </w:tr>
      <w:tr w:rsidR="00AE2BE8" w14:paraId="03120CCB" w14:textId="77777777">
        <w:trPr>
          <w:trHeight w:val="216"/>
        </w:trPr>
        <w:tc>
          <w:tcPr>
            <w:tcW w:w="130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B8BAC1A" w14:textId="77777777" w:rsidR="00AE2BE8" w:rsidRDefault="00AE2BE8">
            <w:pPr>
              <w:spacing w:after="0"/>
              <w:rPr>
                <w:rFonts w:eastAsia="Times New Roman" w:cs="Times New Roman"/>
                <w:sz w:val="16"/>
                <w:szCs w:val="16"/>
                <w:lang w:eastAsia="ru-RU"/>
              </w:rPr>
            </w:pPr>
          </w:p>
        </w:tc>
        <w:tc>
          <w:tcPr>
            <w:tcW w:w="145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85628DB" w14:textId="77777777" w:rsidR="00AE2BE8" w:rsidRDefault="00AE2BE8">
            <w:pPr>
              <w:spacing w:after="0"/>
              <w:rPr>
                <w:rFonts w:eastAsia="Times New Roman" w:cs="Times New Roman"/>
                <w:sz w:val="20"/>
                <w:szCs w:val="20"/>
                <w:lang w:eastAsia="ru-RU"/>
              </w:rPr>
            </w:pPr>
          </w:p>
        </w:tc>
        <w:tc>
          <w:tcPr>
            <w:tcW w:w="159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C6A1101" w14:textId="77777777" w:rsidR="00AE2BE8" w:rsidRDefault="00AE2BE8">
            <w:pPr>
              <w:spacing w:after="0"/>
              <w:rPr>
                <w:rFonts w:eastAsia="Times New Roman" w:cs="Times New Roman"/>
                <w:sz w:val="20"/>
                <w:szCs w:val="20"/>
                <w:lang w:eastAsia="ru-RU"/>
              </w:rPr>
            </w:pPr>
          </w:p>
        </w:tc>
        <w:tc>
          <w:tcPr>
            <w:tcW w:w="174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C1B3D16" w14:textId="77777777" w:rsidR="00AE2BE8" w:rsidRDefault="00AE2BE8">
            <w:pPr>
              <w:spacing w:after="0"/>
              <w:rPr>
                <w:rFonts w:eastAsia="Times New Roman" w:cs="Times New Roman"/>
                <w:sz w:val="20"/>
                <w:szCs w:val="20"/>
                <w:lang w:eastAsia="ru-RU"/>
              </w:rPr>
            </w:pPr>
          </w:p>
        </w:tc>
        <w:tc>
          <w:tcPr>
            <w:tcW w:w="137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C035A38" w14:textId="77777777" w:rsidR="00AE2BE8" w:rsidRDefault="00AE2BE8">
            <w:pPr>
              <w:spacing w:after="0"/>
              <w:rPr>
                <w:rFonts w:eastAsia="Times New Roman" w:cs="Times New Roman"/>
                <w:sz w:val="20"/>
                <w:szCs w:val="20"/>
                <w:lang w:eastAsia="ru-RU"/>
              </w:rPr>
            </w:pPr>
          </w:p>
        </w:tc>
        <w:tc>
          <w:tcPr>
            <w:tcW w:w="166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7A8FF65" w14:textId="77777777" w:rsidR="00AE2BE8" w:rsidRDefault="00AE2BE8">
            <w:pPr>
              <w:spacing w:after="0"/>
              <w:rPr>
                <w:rFonts w:eastAsia="Times New Roman" w:cs="Times New Roman"/>
                <w:sz w:val="20"/>
                <w:szCs w:val="20"/>
                <w:lang w:eastAsia="ru-RU"/>
              </w:rPr>
            </w:pPr>
          </w:p>
        </w:tc>
        <w:tc>
          <w:tcPr>
            <w:tcW w:w="125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95A92A5" w14:textId="77777777" w:rsidR="00AE2BE8" w:rsidRDefault="00AE2BE8">
            <w:pPr>
              <w:spacing w:after="0"/>
              <w:rPr>
                <w:rFonts w:eastAsia="Times New Roman" w:cs="Times New Roman"/>
                <w:sz w:val="20"/>
                <w:szCs w:val="20"/>
                <w:lang w:eastAsia="ru-RU"/>
              </w:rPr>
            </w:pPr>
          </w:p>
        </w:tc>
        <w:tc>
          <w:tcPr>
            <w:tcW w:w="117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2B88C53" w14:textId="77777777" w:rsidR="00AE2BE8" w:rsidRDefault="00AE2BE8">
            <w:pPr>
              <w:spacing w:after="0"/>
              <w:rPr>
                <w:rFonts w:eastAsia="Times New Roman" w:cs="Times New Roman"/>
                <w:sz w:val="20"/>
                <w:szCs w:val="20"/>
                <w:lang w:eastAsia="ru-RU"/>
              </w:rPr>
            </w:pPr>
          </w:p>
        </w:tc>
        <w:tc>
          <w:tcPr>
            <w:tcW w:w="94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CEC1176" w14:textId="77777777" w:rsidR="00AE2BE8" w:rsidRDefault="00AE2BE8">
            <w:pPr>
              <w:spacing w:after="0"/>
              <w:rPr>
                <w:rFonts w:eastAsia="Times New Roman" w:cs="Times New Roman"/>
                <w:sz w:val="20"/>
                <w:szCs w:val="20"/>
                <w:lang w:eastAsia="ru-RU"/>
              </w:rPr>
            </w:pPr>
          </w:p>
        </w:tc>
        <w:tc>
          <w:tcPr>
            <w:tcW w:w="113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766B661" w14:textId="77777777" w:rsidR="00AE2BE8" w:rsidRDefault="00AE2BE8">
            <w:pPr>
              <w:spacing w:after="0"/>
              <w:rPr>
                <w:rFonts w:eastAsia="Times New Roman" w:cs="Times New Roman"/>
                <w:sz w:val="20"/>
                <w:szCs w:val="20"/>
                <w:lang w:eastAsia="ru-RU"/>
              </w:rPr>
            </w:pPr>
          </w:p>
        </w:tc>
        <w:tc>
          <w:tcPr>
            <w:tcW w:w="108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4A6F9143" w14:textId="77777777" w:rsidR="00AE2BE8" w:rsidRDefault="00AE2BE8">
            <w:pPr>
              <w:spacing w:after="0"/>
              <w:rPr>
                <w:rFonts w:eastAsia="Times New Roman" w:cs="Times New Roman"/>
                <w:sz w:val="20"/>
                <w:szCs w:val="20"/>
                <w:lang w:eastAsia="ru-RU"/>
              </w:rPr>
            </w:pPr>
          </w:p>
        </w:tc>
        <w:tc>
          <w:tcPr>
            <w:tcW w:w="810"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5249201" w14:textId="77777777" w:rsidR="00AE2BE8" w:rsidRDefault="00AE2BE8">
            <w:pPr>
              <w:spacing w:after="0"/>
              <w:rPr>
                <w:rFonts w:eastAsia="Times New Roman" w:cs="Times New Roman"/>
                <w:sz w:val="20"/>
                <w:szCs w:val="20"/>
                <w:lang w:eastAsia="ru-RU"/>
              </w:rPr>
            </w:pPr>
          </w:p>
        </w:tc>
        <w:tc>
          <w:tcPr>
            <w:tcW w:w="877"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570201F6" w14:textId="77777777" w:rsidR="00AE2BE8" w:rsidRDefault="00AE2BE8">
            <w:pPr>
              <w:spacing w:after="0"/>
              <w:rPr>
                <w:rFonts w:eastAsia="Times New Roman" w:cs="Times New Roman"/>
                <w:sz w:val="20"/>
                <w:szCs w:val="20"/>
                <w:lang w:eastAsia="ru-RU"/>
              </w:rPr>
            </w:pPr>
          </w:p>
        </w:tc>
      </w:tr>
      <w:tr w:rsidR="00AE2BE8" w14:paraId="4008F088" w14:textId="77777777">
        <w:trPr>
          <w:trHeight w:val="234"/>
        </w:trPr>
        <w:tc>
          <w:tcPr>
            <w:tcW w:w="1307" w:type="dxa"/>
            <w:tcBorders>
              <w:top w:val="none" w:sz="4" w:space="0" w:color="000000"/>
              <w:left w:val="none" w:sz="4" w:space="0" w:color="000000"/>
              <w:bottom w:val="none" w:sz="4" w:space="0" w:color="000000"/>
              <w:right w:val="none" w:sz="4" w:space="0" w:color="000000"/>
            </w:tcBorders>
            <w:shd w:val="clear" w:color="auto" w:fill="auto"/>
          </w:tcPr>
          <w:p w14:paraId="668173BA" w14:textId="77777777" w:rsidR="00AE2BE8" w:rsidRDefault="00F17997">
            <w:pPr>
              <w:spacing w:after="0"/>
              <w:rPr>
                <w:rFonts w:eastAsia="Times New Roman" w:cs="Times New Roman"/>
                <w:b/>
                <w:bCs/>
                <w:sz w:val="16"/>
                <w:szCs w:val="16"/>
                <w:lang w:eastAsia="ru-RU"/>
              </w:rPr>
            </w:pPr>
            <w:r>
              <w:rPr>
                <w:rFonts w:eastAsia="Times New Roman" w:cs="Times New Roman"/>
                <w:b/>
                <w:bCs/>
                <w:sz w:val="16"/>
                <w:szCs w:val="16"/>
                <w:lang w:eastAsia="ru-RU"/>
              </w:rPr>
              <w:t>Отчет выдан:</w:t>
            </w:r>
          </w:p>
        </w:tc>
        <w:tc>
          <w:tcPr>
            <w:tcW w:w="12349" w:type="dxa"/>
            <w:gridSpan w:val="10"/>
            <w:tcBorders>
              <w:top w:val="none" w:sz="4" w:space="0" w:color="000000"/>
              <w:left w:val="none" w:sz="4" w:space="0" w:color="000000"/>
              <w:bottom w:val="none" w:sz="4" w:space="0" w:color="000000"/>
              <w:right w:val="none" w:sz="4" w:space="0" w:color="000000"/>
            </w:tcBorders>
            <w:shd w:val="clear" w:color="auto" w:fill="auto"/>
          </w:tcPr>
          <w:p w14:paraId="0F419851" w14:textId="77777777" w:rsidR="00AE2BE8" w:rsidRDefault="00F17997">
            <w:pPr>
              <w:spacing w:after="0"/>
              <w:rPr>
                <w:rFonts w:eastAsia="Times New Roman" w:cs="Times New Roman"/>
                <w:b/>
                <w:bCs/>
                <w:sz w:val="16"/>
                <w:szCs w:val="16"/>
                <w:lang w:eastAsia="ru-RU"/>
              </w:rPr>
            </w:pPr>
            <w:r>
              <w:rPr>
                <w:rFonts w:eastAsia="Times New Roman" w:cs="Times New Roman"/>
                <w:b/>
                <w:bCs/>
                <w:sz w:val="16"/>
                <w:szCs w:val="16"/>
                <w:lang w:eastAsia="ru-RU"/>
              </w:rPr>
              <w:t>НКО АО НРД</w:t>
            </w:r>
          </w:p>
        </w:tc>
        <w:tc>
          <w:tcPr>
            <w:tcW w:w="108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27D1B90" w14:textId="77777777" w:rsidR="00AE2BE8" w:rsidRDefault="00AE2BE8">
            <w:pPr>
              <w:spacing w:after="0"/>
              <w:rPr>
                <w:rFonts w:eastAsia="Times New Roman" w:cs="Times New Roman"/>
                <w:b/>
                <w:bCs/>
                <w:sz w:val="16"/>
                <w:szCs w:val="16"/>
                <w:lang w:eastAsia="ru-RU"/>
              </w:rPr>
            </w:pPr>
          </w:p>
        </w:tc>
        <w:tc>
          <w:tcPr>
            <w:tcW w:w="810"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4974FBB" w14:textId="77777777" w:rsidR="00AE2BE8" w:rsidRDefault="00AE2BE8">
            <w:pPr>
              <w:spacing w:after="0"/>
              <w:rPr>
                <w:rFonts w:eastAsia="Times New Roman" w:cs="Times New Roman"/>
                <w:sz w:val="20"/>
                <w:szCs w:val="20"/>
                <w:lang w:eastAsia="ru-RU"/>
              </w:rPr>
            </w:pPr>
          </w:p>
        </w:tc>
        <w:tc>
          <w:tcPr>
            <w:tcW w:w="88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BDAB2C4" w14:textId="77777777" w:rsidR="00AE2BE8" w:rsidRDefault="00AE2BE8">
            <w:pPr>
              <w:spacing w:after="0"/>
              <w:rPr>
                <w:rFonts w:eastAsia="Times New Roman" w:cs="Times New Roman"/>
                <w:sz w:val="20"/>
                <w:szCs w:val="20"/>
                <w:lang w:eastAsia="ru-RU"/>
              </w:rPr>
            </w:pPr>
          </w:p>
        </w:tc>
      </w:tr>
      <w:tr w:rsidR="00AE2BE8" w14:paraId="2E1A70CD" w14:textId="77777777">
        <w:trPr>
          <w:trHeight w:val="234"/>
        </w:trPr>
        <w:tc>
          <w:tcPr>
            <w:tcW w:w="130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2005777" w14:textId="77777777" w:rsidR="00AE2BE8" w:rsidRDefault="00AE2BE8">
            <w:pPr>
              <w:spacing w:after="0"/>
              <w:rPr>
                <w:rFonts w:eastAsia="Times New Roman" w:cs="Times New Roman"/>
                <w:sz w:val="20"/>
                <w:szCs w:val="20"/>
                <w:lang w:eastAsia="ru-RU"/>
              </w:rPr>
            </w:pPr>
          </w:p>
        </w:tc>
        <w:tc>
          <w:tcPr>
            <w:tcW w:w="145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22843B3" w14:textId="77777777" w:rsidR="00AE2BE8" w:rsidRDefault="00AE2BE8">
            <w:pPr>
              <w:spacing w:after="0"/>
              <w:rPr>
                <w:rFonts w:eastAsia="Times New Roman" w:cs="Times New Roman"/>
                <w:sz w:val="20"/>
                <w:szCs w:val="20"/>
                <w:lang w:eastAsia="ru-RU"/>
              </w:rPr>
            </w:pPr>
          </w:p>
        </w:tc>
        <w:tc>
          <w:tcPr>
            <w:tcW w:w="159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DBA1133" w14:textId="77777777" w:rsidR="00AE2BE8" w:rsidRDefault="00AE2BE8">
            <w:pPr>
              <w:spacing w:after="0"/>
              <w:rPr>
                <w:rFonts w:eastAsia="Times New Roman" w:cs="Times New Roman"/>
                <w:sz w:val="20"/>
                <w:szCs w:val="20"/>
                <w:lang w:eastAsia="ru-RU"/>
              </w:rPr>
            </w:pPr>
          </w:p>
        </w:tc>
        <w:tc>
          <w:tcPr>
            <w:tcW w:w="174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632D64E" w14:textId="77777777" w:rsidR="00AE2BE8" w:rsidRDefault="00AE2BE8">
            <w:pPr>
              <w:spacing w:after="0"/>
              <w:rPr>
                <w:rFonts w:eastAsia="Times New Roman" w:cs="Times New Roman"/>
                <w:sz w:val="20"/>
                <w:szCs w:val="20"/>
                <w:lang w:eastAsia="ru-RU"/>
              </w:rPr>
            </w:pPr>
          </w:p>
        </w:tc>
        <w:tc>
          <w:tcPr>
            <w:tcW w:w="137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7541CB8" w14:textId="77777777" w:rsidR="00AE2BE8" w:rsidRDefault="00AE2BE8">
            <w:pPr>
              <w:spacing w:after="0"/>
              <w:rPr>
                <w:rFonts w:eastAsia="Times New Roman" w:cs="Times New Roman"/>
                <w:sz w:val="20"/>
                <w:szCs w:val="20"/>
                <w:lang w:eastAsia="ru-RU"/>
              </w:rPr>
            </w:pPr>
          </w:p>
        </w:tc>
        <w:tc>
          <w:tcPr>
            <w:tcW w:w="166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0DE8308" w14:textId="77777777" w:rsidR="00AE2BE8" w:rsidRDefault="00AE2BE8">
            <w:pPr>
              <w:spacing w:after="0"/>
              <w:rPr>
                <w:rFonts w:eastAsia="Times New Roman" w:cs="Times New Roman"/>
                <w:sz w:val="20"/>
                <w:szCs w:val="20"/>
                <w:lang w:eastAsia="ru-RU"/>
              </w:rPr>
            </w:pPr>
          </w:p>
        </w:tc>
        <w:tc>
          <w:tcPr>
            <w:tcW w:w="125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355889F" w14:textId="77777777" w:rsidR="00AE2BE8" w:rsidRDefault="00AE2BE8">
            <w:pPr>
              <w:spacing w:after="0"/>
              <w:rPr>
                <w:rFonts w:eastAsia="Times New Roman" w:cs="Times New Roman"/>
                <w:sz w:val="20"/>
                <w:szCs w:val="20"/>
                <w:lang w:eastAsia="ru-RU"/>
              </w:rPr>
            </w:pPr>
          </w:p>
        </w:tc>
        <w:tc>
          <w:tcPr>
            <w:tcW w:w="117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36716DF" w14:textId="77777777" w:rsidR="00AE2BE8" w:rsidRDefault="00AE2BE8">
            <w:pPr>
              <w:spacing w:after="0"/>
              <w:rPr>
                <w:rFonts w:eastAsia="Times New Roman" w:cs="Times New Roman"/>
                <w:sz w:val="20"/>
                <w:szCs w:val="20"/>
                <w:lang w:eastAsia="ru-RU"/>
              </w:rPr>
            </w:pPr>
          </w:p>
        </w:tc>
        <w:tc>
          <w:tcPr>
            <w:tcW w:w="94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4E5646C" w14:textId="77777777" w:rsidR="00AE2BE8" w:rsidRDefault="00AE2BE8">
            <w:pPr>
              <w:spacing w:after="0"/>
              <w:rPr>
                <w:rFonts w:eastAsia="Times New Roman" w:cs="Times New Roman"/>
                <w:sz w:val="20"/>
                <w:szCs w:val="20"/>
                <w:lang w:eastAsia="ru-RU"/>
              </w:rPr>
            </w:pPr>
          </w:p>
        </w:tc>
        <w:tc>
          <w:tcPr>
            <w:tcW w:w="113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F4A3CED" w14:textId="77777777" w:rsidR="00AE2BE8" w:rsidRDefault="00AE2BE8">
            <w:pPr>
              <w:spacing w:after="0"/>
              <w:rPr>
                <w:rFonts w:eastAsia="Times New Roman" w:cs="Times New Roman"/>
                <w:sz w:val="20"/>
                <w:szCs w:val="20"/>
                <w:lang w:eastAsia="ru-RU"/>
              </w:rPr>
            </w:pPr>
          </w:p>
        </w:tc>
        <w:tc>
          <w:tcPr>
            <w:tcW w:w="108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0E104B0F" w14:textId="77777777" w:rsidR="00AE2BE8" w:rsidRDefault="00AE2BE8">
            <w:pPr>
              <w:spacing w:after="0"/>
              <w:rPr>
                <w:rFonts w:eastAsia="Times New Roman" w:cs="Times New Roman"/>
                <w:sz w:val="20"/>
                <w:szCs w:val="20"/>
                <w:lang w:eastAsia="ru-RU"/>
              </w:rPr>
            </w:pPr>
          </w:p>
        </w:tc>
        <w:tc>
          <w:tcPr>
            <w:tcW w:w="810"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221C34C6" w14:textId="77777777" w:rsidR="00AE2BE8" w:rsidRDefault="00AE2BE8">
            <w:pPr>
              <w:spacing w:after="0"/>
              <w:rPr>
                <w:rFonts w:eastAsia="Times New Roman" w:cs="Times New Roman"/>
                <w:sz w:val="20"/>
                <w:szCs w:val="20"/>
                <w:lang w:eastAsia="ru-RU"/>
              </w:rPr>
            </w:pPr>
          </w:p>
        </w:tc>
        <w:tc>
          <w:tcPr>
            <w:tcW w:w="877"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2F215DDB" w14:textId="77777777" w:rsidR="00AE2BE8" w:rsidRDefault="00AE2BE8">
            <w:pPr>
              <w:spacing w:after="0"/>
              <w:rPr>
                <w:rFonts w:eastAsia="Times New Roman" w:cs="Times New Roman"/>
                <w:sz w:val="20"/>
                <w:szCs w:val="20"/>
                <w:lang w:eastAsia="ru-RU"/>
              </w:rPr>
            </w:pPr>
          </w:p>
        </w:tc>
      </w:tr>
      <w:tr w:rsidR="00AE2BE8" w14:paraId="58154A55" w14:textId="77777777">
        <w:trPr>
          <w:trHeight w:val="234"/>
        </w:trPr>
        <w:tc>
          <w:tcPr>
            <w:tcW w:w="1307" w:type="dxa"/>
            <w:tcBorders>
              <w:top w:val="none" w:sz="4" w:space="0" w:color="000000"/>
              <w:left w:val="none" w:sz="4" w:space="0" w:color="000000"/>
              <w:bottom w:val="none" w:sz="4" w:space="0" w:color="000000"/>
              <w:right w:val="none" w:sz="4" w:space="0" w:color="000000"/>
            </w:tcBorders>
            <w:shd w:val="clear" w:color="auto" w:fill="auto"/>
          </w:tcPr>
          <w:p w14:paraId="476644EF"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Исполнитель:</w:t>
            </w:r>
          </w:p>
        </w:tc>
        <w:tc>
          <w:tcPr>
            <w:tcW w:w="12349" w:type="dxa"/>
            <w:gridSpan w:val="10"/>
            <w:tcBorders>
              <w:top w:val="none" w:sz="4" w:space="0" w:color="000000"/>
              <w:left w:val="none" w:sz="4" w:space="0" w:color="000000"/>
              <w:bottom w:val="single" w:sz="4" w:space="0" w:color="000000"/>
              <w:right w:val="none" w:sz="4" w:space="0" w:color="000000"/>
            </w:tcBorders>
            <w:shd w:val="clear" w:color="auto" w:fill="auto"/>
          </w:tcPr>
          <w:p w14:paraId="396F6435"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w:t>
            </w:r>
          </w:p>
        </w:tc>
        <w:tc>
          <w:tcPr>
            <w:tcW w:w="108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016427DD" w14:textId="77777777" w:rsidR="00AE2BE8" w:rsidRDefault="00AE2BE8">
            <w:pPr>
              <w:spacing w:after="0"/>
              <w:jc w:val="center"/>
              <w:rPr>
                <w:rFonts w:eastAsia="Times New Roman" w:cs="Times New Roman"/>
                <w:sz w:val="16"/>
                <w:szCs w:val="16"/>
                <w:lang w:eastAsia="ru-RU"/>
              </w:rPr>
            </w:pPr>
          </w:p>
        </w:tc>
        <w:tc>
          <w:tcPr>
            <w:tcW w:w="810" w:type="dxa"/>
            <w:gridSpan w:val="2"/>
            <w:tcBorders>
              <w:top w:val="none" w:sz="4" w:space="0" w:color="000000"/>
              <w:left w:val="none" w:sz="4" w:space="0" w:color="000000"/>
              <w:bottom w:val="none" w:sz="4" w:space="0" w:color="000000"/>
              <w:right w:val="none" w:sz="4" w:space="0" w:color="000000"/>
            </w:tcBorders>
            <w:shd w:val="clear" w:color="auto" w:fill="auto"/>
          </w:tcPr>
          <w:p w14:paraId="7A59FE42" w14:textId="77777777" w:rsidR="00AE2BE8" w:rsidRDefault="00AE2BE8">
            <w:pPr>
              <w:spacing w:after="0"/>
              <w:rPr>
                <w:rFonts w:eastAsia="Times New Roman" w:cs="Times New Roman"/>
                <w:sz w:val="20"/>
                <w:szCs w:val="20"/>
                <w:lang w:eastAsia="ru-RU"/>
              </w:rPr>
            </w:pPr>
          </w:p>
        </w:tc>
        <w:tc>
          <w:tcPr>
            <w:tcW w:w="88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97C13ED" w14:textId="77777777" w:rsidR="00AE2BE8" w:rsidRDefault="00AE2BE8">
            <w:pPr>
              <w:spacing w:after="0"/>
              <w:jc w:val="center"/>
              <w:rPr>
                <w:rFonts w:eastAsia="Times New Roman" w:cs="Times New Roman"/>
                <w:sz w:val="20"/>
                <w:szCs w:val="20"/>
                <w:lang w:eastAsia="ru-RU"/>
              </w:rPr>
            </w:pPr>
          </w:p>
        </w:tc>
      </w:tr>
      <w:tr w:rsidR="00AE2BE8" w14:paraId="588B9728" w14:textId="77777777">
        <w:trPr>
          <w:trHeight w:val="251"/>
        </w:trPr>
        <w:tc>
          <w:tcPr>
            <w:tcW w:w="130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3D1738C" w14:textId="77777777" w:rsidR="00AE2BE8" w:rsidRDefault="00AE2BE8">
            <w:pPr>
              <w:spacing w:after="0"/>
              <w:rPr>
                <w:rFonts w:eastAsia="Times New Roman" w:cs="Times New Roman"/>
                <w:sz w:val="20"/>
                <w:szCs w:val="20"/>
                <w:lang w:eastAsia="ru-RU"/>
              </w:rPr>
            </w:pPr>
          </w:p>
        </w:tc>
        <w:tc>
          <w:tcPr>
            <w:tcW w:w="145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54AA570" w14:textId="77777777" w:rsidR="00AE2BE8" w:rsidRDefault="00AE2BE8">
            <w:pPr>
              <w:spacing w:after="0"/>
              <w:rPr>
                <w:rFonts w:eastAsia="Times New Roman" w:cs="Times New Roman"/>
                <w:sz w:val="20"/>
                <w:szCs w:val="20"/>
                <w:lang w:eastAsia="ru-RU"/>
              </w:rPr>
            </w:pPr>
          </w:p>
        </w:tc>
        <w:tc>
          <w:tcPr>
            <w:tcW w:w="1594" w:type="dxa"/>
            <w:tcBorders>
              <w:top w:val="none" w:sz="4" w:space="0" w:color="000000"/>
              <w:left w:val="none" w:sz="4" w:space="0" w:color="000000"/>
              <w:bottom w:val="none" w:sz="4" w:space="0" w:color="000000"/>
              <w:right w:val="none" w:sz="4" w:space="0" w:color="000000"/>
            </w:tcBorders>
            <w:shd w:val="clear" w:color="auto" w:fill="auto"/>
          </w:tcPr>
          <w:p w14:paraId="2BB9A2E3" w14:textId="77777777" w:rsidR="00AE2BE8" w:rsidRDefault="00F17997">
            <w:pPr>
              <w:spacing w:after="0"/>
              <w:jc w:val="center"/>
              <w:rPr>
                <w:rFonts w:eastAsia="Times New Roman" w:cs="Times New Roman"/>
                <w:i/>
                <w:iCs/>
                <w:sz w:val="16"/>
                <w:szCs w:val="16"/>
                <w:lang w:eastAsia="ru-RU"/>
              </w:rPr>
            </w:pPr>
            <w:r>
              <w:rPr>
                <w:rFonts w:eastAsia="Times New Roman" w:cs="Times New Roman"/>
                <w:i/>
                <w:iCs/>
                <w:sz w:val="16"/>
                <w:szCs w:val="16"/>
                <w:lang w:eastAsia="ru-RU"/>
              </w:rPr>
              <w:t>ФИО, должность</w:t>
            </w:r>
          </w:p>
        </w:tc>
        <w:tc>
          <w:tcPr>
            <w:tcW w:w="174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BAAB935" w14:textId="77777777" w:rsidR="00AE2BE8" w:rsidRDefault="00AE2BE8">
            <w:pPr>
              <w:spacing w:after="0"/>
              <w:jc w:val="center"/>
              <w:rPr>
                <w:rFonts w:eastAsia="Times New Roman" w:cs="Times New Roman"/>
                <w:i/>
                <w:iCs/>
                <w:sz w:val="16"/>
                <w:szCs w:val="16"/>
                <w:lang w:eastAsia="ru-RU"/>
              </w:rPr>
            </w:pPr>
          </w:p>
        </w:tc>
        <w:tc>
          <w:tcPr>
            <w:tcW w:w="137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F8FD875" w14:textId="77777777" w:rsidR="00AE2BE8" w:rsidRDefault="00AE2BE8">
            <w:pPr>
              <w:spacing w:after="0"/>
              <w:rPr>
                <w:rFonts w:eastAsia="Times New Roman" w:cs="Times New Roman"/>
                <w:sz w:val="20"/>
                <w:szCs w:val="20"/>
                <w:lang w:eastAsia="ru-RU"/>
              </w:rPr>
            </w:pPr>
          </w:p>
        </w:tc>
        <w:tc>
          <w:tcPr>
            <w:tcW w:w="166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C6FCECE" w14:textId="77777777" w:rsidR="00AE2BE8" w:rsidRDefault="00AE2BE8">
            <w:pPr>
              <w:spacing w:after="0"/>
              <w:rPr>
                <w:rFonts w:eastAsia="Times New Roman" w:cs="Times New Roman"/>
                <w:sz w:val="20"/>
                <w:szCs w:val="20"/>
                <w:lang w:eastAsia="ru-RU"/>
              </w:rPr>
            </w:pPr>
          </w:p>
        </w:tc>
        <w:tc>
          <w:tcPr>
            <w:tcW w:w="125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85D878F" w14:textId="77777777" w:rsidR="00AE2BE8" w:rsidRDefault="00AE2BE8">
            <w:pPr>
              <w:spacing w:after="0"/>
              <w:rPr>
                <w:rFonts w:eastAsia="Times New Roman" w:cs="Times New Roman"/>
                <w:sz w:val="20"/>
                <w:szCs w:val="20"/>
                <w:lang w:eastAsia="ru-RU"/>
              </w:rPr>
            </w:pPr>
          </w:p>
        </w:tc>
        <w:tc>
          <w:tcPr>
            <w:tcW w:w="117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72640CF" w14:textId="77777777" w:rsidR="00AE2BE8" w:rsidRDefault="00AE2BE8">
            <w:pPr>
              <w:spacing w:after="0"/>
              <w:rPr>
                <w:rFonts w:eastAsia="Times New Roman" w:cs="Times New Roman"/>
                <w:sz w:val="20"/>
                <w:szCs w:val="20"/>
                <w:lang w:eastAsia="ru-RU"/>
              </w:rPr>
            </w:pPr>
          </w:p>
        </w:tc>
        <w:tc>
          <w:tcPr>
            <w:tcW w:w="944" w:type="dxa"/>
            <w:tcBorders>
              <w:top w:val="none" w:sz="4" w:space="0" w:color="000000"/>
              <w:left w:val="none" w:sz="4" w:space="0" w:color="000000"/>
              <w:bottom w:val="none" w:sz="4" w:space="0" w:color="000000"/>
              <w:right w:val="none" w:sz="4" w:space="0" w:color="000000"/>
            </w:tcBorders>
            <w:shd w:val="clear" w:color="auto" w:fill="auto"/>
          </w:tcPr>
          <w:p w14:paraId="01910019" w14:textId="77777777" w:rsidR="00AE2BE8" w:rsidRDefault="00F17997">
            <w:pPr>
              <w:spacing w:after="0"/>
              <w:jc w:val="center"/>
              <w:rPr>
                <w:rFonts w:eastAsia="Times New Roman" w:cs="Times New Roman"/>
                <w:i/>
                <w:iCs/>
                <w:sz w:val="16"/>
                <w:szCs w:val="16"/>
                <w:lang w:eastAsia="ru-RU"/>
              </w:rPr>
            </w:pPr>
            <w:r>
              <w:rPr>
                <w:rFonts w:eastAsia="Times New Roman" w:cs="Times New Roman"/>
                <w:i/>
                <w:iCs/>
                <w:sz w:val="16"/>
                <w:szCs w:val="16"/>
                <w:lang w:eastAsia="ru-RU"/>
              </w:rPr>
              <w:t>подпись</w:t>
            </w:r>
          </w:p>
        </w:tc>
        <w:tc>
          <w:tcPr>
            <w:tcW w:w="113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2BD69B8" w14:textId="77777777" w:rsidR="00AE2BE8" w:rsidRDefault="00AE2BE8">
            <w:pPr>
              <w:spacing w:after="0"/>
              <w:jc w:val="center"/>
              <w:rPr>
                <w:rFonts w:eastAsia="Times New Roman" w:cs="Times New Roman"/>
                <w:i/>
                <w:iCs/>
                <w:sz w:val="16"/>
                <w:szCs w:val="16"/>
                <w:lang w:eastAsia="ru-RU"/>
              </w:rPr>
            </w:pPr>
          </w:p>
        </w:tc>
        <w:tc>
          <w:tcPr>
            <w:tcW w:w="108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278D78E2" w14:textId="77777777" w:rsidR="00AE2BE8" w:rsidRDefault="00AE2BE8">
            <w:pPr>
              <w:spacing w:after="0"/>
              <w:rPr>
                <w:rFonts w:eastAsia="Times New Roman" w:cs="Times New Roman"/>
                <w:sz w:val="20"/>
                <w:szCs w:val="20"/>
                <w:lang w:eastAsia="ru-RU"/>
              </w:rPr>
            </w:pPr>
          </w:p>
        </w:tc>
        <w:tc>
          <w:tcPr>
            <w:tcW w:w="810"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9634E8D" w14:textId="77777777" w:rsidR="00AE2BE8" w:rsidRDefault="00AE2BE8">
            <w:pPr>
              <w:spacing w:after="0"/>
              <w:rPr>
                <w:rFonts w:eastAsia="Times New Roman" w:cs="Times New Roman"/>
                <w:sz w:val="20"/>
                <w:szCs w:val="20"/>
                <w:lang w:eastAsia="ru-RU"/>
              </w:rPr>
            </w:pPr>
          </w:p>
        </w:tc>
        <w:tc>
          <w:tcPr>
            <w:tcW w:w="877"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1C9749D" w14:textId="77777777" w:rsidR="00AE2BE8" w:rsidRDefault="00AE2BE8">
            <w:pPr>
              <w:spacing w:after="0"/>
              <w:rPr>
                <w:rFonts w:eastAsia="Times New Roman" w:cs="Times New Roman"/>
                <w:sz w:val="20"/>
                <w:szCs w:val="20"/>
                <w:lang w:eastAsia="ru-RU"/>
              </w:rPr>
            </w:pPr>
          </w:p>
        </w:tc>
      </w:tr>
      <w:tr w:rsidR="00AE2BE8" w14:paraId="596FD299" w14:textId="77777777">
        <w:trPr>
          <w:trHeight w:val="251"/>
        </w:trPr>
        <w:tc>
          <w:tcPr>
            <w:tcW w:w="130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E32B790" w14:textId="77777777" w:rsidR="00AE2BE8" w:rsidRDefault="00AE2BE8">
            <w:pPr>
              <w:spacing w:after="0"/>
              <w:rPr>
                <w:rFonts w:eastAsia="Times New Roman" w:cs="Times New Roman"/>
                <w:sz w:val="20"/>
                <w:szCs w:val="20"/>
                <w:lang w:eastAsia="ru-RU"/>
              </w:rPr>
            </w:pPr>
          </w:p>
        </w:tc>
        <w:tc>
          <w:tcPr>
            <w:tcW w:w="145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AB90DF0" w14:textId="77777777" w:rsidR="00AE2BE8" w:rsidRDefault="00AE2BE8">
            <w:pPr>
              <w:spacing w:after="0"/>
              <w:rPr>
                <w:rFonts w:eastAsia="Times New Roman" w:cs="Times New Roman"/>
                <w:sz w:val="20"/>
                <w:szCs w:val="20"/>
                <w:lang w:eastAsia="ru-RU"/>
              </w:rPr>
            </w:pPr>
          </w:p>
        </w:tc>
        <w:tc>
          <w:tcPr>
            <w:tcW w:w="159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858AF7E" w14:textId="77777777" w:rsidR="00AE2BE8" w:rsidRDefault="00AE2BE8">
            <w:pPr>
              <w:spacing w:after="0"/>
              <w:rPr>
                <w:rFonts w:eastAsia="Times New Roman" w:cs="Times New Roman"/>
                <w:sz w:val="20"/>
                <w:szCs w:val="20"/>
                <w:lang w:eastAsia="ru-RU"/>
              </w:rPr>
            </w:pPr>
          </w:p>
        </w:tc>
        <w:tc>
          <w:tcPr>
            <w:tcW w:w="174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D513FA0" w14:textId="77777777" w:rsidR="00AE2BE8" w:rsidRDefault="00AE2BE8">
            <w:pPr>
              <w:spacing w:after="0"/>
              <w:rPr>
                <w:rFonts w:eastAsia="Times New Roman" w:cs="Times New Roman"/>
                <w:sz w:val="20"/>
                <w:szCs w:val="20"/>
                <w:lang w:eastAsia="ru-RU"/>
              </w:rPr>
            </w:pPr>
          </w:p>
        </w:tc>
        <w:tc>
          <w:tcPr>
            <w:tcW w:w="137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102C892" w14:textId="77777777" w:rsidR="00AE2BE8" w:rsidRDefault="00AE2BE8">
            <w:pPr>
              <w:spacing w:after="0"/>
              <w:rPr>
                <w:rFonts w:eastAsia="Times New Roman" w:cs="Times New Roman"/>
                <w:sz w:val="20"/>
                <w:szCs w:val="20"/>
                <w:lang w:eastAsia="ru-RU"/>
              </w:rPr>
            </w:pPr>
          </w:p>
        </w:tc>
        <w:tc>
          <w:tcPr>
            <w:tcW w:w="166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2D57529" w14:textId="77777777" w:rsidR="00AE2BE8" w:rsidRDefault="00AE2BE8">
            <w:pPr>
              <w:spacing w:after="0"/>
              <w:rPr>
                <w:rFonts w:eastAsia="Times New Roman" w:cs="Times New Roman"/>
                <w:sz w:val="20"/>
                <w:szCs w:val="20"/>
                <w:lang w:eastAsia="ru-RU"/>
              </w:rPr>
            </w:pPr>
          </w:p>
        </w:tc>
        <w:tc>
          <w:tcPr>
            <w:tcW w:w="125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1FC83DC" w14:textId="77777777" w:rsidR="00AE2BE8" w:rsidRDefault="00AE2BE8">
            <w:pPr>
              <w:spacing w:after="0"/>
              <w:rPr>
                <w:rFonts w:eastAsia="Times New Roman" w:cs="Times New Roman"/>
                <w:sz w:val="20"/>
                <w:szCs w:val="20"/>
                <w:lang w:eastAsia="ru-RU"/>
              </w:rPr>
            </w:pPr>
          </w:p>
        </w:tc>
        <w:tc>
          <w:tcPr>
            <w:tcW w:w="117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F5B39DC" w14:textId="77777777" w:rsidR="00AE2BE8" w:rsidRDefault="00AE2BE8">
            <w:pPr>
              <w:spacing w:after="0"/>
              <w:rPr>
                <w:rFonts w:eastAsia="Times New Roman" w:cs="Times New Roman"/>
                <w:sz w:val="20"/>
                <w:szCs w:val="20"/>
                <w:lang w:eastAsia="ru-RU"/>
              </w:rPr>
            </w:pPr>
          </w:p>
        </w:tc>
        <w:tc>
          <w:tcPr>
            <w:tcW w:w="94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9C76379" w14:textId="77777777" w:rsidR="00AE2BE8" w:rsidRDefault="00AE2BE8">
            <w:pPr>
              <w:spacing w:after="0"/>
              <w:rPr>
                <w:rFonts w:eastAsia="Times New Roman" w:cs="Times New Roman"/>
                <w:sz w:val="20"/>
                <w:szCs w:val="20"/>
                <w:lang w:eastAsia="ru-RU"/>
              </w:rPr>
            </w:pPr>
          </w:p>
        </w:tc>
        <w:tc>
          <w:tcPr>
            <w:tcW w:w="113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13FD56D" w14:textId="77777777" w:rsidR="00AE2BE8" w:rsidRDefault="00AE2BE8">
            <w:pPr>
              <w:spacing w:after="0"/>
              <w:rPr>
                <w:rFonts w:eastAsia="Times New Roman" w:cs="Times New Roman"/>
                <w:sz w:val="20"/>
                <w:szCs w:val="20"/>
                <w:lang w:eastAsia="ru-RU"/>
              </w:rPr>
            </w:pPr>
          </w:p>
        </w:tc>
        <w:tc>
          <w:tcPr>
            <w:tcW w:w="108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48EB807A" w14:textId="77777777" w:rsidR="00AE2BE8" w:rsidRDefault="00AE2BE8">
            <w:pPr>
              <w:spacing w:after="0"/>
              <w:rPr>
                <w:rFonts w:eastAsia="Times New Roman" w:cs="Times New Roman"/>
                <w:sz w:val="20"/>
                <w:szCs w:val="20"/>
                <w:lang w:eastAsia="ru-RU"/>
              </w:rPr>
            </w:pPr>
          </w:p>
        </w:tc>
        <w:tc>
          <w:tcPr>
            <w:tcW w:w="810"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0DACA5E9" w14:textId="77777777" w:rsidR="00AE2BE8" w:rsidRDefault="00AE2BE8">
            <w:pPr>
              <w:spacing w:after="0"/>
              <w:rPr>
                <w:rFonts w:eastAsia="Times New Roman" w:cs="Times New Roman"/>
                <w:sz w:val="20"/>
                <w:szCs w:val="20"/>
                <w:lang w:eastAsia="ru-RU"/>
              </w:rPr>
            </w:pPr>
          </w:p>
        </w:tc>
        <w:tc>
          <w:tcPr>
            <w:tcW w:w="877"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3658A1A" w14:textId="77777777" w:rsidR="00AE2BE8" w:rsidRDefault="00AE2BE8">
            <w:pPr>
              <w:spacing w:after="0"/>
              <w:rPr>
                <w:rFonts w:eastAsia="Times New Roman" w:cs="Times New Roman"/>
                <w:sz w:val="20"/>
                <w:szCs w:val="20"/>
                <w:lang w:eastAsia="ru-RU"/>
              </w:rPr>
            </w:pPr>
          </w:p>
        </w:tc>
      </w:tr>
      <w:tr w:rsidR="00AE2BE8" w14:paraId="49D53A1A" w14:textId="77777777">
        <w:trPr>
          <w:trHeight w:val="234"/>
        </w:trPr>
        <w:tc>
          <w:tcPr>
            <w:tcW w:w="1307" w:type="dxa"/>
            <w:tcBorders>
              <w:top w:val="none" w:sz="4" w:space="0" w:color="000000"/>
              <w:left w:val="none" w:sz="4" w:space="0" w:color="000000"/>
              <w:bottom w:val="none" w:sz="4" w:space="0" w:color="000000"/>
              <w:right w:val="none" w:sz="4" w:space="0" w:color="000000"/>
            </w:tcBorders>
            <w:shd w:val="clear" w:color="auto" w:fill="auto"/>
          </w:tcPr>
          <w:p w14:paraId="31EF188A"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Контролер:</w:t>
            </w:r>
          </w:p>
        </w:tc>
        <w:tc>
          <w:tcPr>
            <w:tcW w:w="12349" w:type="dxa"/>
            <w:gridSpan w:val="10"/>
            <w:tcBorders>
              <w:top w:val="none" w:sz="4" w:space="0" w:color="000000"/>
              <w:left w:val="none" w:sz="4" w:space="0" w:color="000000"/>
              <w:bottom w:val="single" w:sz="4" w:space="0" w:color="000000"/>
              <w:right w:val="none" w:sz="4" w:space="0" w:color="000000"/>
            </w:tcBorders>
            <w:shd w:val="clear" w:color="auto" w:fill="auto"/>
          </w:tcPr>
          <w:p w14:paraId="3C8D419F"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w:t>
            </w:r>
          </w:p>
        </w:tc>
        <w:tc>
          <w:tcPr>
            <w:tcW w:w="108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121B4249" w14:textId="77777777" w:rsidR="00AE2BE8" w:rsidRDefault="00AE2BE8">
            <w:pPr>
              <w:spacing w:after="0"/>
              <w:jc w:val="center"/>
              <w:rPr>
                <w:rFonts w:eastAsia="Times New Roman" w:cs="Times New Roman"/>
                <w:sz w:val="16"/>
                <w:szCs w:val="16"/>
                <w:lang w:eastAsia="ru-RU"/>
              </w:rPr>
            </w:pPr>
          </w:p>
        </w:tc>
        <w:tc>
          <w:tcPr>
            <w:tcW w:w="810" w:type="dxa"/>
            <w:gridSpan w:val="2"/>
            <w:tcBorders>
              <w:top w:val="none" w:sz="4" w:space="0" w:color="000000"/>
              <w:left w:val="none" w:sz="4" w:space="0" w:color="000000"/>
              <w:bottom w:val="none" w:sz="4" w:space="0" w:color="000000"/>
              <w:right w:val="none" w:sz="4" w:space="0" w:color="000000"/>
            </w:tcBorders>
            <w:shd w:val="clear" w:color="auto" w:fill="auto"/>
          </w:tcPr>
          <w:p w14:paraId="3ACAB5F9" w14:textId="77777777" w:rsidR="00AE2BE8" w:rsidRDefault="00AE2BE8">
            <w:pPr>
              <w:spacing w:after="0"/>
              <w:rPr>
                <w:rFonts w:eastAsia="Times New Roman" w:cs="Times New Roman"/>
                <w:sz w:val="20"/>
                <w:szCs w:val="20"/>
                <w:lang w:eastAsia="ru-RU"/>
              </w:rPr>
            </w:pPr>
          </w:p>
        </w:tc>
        <w:tc>
          <w:tcPr>
            <w:tcW w:w="88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DB3E7ED" w14:textId="77777777" w:rsidR="00AE2BE8" w:rsidRDefault="00AE2BE8">
            <w:pPr>
              <w:spacing w:after="0"/>
              <w:jc w:val="center"/>
              <w:rPr>
                <w:rFonts w:eastAsia="Times New Roman" w:cs="Times New Roman"/>
                <w:sz w:val="20"/>
                <w:szCs w:val="20"/>
                <w:lang w:eastAsia="ru-RU"/>
              </w:rPr>
            </w:pPr>
          </w:p>
        </w:tc>
      </w:tr>
      <w:tr w:rsidR="00AE2BE8" w14:paraId="784DB79E" w14:textId="77777777">
        <w:trPr>
          <w:trHeight w:val="234"/>
        </w:trPr>
        <w:tc>
          <w:tcPr>
            <w:tcW w:w="130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422CA78" w14:textId="77777777" w:rsidR="00AE2BE8" w:rsidRDefault="00AE2BE8">
            <w:pPr>
              <w:spacing w:after="0"/>
              <w:rPr>
                <w:rFonts w:eastAsia="Times New Roman" w:cs="Times New Roman"/>
                <w:sz w:val="20"/>
                <w:szCs w:val="20"/>
                <w:lang w:eastAsia="ru-RU"/>
              </w:rPr>
            </w:pPr>
          </w:p>
        </w:tc>
        <w:tc>
          <w:tcPr>
            <w:tcW w:w="145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5BE1AF7" w14:textId="77777777" w:rsidR="00AE2BE8" w:rsidRDefault="00AE2BE8">
            <w:pPr>
              <w:spacing w:after="0"/>
              <w:rPr>
                <w:rFonts w:eastAsia="Times New Roman" w:cs="Times New Roman"/>
                <w:sz w:val="20"/>
                <w:szCs w:val="20"/>
                <w:lang w:eastAsia="ru-RU"/>
              </w:rPr>
            </w:pPr>
          </w:p>
        </w:tc>
        <w:tc>
          <w:tcPr>
            <w:tcW w:w="1594" w:type="dxa"/>
            <w:tcBorders>
              <w:top w:val="none" w:sz="4" w:space="0" w:color="000000"/>
              <w:left w:val="none" w:sz="4" w:space="0" w:color="000000"/>
              <w:bottom w:val="none" w:sz="4" w:space="0" w:color="000000"/>
              <w:right w:val="none" w:sz="4" w:space="0" w:color="000000"/>
            </w:tcBorders>
            <w:shd w:val="clear" w:color="auto" w:fill="auto"/>
          </w:tcPr>
          <w:p w14:paraId="391D2024" w14:textId="77777777" w:rsidR="00AE2BE8" w:rsidRDefault="00F17997">
            <w:pPr>
              <w:spacing w:after="0"/>
              <w:jc w:val="center"/>
              <w:rPr>
                <w:rFonts w:eastAsia="Times New Roman" w:cs="Times New Roman"/>
                <w:i/>
                <w:iCs/>
                <w:sz w:val="16"/>
                <w:szCs w:val="16"/>
                <w:lang w:eastAsia="ru-RU"/>
              </w:rPr>
            </w:pPr>
            <w:r>
              <w:rPr>
                <w:rFonts w:eastAsia="Times New Roman" w:cs="Times New Roman"/>
                <w:i/>
                <w:iCs/>
                <w:sz w:val="16"/>
                <w:szCs w:val="16"/>
                <w:lang w:eastAsia="ru-RU"/>
              </w:rPr>
              <w:t>ФИО, должность</w:t>
            </w:r>
          </w:p>
        </w:tc>
        <w:tc>
          <w:tcPr>
            <w:tcW w:w="174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D66D793" w14:textId="77777777" w:rsidR="00AE2BE8" w:rsidRDefault="00AE2BE8">
            <w:pPr>
              <w:spacing w:after="0"/>
              <w:jc w:val="center"/>
              <w:rPr>
                <w:rFonts w:eastAsia="Times New Roman" w:cs="Times New Roman"/>
                <w:i/>
                <w:iCs/>
                <w:sz w:val="16"/>
                <w:szCs w:val="16"/>
                <w:lang w:eastAsia="ru-RU"/>
              </w:rPr>
            </w:pPr>
          </w:p>
        </w:tc>
        <w:tc>
          <w:tcPr>
            <w:tcW w:w="137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D68FBB7" w14:textId="77777777" w:rsidR="00AE2BE8" w:rsidRDefault="00AE2BE8">
            <w:pPr>
              <w:spacing w:after="0"/>
              <w:rPr>
                <w:rFonts w:eastAsia="Times New Roman" w:cs="Times New Roman"/>
                <w:sz w:val="20"/>
                <w:szCs w:val="20"/>
                <w:lang w:eastAsia="ru-RU"/>
              </w:rPr>
            </w:pPr>
          </w:p>
        </w:tc>
        <w:tc>
          <w:tcPr>
            <w:tcW w:w="166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F8D891A" w14:textId="77777777" w:rsidR="00AE2BE8" w:rsidRDefault="00AE2BE8">
            <w:pPr>
              <w:spacing w:after="0"/>
              <w:rPr>
                <w:rFonts w:eastAsia="Times New Roman" w:cs="Times New Roman"/>
                <w:sz w:val="20"/>
                <w:szCs w:val="20"/>
                <w:lang w:eastAsia="ru-RU"/>
              </w:rPr>
            </w:pPr>
          </w:p>
        </w:tc>
        <w:tc>
          <w:tcPr>
            <w:tcW w:w="125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3D17A52" w14:textId="77777777" w:rsidR="00AE2BE8" w:rsidRDefault="00AE2BE8">
            <w:pPr>
              <w:spacing w:after="0"/>
              <w:rPr>
                <w:rFonts w:eastAsia="Times New Roman" w:cs="Times New Roman"/>
                <w:sz w:val="20"/>
                <w:szCs w:val="20"/>
                <w:lang w:eastAsia="ru-RU"/>
              </w:rPr>
            </w:pPr>
          </w:p>
        </w:tc>
        <w:tc>
          <w:tcPr>
            <w:tcW w:w="117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64E6764" w14:textId="77777777" w:rsidR="00AE2BE8" w:rsidRDefault="00AE2BE8">
            <w:pPr>
              <w:spacing w:after="0"/>
              <w:rPr>
                <w:rFonts w:eastAsia="Times New Roman" w:cs="Times New Roman"/>
                <w:sz w:val="20"/>
                <w:szCs w:val="20"/>
                <w:lang w:eastAsia="ru-RU"/>
              </w:rPr>
            </w:pPr>
          </w:p>
        </w:tc>
        <w:tc>
          <w:tcPr>
            <w:tcW w:w="944" w:type="dxa"/>
            <w:tcBorders>
              <w:top w:val="none" w:sz="4" w:space="0" w:color="000000"/>
              <w:left w:val="none" w:sz="4" w:space="0" w:color="000000"/>
              <w:bottom w:val="none" w:sz="4" w:space="0" w:color="000000"/>
              <w:right w:val="none" w:sz="4" w:space="0" w:color="000000"/>
            </w:tcBorders>
            <w:shd w:val="clear" w:color="auto" w:fill="auto"/>
          </w:tcPr>
          <w:p w14:paraId="68E14BBB" w14:textId="77777777" w:rsidR="00AE2BE8" w:rsidRDefault="00F17997">
            <w:pPr>
              <w:spacing w:after="0"/>
              <w:jc w:val="center"/>
              <w:rPr>
                <w:rFonts w:eastAsia="Times New Roman" w:cs="Times New Roman"/>
                <w:i/>
                <w:iCs/>
                <w:sz w:val="16"/>
                <w:szCs w:val="16"/>
                <w:lang w:eastAsia="ru-RU"/>
              </w:rPr>
            </w:pPr>
            <w:r>
              <w:rPr>
                <w:rFonts w:eastAsia="Times New Roman" w:cs="Times New Roman"/>
                <w:i/>
                <w:iCs/>
                <w:sz w:val="16"/>
                <w:szCs w:val="16"/>
                <w:lang w:eastAsia="ru-RU"/>
              </w:rPr>
              <w:t>подпись</w:t>
            </w:r>
          </w:p>
        </w:tc>
        <w:tc>
          <w:tcPr>
            <w:tcW w:w="113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6232E0F" w14:textId="77777777" w:rsidR="00AE2BE8" w:rsidRDefault="00AE2BE8">
            <w:pPr>
              <w:spacing w:after="0"/>
              <w:jc w:val="center"/>
              <w:rPr>
                <w:rFonts w:eastAsia="Times New Roman" w:cs="Times New Roman"/>
                <w:i/>
                <w:iCs/>
                <w:sz w:val="16"/>
                <w:szCs w:val="16"/>
                <w:lang w:eastAsia="ru-RU"/>
              </w:rPr>
            </w:pPr>
          </w:p>
        </w:tc>
        <w:tc>
          <w:tcPr>
            <w:tcW w:w="108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2EAAC938" w14:textId="77777777" w:rsidR="00AE2BE8" w:rsidRDefault="00AE2BE8">
            <w:pPr>
              <w:spacing w:after="0"/>
              <w:rPr>
                <w:rFonts w:eastAsia="Times New Roman" w:cs="Times New Roman"/>
                <w:sz w:val="20"/>
                <w:szCs w:val="20"/>
                <w:lang w:eastAsia="ru-RU"/>
              </w:rPr>
            </w:pPr>
          </w:p>
        </w:tc>
        <w:tc>
          <w:tcPr>
            <w:tcW w:w="810"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8F64607" w14:textId="77777777" w:rsidR="00AE2BE8" w:rsidRDefault="00AE2BE8">
            <w:pPr>
              <w:spacing w:after="0"/>
              <w:rPr>
                <w:rFonts w:eastAsia="Times New Roman" w:cs="Times New Roman"/>
                <w:sz w:val="20"/>
                <w:szCs w:val="20"/>
                <w:lang w:eastAsia="ru-RU"/>
              </w:rPr>
            </w:pPr>
          </w:p>
        </w:tc>
        <w:tc>
          <w:tcPr>
            <w:tcW w:w="877"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4AE96ED5" w14:textId="77777777" w:rsidR="00AE2BE8" w:rsidRDefault="00AE2BE8">
            <w:pPr>
              <w:spacing w:after="0"/>
              <w:rPr>
                <w:rFonts w:eastAsia="Times New Roman" w:cs="Times New Roman"/>
                <w:sz w:val="20"/>
                <w:szCs w:val="20"/>
                <w:lang w:eastAsia="ru-RU"/>
              </w:rPr>
            </w:pPr>
          </w:p>
        </w:tc>
      </w:tr>
    </w:tbl>
    <w:p w14:paraId="3AD459B4" w14:textId="77777777" w:rsidR="00AE2BE8" w:rsidRDefault="00F17997">
      <w:r>
        <w:br w:type="page" w:clear="all"/>
      </w:r>
    </w:p>
    <w:p w14:paraId="7F82217C" w14:textId="77777777" w:rsidR="00AE2BE8" w:rsidRDefault="00F17997">
      <w:pPr>
        <w:spacing w:after="0"/>
        <w:ind w:left="6521"/>
        <w:rPr>
          <w:rFonts w:cs="Arial"/>
        </w:rPr>
      </w:pPr>
      <w:r>
        <w:rPr>
          <w:rFonts w:cs="Arial"/>
        </w:rPr>
        <w:lastRenderedPageBreak/>
        <w:t>Приложение № 8</w:t>
      </w:r>
    </w:p>
    <w:p w14:paraId="7D8727D8" w14:textId="77777777" w:rsidR="0018090B" w:rsidRDefault="00F17997" w:rsidP="0018090B">
      <w:pPr>
        <w:spacing w:after="0"/>
        <w:ind w:left="6521"/>
        <w:rPr>
          <w:rFonts w:cs="Arial"/>
        </w:rPr>
      </w:pPr>
      <w:r>
        <w:rPr>
          <w:rFonts w:cs="Arial"/>
        </w:rPr>
        <w:t>к Порядку оказания НКО АО НРД сопутствующих услуг эмитентам при совершении операций с облигациями с использованием финансовой платформы</w:t>
      </w:r>
      <w:r w:rsidR="0018090B">
        <w:rPr>
          <w:rFonts w:cs="Arial"/>
        </w:rPr>
        <w:t>,</w:t>
      </w:r>
    </w:p>
    <w:p w14:paraId="5BDE3378" w14:textId="7668DC62" w:rsidR="0018090B" w:rsidRDefault="0018090B" w:rsidP="0018090B">
      <w:pPr>
        <w:spacing w:after="0"/>
        <w:ind w:left="6521"/>
        <w:rPr>
          <w:rFonts w:asciiTheme="minorHAnsi" w:hAnsiTheme="minorHAnsi" w:cstheme="minorHAnsi"/>
          <w:b/>
        </w:rPr>
      </w:pPr>
      <w:r>
        <w:t xml:space="preserve">утв. Приказом НКО АО НРД от </w:t>
      </w:r>
      <w:r>
        <w:rPr>
          <w:rFonts w:cs="Times New Roman"/>
        </w:rPr>
        <w:t>13</w:t>
      </w:r>
      <w:r w:rsidRPr="00C16E3B">
        <w:rPr>
          <w:rFonts w:cs="Times New Roman"/>
        </w:rPr>
        <w:t xml:space="preserve"> </w:t>
      </w:r>
      <w:r>
        <w:rPr>
          <w:rFonts w:cs="Times New Roman"/>
        </w:rPr>
        <w:t xml:space="preserve">августа </w:t>
      </w:r>
      <w:r w:rsidRPr="00C16E3B">
        <w:rPr>
          <w:rFonts w:cs="Times New Roman"/>
        </w:rPr>
        <w:t>2025</w:t>
      </w:r>
      <w:r>
        <w:rPr>
          <w:rFonts w:cs="Times New Roman"/>
        </w:rPr>
        <w:t xml:space="preserve"> </w:t>
      </w:r>
      <w:r w:rsidRPr="00C16E3B">
        <w:rPr>
          <w:rFonts w:cs="Times New Roman"/>
        </w:rPr>
        <w:t>№</w:t>
      </w:r>
      <w:r>
        <w:rPr>
          <w:rFonts w:cs="Times New Roman"/>
        </w:rPr>
        <w:t xml:space="preserve"> НРД-П-2025-308</w:t>
      </w:r>
    </w:p>
    <w:p w14:paraId="70FD7809" w14:textId="77777777" w:rsidR="00AE2BE8" w:rsidRDefault="00AE2BE8">
      <w:pPr>
        <w:spacing w:after="0"/>
        <w:rPr>
          <w:rFonts w:cs="Times New Roman"/>
        </w:rPr>
      </w:pPr>
    </w:p>
    <w:tbl>
      <w:tblPr>
        <w:tblW w:w="15290" w:type="dxa"/>
        <w:tblInd w:w="-426" w:type="dxa"/>
        <w:tblLayout w:type="fixed"/>
        <w:tblLook w:val="04A0" w:firstRow="1" w:lastRow="0" w:firstColumn="1" w:lastColumn="0" w:noHBand="0" w:noVBand="1"/>
      </w:tblPr>
      <w:tblGrid>
        <w:gridCol w:w="1763"/>
        <w:gridCol w:w="440"/>
        <w:gridCol w:w="735"/>
        <w:gridCol w:w="438"/>
        <w:gridCol w:w="1180"/>
        <w:gridCol w:w="441"/>
        <w:gridCol w:w="1181"/>
        <w:gridCol w:w="439"/>
        <w:gridCol w:w="740"/>
        <w:gridCol w:w="439"/>
        <w:gridCol w:w="889"/>
        <w:gridCol w:w="437"/>
        <w:gridCol w:w="888"/>
        <w:gridCol w:w="437"/>
        <w:gridCol w:w="742"/>
        <w:gridCol w:w="437"/>
        <w:gridCol w:w="742"/>
        <w:gridCol w:w="437"/>
        <w:gridCol w:w="897"/>
        <w:gridCol w:w="429"/>
        <w:gridCol w:w="901"/>
        <w:gridCol w:w="248"/>
        <w:gridCol w:w="10"/>
      </w:tblGrid>
      <w:tr w:rsidR="00AE2BE8" w14:paraId="497B2ADF" w14:textId="77777777">
        <w:trPr>
          <w:gridAfter w:val="1"/>
          <w:wAfter w:w="10" w:type="dxa"/>
          <w:trHeight w:val="225"/>
        </w:trPr>
        <w:tc>
          <w:tcPr>
            <w:tcW w:w="176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6F2EA81" w14:textId="77777777" w:rsidR="00AE2BE8" w:rsidRDefault="00F17997">
            <w:pPr>
              <w:spacing w:after="0"/>
              <w:rPr>
                <w:rFonts w:eastAsia="Times New Roman" w:cs="Times New Roman"/>
                <w:sz w:val="18"/>
                <w:szCs w:val="18"/>
                <w:lang w:eastAsia="ru-RU"/>
              </w:rPr>
            </w:pPr>
            <w:bookmarkStart w:id="34" w:name="RANGE!A2:L26"/>
            <w:r>
              <w:rPr>
                <w:rFonts w:eastAsia="Times New Roman" w:cs="Times New Roman"/>
                <w:sz w:val="18"/>
                <w:szCs w:val="18"/>
                <w:lang w:eastAsia="ru-RU"/>
              </w:rPr>
              <w:t>Форма</w:t>
            </w:r>
            <w:bookmarkEnd w:id="34"/>
          </w:p>
        </w:tc>
        <w:tc>
          <w:tcPr>
            <w:tcW w:w="117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01B2CCE" w14:textId="77777777" w:rsidR="00AE2BE8" w:rsidRDefault="00F17997">
            <w:pPr>
              <w:spacing w:after="0"/>
              <w:rPr>
                <w:rFonts w:eastAsia="Times New Roman" w:cs="Times New Roman"/>
                <w:b/>
                <w:bCs/>
                <w:sz w:val="18"/>
                <w:szCs w:val="18"/>
                <w:lang w:eastAsia="ru-RU"/>
              </w:rPr>
            </w:pPr>
            <w:r>
              <w:rPr>
                <w:rFonts w:eastAsia="Times New Roman" w:cs="Times New Roman"/>
                <w:b/>
                <w:bCs/>
                <w:sz w:val="18"/>
                <w:szCs w:val="18"/>
                <w:lang w:eastAsia="ru-RU"/>
              </w:rPr>
              <w:t>FN1118</w:t>
            </w:r>
          </w:p>
        </w:tc>
        <w:tc>
          <w:tcPr>
            <w:tcW w:w="161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5D92C1C9" w14:textId="77777777" w:rsidR="00AE2BE8" w:rsidRDefault="00AE2BE8">
            <w:pPr>
              <w:spacing w:after="0"/>
              <w:rPr>
                <w:rFonts w:eastAsia="Times New Roman" w:cs="Times New Roman"/>
                <w:b/>
                <w:bCs/>
                <w:sz w:val="18"/>
                <w:szCs w:val="18"/>
                <w:lang w:eastAsia="ru-RU"/>
              </w:rPr>
            </w:pPr>
          </w:p>
        </w:tc>
        <w:tc>
          <w:tcPr>
            <w:tcW w:w="162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2212C09" w14:textId="77777777" w:rsidR="00AE2BE8" w:rsidRDefault="00AE2BE8">
            <w:pPr>
              <w:spacing w:after="0"/>
              <w:rPr>
                <w:rFonts w:eastAsia="Times New Roman" w:cs="Times New Roman"/>
                <w:sz w:val="18"/>
                <w:szCs w:val="18"/>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2DA34451" w14:textId="77777777" w:rsidR="00AE2BE8" w:rsidRDefault="00AE2BE8">
            <w:pPr>
              <w:spacing w:after="0"/>
              <w:rPr>
                <w:rFonts w:eastAsia="Times New Roman" w:cs="Times New Roman"/>
                <w:sz w:val="20"/>
                <w:szCs w:val="20"/>
                <w:lang w:eastAsia="ru-RU"/>
              </w:rPr>
            </w:pPr>
          </w:p>
        </w:tc>
        <w:tc>
          <w:tcPr>
            <w:tcW w:w="1328"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B80923E" w14:textId="77777777" w:rsidR="00AE2BE8" w:rsidRDefault="00AE2BE8">
            <w:pPr>
              <w:spacing w:after="0"/>
              <w:rPr>
                <w:rFonts w:eastAsia="Times New Roman" w:cs="Times New Roman"/>
                <w:sz w:val="20"/>
                <w:szCs w:val="20"/>
                <w:lang w:eastAsia="ru-RU"/>
              </w:rPr>
            </w:pPr>
          </w:p>
        </w:tc>
        <w:tc>
          <w:tcPr>
            <w:tcW w:w="1325"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E7744EB"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009BB089"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FD01DFB" w14:textId="77777777" w:rsidR="00AE2BE8" w:rsidRDefault="00AE2BE8">
            <w:pPr>
              <w:spacing w:after="0"/>
              <w:rPr>
                <w:rFonts w:eastAsia="Times New Roman" w:cs="Times New Roman"/>
                <w:sz w:val="20"/>
                <w:szCs w:val="20"/>
                <w:lang w:eastAsia="ru-RU"/>
              </w:rPr>
            </w:pPr>
          </w:p>
        </w:tc>
        <w:tc>
          <w:tcPr>
            <w:tcW w:w="1332"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1E1B1874" w14:textId="77777777" w:rsidR="00AE2BE8" w:rsidRDefault="00AE2BE8">
            <w:pPr>
              <w:spacing w:after="0"/>
              <w:rPr>
                <w:rFonts w:eastAsia="Times New Roman" w:cs="Times New Roman"/>
                <w:sz w:val="20"/>
                <w:szCs w:val="20"/>
                <w:lang w:eastAsia="ru-RU"/>
              </w:rPr>
            </w:pPr>
          </w:p>
        </w:tc>
        <w:tc>
          <w:tcPr>
            <w:tcW w:w="132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1085D94F" w14:textId="77777777" w:rsidR="00AE2BE8" w:rsidRDefault="00AE2BE8">
            <w:pPr>
              <w:spacing w:after="0"/>
              <w:rPr>
                <w:rFonts w:eastAsia="Times New Roman" w:cs="Times New Roman"/>
                <w:sz w:val="20"/>
                <w:szCs w:val="20"/>
                <w:lang w:eastAsia="ru-RU"/>
              </w:rPr>
            </w:pPr>
          </w:p>
        </w:tc>
        <w:tc>
          <w:tcPr>
            <w:tcW w:w="24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9EE63E4" w14:textId="77777777" w:rsidR="00AE2BE8" w:rsidRDefault="00AE2BE8">
            <w:pPr>
              <w:spacing w:after="0"/>
              <w:rPr>
                <w:rFonts w:eastAsia="Times New Roman" w:cs="Times New Roman"/>
                <w:sz w:val="20"/>
                <w:szCs w:val="20"/>
                <w:lang w:eastAsia="ru-RU"/>
              </w:rPr>
            </w:pPr>
          </w:p>
        </w:tc>
      </w:tr>
      <w:tr w:rsidR="00AE2BE8" w14:paraId="58AD47BD" w14:textId="77777777">
        <w:trPr>
          <w:gridAfter w:val="1"/>
          <w:wAfter w:w="10" w:type="dxa"/>
          <w:trHeight w:val="225"/>
        </w:trPr>
        <w:tc>
          <w:tcPr>
            <w:tcW w:w="176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5288F65" w14:textId="77777777" w:rsidR="00AE2BE8" w:rsidRDefault="00AE2BE8">
            <w:pPr>
              <w:spacing w:after="0"/>
              <w:rPr>
                <w:rFonts w:eastAsia="Times New Roman" w:cs="Times New Roman"/>
                <w:sz w:val="18"/>
                <w:szCs w:val="18"/>
                <w:lang w:eastAsia="ru-RU"/>
              </w:rPr>
            </w:pPr>
          </w:p>
        </w:tc>
        <w:tc>
          <w:tcPr>
            <w:tcW w:w="117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5011DC20" w14:textId="77777777" w:rsidR="00AE2BE8" w:rsidRDefault="00AE2BE8">
            <w:pPr>
              <w:spacing w:after="0"/>
              <w:rPr>
                <w:rFonts w:eastAsia="Times New Roman" w:cs="Times New Roman"/>
                <w:sz w:val="18"/>
                <w:szCs w:val="18"/>
                <w:lang w:eastAsia="ru-RU"/>
              </w:rPr>
            </w:pPr>
          </w:p>
        </w:tc>
        <w:tc>
          <w:tcPr>
            <w:tcW w:w="161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58368793" w14:textId="77777777" w:rsidR="00AE2BE8" w:rsidRDefault="00AE2BE8">
            <w:pPr>
              <w:spacing w:after="0"/>
              <w:rPr>
                <w:rFonts w:eastAsia="Times New Roman" w:cs="Times New Roman"/>
                <w:sz w:val="18"/>
                <w:szCs w:val="18"/>
                <w:lang w:eastAsia="ru-RU"/>
              </w:rPr>
            </w:pPr>
          </w:p>
        </w:tc>
        <w:tc>
          <w:tcPr>
            <w:tcW w:w="162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EFBE4F9" w14:textId="77777777" w:rsidR="00AE2BE8" w:rsidRDefault="00AE2BE8">
            <w:pPr>
              <w:spacing w:after="0"/>
              <w:rPr>
                <w:rFonts w:eastAsia="Times New Roman" w:cs="Times New Roman"/>
                <w:sz w:val="18"/>
                <w:szCs w:val="18"/>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08C04BD" w14:textId="77777777" w:rsidR="00AE2BE8" w:rsidRDefault="00AE2BE8">
            <w:pPr>
              <w:spacing w:after="0"/>
              <w:rPr>
                <w:rFonts w:eastAsia="Times New Roman" w:cs="Times New Roman"/>
                <w:sz w:val="20"/>
                <w:szCs w:val="20"/>
                <w:lang w:eastAsia="ru-RU"/>
              </w:rPr>
            </w:pPr>
          </w:p>
        </w:tc>
        <w:tc>
          <w:tcPr>
            <w:tcW w:w="1328"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69EB028" w14:textId="77777777" w:rsidR="00AE2BE8" w:rsidRDefault="00AE2BE8">
            <w:pPr>
              <w:spacing w:after="0"/>
              <w:rPr>
                <w:rFonts w:eastAsia="Times New Roman" w:cs="Times New Roman"/>
                <w:sz w:val="20"/>
                <w:szCs w:val="20"/>
                <w:lang w:eastAsia="ru-RU"/>
              </w:rPr>
            </w:pPr>
          </w:p>
        </w:tc>
        <w:tc>
          <w:tcPr>
            <w:tcW w:w="1325"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40D8E525"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5BDB8499"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0F7AB85A" w14:textId="77777777" w:rsidR="00AE2BE8" w:rsidRDefault="00AE2BE8">
            <w:pPr>
              <w:spacing w:after="0"/>
              <w:rPr>
                <w:rFonts w:eastAsia="Times New Roman" w:cs="Times New Roman"/>
                <w:sz w:val="20"/>
                <w:szCs w:val="20"/>
                <w:lang w:eastAsia="ru-RU"/>
              </w:rPr>
            </w:pPr>
          </w:p>
        </w:tc>
        <w:tc>
          <w:tcPr>
            <w:tcW w:w="1332"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1FF1535" w14:textId="77777777" w:rsidR="00AE2BE8" w:rsidRDefault="00AE2BE8">
            <w:pPr>
              <w:spacing w:after="0"/>
              <w:rPr>
                <w:rFonts w:eastAsia="Times New Roman" w:cs="Times New Roman"/>
                <w:sz w:val="20"/>
                <w:szCs w:val="20"/>
                <w:lang w:eastAsia="ru-RU"/>
              </w:rPr>
            </w:pPr>
          </w:p>
        </w:tc>
        <w:tc>
          <w:tcPr>
            <w:tcW w:w="132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1DD7B27" w14:textId="77777777" w:rsidR="00AE2BE8" w:rsidRDefault="00AE2BE8">
            <w:pPr>
              <w:spacing w:after="0"/>
              <w:rPr>
                <w:rFonts w:eastAsia="Times New Roman" w:cs="Times New Roman"/>
                <w:sz w:val="20"/>
                <w:szCs w:val="20"/>
                <w:lang w:eastAsia="ru-RU"/>
              </w:rPr>
            </w:pPr>
          </w:p>
        </w:tc>
        <w:tc>
          <w:tcPr>
            <w:tcW w:w="24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8CA6C66" w14:textId="77777777" w:rsidR="00AE2BE8" w:rsidRDefault="00AE2BE8">
            <w:pPr>
              <w:spacing w:after="0"/>
              <w:rPr>
                <w:rFonts w:eastAsia="Times New Roman" w:cs="Times New Roman"/>
                <w:sz w:val="20"/>
                <w:szCs w:val="20"/>
                <w:lang w:eastAsia="ru-RU"/>
              </w:rPr>
            </w:pPr>
          </w:p>
        </w:tc>
      </w:tr>
      <w:tr w:rsidR="00AE2BE8" w14:paraId="0A1EE37B" w14:textId="77777777">
        <w:trPr>
          <w:gridAfter w:val="1"/>
          <w:wAfter w:w="10" w:type="dxa"/>
          <w:trHeight w:val="225"/>
        </w:trPr>
        <w:tc>
          <w:tcPr>
            <w:tcW w:w="2942" w:type="dxa"/>
            <w:gridSpan w:val="3"/>
            <w:tcBorders>
              <w:top w:val="none" w:sz="4" w:space="0" w:color="000000"/>
              <w:left w:val="none" w:sz="4" w:space="0" w:color="000000"/>
              <w:bottom w:val="none" w:sz="4" w:space="0" w:color="000000"/>
              <w:right w:val="none" w:sz="4" w:space="0" w:color="000000"/>
            </w:tcBorders>
            <w:shd w:val="clear" w:color="auto" w:fill="auto"/>
            <w:noWrap/>
            <w:vAlign w:val="bottom"/>
          </w:tcPr>
          <w:p w14:paraId="0AA610D4" w14:textId="77777777" w:rsidR="00AE2BE8" w:rsidRDefault="00F17997">
            <w:pPr>
              <w:spacing w:after="0"/>
              <w:rPr>
                <w:rFonts w:eastAsia="Times New Roman" w:cs="Times New Roman"/>
                <w:sz w:val="18"/>
                <w:szCs w:val="18"/>
                <w:lang w:eastAsia="ru-RU"/>
              </w:rPr>
            </w:pPr>
            <w:r>
              <w:rPr>
                <w:rFonts w:eastAsia="Times New Roman" w:cs="Times New Roman"/>
                <w:sz w:val="18"/>
                <w:szCs w:val="18"/>
                <w:lang w:eastAsia="ru-RU"/>
              </w:rPr>
              <w:t>Дата формирования отчета</w:t>
            </w:r>
          </w:p>
        </w:tc>
        <w:tc>
          <w:tcPr>
            <w:tcW w:w="1619" w:type="dxa"/>
            <w:gridSpan w:val="2"/>
            <w:tcBorders>
              <w:top w:val="none" w:sz="4" w:space="0" w:color="000000"/>
              <w:left w:val="none" w:sz="4" w:space="0" w:color="000000"/>
              <w:bottom w:val="single" w:sz="4" w:space="0" w:color="000000"/>
              <w:right w:val="none" w:sz="4" w:space="0" w:color="000000"/>
            </w:tcBorders>
            <w:shd w:val="clear" w:color="auto" w:fill="auto"/>
            <w:noWrap/>
            <w:vAlign w:val="bottom"/>
          </w:tcPr>
          <w:p w14:paraId="1FE04F76" w14:textId="77777777" w:rsidR="00AE2BE8" w:rsidRDefault="00F17997">
            <w:pPr>
              <w:spacing w:after="0"/>
              <w:rPr>
                <w:rFonts w:eastAsia="Times New Roman" w:cs="Times New Roman"/>
                <w:sz w:val="18"/>
                <w:szCs w:val="18"/>
                <w:lang w:eastAsia="ru-RU"/>
              </w:rPr>
            </w:pPr>
            <w:r>
              <w:rPr>
                <w:rFonts w:eastAsia="Times New Roman" w:cs="Times New Roman"/>
                <w:sz w:val="18"/>
                <w:szCs w:val="18"/>
                <w:lang w:eastAsia="ru-RU"/>
              </w:rPr>
              <w:t> </w:t>
            </w:r>
          </w:p>
        </w:tc>
        <w:tc>
          <w:tcPr>
            <w:tcW w:w="162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B552F6A" w14:textId="77777777" w:rsidR="00AE2BE8" w:rsidRDefault="00AE2BE8">
            <w:pPr>
              <w:spacing w:after="0"/>
              <w:rPr>
                <w:rFonts w:eastAsia="Times New Roman" w:cs="Times New Roman"/>
                <w:sz w:val="18"/>
                <w:szCs w:val="18"/>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0E08F5A3" w14:textId="77777777" w:rsidR="00AE2BE8" w:rsidRDefault="00AE2BE8">
            <w:pPr>
              <w:spacing w:after="0"/>
              <w:rPr>
                <w:rFonts w:eastAsia="Times New Roman" w:cs="Times New Roman"/>
                <w:sz w:val="20"/>
                <w:szCs w:val="20"/>
                <w:lang w:eastAsia="ru-RU"/>
              </w:rPr>
            </w:pPr>
          </w:p>
        </w:tc>
        <w:tc>
          <w:tcPr>
            <w:tcW w:w="1328"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08C43912" w14:textId="77777777" w:rsidR="00AE2BE8" w:rsidRDefault="00AE2BE8">
            <w:pPr>
              <w:spacing w:after="0"/>
              <w:rPr>
                <w:rFonts w:eastAsia="Times New Roman" w:cs="Times New Roman"/>
                <w:sz w:val="20"/>
                <w:szCs w:val="20"/>
                <w:lang w:eastAsia="ru-RU"/>
              </w:rPr>
            </w:pPr>
          </w:p>
        </w:tc>
        <w:tc>
          <w:tcPr>
            <w:tcW w:w="1325"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ACE2C9F"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0292BBBD"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5238EB65" w14:textId="77777777" w:rsidR="00AE2BE8" w:rsidRDefault="00AE2BE8">
            <w:pPr>
              <w:spacing w:after="0"/>
              <w:rPr>
                <w:rFonts w:eastAsia="Times New Roman" w:cs="Times New Roman"/>
                <w:sz w:val="20"/>
                <w:szCs w:val="20"/>
                <w:lang w:eastAsia="ru-RU"/>
              </w:rPr>
            </w:pPr>
          </w:p>
        </w:tc>
        <w:tc>
          <w:tcPr>
            <w:tcW w:w="1332"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CAB6233" w14:textId="77777777" w:rsidR="00AE2BE8" w:rsidRDefault="00AE2BE8">
            <w:pPr>
              <w:spacing w:after="0"/>
              <w:rPr>
                <w:rFonts w:eastAsia="Times New Roman" w:cs="Times New Roman"/>
                <w:sz w:val="20"/>
                <w:szCs w:val="20"/>
                <w:lang w:eastAsia="ru-RU"/>
              </w:rPr>
            </w:pPr>
          </w:p>
        </w:tc>
        <w:tc>
          <w:tcPr>
            <w:tcW w:w="132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05E32D93" w14:textId="77777777" w:rsidR="00AE2BE8" w:rsidRDefault="00AE2BE8">
            <w:pPr>
              <w:spacing w:after="0"/>
              <w:rPr>
                <w:rFonts w:eastAsia="Times New Roman" w:cs="Times New Roman"/>
                <w:sz w:val="20"/>
                <w:szCs w:val="20"/>
                <w:lang w:eastAsia="ru-RU"/>
              </w:rPr>
            </w:pPr>
          </w:p>
        </w:tc>
        <w:tc>
          <w:tcPr>
            <w:tcW w:w="24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7581B5E" w14:textId="77777777" w:rsidR="00AE2BE8" w:rsidRDefault="00AE2BE8">
            <w:pPr>
              <w:spacing w:after="0"/>
              <w:rPr>
                <w:rFonts w:eastAsia="Times New Roman" w:cs="Times New Roman"/>
                <w:sz w:val="20"/>
                <w:szCs w:val="20"/>
                <w:lang w:eastAsia="ru-RU"/>
              </w:rPr>
            </w:pPr>
          </w:p>
        </w:tc>
      </w:tr>
      <w:tr w:rsidR="00AE2BE8" w14:paraId="5F42787E" w14:textId="77777777">
        <w:trPr>
          <w:gridAfter w:val="1"/>
          <w:wAfter w:w="10" w:type="dxa"/>
          <w:trHeight w:val="225"/>
        </w:trPr>
        <w:tc>
          <w:tcPr>
            <w:tcW w:w="176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E09A2C0" w14:textId="77777777" w:rsidR="00AE2BE8" w:rsidRDefault="00F17997">
            <w:pPr>
              <w:spacing w:after="0"/>
              <w:rPr>
                <w:rFonts w:eastAsia="Times New Roman" w:cs="Times New Roman"/>
                <w:sz w:val="18"/>
                <w:szCs w:val="18"/>
                <w:lang w:eastAsia="ru-RU"/>
              </w:rPr>
            </w:pPr>
            <w:r>
              <w:rPr>
                <w:rFonts w:eastAsia="Times New Roman" w:cs="Times New Roman"/>
                <w:sz w:val="18"/>
                <w:szCs w:val="18"/>
                <w:lang w:eastAsia="ru-RU"/>
              </w:rPr>
              <w:t>Номер отчета</w:t>
            </w:r>
          </w:p>
        </w:tc>
        <w:tc>
          <w:tcPr>
            <w:tcW w:w="117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2B57B04" w14:textId="77777777" w:rsidR="00AE2BE8" w:rsidRDefault="00AE2BE8">
            <w:pPr>
              <w:spacing w:after="0"/>
              <w:rPr>
                <w:rFonts w:eastAsia="Times New Roman" w:cs="Times New Roman"/>
                <w:sz w:val="18"/>
                <w:szCs w:val="18"/>
                <w:lang w:eastAsia="ru-RU"/>
              </w:rPr>
            </w:pPr>
          </w:p>
        </w:tc>
        <w:tc>
          <w:tcPr>
            <w:tcW w:w="1619" w:type="dxa"/>
            <w:gridSpan w:val="2"/>
            <w:tcBorders>
              <w:top w:val="none" w:sz="4" w:space="0" w:color="000000"/>
              <w:left w:val="none" w:sz="4" w:space="0" w:color="000000"/>
              <w:bottom w:val="single" w:sz="4" w:space="0" w:color="000000"/>
              <w:right w:val="none" w:sz="4" w:space="0" w:color="000000"/>
            </w:tcBorders>
            <w:shd w:val="clear" w:color="auto" w:fill="auto"/>
            <w:noWrap/>
            <w:vAlign w:val="bottom"/>
          </w:tcPr>
          <w:p w14:paraId="773D0511" w14:textId="77777777" w:rsidR="00AE2BE8" w:rsidRDefault="00F17997">
            <w:pPr>
              <w:spacing w:after="0"/>
              <w:rPr>
                <w:rFonts w:eastAsia="Times New Roman" w:cs="Times New Roman"/>
                <w:sz w:val="18"/>
                <w:szCs w:val="18"/>
                <w:lang w:eastAsia="ru-RU"/>
              </w:rPr>
            </w:pPr>
            <w:r>
              <w:rPr>
                <w:rFonts w:eastAsia="Times New Roman" w:cs="Times New Roman"/>
                <w:sz w:val="18"/>
                <w:szCs w:val="18"/>
                <w:lang w:eastAsia="ru-RU"/>
              </w:rPr>
              <w:t> </w:t>
            </w:r>
          </w:p>
        </w:tc>
        <w:tc>
          <w:tcPr>
            <w:tcW w:w="162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AF85B5A" w14:textId="77777777" w:rsidR="00AE2BE8" w:rsidRDefault="00AE2BE8">
            <w:pPr>
              <w:spacing w:after="0"/>
              <w:rPr>
                <w:rFonts w:eastAsia="Times New Roman" w:cs="Times New Roman"/>
                <w:sz w:val="18"/>
                <w:szCs w:val="18"/>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24D58767" w14:textId="77777777" w:rsidR="00AE2BE8" w:rsidRDefault="00AE2BE8">
            <w:pPr>
              <w:spacing w:after="0"/>
              <w:rPr>
                <w:rFonts w:eastAsia="Times New Roman" w:cs="Times New Roman"/>
                <w:sz w:val="20"/>
                <w:szCs w:val="20"/>
                <w:lang w:eastAsia="ru-RU"/>
              </w:rPr>
            </w:pPr>
          </w:p>
        </w:tc>
        <w:tc>
          <w:tcPr>
            <w:tcW w:w="1328"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2EB85010" w14:textId="77777777" w:rsidR="00AE2BE8" w:rsidRDefault="00AE2BE8">
            <w:pPr>
              <w:spacing w:after="0"/>
              <w:rPr>
                <w:rFonts w:eastAsia="Times New Roman" w:cs="Times New Roman"/>
                <w:sz w:val="20"/>
                <w:szCs w:val="20"/>
                <w:lang w:eastAsia="ru-RU"/>
              </w:rPr>
            </w:pPr>
          </w:p>
        </w:tc>
        <w:tc>
          <w:tcPr>
            <w:tcW w:w="1325"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FE440E3"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229A44D2"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134EE59D" w14:textId="77777777" w:rsidR="00AE2BE8" w:rsidRDefault="00AE2BE8">
            <w:pPr>
              <w:spacing w:after="0"/>
              <w:rPr>
                <w:rFonts w:eastAsia="Times New Roman" w:cs="Times New Roman"/>
                <w:sz w:val="20"/>
                <w:szCs w:val="20"/>
                <w:lang w:eastAsia="ru-RU"/>
              </w:rPr>
            </w:pPr>
          </w:p>
        </w:tc>
        <w:tc>
          <w:tcPr>
            <w:tcW w:w="1332"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54CB69C9" w14:textId="77777777" w:rsidR="00AE2BE8" w:rsidRDefault="00AE2BE8">
            <w:pPr>
              <w:spacing w:after="0"/>
              <w:rPr>
                <w:rFonts w:eastAsia="Times New Roman" w:cs="Times New Roman"/>
                <w:sz w:val="20"/>
                <w:szCs w:val="20"/>
                <w:lang w:eastAsia="ru-RU"/>
              </w:rPr>
            </w:pPr>
          </w:p>
        </w:tc>
        <w:tc>
          <w:tcPr>
            <w:tcW w:w="132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1AA6353D" w14:textId="77777777" w:rsidR="00AE2BE8" w:rsidRDefault="00AE2BE8">
            <w:pPr>
              <w:spacing w:after="0"/>
              <w:rPr>
                <w:rFonts w:eastAsia="Times New Roman" w:cs="Times New Roman"/>
                <w:sz w:val="20"/>
                <w:szCs w:val="20"/>
                <w:lang w:eastAsia="ru-RU"/>
              </w:rPr>
            </w:pPr>
          </w:p>
        </w:tc>
        <w:tc>
          <w:tcPr>
            <w:tcW w:w="24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5552A3E" w14:textId="77777777" w:rsidR="00AE2BE8" w:rsidRDefault="00AE2BE8">
            <w:pPr>
              <w:spacing w:after="0"/>
              <w:rPr>
                <w:rFonts w:eastAsia="Times New Roman" w:cs="Times New Roman"/>
                <w:sz w:val="20"/>
                <w:szCs w:val="20"/>
                <w:lang w:eastAsia="ru-RU"/>
              </w:rPr>
            </w:pPr>
          </w:p>
        </w:tc>
      </w:tr>
      <w:tr w:rsidR="00AE2BE8" w14:paraId="23DDDC26" w14:textId="77777777">
        <w:trPr>
          <w:gridAfter w:val="1"/>
          <w:wAfter w:w="10" w:type="dxa"/>
          <w:trHeight w:val="225"/>
        </w:trPr>
        <w:tc>
          <w:tcPr>
            <w:tcW w:w="176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415703D" w14:textId="77777777" w:rsidR="00AE2BE8" w:rsidRDefault="00AE2BE8">
            <w:pPr>
              <w:spacing w:after="0"/>
              <w:rPr>
                <w:rFonts w:eastAsia="Times New Roman" w:cs="Times New Roman"/>
                <w:sz w:val="20"/>
                <w:szCs w:val="20"/>
                <w:lang w:eastAsia="ru-RU"/>
              </w:rPr>
            </w:pPr>
          </w:p>
        </w:tc>
        <w:tc>
          <w:tcPr>
            <w:tcW w:w="117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157F8E4F" w14:textId="77777777" w:rsidR="00AE2BE8" w:rsidRDefault="00AE2BE8">
            <w:pPr>
              <w:spacing w:after="0"/>
              <w:rPr>
                <w:rFonts w:eastAsia="Times New Roman" w:cs="Times New Roman"/>
                <w:sz w:val="20"/>
                <w:szCs w:val="20"/>
                <w:lang w:eastAsia="ru-RU"/>
              </w:rPr>
            </w:pPr>
          </w:p>
        </w:tc>
        <w:tc>
          <w:tcPr>
            <w:tcW w:w="161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59831E60" w14:textId="77777777" w:rsidR="00AE2BE8" w:rsidRDefault="00AE2BE8">
            <w:pPr>
              <w:spacing w:after="0"/>
              <w:rPr>
                <w:rFonts w:eastAsia="Times New Roman" w:cs="Times New Roman"/>
                <w:sz w:val="20"/>
                <w:szCs w:val="20"/>
                <w:lang w:eastAsia="ru-RU"/>
              </w:rPr>
            </w:pPr>
          </w:p>
        </w:tc>
        <w:tc>
          <w:tcPr>
            <w:tcW w:w="162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16313320"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8831BD4" w14:textId="77777777" w:rsidR="00AE2BE8" w:rsidRDefault="00AE2BE8">
            <w:pPr>
              <w:spacing w:after="0"/>
              <w:rPr>
                <w:rFonts w:eastAsia="Times New Roman" w:cs="Times New Roman"/>
                <w:sz w:val="20"/>
                <w:szCs w:val="20"/>
                <w:lang w:eastAsia="ru-RU"/>
              </w:rPr>
            </w:pPr>
          </w:p>
        </w:tc>
        <w:tc>
          <w:tcPr>
            <w:tcW w:w="1328"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58CF7F9D" w14:textId="77777777" w:rsidR="00AE2BE8" w:rsidRDefault="00AE2BE8">
            <w:pPr>
              <w:spacing w:after="0"/>
              <w:rPr>
                <w:rFonts w:eastAsia="Times New Roman" w:cs="Times New Roman"/>
                <w:sz w:val="20"/>
                <w:szCs w:val="20"/>
                <w:lang w:eastAsia="ru-RU"/>
              </w:rPr>
            </w:pPr>
          </w:p>
        </w:tc>
        <w:tc>
          <w:tcPr>
            <w:tcW w:w="1325"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2B5F7D95"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096184EA"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D34B8EE" w14:textId="77777777" w:rsidR="00AE2BE8" w:rsidRDefault="00AE2BE8">
            <w:pPr>
              <w:spacing w:after="0"/>
              <w:rPr>
                <w:rFonts w:eastAsia="Times New Roman" w:cs="Times New Roman"/>
                <w:sz w:val="20"/>
                <w:szCs w:val="20"/>
                <w:lang w:eastAsia="ru-RU"/>
              </w:rPr>
            </w:pPr>
          </w:p>
        </w:tc>
        <w:tc>
          <w:tcPr>
            <w:tcW w:w="1332"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AA77DF1" w14:textId="77777777" w:rsidR="00AE2BE8" w:rsidRDefault="00AE2BE8">
            <w:pPr>
              <w:spacing w:after="0"/>
              <w:rPr>
                <w:rFonts w:eastAsia="Times New Roman" w:cs="Times New Roman"/>
                <w:sz w:val="20"/>
                <w:szCs w:val="20"/>
                <w:lang w:eastAsia="ru-RU"/>
              </w:rPr>
            </w:pPr>
          </w:p>
        </w:tc>
        <w:tc>
          <w:tcPr>
            <w:tcW w:w="132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6976D94" w14:textId="77777777" w:rsidR="00AE2BE8" w:rsidRDefault="00AE2BE8">
            <w:pPr>
              <w:spacing w:after="0"/>
              <w:rPr>
                <w:rFonts w:eastAsia="Times New Roman" w:cs="Times New Roman"/>
                <w:sz w:val="20"/>
                <w:szCs w:val="20"/>
                <w:lang w:eastAsia="ru-RU"/>
              </w:rPr>
            </w:pPr>
          </w:p>
        </w:tc>
        <w:tc>
          <w:tcPr>
            <w:tcW w:w="24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A53973D" w14:textId="77777777" w:rsidR="00AE2BE8" w:rsidRDefault="00AE2BE8">
            <w:pPr>
              <w:spacing w:after="0"/>
              <w:rPr>
                <w:rFonts w:eastAsia="Times New Roman" w:cs="Times New Roman"/>
                <w:sz w:val="20"/>
                <w:szCs w:val="20"/>
                <w:lang w:eastAsia="ru-RU"/>
              </w:rPr>
            </w:pPr>
          </w:p>
        </w:tc>
      </w:tr>
      <w:tr w:rsidR="00AE2BE8" w14:paraId="46C64D48" w14:textId="77777777">
        <w:trPr>
          <w:gridAfter w:val="2"/>
          <w:wAfter w:w="258" w:type="dxa"/>
          <w:trHeight w:val="225"/>
        </w:trPr>
        <w:tc>
          <w:tcPr>
            <w:tcW w:w="15037" w:type="dxa"/>
            <w:gridSpan w:val="21"/>
            <w:tcBorders>
              <w:top w:val="none" w:sz="4" w:space="0" w:color="000000"/>
              <w:left w:val="none" w:sz="4" w:space="0" w:color="000000"/>
              <w:bottom w:val="none" w:sz="4" w:space="0" w:color="000000"/>
              <w:right w:val="none" w:sz="4" w:space="0" w:color="000000"/>
            </w:tcBorders>
            <w:shd w:val="clear" w:color="auto" w:fill="auto"/>
            <w:noWrap/>
            <w:vAlign w:val="bottom"/>
          </w:tcPr>
          <w:p w14:paraId="1153613E" w14:textId="77777777" w:rsidR="00AE2BE8" w:rsidRDefault="00F17997">
            <w:pPr>
              <w:spacing w:after="0"/>
              <w:jc w:val="center"/>
              <w:rPr>
                <w:rFonts w:eastAsia="Times New Roman" w:cs="Times New Roman"/>
                <w:b/>
                <w:bCs/>
                <w:sz w:val="22"/>
                <w:szCs w:val="22"/>
                <w:lang w:eastAsia="ru-RU"/>
              </w:rPr>
            </w:pPr>
            <w:r>
              <w:rPr>
                <w:rFonts w:eastAsia="Times New Roman" w:cs="Times New Roman"/>
                <w:b/>
                <w:bCs/>
                <w:sz w:val="22"/>
                <w:szCs w:val="22"/>
                <w:lang w:eastAsia="ru-RU"/>
              </w:rPr>
              <w:t>Выплата купонного дохода в даты, предусмотренные Эмиссионными документами,</w:t>
            </w:r>
          </w:p>
        </w:tc>
      </w:tr>
      <w:tr w:rsidR="00AE2BE8" w14:paraId="6124CD32" w14:textId="77777777">
        <w:trPr>
          <w:gridAfter w:val="2"/>
          <w:wAfter w:w="258" w:type="dxa"/>
          <w:trHeight w:val="317"/>
        </w:trPr>
        <w:tc>
          <w:tcPr>
            <w:tcW w:w="15037" w:type="dxa"/>
            <w:gridSpan w:val="21"/>
            <w:tcBorders>
              <w:top w:val="none" w:sz="4" w:space="0" w:color="000000"/>
              <w:left w:val="none" w:sz="4" w:space="0" w:color="000000"/>
              <w:bottom w:val="none" w:sz="4" w:space="0" w:color="000000"/>
              <w:right w:val="none" w:sz="4" w:space="0" w:color="000000"/>
            </w:tcBorders>
            <w:shd w:val="clear" w:color="auto" w:fill="auto"/>
            <w:vAlign w:val="bottom"/>
          </w:tcPr>
          <w:p w14:paraId="408FA11E" w14:textId="77777777" w:rsidR="00AE2BE8" w:rsidRDefault="00F17997">
            <w:pPr>
              <w:spacing w:after="0"/>
              <w:jc w:val="center"/>
              <w:rPr>
                <w:rFonts w:eastAsia="Times New Roman" w:cs="Times New Roman"/>
                <w:b/>
                <w:bCs/>
                <w:sz w:val="22"/>
                <w:szCs w:val="22"/>
                <w:lang w:eastAsia="ru-RU"/>
              </w:rPr>
            </w:pPr>
            <w:r>
              <w:rPr>
                <w:rFonts w:eastAsia="Times New Roman" w:cs="Times New Roman"/>
                <w:b/>
                <w:bCs/>
                <w:sz w:val="22"/>
                <w:szCs w:val="22"/>
                <w:lang w:eastAsia="ru-RU"/>
              </w:rPr>
              <w:t>по облигациям, размещенным с использованием Финансовой платформы</w:t>
            </w:r>
          </w:p>
        </w:tc>
      </w:tr>
      <w:tr w:rsidR="00AE2BE8" w14:paraId="2F9ABB1B" w14:textId="77777777">
        <w:trPr>
          <w:gridAfter w:val="1"/>
          <w:wAfter w:w="10" w:type="dxa"/>
          <w:trHeight w:val="225"/>
        </w:trPr>
        <w:tc>
          <w:tcPr>
            <w:tcW w:w="176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BE0D413" w14:textId="77777777" w:rsidR="00AE2BE8" w:rsidRDefault="00AE2BE8">
            <w:pPr>
              <w:spacing w:after="0"/>
              <w:jc w:val="center"/>
              <w:rPr>
                <w:rFonts w:eastAsia="Times New Roman" w:cs="Times New Roman"/>
                <w:b/>
                <w:bCs/>
                <w:sz w:val="22"/>
                <w:szCs w:val="22"/>
                <w:lang w:eastAsia="ru-RU"/>
              </w:rPr>
            </w:pPr>
          </w:p>
        </w:tc>
        <w:tc>
          <w:tcPr>
            <w:tcW w:w="117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5B34BFBB" w14:textId="77777777" w:rsidR="00AE2BE8" w:rsidRDefault="00AE2BE8">
            <w:pPr>
              <w:spacing w:after="0"/>
              <w:rPr>
                <w:rFonts w:eastAsia="Times New Roman" w:cs="Times New Roman"/>
                <w:sz w:val="20"/>
                <w:szCs w:val="20"/>
                <w:lang w:eastAsia="ru-RU"/>
              </w:rPr>
            </w:pPr>
          </w:p>
        </w:tc>
        <w:tc>
          <w:tcPr>
            <w:tcW w:w="161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11AC592E" w14:textId="77777777" w:rsidR="00AE2BE8" w:rsidRDefault="00AE2BE8">
            <w:pPr>
              <w:spacing w:after="0"/>
              <w:rPr>
                <w:rFonts w:eastAsia="Times New Roman" w:cs="Times New Roman"/>
                <w:sz w:val="20"/>
                <w:szCs w:val="20"/>
                <w:lang w:eastAsia="ru-RU"/>
              </w:rPr>
            </w:pPr>
          </w:p>
        </w:tc>
        <w:tc>
          <w:tcPr>
            <w:tcW w:w="162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1BE5F0F0"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5F58D5A4" w14:textId="77777777" w:rsidR="00AE2BE8" w:rsidRDefault="00AE2BE8">
            <w:pPr>
              <w:spacing w:after="0"/>
              <w:rPr>
                <w:rFonts w:eastAsia="Times New Roman" w:cs="Times New Roman"/>
                <w:sz w:val="20"/>
                <w:szCs w:val="20"/>
                <w:lang w:eastAsia="ru-RU"/>
              </w:rPr>
            </w:pPr>
          </w:p>
        </w:tc>
        <w:tc>
          <w:tcPr>
            <w:tcW w:w="1328"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E08E618" w14:textId="77777777" w:rsidR="00AE2BE8" w:rsidRDefault="00AE2BE8">
            <w:pPr>
              <w:spacing w:after="0"/>
              <w:rPr>
                <w:rFonts w:eastAsia="Times New Roman" w:cs="Times New Roman"/>
                <w:sz w:val="20"/>
                <w:szCs w:val="20"/>
                <w:lang w:eastAsia="ru-RU"/>
              </w:rPr>
            </w:pPr>
          </w:p>
        </w:tc>
        <w:tc>
          <w:tcPr>
            <w:tcW w:w="1325"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67007AD"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2E3537B"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16069B82" w14:textId="77777777" w:rsidR="00AE2BE8" w:rsidRDefault="00AE2BE8">
            <w:pPr>
              <w:spacing w:after="0"/>
              <w:rPr>
                <w:rFonts w:eastAsia="Times New Roman" w:cs="Times New Roman"/>
                <w:sz w:val="20"/>
                <w:szCs w:val="20"/>
                <w:lang w:eastAsia="ru-RU"/>
              </w:rPr>
            </w:pPr>
          </w:p>
        </w:tc>
        <w:tc>
          <w:tcPr>
            <w:tcW w:w="1332"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16888D97" w14:textId="77777777" w:rsidR="00AE2BE8" w:rsidRDefault="00AE2BE8">
            <w:pPr>
              <w:spacing w:after="0"/>
              <w:rPr>
                <w:rFonts w:eastAsia="Times New Roman" w:cs="Times New Roman"/>
                <w:sz w:val="20"/>
                <w:szCs w:val="20"/>
                <w:lang w:eastAsia="ru-RU"/>
              </w:rPr>
            </w:pPr>
          </w:p>
        </w:tc>
        <w:tc>
          <w:tcPr>
            <w:tcW w:w="132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0FAC98A6" w14:textId="77777777" w:rsidR="00AE2BE8" w:rsidRDefault="00AE2BE8">
            <w:pPr>
              <w:spacing w:after="0"/>
              <w:rPr>
                <w:rFonts w:eastAsia="Times New Roman" w:cs="Times New Roman"/>
                <w:sz w:val="20"/>
                <w:szCs w:val="20"/>
                <w:lang w:eastAsia="ru-RU"/>
              </w:rPr>
            </w:pPr>
          </w:p>
        </w:tc>
        <w:tc>
          <w:tcPr>
            <w:tcW w:w="24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B68D405" w14:textId="77777777" w:rsidR="00AE2BE8" w:rsidRDefault="00AE2BE8">
            <w:pPr>
              <w:spacing w:after="0"/>
              <w:rPr>
                <w:rFonts w:eastAsia="Times New Roman" w:cs="Times New Roman"/>
                <w:sz w:val="20"/>
                <w:szCs w:val="20"/>
                <w:lang w:eastAsia="ru-RU"/>
              </w:rPr>
            </w:pPr>
          </w:p>
        </w:tc>
      </w:tr>
      <w:tr w:rsidR="00AE2BE8" w14:paraId="7073FFC4" w14:textId="77777777">
        <w:trPr>
          <w:trHeight w:val="225"/>
        </w:trPr>
        <w:tc>
          <w:tcPr>
            <w:tcW w:w="176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E08B4E0" w14:textId="77777777" w:rsidR="00AE2BE8" w:rsidRDefault="00F17997">
            <w:pPr>
              <w:spacing w:after="0"/>
              <w:rPr>
                <w:rFonts w:eastAsia="Times New Roman" w:cs="Times New Roman"/>
                <w:sz w:val="18"/>
                <w:szCs w:val="18"/>
                <w:lang w:eastAsia="ru-RU"/>
              </w:rPr>
            </w:pPr>
            <w:r>
              <w:rPr>
                <w:rFonts w:eastAsia="Times New Roman" w:cs="Times New Roman"/>
                <w:sz w:val="18"/>
                <w:szCs w:val="18"/>
                <w:lang w:eastAsia="ru-RU"/>
              </w:rPr>
              <w:t>Эмитент:</w:t>
            </w:r>
          </w:p>
        </w:tc>
        <w:tc>
          <w:tcPr>
            <w:tcW w:w="11942" w:type="dxa"/>
            <w:gridSpan w:val="18"/>
            <w:tcBorders>
              <w:top w:val="none" w:sz="4" w:space="0" w:color="000000"/>
              <w:left w:val="none" w:sz="4" w:space="0" w:color="000000"/>
              <w:bottom w:val="none" w:sz="4" w:space="0" w:color="000000"/>
              <w:right w:val="none" w:sz="4" w:space="0" w:color="000000"/>
            </w:tcBorders>
            <w:shd w:val="clear" w:color="auto" w:fill="auto"/>
            <w:noWrap/>
            <w:vAlign w:val="bottom"/>
          </w:tcPr>
          <w:p w14:paraId="0F0FECD0" w14:textId="77777777" w:rsidR="00AE2BE8" w:rsidRDefault="00AE2BE8">
            <w:pPr>
              <w:spacing w:after="0"/>
              <w:rPr>
                <w:rFonts w:eastAsia="Times New Roman" w:cs="Times New Roman"/>
                <w:sz w:val="16"/>
                <w:szCs w:val="16"/>
                <w:lang w:eastAsia="ru-RU"/>
              </w:rPr>
            </w:pPr>
          </w:p>
        </w:tc>
        <w:tc>
          <w:tcPr>
            <w:tcW w:w="132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0FCAF91" w14:textId="77777777" w:rsidR="00AE2BE8" w:rsidRDefault="00AE2BE8">
            <w:pPr>
              <w:spacing w:after="0"/>
              <w:rPr>
                <w:rFonts w:eastAsia="Times New Roman" w:cs="Times New Roman"/>
                <w:sz w:val="20"/>
                <w:szCs w:val="20"/>
                <w:lang w:eastAsia="ru-RU"/>
              </w:rPr>
            </w:pPr>
          </w:p>
        </w:tc>
        <w:tc>
          <w:tcPr>
            <w:tcW w:w="254"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28E83CDF" w14:textId="77777777" w:rsidR="00AE2BE8" w:rsidRDefault="00AE2BE8">
            <w:pPr>
              <w:spacing w:after="0"/>
              <w:rPr>
                <w:rFonts w:eastAsia="Times New Roman" w:cs="Times New Roman"/>
                <w:sz w:val="20"/>
                <w:szCs w:val="20"/>
                <w:lang w:eastAsia="ru-RU"/>
              </w:rPr>
            </w:pPr>
          </w:p>
        </w:tc>
      </w:tr>
      <w:tr w:rsidR="00AE2BE8" w14:paraId="043E7128" w14:textId="77777777">
        <w:trPr>
          <w:gridAfter w:val="1"/>
          <w:wAfter w:w="10" w:type="dxa"/>
          <w:trHeight w:val="225"/>
        </w:trPr>
        <w:tc>
          <w:tcPr>
            <w:tcW w:w="176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D27EA5B" w14:textId="77777777" w:rsidR="00AE2BE8" w:rsidRDefault="00F17997">
            <w:pPr>
              <w:spacing w:after="0"/>
              <w:rPr>
                <w:rFonts w:eastAsia="Times New Roman" w:cs="Times New Roman"/>
                <w:sz w:val="18"/>
                <w:szCs w:val="18"/>
                <w:lang w:eastAsia="ru-RU"/>
              </w:rPr>
            </w:pPr>
            <w:r>
              <w:rPr>
                <w:rFonts w:eastAsia="Times New Roman" w:cs="Times New Roman"/>
                <w:sz w:val="18"/>
                <w:szCs w:val="18"/>
                <w:lang w:eastAsia="ru-RU"/>
              </w:rPr>
              <w:t>ИНН эмитента:</w:t>
            </w:r>
          </w:p>
        </w:tc>
        <w:tc>
          <w:tcPr>
            <w:tcW w:w="117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F566B1D" w14:textId="77777777" w:rsidR="00AE2BE8" w:rsidRDefault="00AE2BE8">
            <w:pPr>
              <w:spacing w:after="0"/>
              <w:rPr>
                <w:rFonts w:eastAsia="Times New Roman" w:cs="Times New Roman"/>
                <w:sz w:val="16"/>
                <w:szCs w:val="16"/>
                <w:lang w:eastAsia="ru-RU"/>
              </w:rPr>
            </w:pPr>
          </w:p>
        </w:tc>
        <w:tc>
          <w:tcPr>
            <w:tcW w:w="161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158315E" w14:textId="77777777" w:rsidR="00AE2BE8" w:rsidRDefault="00AE2BE8">
            <w:pPr>
              <w:spacing w:after="0"/>
              <w:rPr>
                <w:rFonts w:eastAsia="Times New Roman" w:cs="Times New Roman"/>
                <w:sz w:val="20"/>
                <w:szCs w:val="20"/>
                <w:lang w:eastAsia="ru-RU"/>
              </w:rPr>
            </w:pPr>
          </w:p>
        </w:tc>
        <w:tc>
          <w:tcPr>
            <w:tcW w:w="162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0F6ACA7A"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0EE6704F" w14:textId="77777777" w:rsidR="00AE2BE8" w:rsidRDefault="00AE2BE8">
            <w:pPr>
              <w:spacing w:after="0"/>
              <w:rPr>
                <w:rFonts w:eastAsia="Times New Roman" w:cs="Times New Roman"/>
                <w:sz w:val="20"/>
                <w:szCs w:val="20"/>
                <w:lang w:eastAsia="ru-RU"/>
              </w:rPr>
            </w:pPr>
          </w:p>
        </w:tc>
        <w:tc>
          <w:tcPr>
            <w:tcW w:w="1328"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96F2CD7" w14:textId="77777777" w:rsidR="00AE2BE8" w:rsidRDefault="00AE2BE8">
            <w:pPr>
              <w:spacing w:after="0"/>
              <w:rPr>
                <w:rFonts w:eastAsia="Times New Roman" w:cs="Times New Roman"/>
                <w:sz w:val="20"/>
                <w:szCs w:val="20"/>
                <w:lang w:eastAsia="ru-RU"/>
              </w:rPr>
            </w:pPr>
          </w:p>
        </w:tc>
        <w:tc>
          <w:tcPr>
            <w:tcW w:w="1325"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917F909"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27B9D2AB"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1ED3C277" w14:textId="77777777" w:rsidR="00AE2BE8" w:rsidRDefault="00AE2BE8">
            <w:pPr>
              <w:spacing w:after="0"/>
              <w:rPr>
                <w:rFonts w:eastAsia="Times New Roman" w:cs="Times New Roman"/>
                <w:sz w:val="20"/>
                <w:szCs w:val="20"/>
                <w:lang w:eastAsia="ru-RU"/>
              </w:rPr>
            </w:pPr>
          </w:p>
        </w:tc>
        <w:tc>
          <w:tcPr>
            <w:tcW w:w="1332"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CD808A0" w14:textId="77777777" w:rsidR="00AE2BE8" w:rsidRDefault="00AE2BE8">
            <w:pPr>
              <w:spacing w:after="0"/>
              <w:rPr>
                <w:rFonts w:eastAsia="Times New Roman" w:cs="Times New Roman"/>
                <w:sz w:val="20"/>
                <w:szCs w:val="20"/>
                <w:lang w:eastAsia="ru-RU"/>
              </w:rPr>
            </w:pPr>
          </w:p>
        </w:tc>
        <w:tc>
          <w:tcPr>
            <w:tcW w:w="132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46CFC135" w14:textId="77777777" w:rsidR="00AE2BE8" w:rsidRDefault="00AE2BE8">
            <w:pPr>
              <w:spacing w:after="0"/>
              <w:rPr>
                <w:rFonts w:eastAsia="Times New Roman" w:cs="Times New Roman"/>
                <w:sz w:val="20"/>
                <w:szCs w:val="20"/>
                <w:lang w:eastAsia="ru-RU"/>
              </w:rPr>
            </w:pPr>
          </w:p>
        </w:tc>
        <w:tc>
          <w:tcPr>
            <w:tcW w:w="24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B33FB5A" w14:textId="77777777" w:rsidR="00AE2BE8" w:rsidRDefault="00AE2BE8">
            <w:pPr>
              <w:spacing w:after="0"/>
              <w:ind w:left="-109"/>
              <w:rPr>
                <w:rFonts w:eastAsia="Times New Roman" w:cs="Times New Roman"/>
                <w:sz w:val="20"/>
                <w:szCs w:val="20"/>
                <w:lang w:eastAsia="ru-RU"/>
              </w:rPr>
            </w:pPr>
          </w:p>
        </w:tc>
      </w:tr>
      <w:tr w:rsidR="00AE2BE8" w14:paraId="6B5E4EC9" w14:textId="77777777">
        <w:trPr>
          <w:gridAfter w:val="3"/>
          <w:wAfter w:w="1159" w:type="dxa"/>
          <w:trHeight w:val="225"/>
        </w:trPr>
        <w:tc>
          <w:tcPr>
            <w:tcW w:w="220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A87CD9E" w14:textId="77777777" w:rsidR="00AE2BE8" w:rsidRDefault="00F17997">
            <w:pPr>
              <w:spacing w:after="0"/>
              <w:rPr>
                <w:rFonts w:eastAsia="Times New Roman" w:cs="Times New Roman"/>
                <w:sz w:val="18"/>
                <w:szCs w:val="18"/>
                <w:lang w:eastAsia="ru-RU"/>
              </w:rPr>
            </w:pPr>
            <w:r>
              <w:rPr>
                <w:rFonts w:eastAsia="Times New Roman" w:cs="Times New Roman"/>
                <w:sz w:val="18"/>
                <w:szCs w:val="18"/>
                <w:lang w:eastAsia="ru-RU"/>
              </w:rPr>
              <w:t>Тип ценной бумаги:</w:t>
            </w:r>
          </w:p>
        </w:tc>
        <w:tc>
          <w:tcPr>
            <w:tcW w:w="1175"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6E8082D" w14:textId="77777777" w:rsidR="00AE2BE8" w:rsidRDefault="00AE2BE8">
            <w:pPr>
              <w:spacing w:after="0"/>
              <w:rPr>
                <w:rFonts w:eastAsia="Times New Roman" w:cs="Times New Roman"/>
                <w:sz w:val="16"/>
                <w:szCs w:val="16"/>
                <w:lang w:eastAsia="ru-RU"/>
              </w:rPr>
            </w:pPr>
          </w:p>
        </w:tc>
        <w:tc>
          <w:tcPr>
            <w:tcW w:w="162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E8EA820" w14:textId="77777777" w:rsidR="00AE2BE8" w:rsidRDefault="00AE2BE8">
            <w:pPr>
              <w:spacing w:after="0"/>
              <w:rPr>
                <w:rFonts w:eastAsia="Times New Roman" w:cs="Times New Roman"/>
                <w:sz w:val="20"/>
                <w:szCs w:val="20"/>
                <w:lang w:eastAsia="ru-RU"/>
              </w:rPr>
            </w:pPr>
          </w:p>
        </w:tc>
        <w:tc>
          <w:tcPr>
            <w:tcW w:w="1620"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01D49E2F"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54C51A49" w14:textId="77777777" w:rsidR="00AE2BE8" w:rsidRDefault="00AE2BE8">
            <w:pPr>
              <w:spacing w:after="0"/>
              <w:rPr>
                <w:rFonts w:eastAsia="Times New Roman" w:cs="Times New Roman"/>
                <w:sz w:val="20"/>
                <w:szCs w:val="20"/>
                <w:lang w:eastAsia="ru-RU"/>
              </w:rPr>
            </w:pPr>
          </w:p>
        </w:tc>
        <w:tc>
          <w:tcPr>
            <w:tcW w:w="132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288E389E" w14:textId="77777777" w:rsidR="00AE2BE8" w:rsidRDefault="00AE2BE8">
            <w:pPr>
              <w:spacing w:after="0"/>
              <w:rPr>
                <w:rFonts w:eastAsia="Times New Roman" w:cs="Times New Roman"/>
                <w:sz w:val="20"/>
                <w:szCs w:val="20"/>
                <w:lang w:eastAsia="ru-RU"/>
              </w:rPr>
            </w:pPr>
          </w:p>
        </w:tc>
        <w:tc>
          <w:tcPr>
            <w:tcW w:w="1325"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31EC48F"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E67A6DE"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9799BD7" w14:textId="77777777" w:rsidR="00AE2BE8" w:rsidRDefault="00AE2BE8">
            <w:pPr>
              <w:spacing w:after="0"/>
              <w:rPr>
                <w:rFonts w:eastAsia="Times New Roman" w:cs="Times New Roman"/>
                <w:sz w:val="20"/>
                <w:szCs w:val="20"/>
                <w:lang w:eastAsia="ru-RU"/>
              </w:rPr>
            </w:pPr>
          </w:p>
        </w:tc>
        <w:tc>
          <w:tcPr>
            <w:tcW w:w="132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95C776B" w14:textId="77777777" w:rsidR="00AE2BE8" w:rsidRDefault="00AE2BE8">
            <w:pPr>
              <w:spacing w:after="0"/>
              <w:rPr>
                <w:rFonts w:eastAsia="Times New Roman" w:cs="Times New Roman"/>
                <w:sz w:val="20"/>
                <w:szCs w:val="20"/>
                <w:lang w:eastAsia="ru-RU"/>
              </w:rPr>
            </w:pPr>
          </w:p>
        </w:tc>
      </w:tr>
      <w:tr w:rsidR="00AE2BE8" w14:paraId="17C3761F" w14:textId="77777777">
        <w:trPr>
          <w:gridAfter w:val="1"/>
          <w:wAfter w:w="10" w:type="dxa"/>
          <w:trHeight w:val="225"/>
        </w:trPr>
        <w:tc>
          <w:tcPr>
            <w:tcW w:w="2942" w:type="dxa"/>
            <w:gridSpan w:val="3"/>
            <w:tcBorders>
              <w:top w:val="none" w:sz="4" w:space="0" w:color="000000"/>
              <w:left w:val="none" w:sz="4" w:space="0" w:color="000000"/>
              <w:bottom w:val="none" w:sz="4" w:space="0" w:color="000000"/>
              <w:right w:val="none" w:sz="4" w:space="0" w:color="000000"/>
            </w:tcBorders>
            <w:shd w:val="clear" w:color="auto" w:fill="auto"/>
            <w:noWrap/>
            <w:vAlign w:val="bottom"/>
          </w:tcPr>
          <w:p w14:paraId="1C016C3C" w14:textId="77777777" w:rsidR="00AE2BE8" w:rsidRDefault="00F17997">
            <w:pPr>
              <w:spacing w:after="0"/>
              <w:rPr>
                <w:rFonts w:eastAsia="Times New Roman" w:cs="Times New Roman"/>
                <w:sz w:val="18"/>
                <w:szCs w:val="18"/>
                <w:lang w:eastAsia="ru-RU"/>
              </w:rPr>
            </w:pPr>
            <w:r>
              <w:rPr>
                <w:rFonts w:eastAsia="Times New Roman" w:cs="Times New Roman"/>
                <w:sz w:val="18"/>
                <w:szCs w:val="18"/>
                <w:lang w:eastAsia="ru-RU"/>
              </w:rPr>
              <w:t>Дата проведения корп. действия</w:t>
            </w:r>
          </w:p>
        </w:tc>
        <w:tc>
          <w:tcPr>
            <w:tcW w:w="161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DA1ECF8" w14:textId="77777777" w:rsidR="00AE2BE8" w:rsidRDefault="00AE2BE8">
            <w:pPr>
              <w:spacing w:after="0"/>
              <w:rPr>
                <w:rFonts w:eastAsia="Times New Roman" w:cs="Times New Roman"/>
                <w:sz w:val="16"/>
                <w:szCs w:val="16"/>
                <w:lang w:eastAsia="ru-RU"/>
              </w:rPr>
            </w:pPr>
          </w:p>
        </w:tc>
        <w:tc>
          <w:tcPr>
            <w:tcW w:w="162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480CE89E"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244DF6C" w14:textId="77777777" w:rsidR="00AE2BE8" w:rsidRDefault="00AE2BE8">
            <w:pPr>
              <w:spacing w:after="0"/>
              <w:rPr>
                <w:rFonts w:eastAsia="Times New Roman" w:cs="Times New Roman"/>
                <w:sz w:val="20"/>
                <w:szCs w:val="20"/>
                <w:lang w:eastAsia="ru-RU"/>
              </w:rPr>
            </w:pPr>
          </w:p>
        </w:tc>
        <w:tc>
          <w:tcPr>
            <w:tcW w:w="1328"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173C0CE7" w14:textId="77777777" w:rsidR="00AE2BE8" w:rsidRDefault="00AE2BE8">
            <w:pPr>
              <w:spacing w:after="0"/>
              <w:rPr>
                <w:rFonts w:eastAsia="Times New Roman" w:cs="Times New Roman"/>
                <w:sz w:val="20"/>
                <w:szCs w:val="20"/>
                <w:lang w:eastAsia="ru-RU"/>
              </w:rPr>
            </w:pPr>
          </w:p>
        </w:tc>
        <w:tc>
          <w:tcPr>
            <w:tcW w:w="1325"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5C7A526"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07179B98"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2FB8C234" w14:textId="77777777" w:rsidR="00AE2BE8" w:rsidRDefault="00AE2BE8">
            <w:pPr>
              <w:spacing w:after="0"/>
              <w:rPr>
                <w:rFonts w:eastAsia="Times New Roman" w:cs="Times New Roman"/>
                <w:sz w:val="20"/>
                <w:szCs w:val="20"/>
                <w:lang w:eastAsia="ru-RU"/>
              </w:rPr>
            </w:pPr>
          </w:p>
        </w:tc>
        <w:tc>
          <w:tcPr>
            <w:tcW w:w="1332"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5DFF1044" w14:textId="77777777" w:rsidR="00AE2BE8" w:rsidRDefault="00AE2BE8">
            <w:pPr>
              <w:spacing w:after="0"/>
              <w:rPr>
                <w:rFonts w:eastAsia="Times New Roman" w:cs="Times New Roman"/>
                <w:sz w:val="20"/>
                <w:szCs w:val="20"/>
                <w:lang w:eastAsia="ru-RU"/>
              </w:rPr>
            </w:pPr>
          </w:p>
        </w:tc>
        <w:tc>
          <w:tcPr>
            <w:tcW w:w="132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1D1FF691" w14:textId="77777777" w:rsidR="00AE2BE8" w:rsidRDefault="00AE2BE8">
            <w:pPr>
              <w:spacing w:after="0"/>
              <w:rPr>
                <w:rFonts w:eastAsia="Times New Roman" w:cs="Times New Roman"/>
                <w:sz w:val="20"/>
                <w:szCs w:val="20"/>
                <w:lang w:eastAsia="ru-RU"/>
              </w:rPr>
            </w:pPr>
          </w:p>
        </w:tc>
        <w:tc>
          <w:tcPr>
            <w:tcW w:w="24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E42E7CC" w14:textId="77777777" w:rsidR="00AE2BE8" w:rsidRDefault="00AE2BE8">
            <w:pPr>
              <w:spacing w:after="0"/>
              <w:rPr>
                <w:rFonts w:eastAsia="Times New Roman" w:cs="Times New Roman"/>
                <w:sz w:val="20"/>
                <w:szCs w:val="20"/>
                <w:lang w:eastAsia="ru-RU"/>
              </w:rPr>
            </w:pPr>
          </w:p>
        </w:tc>
      </w:tr>
      <w:tr w:rsidR="00AE2BE8" w14:paraId="38AC38F3" w14:textId="77777777">
        <w:trPr>
          <w:gridAfter w:val="1"/>
          <w:wAfter w:w="10" w:type="dxa"/>
          <w:trHeight w:val="225"/>
        </w:trPr>
        <w:tc>
          <w:tcPr>
            <w:tcW w:w="176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097443A" w14:textId="77777777" w:rsidR="00AE2BE8" w:rsidRDefault="00AE2BE8">
            <w:pPr>
              <w:spacing w:after="0"/>
              <w:rPr>
                <w:rFonts w:eastAsia="Times New Roman" w:cs="Times New Roman"/>
                <w:sz w:val="20"/>
                <w:szCs w:val="20"/>
                <w:lang w:eastAsia="ru-RU"/>
              </w:rPr>
            </w:pPr>
          </w:p>
        </w:tc>
        <w:tc>
          <w:tcPr>
            <w:tcW w:w="117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06212B0F" w14:textId="77777777" w:rsidR="00AE2BE8" w:rsidRDefault="00AE2BE8">
            <w:pPr>
              <w:spacing w:after="0"/>
              <w:rPr>
                <w:rFonts w:eastAsia="Times New Roman" w:cs="Times New Roman"/>
                <w:sz w:val="20"/>
                <w:szCs w:val="20"/>
                <w:lang w:eastAsia="ru-RU"/>
              </w:rPr>
            </w:pPr>
          </w:p>
        </w:tc>
        <w:tc>
          <w:tcPr>
            <w:tcW w:w="161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417D8497" w14:textId="77777777" w:rsidR="00AE2BE8" w:rsidRDefault="00AE2BE8">
            <w:pPr>
              <w:spacing w:after="0"/>
              <w:rPr>
                <w:rFonts w:eastAsia="Times New Roman" w:cs="Times New Roman"/>
                <w:sz w:val="20"/>
                <w:szCs w:val="20"/>
                <w:lang w:eastAsia="ru-RU"/>
              </w:rPr>
            </w:pPr>
          </w:p>
        </w:tc>
        <w:tc>
          <w:tcPr>
            <w:tcW w:w="162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075459CB"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4A05786B" w14:textId="77777777" w:rsidR="00AE2BE8" w:rsidRDefault="00AE2BE8">
            <w:pPr>
              <w:spacing w:after="0"/>
              <w:rPr>
                <w:rFonts w:eastAsia="Times New Roman" w:cs="Times New Roman"/>
                <w:sz w:val="20"/>
                <w:szCs w:val="20"/>
                <w:lang w:eastAsia="ru-RU"/>
              </w:rPr>
            </w:pPr>
          </w:p>
        </w:tc>
        <w:tc>
          <w:tcPr>
            <w:tcW w:w="1328"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4EE97923" w14:textId="77777777" w:rsidR="00AE2BE8" w:rsidRDefault="00AE2BE8">
            <w:pPr>
              <w:spacing w:after="0"/>
              <w:rPr>
                <w:rFonts w:eastAsia="Times New Roman" w:cs="Times New Roman"/>
                <w:sz w:val="20"/>
                <w:szCs w:val="20"/>
                <w:lang w:eastAsia="ru-RU"/>
              </w:rPr>
            </w:pPr>
          </w:p>
        </w:tc>
        <w:tc>
          <w:tcPr>
            <w:tcW w:w="1325"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DD90C81"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AC19412"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2F5A3CE6" w14:textId="77777777" w:rsidR="00AE2BE8" w:rsidRDefault="00AE2BE8">
            <w:pPr>
              <w:spacing w:after="0"/>
              <w:rPr>
                <w:rFonts w:eastAsia="Times New Roman" w:cs="Times New Roman"/>
                <w:sz w:val="20"/>
                <w:szCs w:val="20"/>
                <w:lang w:eastAsia="ru-RU"/>
              </w:rPr>
            </w:pPr>
          </w:p>
        </w:tc>
        <w:tc>
          <w:tcPr>
            <w:tcW w:w="1332"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3DF0C89" w14:textId="77777777" w:rsidR="00AE2BE8" w:rsidRDefault="00AE2BE8">
            <w:pPr>
              <w:spacing w:after="0"/>
              <w:rPr>
                <w:rFonts w:eastAsia="Times New Roman" w:cs="Times New Roman"/>
                <w:sz w:val="20"/>
                <w:szCs w:val="20"/>
                <w:lang w:eastAsia="ru-RU"/>
              </w:rPr>
            </w:pPr>
          </w:p>
        </w:tc>
        <w:tc>
          <w:tcPr>
            <w:tcW w:w="132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0EF0BA77" w14:textId="77777777" w:rsidR="00AE2BE8" w:rsidRDefault="00AE2BE8">
            <w:pPr>
              <w:spacing w:after="0"/>
              <w:rPr>
                <w:rFonts w:eastAsia="Times New Roman" w:cs="Times New Roman"/>
                <w:sz w:val="20"/>
                <w:szCs w:val="20"/>
                <w:lang w:eastAsia="ru-RU"/>
              </w:rPr>
            </w:pPr>
          </w:p>
        </w:tc>
        <w:tc>
          <w:tcPr>
            <w:tcW w:w="24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42E20C7" w14:textId="77777777" w:rsidR="00AE2BE8" w:rsidRDefault="00AE2BE8">
            <w:pPr>
              <w:spacing w:after="0"/>
              <w:rPr>
                <w:rFonts w:eastAsia="Times New Roman" w:cs="Times New Roman"/>
                <w:sz w:val="20"/>
                <w:szCs w:val="20"/>
                <w:lang w:eastAsia="ru-RU"/>
              </w:rPr>
            </w:pPr>
          </w:p>
        </w:tc>
      </w:tr>
      <w:tr w:rsidR="00AE2BE8" w14:paraId="5358E90B" w14:textId="77777777">
        <w:trPr>
          <w:gridAfter w:val="2"/>
          <w:wAfter w:w="258" w:type="dxa"/>
          <w:trHeight w:val="397"/>
        </w:trPr>
        <w:tc>
          <w:tcPr>
            <w:tcW w:w="1765" w:type="dxa"/>
            <w:vMerge w:val="restart"/>
            <w:tcBorders>
              <w:top w:val="single" w:sz="2" w:space="0" w:color="000000"/>
              <w:left w:val="single" w:sz="2" w:space="0" w:color="000000"/>
              <w:bottom w:val="single" w:sz="2" w:space="0" w:color="000000"/>
              <w:right w:val="single" w:sz="2" w:space="0" w:color="000000"/>
            </w:tcBorders>
            <w:shd w:val="clear" w:color="000000" w:fill="FDE9D9"/>
          </w:tcPr>
          <w:p w14:paraId="4211A722" w14:textId="77777777" w:rsidR="00AE2BE8" w:rsidRDefault="00F17997">
            <w:pPr>
              <w:spacing w:after="0"/>
              <w:jc w:val="center"/>
              <w:rPr>
                <w:rFonts w:eastAsia="Times New Roman" w:cs="Times New Roman"/>
                <w:b/>
                <w:bCs/>
                <w:sz w:val="18"/>
                <w:szCs w:val="18"/>
                <w:lang w:eastAsia="ru-RU"/>
              </w:rPr>
            </w:pPr>
            <w:r>
              <w:rPr>
                <w:rFonts w:eastAsia="Times New Roman" w:cs="Times New Roman"/>
                <w:b/>
                <w:bCs/>
                <w:sz w:val="18"/>
                <w:szCs w:val="18"/>
                <w:lang w:eastAsia="ru-RU"/>
              </w:rPr>
              <w:t>Гос. рег. номер</w:t>
            </w:r>
          </w:p>
        </w:tc>
        <w:tc>
          <w:tcPr>
            <w:tcW w:w="1176" w:type="dxa"/>
            <w:gridSpan w:val="2"/>
            <w:vMerge w:val="restart"/>
            <w:tcBorders>
              <w:top w:val="single" w:sz="2" w:space="0" w:color="000000"/>
              <w:left w:val="single" w:sz="2" w:space="0" w:color="000000"/>
              <w:bottom w:val="single" w:sz="2" w:space="0" w:color="000000"/>
              <w:right w:val="single" w:sz="2" w:space="0" w:color="000000"/>
            </w:tcBorders>
            <w:shd w:val="clear" w:color="000000" w:fill="FDE9D9"/>
          </w:tcPr>
          <w:p w14:paraId="3A45898F" w14:textId="77777777" w:rsidR="00AE2BE8" w:rsidRDefault="00F17997">
            <w:pPr>
              <w:spacing w:after="0"/>
              <w:jc w:val="center"/>
              <w:rPr>
                <w:rFonts w:eastAsia="Times New Roman" w:cs="Times New Roman"/>
                <w:b/>
                <w:bCs/>
                <w:sz w:val="18"/>
                <w:szCs w:val="18"/>
                <w:lang w:eastAsia="ru-RU"/>
              </w:rPr>
            </w:pPr>
            <w:r>
              <w:rPr>
                <w:rFonts w:eastAsia="Times New Roman" w:cs="Times New Roman"/>
                <w:b/>
                <w:bCs/>
                <w:sz w:val="18"/>
                <w:szCs w:val="18"/>
                <w:lang w:eastAsia="ru-RU"/>
              </w:rPr>
              <w:t>ISIN</w:t>
            </w:r>
          </w:p>
        </w:tc>
        <w:tc>
          <w:tcPr>
            <w:tcW w:w="3241" w:type="dxa"/>
            <w:gridSpan w:val="4"/>
            <w:tcBorders>
              <w:top w:val="single" w:sz="2" w:space="0" w:color="000000"/>
              <w:left w:val="none" w:sz="4" w:space="0" w:color="000000"/>
              <w:bottom w:val="none" w:sz="4" w:space="0" w:color="000000"/>
              <w:right w:val="single" w:sz="2" w:space="0" w:color="000000"/>
            </w:tcBorders>
            <w:shd w:val="clear" w:color="000000" w:fill="FDE9D9"/>
          </w:tcPr>
          <w:p w14:paraId="18BB145C" w14:textId="77777777" w:rsidR="00AE2BE8" w:rsidRDefault="00F17997">
            <w:pPr>
              <w:spacing w:after="0"/>
              <w:jc w:val="center"/>
              <w:rPr>
                <w:rFonts w:eastAsia="Times New Roman" w:cs="Times New Roman"/>
                <w:b/>
                <w:bCs/>
                <w:sz w:val="18"/>
                <w:szCs w:val="18"/>
                <w:lang w:eastAsia="ru-RU"/>
              </w:rPr>
            </w:pPr>
            <w:r>
              <w:rPr>
                <w:rFonts w:eastAsia="Times New Roman" w:cs="Times New Roman"/>
                <w:b/>
                <w:bCs/>
                <w:sz w:val="18"/>
                <w:szCs w:val="18"/>
                <w:lang w:eastAsia="ru-RU"/>
              </w:rPr>
              <w:t>НА ДАТУ КОРП. ДЕЙСТВИЯ</w:t>
            </w:r>
          </w:p>
        </w:tc>
        <w:tc>
          <w:tcPr>
            <w:tcW w:w="1179" w:type="dxa"/>
            <w:gridSpan w:val="2"/>
            <w:vMerge w:val="restart"/>
            <w:tcBorders>
              <w:top w:val="single" w:sz="2" w:space="0" w:color="000000"/>
              <w:left w:val="single" w:sz="2" w:space="0" w:color="000000"/>
              <w:bottom w:val="none" w:sz="4" w:space="0" w:color="000000"/>
              <w:right w:val="single" w:sz="2" w:space="0" w:color="000000"/>
            </w:tcBorders>
            <w:shd w:val="clear" w:color="000000" w:fill="DAEEF3"/>
          </w:tcPr>
          <w:p w14:paraId="5C08C5FE" w14:textId="77777777" w:rsidR="00AE2BE8" w:rsidRDefault="00F17997">
            <w:pPr>
              <w:spacing w:after="0"/>
              <w:jc w:val="center"/>
              <w:rPr>
                <w:rFonts w:eastAsia="Times New Roman" w:cs="Times New Roman"/>
                <w:b/>
                <w:bCs/>
                <w:sz w:val="18"/>
                <w:szCs w:val="18"/>
                <w:lang w:eastAsia="ru-RU"/>
              </w:rPr>
            </w:pPr>
            <w:r>
              <w:rPr>
                <w:rFonts w:eastAsia="Times New Roman" w:cs="Times New Roman"/>
                <w:b/>
                <w:bCs/>
                <w:sz w:val="18"/>
                <w:szCs w:val="18"/>
                <w:lang w:eastAsia="ru-RU"/>
              </w:rPr>
              <w:t>Валюта выпуска</w:t>
            </w:r>
          </w:p>
        </w:tc>
        <w:tc>
          <w:tcPr>
            <w:tcW w:w="1328" w:type="dxa"/>
            <w:gridSpan w:val="2"/>
            <w:vMerge w:val="restart"/>
            <w:tcBorders>
              <w:top w:val="single" w:sz="2" w:space="0" w:color="000000"/>
              <w:left w:val="single" w:sz="2" w:space="0" w:color="000000"/>
              <w:bottom w:val="none" w:sz="4" w:space="0" w:color="000000"/>
              <w:right w:val="none" w:sz="4" w:space="0" w:color="000000"/>
            </w:tcBorders>
            <w:shd w:val="clear" w:color="000000" w:fill="DAEEF3"/>
          </w:tcPr>
          <w:p w14:paraId="57A0806E" w14:textId="77777777" w:rsidR="00AE2BE8" w:rsidRDefault="00F17997">
            <w:pPr>
              <w:spacing w:after="0"/>
              <w:jc w:val="center"/>
              <w:rPr>
                <w:rFonts w:eastAsia="Times New Roman" w:cs="Times New Roman"/>
                <w:b/>
                <w:bCs/>
                <w:sz w:val="18"/>
                <w:szCs w:val="18"/>
                <w:lang w:eastAsia="ru-RU"/>
              </w:rPr>
            </w:pPr>
            <w:r>
              <w:rPr>
                <w:rFonts w:eastAsia="Times New Roman" w:cs="Times New Roman"/>
                <w:b/>
                <w:bCs/>
                <w:sz w:val="18"/>
                <w:szCs w:val="18"/>
                <w:lang w:eastAsia="ru-RU"/>
              </w:rPr>
              <w:t>Дата начала размещения</w:t>
            </w:r>
          </w:p>
        </w:tc>
        <w:tc>
          <w:tcPr>
            <w:tcW w:w="1325" w:type="dxa"/>
            <w:gridSpan w:val="2"/>
            <w:vMerge w:val="restart"/>
            <w:tcBorders>
              <w:top w:val="single" w:sz="2" w:space="0" w:color="000000"/>
              <w:left w:val="single" w:sz="2" w:space="0" w:color="000000"/>
              <w:bottom w:val="none" w:sz="4" w:space="0" w:color="000000"/>
              <w:right w:val="single" w:sz="2" w:space="0" w:color="000000"/>
            </w:tcBorders>
            <w:shd w:val="clear" w:color="000000" w:fill="DAEEF3"/>
          </w:tcPr>
          <w:p w14:paraId="436BF006" w14:textId="77777777" w:rsidR="00AE2BE8" w:rsidRDefault="00F17997">
            <w:pPr>
              <w:spacing w:after="0"/>
              <w:jc w:val="center"/>
              <w:rPr>
                <w:rFonts w:eastAsia="Times New Roman" w:cs="Times New Roman"/>
                <w:b/>
                <w:bCs/>
                <w:sz w:val="18"/>
                <w:szCs w:val="18"/>
                <w:lang w:eastAsia="ru-RU"/>
              </w:rPr>
            </w:pPr>
            <w:r>
              <w:rPr>
                <w:rFonts w:eastAsia="Times New Roman" w:cs="Times New Roman"/>
                <w:b/>
                <w:bCs/>
                <w:sz w:val="18"/>
                <w:szCs w:val="18"/>
                <w:lang w:eastAsia="ru-RU"/>
              </w:rPr>
              <w:t>Срок обращения,</w:t>
            </w:r>
            <w:r>
              <w:rPr>
                <w:rFonts w:eastAsia="Times New Roman" w:cs="Times New Roman"/>
                <w:b/>
                <w:bCs/>
                <w:sz w:val="18"/>
                <w:szCs w:val="18"/>
                <w:lang w:eastAsia="ru-RU"/>
              </w:rPr>
              <w:br/>
              <w:t>дней</w:t>
            </w:r>
          </w:p>
        </w:tc>
        <w:tc>
          <w:tcPr>
            <w:tcW w:w="1179" w:type="dxa"/>
            <w:gridSpan w:val="2"/>
            <w:vMerge w:val="restart"/>
            <w:tcBorders>
              <w:top w:val="single" w:sz="2" w:space="0" w:color="000000"/>
              <w:left w:val="single" w:sz="2" w:space="0" w:color="000000"/>
              <w:bottom w:val="none" w:sz="4" w:space="0" w:color="000000"/>
              <w:right w:val="none" w:sz="4" w:space="0" w:color="000000"/>
            </w:tcBorders>
            <w:shd w:val="clear" w:color="000000" w:fill="DAEEF3"/>
          </w:tcPr>
          <w:p w14:paraId="1EE3FDE2" w14:textId="77777777" w:rsidR="00AE2BE8" w:rsidRDefault="00F17997">
            <w:pPr>
              <w:spacing w:after="0"/>
              <w:jc w:val="center"/>
              <w:rPr>
                <w:rFonts w:eastAsia="Times New Roman" w:cs="Times New Roman"/>
                <w:b/>
                <w:bCs/>
                <w:sz w:val="18"/>
                <w:szCs w:val="18"/>
                <w:lang w:eastAsia="ru-RU"/>
              </w:rPr>
            </w:pPr>
            <w:r>
              <w:rPr>
                <w:rFonts w:eastAsia="Times New Roman" w:cs="Times New Roman"/>
                <w:b/>
                <w:bCs/>
                <w:sz w:val="18"/>
                <w:szCs w:val="18"/>
                <w:lang w:eastAsia="ru-RU"/>
              </w:rPr>
              <w:t>Дата выплаты купонного дохода</w:t>
            </w:r>
          </w:p>
        </w:tc>
        <w:tc>
          <w:tcPr>
            <w:tcW w:w="1179" w:type="dxa"/>
            <w:gridSpan w:val="2"/>
            <w:vMerge w:val="restart"/>
            <w:tcBorders>
              <w:top w:val="single" w:sz="2" w:space="0" w:color="000000"/>
              <w:left w:val="single" w:sz="2" w:space="0" w:color="000000"/>
              <w:bottom w:val="none" w:sz="4" w:space="0" w:color="000000"/>
              <w:right w:val="single" w:sz="2" w:space="0" w:color="000000"/>
            </w:tcBorders>
            <w:shd w:val="clear" w:color="000000" w:fill="DAEEF3"/>
          </w:tcPr>
          <w:p w14:paraId="2B8F8991" w14:textId="77777777" w:rsidR="00AE2BE8" w:rsidRDefault="00F17997">
            <w:pPr>
              <w:spacing w:after="0"/>
              <w:jc w:val="center"/>
              <w:rPr>
                <w:rFonts w:eastAsia="Times New Roman" w:cs="Times New Roman"/>
                <w:b/>
                <w:bCs/>
                <w:sz w:val="18"/>
                <w:szCs w:val="18"/>
                <w:lang w:eastAsia="ru-RU"/>
              </w:rPr>
            </w:pPr>
            <w:r>
              <w:rPr>
                <w:rFonts w:eastAsia="Times New Roman" w:cs="Times New Roman"/>
                <w:b/>
                <w:bCs/>
                <w:sz w:val="18"/>
                <w:szCs w:val="18"/>
                <w:lang w:eastAsia="ru-RU"/>
              </w:rPr>
              <w:t>Ставка,</w:t>
            </w:r>
            <w:r>
              <w:rPr>
                <w:rFonts w:eastAsia="Times New Roman" w:cs="Times New Roman"/>
                <w:b/>
                <w:bCs/>
                <w:sz w:val="18"/>
                <w:szCs w:val="18"/>
                <w:lang w:eastAsia="ru-RU"/>
              </w:rPr>
              <w:br/>
              <w:t>%</w:t>
            </w:r>
          </w:p>
        </w:tc>
        <w:tc>
          <w:tcPr>
            <w:tcW w:w="1332" w:type="dxa"/>
            <w:gridSpan w:val="2"/>
            <w:vMerge w:val="restart"/>
            <w:tcBorders>
              <w:top w:val="single" w:sz="2" w:space="0" w:color="000000"/>
              <w:left w:val="single" w:sz="2" w:space="0" w:color="000000"/>
              <w:bottom w:val="none" w:sz="4" w:space="0" w:color="000000"/>
              <w:right w:val="single" w:sz="2" w:space="0" w:color="000000"/>
            </w:tcBorders>
            <w:shd w:val="clear" w:color="000000" w:fill="DAEEF3"/>
          </w:tcPr>
          <w:p w14:paraId="3C9D3793" w14:textId="77777777" w:rsidR="00AE2BE8" w:rsidRDefault="00F17997">
            <w:pPr>
              <w:spacing w:after="0"/>
              <w:jc w:val="center"/>
              <w:rPr>
                <w:rFonts w:eastAsia="Times New Roman" w:cs="Times New Roman"/>
                <w:b/>
                <w:bCs/>
                <w:sz w:val="18"/>
                <w:szCs w:val="18"/>
                <w:lang w:eastAsia="ru-RU"/>
              </w:rPr>
            </w:pPr>
            <w:r>
              <w:rPr>
                <w:rFonts w:eastAsia="Times New Roman" w:cs="Times New Roman"/>
                <w:b/>
                <w:bCs/>
                <w:sz w:val="18"/>
                <w:szCs w:val="18"/>
                <w:lang w:eastAsia="ru-RU"/>
              </w:rPr>
              <w:t>Сумма купонного дохода за 1 Облигацию</w:t>
            </w:r>
          </w:p>
        </w:tc>
        <w:tc>
          <w:tcPr>
            <w:tcW w:w="1329" w:type="dxa"/>
            <w:gridSpan w:val="2"/>
            <w:vMerge w:val="restart"/>
            <w:tcBorders>
              <w:top w:val="single" w:sz="2" w:space="0" w:color="000000"/>
              <w:left w:val="single" w:sz="2" w:space="0" w:color="000000"/>
              <w:bottom w:val="single" w:sz="2" w:space="0" w:color="000000"/>
              <w:right w:val="single" w:sz="2" w:space="0" w:color="000000"/>
            </w:tcBorders>
            <w:shd w:val="clear" w:color="000000" w:fill="DAEEF3"/>
          </w:tcPr>
          <w:p w14:paraId="7669C935" w14:textId="77777777" w:rsidR="00AE2BE8" w:rsidRDefault="00F17997">
            <w:pPr>
              <w:spacing w:after="0"/>
              <w:jc w:val="center"/>
              <w:rPr>
                <w:rFonts w:eastAsia="Times New Roman" w:cs="Times New Roman"/>
                <w:b/>
                <w:bCs/>
                <w:sz w:val="18"/>
                <w:szCs w:val="18"/>
                <w:lang w:eastAsia="ru-RU"/>
              </w:rPr>
            </w:pPr>
            <w:r>
              <w:rPr>
                <w:rFonts w:eastAsia="Times New Roman" w:cs="Times New Roman"/>
                <w:b/>
                <w:bCs/>
                <w:sz w:val="18"/>
                <w:szCs w:val="18"/>
                <w:lang w:eastAsia="ru-RU"/>
              </w:rPr>
              <w:t>Номинал</w:t>
            </w:r>
          </w:p>
        </w:tc>
      </w:tr>
      <w:tr w:rsidR="00AE2BE8" w14:paraId="1487A684" w14:textId="77777777">
        <w:trPr>
          <w:gridAfter w:val="2"/>
          <w:wAfter w:w="258" w:type="dxa"/>
          <w:trHeight w:val="1208"/>
        </w:trPr>
        <w:tc>
          <w:tcPr>
            <w:tcW w:w="1765" w:type="dxa"/>
            <w:vMerge/>
            <w:tcBorders>
              <w:top w:val="single" w:sz="4" w:space="0" w:color="000000"/>
              <w:left w:val="single" w:sz="4" w:space="0" w:color="000000"/>
              <w:bottom w:val="single" w:sz="4" w:space="0" w:color="000000"/>
              <w:right w:val="single" w:sz="4" w:space="0" w:color="000000"/>
            </w:tcBorders>
            <w:vAlign w:val="center"/>
          </w:tcPr>
          <w:p w14:paraId="14F12F54" w14:textId="77777777" w:rsidR="00AE2BE8" w:rsidRDefault="00AE2BE8">
            <w:pPr>
              <w:spacing w:after="0"/>
              <w:rPr>
                <w:rFonts w:eastAsia="Times New Roman" w:cs="Times New Roman"/>
                <w:b/>
                <w:bCs/>
                <w:sz w:val="18"/>
                <w:szCs w:val="18"/>
                <w:lang w:eastAsia="ru-RU"/>
              </w:rPr>
            </w:pPr>
          </w:p>
        </w:tc>
        <w:tc>
          <w:tcPr>
            <w:tcW w:w="1176" w:type="dxa"/>
            <w:gridSpan w:val="2"/>
            <w:vMerge/>
            <w:tcBorders>
              <w:top w:val="single" w:sz="4" w:space="0" w:color="000000"/>
              <w:left w:val="single" w:sz="4" w:space="0" w:color="000000"/>
              <w:bottom w:val="single" w:sz="4" w:space="0" w:color="000000"/>
              <w:right w:val="single" w:sz="4" w:space="0" w:color="000000"/>
            </w:tcBorders>
            <w:vAlign w:val="center"/>
          </w:tcPr>
          <w:p w14:paraId="03B16550" w14:textId="77777777" w:rsidR="00AE2BE8" w:rsidRDefault="00AE2BE8">
            <w:pPr>
              <w:spacing w:after="0"/>
              <w:rPr>
                <w:rFonts w:eastAsia="Times New Roman" w:cs="Times New Roman"/>
                <w:b/>
                <w:bCs/>
                <w:sz w:val="18"/>
                <w:szCs w:val="18"/>
                <w:lang w:eastAsia="ru-RU"/>
              </w:rPr>
            </w:pPr>
          </w:p>
        </w:tc>
        <w:tc>
          <w:tcPr>
            <w:tcW w:w="1619" w:type="dxa"/>
            <w:gridSpan w:val="2"/>
            <w:tcBorders>
              <w:top w:val="single" w:sz="4" w:space="0" w:color="000000"/>
              <w:left w:val="none" w:sz="4" w:space="0" w:color="000000"/>
              <w:bottom w:val="single" w:sz="4" w:space="0" w:color="000000"/>
              <w:right w:val="single" w:sz="4" w:space="0" w:color="000000"/>
            </w:tcBorders>
            <w:shd w:val="clear" w:color="000000" w:fill="FDE9D9"/>
          </w:tcPr>
          <w:p w14:paraId="47885F97" w14:textId="77777777" w:rsidR="00AE2BE8" w:rsidRDefault="00F17997">
            <w:pPr>
              <w:spacing w:after="0"/>
              <w:jc w:val="center"/>
              <w:rPr>
                <w:rFonts w:eastAsia="Times New Roman" w:cs="Times New Roman"/>
                <w:b/>
                <w:bCs/>
                <w:sz w:val="18"/>
                <w:szCs w:val="18"/>
                <w:lang w:eastAsia="ru-RU"/>
              </w:rPr>
            </w:pPr>
            <w:r>
              <w:rPr>
                <w:rFonts w:eastAsia="Times New Roman" w:cs="Times New Roman"/>
                <w:b/>
                <w:bCs/>
                <w:sz w:val="18"/>
                <w:szCs w:val="18"/>
                <w:lang w:eastAsia="ru-RU"/>
              </w:rPr>
              <w:t>ОСТАТОК</w:t>
            </w:r>
            <w:r>
              <w:rPr>
                <w:rFonts w:eastAsia="Times New Roman" w:cs="Times New Roman"/>
                <w:b/>
                <w:bCs/>
                <w:sz w:val="18"/>
                <w:szCs w:val="18"/>
                <w:lang w:eastAsia="ru-RU"/>
              </w:rPr>
              <w:br/>
              <w:t>размещенных Облигаций,</w:t>
            </w:r>
            <w:r>
              <w:rPr>
                <w:rFonts w:eastAsia="Times New Roman" w:cs="Times New Roman"/>
                <w:b/>
                <w:bCs/>
                <w:sz w:val="18"/>
                <w:szCs w:val="18"/>
                <w:lang w:eastAsia="ru-RU"/>
              </w:rPr>
              <w:br/>
              <w:t>шт.</w:t>
            </w:r>
          </w:p>
        </w:tc>
        <w:tc>
          <w:tcPr>
            <w:tcW w:w="1621" w:type="dxa"/>
            <w:gridSpan w:val="2"/>
            <w:tcBorders>
              <w:top w:val="single" w:sz="4" w:space="0" w:color="000000"/>
              <w:left w:val="none" w:sz="4" w:space="0" w:color="000000"/>
              <w:bottom w:val="single" w:sz="4" w:space="0" w:color="000000"/>
              <w:right w:val="none" w:sz="4" w:space="0" w:color="000000"/>
            </w:tcBorders>
            <w:shd w:val="clear" w:color="000000" w:fill="FDE9D9"/>
          </w:tcPr>
          <w:p w14:paraId="55C8002B" w14:textId="77777777" w:rsidR="00AE2BE8" w:rsidRDefault="00F17997">
            <w:pPr>
              <w:spacing w:after="0"/>
              <w:jc w:val="center"/>
              <w:rPr>
                <w:rFonts w:eastAsia="Times New Roman" w:cs="Times New Roman"/>
                <w:b/>
                <w:bCs/>
                <w:sz w:val="18"/>
                <w:szCs w:val="18"/>
                <w:lang w:eastAsia="ru-RU"/>
              </w:rPr>
            </w:pPr>
            <w:r>
              <w:rPr>
                <w:rFonts w:eastAsia="Times New Roman" w:cs="Times New Roman"/>
                <w:b/>
                <w:bCs/>
                <w:sz w:val="18"/>
                <w:szCs w:val="18"/>
                <w:lang w:eastAsia="ru-RU"/>
              </w:rPr>
              <w:t>СУММА</w:t>
            </w:r>
            <w:r>
              <w:rPr>
                <w:rFonts w:eastAsia="Times New Roman" w:cs="Times New Roman"/>
                <w:b/>
                <w:bCs/>
                <w:sz w:val="18"/>
                <w:szCs w:val="18"/>
                <w:lang w:eastAsia="ru-RU"/>
              </w:rPr>
              <w:br/>
              <w:t>купонного дохода к выплате</w:t>
            </w:r>
          </w:p>
        </w:tc>
        <w:tc>
          <w:tcPr>
            <w:tcW w:w="1179" w:type="dxa"/>
            <w:gridSpan w:val="2"/>
            <w:vMerge/>
            <w:tcBorders>
              <w:top w:val="single" w:sz="4" w:space="0" w:color="000000"/>
              <w:left w:val="single" w:sz="4" w:space="0" w:color="000000"/>
              <w:bottom w:val="none" w:sz="4" w:space="0" w:color="000000"/>
              <w:right w:val="single" w:sz="4" w:space="0" w:color="000000"/>
            </w:tcBorders>
            <w:vAlign w:val="center"/>
          </w:tcPr>
          <w:p w14:paraId="74BB4311" w14:textId="77777777" w:rsidR="00AE2BE8" w:rsidRDefault="00AE2BE8">
            <w:pPr>
              <w:spacing w:after="0"/>
              <w:rPr>
                <w:rFonts w:eastAsia="Times New Roman" w:cs="Times New Roman"/>
                <w:b/>
                <w:bCs/>
                <w:sz w:val="18"/>
                <w:szCs w:val="18"/>
                <w:lang w:eastAsia="ru-RU"/>
              </w:rPr>
            </w:pPr>
          </w:p>
        </w:tc>
        <w:tc>
          <w:tcPr>
            <w:tcW w:w="1328" w:type="dxa"/>
            <w:gridSpan w:val="2"/>
            <w:vMerge/>
            <w:tcBorders>
              <w:top w:val="single" w:sz="4" w:space="0" w:color="000000"/>
              <w:left w:val="single" w:sz="4" w:space="0" w:color="000000"/>
              <w:bottom w:val="none" w:sz="4" w:space="0" w:color="000000"/>
              <w:right w:val="none" w:sz="4" w:space="0" w:color="000000"/>
            </w:tcBorders>
            <w:vAlign w:val="center"/>
          </w:tcPr>
          <w:p w14:paraId="4F08CE06" w14:textId="77777777" w:rsidR="00AE2BE8" w:rsidRDefault="00AE2BE8">
            <w:pPr>
              <w:spacing w:after="0"/>
              <w:rPr>
                <w:rFonts w:eastAsia="Times New Roman" w:cs="Times New Roman"/>
                <w:b/>
                <w:bCs/>
                <w:sz w:val="18"/>
                <w:szCs w:val="18"/>
                <w:lang w:eastAsia="ru-RU"/>
              </w:rPr>
            </w:pPr>
          </w:p>
        </w:tc>
        <w:tc>
          <w:tcPr>
            <w:tcW w:w="1325" w:type="dxa"/>
            <w:gridSpan w:val="2"/>
            <w:vMerge/>
            <w:tcBorders>
              <w:top w:val="single" w:sz="4" w:space="0" w:color="000000"/>
              <w:left w:val="single" w:sz="4" w:space="0" w:color="000000"/>
              <w:bottom w:val="none" w:sz="4" w:space="0" w:color="000000"/>
              <w:right w:val="single" w:sz="4" w:space="0" w:color="000000"/>
            </w:tcBorders>
            <w:vAlign w:val="center"/>
          </w:tcPr>
          <w:p w14:paraId="1FD496EC" w14:textId="77777777" w:rsidR="00AE2BE8" w:rsidRDefault="00AE2BE8">
            <w:pPr>
              <w:spacing w:after="0"/>
              <w:rPr>
                <w:rFonts w:eastAsia="Times New Roman" w:cs="Times New Roman"/>
                <w:b/>
                <w:bCs/>
                <w:sz w:val="18"/>
                <w:szCs w:val="18"/>
                <w:lang w:eastAsia="ru-RU"/>
              </w:rPr>
            </w:pPr>
          </w:p>
        </w:tc>
        <w:tc>
          <w:tcPr>
            <w:tcW w:w="1179" w:type="dxa"/>
            <w:gridSpan w:val="2"/>
            <w:vMerge/>
            <w:tcBorders>
              <w:top w:val="single" w:sz="4" w:space="0" w:color="000000"/>
              <w:left w:val="single" w:sz="4" w:space="0" w:color="000000"/>
              <w:bottom w:val="none" w:sz="4" w:space="0" w:color="000000"/>
              <w:right w:val="none" w:sz="4" w:space="0" w:color="000000"/>
            </w:tcBorders>
            <w:vAlign w:val="center"/>
          </w:tcPr>
          <w:p w14:paraId="39AE8DF0" w14:textId="77777777" w:rsidR="00AE2BE8" w:rsidRDefault="00AE2BE8">
            <w:pPr>
              <w:spacing w:after="0"/>
              <w:rPr>
                <w:rFonts w:eastAsia="Times New Roman" w:cs="Times New Roman"/>
                <w:b/>
                <w:bCs/>
                <w:sz w:val="18"/>
                <w:szCs w:val="18"/>
                <w:lang w:eastAsia="ru-RU"/>
              </w:rPr>
            </w:pPr>
          </w:p>
        </w:tc>
        <w:tc>
          <w:tcPr>
            <w:tcW w:w="1179" w:type="dxa"/>
            <w:gridSpan w:val="2"/>
            <w:vMerge/>
            <w:tcBorders>
              <w:top w:val="single" w:sz="4" w:space="0" w:color="000000"/>
              <w:left w:val="single" w:sz="4" w:space="0" w:color="000000"/>
              <w:bottom w:val="none" w:sz="4" w:space="0" w:color="000000"/>
              <w:right w:val="single" w:sz="4" w:space="0" w:color="000000"/>
            </w:tcBorders>
            <w:vAlign w:val="center"/>
          </w:tcPr>
          <w:p w14:paraId="7887FE7C" w14:textId="77777777" w:rsidR="00AE2BE8" w:rsidRDefault="00AE2BE8">
            <w:pPr>
              <w:spacing w:after="0"/>
              <w:rPr>
                <w:rFonts w:eastAsia="Times New Roman" w:cs="Times New Roman"/>
                <w:b/>
                <w:bCs/>
                <w:sz w:val="18"/>
                <w:szCs w:val="18"/>
                <w:lang w:eastAsia="ru-RU"/>
              </w:rPr>
            </w:pPr>
          </w:p>
        </w:tc>
        <w:tc>
          <w:tcPr>
            <w:tcW w:w="1332" w:type="dxa"/>
            <w:gridSpan w:val="2"/>
            <w:vMerge/>
            <w:tcBorders>
              <w:top w:val="single" w:sz="4" w:space="0" w:color="000000"/>
              <w:left w:val="single" w:sz="4" w:space="0" w:color="000000"/>
              <w:bottom w:val="none" w:sz="4" w:space="0" w:color="000000"/>
              <w:right w:val="single" w:sz="4" w:space="0" w:color="000000"/>
            </w:tcBorders>
            <w:vAlign w:val="center"/>
          </w:tcPr>
          <w:p w14:paraId="143AD422" w14:textId="77777777" w:rsidR="00AE2BE8" w:rsidRDefault="00AE2BE8">
            <w:pPr>
              <w:spacing w:after="0"/>
              <w:rPr>
                <w:rFonts w:eastAsia="Times New Roman" w:cs="Times New Roman"/>
                <w:b/>
                <w:bCs/>
                <w:sz w:val="18"/>
                <w:szCs w:val="18"/>
                <w:lang w:eastAsia="ru-RU"/>
              </w:rPr>
            </w:pPr>
          </w:p>
        </w:tc>
        <w:tc>
          <w:tcPr>
            <w:tcW w:w="1329" w:type="dxa"/>
            <w:gridSpan w:val="2"/>
            <w:vMerge/>
            <w:tcBorders>
              <w:top w:val="single" w:sz="4" w:space="0" w:color="000000"/>
              <w:left w:val="single" w:sz="4" w:space="0" w:color="000000"/>
              <w:bottom w:val="single" w:sz="4" w:space="0" w:color="000000"/>
              <w:right w:val="single" w:sz="4" w:space="0" w:color="000000"/>
            </w:tcBorders>
            <w:vAlign w:val="center"/>
          </w:tcPr>
          <w:p w14:paraId="2FE8E436" w14:textId="77777777" w:rsidR="00AE2BE8" w:rsidRDefault="00AE2BE8">
            <w:pPr>
              <w:spacing w:after="0"/>
              <w:rPr>
                <w:rFonts w:eastAsia="Times New Roman" w:cs="Times New Roman"/>
                <w:b/>
                <w:bCs/>
                <w:sz w:val="18"/>
                <w:szCs w:val="18"/>
                <w:lang w:eastAsia="ru-RU"/>
              </w:rPr>
            </w:pPr>
          </w:p>
        </w:tc>
      </w:tr>
      <w:tr w:rsidR="00AE2BE8" w14:paraId="17E63ED0" w14:textId="77777777">
        <w:trPr>
          <w:gridAfter w:val="2"/>
          <w:wAfter w:w="258" w:type="dxa"/>
          <w:trHeight w:val="263"/>
        </w:trPr>
        <w:tc>
          <w:tcPr>
            <w:tcW w:w="1765" w:type="dxa"/>
            <w:tcBorders>
              <w:top w:val="none" w:sz="4" w:space="0" w:color="000000"/>
              <w:left w:val="single" w:sz="4" w:space="0" w:color="000000"/>
              <w:bottom w:val="single" w:sz="4" w:space="0" w:color="000000"/>
              <w:right w:val="single" w:sz="4" w:space="0" w:color="000000"/>
            </w:tcBorders>
            <w:shd w:val="clear" w:color="auto" w:fill="auto"/>
            <w:noWrap/>
            <w:vAlign w:val="center"/>
          </w:tcPr>
          <w:p w14:paraId="330BC097"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1</w:t>
            </w:r>
          </w:p>
        </w:tc>
        <w:tc>
          <w:tcPr>
            <w:tcW w:w="1176" w:type="dxa"/>
            <w:gridSpan w:val="2"/>
            <w:tcBorders>
              <w:top w:val="none" w:sz="4" w:space="0" w:color="000000"/>
              <w:left w:val="none" w:sz="4" w:space="0" w:color="000000"/>
              <w:bottom w:val="single" w:sz="4" w:space="0" w:color="000000"/>
              <w:right w:val="single" w:sz="4" w:space="0" w:color="000000"/>
            </w:tcBorders>
            <w:shd w:val="clear" w:color="auto" w:fill="auto"/>
            <w:noWrap/>
            <w:vAlign w:val="center"/>
          </w:tcPr>
          <w:p w14:paraId="64E821E4"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2</w:t>
            </w:r>
          </w:p>
        </w:tc>
        <w:tc>
          <w:tcPr>
            <w:tcW w:w="1619" w:type="dxa"/>
            <w:gridSpan w:val="2"/>
            <w:tcBorders>
              <w:top w:val="none" w:sz="4" w:space="0" w:color="000000"/>
              <w:left w:val="none" w:sz="4" w:space="0" w:color="000000"/>
              <w:bottom w:val="single" w:sz="4" w:space="0" w:color="000000"/>
              <w:right w:val="single" w:sz="4" w:space="0" w:color="000000"/>
            </w:tcBorders>
            <w:shd w:val="clear" w:color="auto" w:fill="auto"/>
            <w:noWrap/>
            <w:vAlign w:val="center"/>
          </w:tcPr>
          <w:p w14:paraId="38691B25"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3</w:t>
            </w:r>
          </w:p>
        </w:tc>
        <w:tc>
          <w:tcPr>
            <w:tcW w:w="1621" w:type="dxa"/>
            <w:gridSpan w:val="2"/>
            <w:tcBorders>
              <w:top w:val="none" w:sz="4" w:space="0" w:color="000000"/>
              <w:left w:val="none" w:sz="4" w:space="0" w:color="000000"/>
              <w:bottom w:val="single" w:sz="4" w:space="0" w:color="000000"/>
              <w:right w:val="none" w:sz="4" w:space="0" w:color="000000"/>
            </w:tcBorders>
            <w:shd w:val="clear" w:color="auto" w:fill="auto"/>
            <w:noWrap/>
            <w:vAlign w:val="center"/>
          </w:tcPr>
          <w:p w14:paraId="334322D3"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4</w:t>
            </w: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9BBDF6"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5</w:t>
            </w:r>
          </w:p>
        </w:tc>
        <w:tc>
          <w:tcPr>
            <w:tcW w:w="1328" w:type="dxa"/>
            <w:gridSpan w:val="2"/>
            <w:tcBorders>
              <w:top w:val="single" w:sz="4" w:space="0" w:color="000000"/>
              <w:left w:val="none" w:sz="4" w:space="0" w:color="000000"/>
              <w:bottom w:val="single" w:sz="4" w:space="0" w:color="000000"/>
              <w:right w:val="single" w:sz="4" w:space="0" w:color="000000"/>
            </w:tcBorders>
            <w:shd w:val="clear" w:color="auto" w:fill="auto"/>
            <w:noWrap/>
            <w:vAlign w:val="center"/>
          </w:tcPr>
          <w:p w14:paraId="3ED360E2"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6</w:t>
            </w:r>
          </w:p>
        </w:tc>
        <w:tc>
          <w:tcPr>
            <w:tcW w:w="1325" w:type="dxa"/>
            <w:gridSpan w:val="2"/>
            <w:tcBorders>
              <w:top w:val="single" w:sz="4" w:space="0" w:color="000000"/>
              <w:left w:val="none" w:sz="4" w:space="0" w:color="000000"/>
              <w:bottom w:val="single" w:sz="4" w:space="0" w:color="000000"/>
              <w:right w:val="single" w:sz="4" w:space="0" w:color="000000"/>
            </w:tcBorders>
            <w:shd w:val="clear" w:color="auto" w:fill="auto"/>
            <w:noWrap/>
            <w:vAlign w:val="center"/>
          </w:tcPr>
          <w:p w14:paraId="4E3881C3"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7</w:t>
            </w:r>
          </w:p>
        </w:tc>
        <w:tc>
          <w:tcPr>
            <w:tcW w:w="1179" w:type="dxa"/>
            <w:gridSpan w:val="2"/>
            <w:tcBorders>
              <w:top w:val="single" w:sz="4" w:space="0" w:color="000000"/>
              <w:left w:val="none" w:sz="4" w:space="0" w:color="000000"/>
              <w:bottom w:val="single" w:sz="4" w:space="0" w:color="000000"/>
              <w:right w:val="single" w:sz="4" w:space="0" w:color="000000"/>
            </w:tcBorders>
            <w:shd w:val="clear" w:color="auto" w:fill="auto"/>
            <w:noWrap/>
            <w:vAlign w:val="center"/>
          </w:tcPr>
          <w:p w14:paraId="68D6F080"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8</w:t>
            </w:r>
          </w:p>
        </w:tc>
        <w:tc>
          <w:tcPr>
            <w:tcW w:w="1179" w:type="dxa"/>
            <w:gridSpan w:val="2"/>
            <w:tcBorders>
              <w:top w:val="single" w:sz="4" w:space="0" w:color="000000"/>
              <w:left w:val="none" w:sz="4" w:space="0" w:color="000000"/>
              <w:bottom w:val="single" w:sz="4" w:space="0" w:color="000000"/>
              <w:right w:val="single" w:sz="4" w:space="0" w:color="000000"/>
            </w:tcBorders>
            <w:shd w:val="clear" w:color="auto" w:fill="auto"/>
            <w:noWrap/>
            <w:vAlign w:val="center"/>
          </w:tcPr>
          <w:p w14:paraId="18D55677"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9</w:t>
            </w:r>
          </w:p>
        </w:tc>
        <w:tc>
          <w:tcPr>
            <w:tcW w:w="1332" w:type="dxa"/>
            <w:gridSpan w:val="2"/>
            <w:tcBorders>
              <w:top w:val="single" w:sz="4" w:space="0" w:color="000000"/>
              <w:left w:val="none" w:sz="4" w:space="0" w:color="000000"/>
              <w:bottom w:val="single" w:sz="4" w:space="0" w:color="000000"/>
              <w:right w:val="single" w:sz="4" w:space="0" w:color="000000"/>
            </w:tcBorders>
            <w:shd w:val="clear" w:color="auto" w:fill="auto"/>
            <w:noWrap/>
            <w:vAlign w:val="center"/>
          </w:tcPr>
          <w:p w14:paraId="4B62BF4A"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10</w:t>
            </w:r>
          </w:p>
        </w:tc>
        <w:tc>
          <w:tcPr>
            <w:tcW w:w="1329" w:type="dxa"/>
            <w:gridSpan w:val="2"/>
            <w:tcBorders>
              <w:top w:val="single" w:sz="4" w:space="0" w:color="000000"/>
              <w:left w:val="none" w:sz="4" w:space="0" w:color="000000"/>
              <w:bottom w:val="single" w:sz="4" w:space="0" w:color="000000"/>
              <w:right w:val="single" w:sz="4" w:space="0" w:color="000000"/>
            </w:tcBorders>
            <w:shd w:val="clear" w:color="auto" w:fill="auto"/>
            <w:noWrap/>
            <w:vAlign w:val="center"/>
          </w:tcPr>
          <w:p w14:paraId="26514C3B" w14:textId="77777777" w:rsidR="00AE2BE8" w:rsidRDefault="00F17997">
            <w:pPr>
              <w:spacing w:after="0"/>
              <w:jc w:val="center"/>
              <w:rPr>
                <w:rFonts w:eastAsia="Times New Roman" w:cs="Times New Roman"/>
                <w:i/>
                <w:sz w:val="12"/>
                <w:szCs w:val="12"/>
                <w:lang w:eastAsia="ru-RU"/>
              </w:rPr>
            </w:pPr>
            <w:r>
              <w:rPr>
                <w:rFonts w:eastAsia="Times New Roman" w:cs="Times New Roman"/>
                <w:i/>
                <w:sz w:val="12"/>
                <w:szCs w:val="12"/>
                <w:lang w:eastAsia="ru-RU"/>
              </w:rPr>
              <w:t>11</w:t>
            </w:r>
          </w:p>
        </w:tc>
      </w:tr>
      <w:tr w:rsidR="00AE2BE8" w14:paraId="2CBF3800" w14:textId="77777777">
        <w:trPr>
          <w:gridAfter w:val="2"/>
          <w:wAfter w:w="258" w:type="dxa"/>
          <w:trHeight w:val="390"/>
        </w:trPr>
        <w:tc>
          <w:tcPr>
            <w:tcW w:w="1765" w:type="dxa"/>
            <w:tcBorders>
              <w:top w:val="none" w:sz="4" w:space="0" w:color="000000"/>
              <w:left w:val="single" w:sz="4" w:space="0" w:color="000000"/>
              <w:bottom w:val="single" w:sz="4" w:space="0" w:color="000000"/>
              <w:right w:val="single" w:sz="4" w:space="0" w:color="000000"/>
            </w:tcBorders>
            <w:shd w:val="clear" w:color="auto" w:fill="auto"/>
            <w:noWrap/>
            <w:vAlign w:val="bottom"/>
          </w:tcPr>
          <w:p w14:paraId="7704810F"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1176" w:type="dxa"/>
            <w:gridSpan w:val="2"/>
            <w:tcBorders>
              <w:top w:val="none" w:sz="4" w:space="0" w:color="000000"/>
              <w:left w:val="none" w:sz="4" w:space="0" w:color="000000"/>
              <w:bottom w:val="single" w:sz="4" w:space="0" w:color="000000"/>
              <w:right w:val="single" w:sz="4" w:space="0" w:color="000000"/>
            </w:tcBorders>
            <w:shd w:val="clear" w:color="auto" w:fill="auto"/>
            <w:noWrap/>
            <w:vAlign w:val="bottom"/>
          </w:tcPr>
          <w:p w14:paraId="02D811F1"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1619" w:type="dxa"/>
            <w:gridSpan w:val="2"/>
            <w:tcBorders>
              <w:top w:val="none" w:sz="4" w:space="0" w:color="000000"/>
              <w:left w:val="none" w:sz="4" w:space="0" w:color="000000"/>
              <w:bottom w:val="single" w:sz="4" w:space="0" w:color="000000"/>
              <w:right w:val="single" w:sz="4" w:space="0" w:color="000000"/>
            </w:tcBorders>
            <w:shd w:val="clear" w:color="auto" w:fill="auto"/>
            <w:noWrap/>
            <w:vAlign w:val="bottom"/>
          </w:tcPr>
          <w:p w14:paraId="3634F6D6" w14:textId="77777777" w:rsidR="00AE2BE8" w:rsidRDefault="00F17997">
            <w:pPr>
              <w:spacing w:after="0"/>
              <w:jc w:val="right"/>
              <w:rPr>
                <w:rFonts w:eastAsia="Times New Roman" w:cs="Times New Roman"/>
                <w:sz w:val="16"/>
                <w:szCs w:val="16"/>
                <w:lang w:eastAsia="ru-RU"/>
              </w:rPr>
            </w:pPr>
            <w:r>
              <w:rPr>
                <w:rFonts w:eastAsia="Times New Roman" w:cs="Times New Roman"/>
                <w:sz w:val="16"/>
                <w:szCs w:val="16"/>
                <w:lang w:eastAsia="ru-RU"/>
              </w:rPr>
              <w:t> </w:t>
            </w:r>
          </w:p>
        </w:tc>
        <w:tc>
          <w:tcPr>
            <w:tcW w:w="1621" w:type="dxa"/>
            <w:gridSpan w:val="2"/>
            <w:tcBorders>
              <w:top w:val="none" w:sz="4" w:space="0" w:color="000000"/>
              <w:left w:val="none" w:sz="4" w:space="0" w:color="000000"/>
              <w:bottom w:val="single" w:sz="4" w:space="0" w:color="000000"/>
              <w:right w:val="single" w:sz="4" w:space="0" w:color="000000"/>
            </w:tcBorders>
            <w:shd w:val="clear" w:color="auto" w:fill="auto"/>
            <w:noWrap/>
            <w:vAlign w:val="bottom"/>
          </w:tcPr>
          <w:p w14:paraId="28EE30A2" w14:textId="77777777" w:rsidR="00AE2BE8" w:rsidRDefault="00F17997">
            <w:pPr>
              <w:spacing w:after="0"/>
              <w:jc w:val="right"/>
              <w:rPr>
                <w:rFonts w:eastAsia="Times New Roman" w:cs="Times New Roman"/>
                <w:sz w:val="16"/>
                <w:szCs w:val="16"/>
                <w:lang w:eastAsia="ru-RU"/>
              </w:rPr>
            </w:pPr>
            <w:r>
              <w:rPr>
                <w:rFonts w:eastAsia="Times New Roman" w:cs="Times New Roman"/>
                <w:sz w:val="16"/>
                <w:szCs w:val="16"/>
                <w:lang w:eastAsia="ru-RU"/>
              </w:rPr>
              <w:t> </w:t>
            </w:r>
          </w:p>
        </w:tc>
        <w:tc>
          <w:tcPr>
            <w:tcW w:w="1179" w:type="dxa"/>
            <w:gridSpan w:val="2"/>
            <w:tcBorders>
              <w:top w:val="none" w:sz="4" w:space="0" w:color="000000"/>
              <w:left w:val="none" w:sz="4" w:space="0" w:color="000000"/>
              <w:bottom w:val="single" w:sz="4" w:space="0" w:color="000000"/>
              <w:right w:val="single" w:sz="4" w:space="0" w:color="000000"/>
            </w:tcBorders>
            <w:shd w:val="clear" w:color="auto" w:fill="auto"/>
            <w:noWrap/>
            <w:vAlign w:val="bottom"/>
          </w:tcPr>
          <w:p w14:paraId="54CC8CDE"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1328" w:type="dxa"/>
            <w:gridSpan w:val="2"/>
            <w:tcBorders>
              <w:top w:val="none" w:sz="4" w:space="0" w:color="000000"/>
              <w:left w:val="none" w:sz="4" w:space="0" w:color="000000"/>
              <w:bottom w:val="single" w:sz="4" w:space="0" w:color="000000"/>
              <w:right w:val="single" w:sz="4" w:space="0" w:color="000000"/>
            </w:tcBorders>
            <w:shd w:val="clear" w:color="auto" w:fill="auto"/>
            <w:noWrap/>
            <w:vAlign w:val="bottom"/>
          </w:tcPr>
          <w:p w14:paraId="46450E91"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1325" w:type="dxa"/>
            <w:gridSpan w:val="2"/>
            <w:tcBorders>
              <w:top w:val="none" w:sz="4" w:space="0" w:color="000000"/>
              <w:left w:val="none" w:sz="4" w:space="0" w:color="000000"/>
              <w:bottom w:val="single" w:sz="4" w:space="0" w:color="000000"/>
              <w:right w:val="single" w:sz="4" w:space="0" w:color="000000"/>
            </w:tcBorders>
            <w:shd w:val="clear" w:color="auto" w:fill="auto"/>
            <w:noWrap/>
            <w:vAlign w:val="bottom"/>
          </w:tcPr>
          <w:p w14:paraId="624CBC6C"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1179" w:type="dxa"/>
            <w:gridSpan w:val="2"/>
            <w:tcBorders>
              <w:top w:val="none" w:sz="4" w:space="0" w:color="000000"/>
              <w:left w:val="none" w:sz="4" w:space="0" w:color="000000"/>
              <w:bottom w:val="single" w:sz="4" w:space="0" w:color="000000"/>
              <w:right w:val="single" w:sz="4" w:space="0" w:color="000000"/>
            </w:tcBorders>
            <w:shd w:val="clear" w:color="auto" w:fill="auto"/>
            <w:noWrap/>
            <w:vAlign w:val="bottom"/>
          </w:tcPr>
          <w:p w14:paraId="34E55CB8"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1179" w:type="dxa"/>
            <w:gridSpan w:val="2"/>
            <w:tcBorders>
              <w:top w:val="none" w:sz="4" w:space="0" w:color="000000"/>
              <w:left w:val="none" w:sz="4" w:space="0" w:color="000000"/>
              <w:bottom w:val="single" w:sz="4" w:space="0" w:color="000000"/>
              <w:right w:val="single" w:sz="4" w:space="0" w:color="000000"/>
            </w:tcBorders>
            <w:shd w:val="clear" w:color="auto" w:fill="auto"/>
            <w:noWrap/>
            <w:vAlign w:val="bottom"/>
          </w:tcPr>
          <w:p w14:paraId="5E22BE62"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1332" w:type="dxa"/>
            <w:gridSpan w:val="2"/>
            <w:tcBorders>
              <w:top w:val="none" w:sz="4" w:space="0" w:color="000000"/>
              <w:left w:val="none" w:sz="4" w:space="0" w:color="000000"/>
              <w:bottom w:val="single" w:sz="4" w:space="0" w:color="000000"/>
              <w:right w:val="single" w:sz="4" w:space="0" w:color="000000"/>
            </w:tcBorders>
            <w:shd w:val="clear" w:color="auto" w:fill="auto"/>
            <w:noWrap/>
            <w:vAlign w:val="bottom"/>
          </w:tcPr>
          <w:p w14:paraId="75EE90A3"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1329" w:type="dxa"/>
            <w:gridSpan w:val="2"/>
            <w:tcBorders>
              <w:top w:val="single" w:sz="4" w:space="0" w:color="000000"/>
              <w:left w:val="none" w:sz="4" w:space="0" w:color="000000"/>
              <w:bottom w:val="single" w:sz="4" w:space="0" w:color="000000"/>
              <w:right w:val="single" w:sz="4" w:space="0" w:color="000000"/>
            </w:tcBorders>
            <w:shd w:val="clear" w:color="auto" w:fill="auto"/>
            <w:noWrap/>
            <w:vAlign w:val="bottom"/>
          </w:tcPr>
          <w:p w14:paraId="5C2FB1A7"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r>
      <w:tr w:rsidR="00AE2BE8" w14:paraId="7CBD6D8F" w14:textId="77777777">
        <w:trPr>
          <w:gridAfter w:val="1"/>
          <w:wAfter w:w="10" w:type="dxa"/>
          <w:trHeight w:val="225"/>
        </w:trPr>
        <w:tc>
          <w:tcPr>
            <w:tcW w:w="176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ED413CB" w14:textId="77777777" w:rsidR="00AE2BE8" w:rsidRDefault="00AE2BE8">
            <w:pPr>
              <w:spacing w:after="0"/>
              <w:jc w:val="center"/>
              <w:rPr>
                <w:rFonts w:eastAsia="Times New Roman" w:cs="Times New Roman"/>
                <w:sz w:val="16"/>
                <w:szCs w:val="16"/>
                <w:lang w:eastAsia="ru-RU"/>
              </w:rPr>
            </w:pPr>
          </w:p>
        </w:tc>
        <w:tc>
          <w:tcPr>
            <w:tcW w:w="117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9082AA3" w14:textId="77777777" w:rsidR="00AE2BE8" w:rsidRDefault="00AE2BE8">
            <w:pPr>
              <w:spacing w:after="0"/>
              <w:rPr>
                <w:rFonts w:eastAsia="Times New Roman" w:cs="Times New Roman"/>
                <w:sz w:val="20"/>
                <w:szCs w:val="20"/>
                <w:lang w:eastAsia="ru-RU"/>
              </w:rPr>
            </w:pPr>
          </w:p>
        </w:tc>
        <w:tc>
          <w:tcPr>
            <w:tcW w:w="161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9588B86" w14:textId="77777777" w:rsidR="00AE2BE8" w:rsidRDefault="00AE2BE8">
            <w:pPr>
              <w:spacing w:after="0"/>
              <w:rPr>
                <w:rFonts w:eastAsia="Times New Roman" w:cs="Times New Roman"/>
                <w:sz w:val="20"/>
                <w:szCs w:val="20"/>
                <w:lang w:eastAsia="ru-RU"/>
              </w:rPr>
            </w:pPr>
          </w:p>
        </w:tc>
        <w:tc>
          <w:tcPr>
            <w:tcW w:w="162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54ED8B7D"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80D2555" w14:textId="77777777" w:rsidR="00AE2BE8" w:rsidRDefault="00AE2BE8">
            <w:pPr>
              <w:spacing w:after="0"/>
              <w:rPr>
                <w:rFonts w:eastAsia="Times New Roman" w:cs="Times New Roman"/>
                <w:sz w:val="20"/>
                <w:szCs w:val="20"/>
                <w:lang w:eastAsia="ru-RU"/>
              </w:rPr>
            </w:pPr>
          </w:p>
        </w:tc>
        <w:tc>
          <w:tcPr>
            <w:tcW w:w="1328"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B5E0F6F" w14:textId="77777777" w:rsidR="00AE2BE8" w:rsidRDefault="00AE2BE8">
            <w:pPr>
              <w:spacing w:after="0"/>
              <w:rPr>
                <w:rFonts w:eastAsia="Times New Roman" w:cs="Times New Roman"/>
                <w:sz w:val="20"/>
                <w:szCs w:val="20"/>
                <w:lang w:eastAsia="ru-RU"/>
              </w:rPr>
            </w:pPr>
          </w:p>
        </w:tc>
        <w:tc>
          <w:tcPr>
            <w:tcW w:w="1325"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12830233"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46F80F28"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56A46F3" w14:textId="77777777" w:rsidR="00AE2BE8" w:rsidRDefault="00AE2BE8">
            <w:pPr>
              <w:spacing w:after="0"/>
              <w:rPr>
                <w:rFonts w:eastAsia="Times New Roman" w:cs="Times New Roman"/>
                <w:sz w:val="20"/>
                <w:szCs w:val="20"/>
                <w:lang w:eastAsia="ru-RU"/>
              </w:rPr>
            </w:pPr>
          </w:p>
        </w:tc>
        <w:tc>
          <w:tcPr>
            <w:tcW w:w="1332"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4930B4D0" w14:textId="77777777" w:rsidR="00AE2BE8" w:rsidRDefault="00AE2BE8">
            <w:pPr>
              <w:spacing w:after="0"/>
              <w:rPr>
                <w:rFonts w:eastAsia="Times New Roman" w:cs="Times New Roman"/>
                <w:sz w:val="20"/>
                <w:szCs w:val="20"/>
                <w:lang w:eastAsia="ru-RU"/>
              </w:rPr>
            </w:pPr>
          </w:p>
        </w:tc>
        <w:tc>
          <w:tcPr>
            <w:tcW w:w="132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C9575EA" w14:textId="77777777" w:rsidR="00AE2BE8" w:rsidRDefault="00AE2BE8">
            <w:pPr>
              <w:spacing w:after="0"/>
              <w:rPr>
                <w:rFonts w:eastAsia="Times New Roman" w:cs="Times New Roman"/>
                <w:sz w:val="20"/>
                <w:szCs w:val="20"/>
                <w:lang w:eastAsia="ru-RU"/>
              </w:rPr>
            </w:pPr>
          </w:p>
        </w:tc>
        <w:tc>
          <w:tcPr>
            <w:tcW w:w="24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CD9707E" w14:textId="77777777" w:rsidR="00AE2BE8" w:rsidRDefault="00AE2BE8">
            <w:pPr>
              <w:spacing w:after="0"/>
              <w:rPr>
                <w:rFonts w:eastAsia="Times New Roman" w:cs="Times New Roman"/>
                <w:sz w:val="20"/>
                <w:szCs w:val="20"/>
                <w:lang w:eastAsia="ru-RU"/>
              </w:rPr>
            </w:pPr>
          </w:p>
        </w:tc>
      </w:tr>
      <w:tr w:rsidR="00AE2BE8" w14:paraId="7D52DCB1" w14:textId="77777777">
        <w:trPr>
          <w:gridAfter w:val="1"/>
          <w:wAfter w:w="10" w:type="dxa"/>
          <w:trHeight w:val="244"/>
        </w:trPr>
        <w:tc>
          <w:tcPr>
            <w:tcW w:w="1765" w:type="dxa"/>
            <w:tcBorders>
              <w:top w:val="none" w:sz="4" w:space="0" w:color="000000"/>
              <w:left w:val="none" w:sz="4" w:space="0" w:color="000000"/>
              <w:bottom w:val="none" w:sz="4" w:space="0" w:color="000000"/>
              <w:right w:val="none" w:sz="4" w:space="0" w:color="000000"/>
            </w:tcBorders>
            <w:shd w:val="clear" w:color="auto" w:fill="auto"/>
          </w:tcPr>
          <w:p w14:paraId="0A20F459" w14:textId="77777777" w:rsidR="00AE2BE8" w:rsidRDefault="00F17997">
            <w:pPr>
              <w:spacing w:after="0"/>
              <w:rPr>
                <w:rFonts w:eastAsia="Times New Roman" w:cs="Times New Roman"/>
                <w:b/>
                <w:bCs/>
                <w:sz w:val="18"/>
                <w:szCs w:val="18"/>
                <w:lang w:eastAsia="ru-RU"/>
              </w:rPr>
            </w:pPr>
            <w:r>
              <w:rPr>
                <w:rFonts w:eastAsia="Times New Roman" w:cs="Times New Roman"/>
                <w:b/>
                <w:bCs/>
                <w:sz w:val="18"/>
                <w:szCs w:val="18"/>
                <w:lang w:eastAsia="ru-RU"/>
              </w:rPr>
              <w:t>Отчет выдан:</w:t>
            </w:r>
          </w:p>
        </w:tc>
        <w:tc>
          <w:tcPr>
            <w:tcW w:w="6925" w:type="dxa"/>
            <w:gridSpan w:val="10"/>
            <w:tcBorders>
              <w:top w:val="none" w:sz="4" w:space="0" w:color="000000"/>
              <w:left w:val="none" w:sz="4" w:space="0" w:color="000000"/>
              <w:bottom w:val="none" w:sz="4" w:space="0" w:color="000000"/>
              <w:right w:val="none" w:sz="4" w:space="0" w:color="000000"/>
            </w:tcBorders>
            <w:shd w:val="clear" w:color="auto" w:fill="auto"/>
          </w:tcPr>
          <w:p w14:paraId="2D4AB54D" w14:textId="77777777" w:rsidR="00AE2BE8" w:rsidRDefault="00F17997">
            <w:pPr>
              <w:spacing w:after="0"/>
              <w:rPr>
                <w:rFonts w:eastAsia="Times New Roman" w:cs="Times New Roman"/>
                <w:b/>
                <w:bCs/>
                <w:sz w:val="18"/>
                <w:szCs w:val="18"/>
                <w:lang w:eastAsia="ru-RU"/>
              </w:rPr>
            </w:pPr>
            <w:r>
              <w:rPr>
                <w:rFonts w:eastAsia="Times New Roman" w:cs="Times New Roman"/>
                <w:b/>
                <w:bCs/>
                <w:sz w:val="18"/>
                <w:szCs w:val="18"/>
                <w:lang w:eastAsia="ru-RU"/>
              </w:rPr>
              <w:t>НКО АО НРД</w:t>
            </w:r>
          </w:p>
        </w:tc>
        <w:tc>
          <w:tcPr>
            <w:tcW w:w="1325"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261A22F1" w14:textId="77777777" w:rsidR="00AE2BE8" w:rsidRDefault="00AE2BE8">
            <w:pPr>
              <w:spacing w:after="0"/>
              <w:rPr>
                <w:rFonts w:eastAsia="Times New Roman" w:cs="Times New Roman"/>
                <w:b/>
                <w:bCs/>
                <w:sz w:val="18"/>
                <w:szCs w:val="18"/>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53BB3477"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4FD8ACEB" w14:textId="77777777" w:rsidR="00AE2BE8" w:rsidRDefault="00AE2BE8">
            <w:pPr>
              <w:spacing w:after="0"/>
              <w:rPr>
                <w:rFonts w:eastAsia="Times New Roman" w:cs="Times New Roman"/>
                <w:sz w:val="20"/>
                <w:szCs w:val="20"/>
                <w:lang w:eastAsia="ru-RU"/>
              </w:rPr>
            </w:pPr>
          </w:p>
        </w:tc>
        <w:tc>
          <w:tcPr>
            <w:tcW w:w="1332"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466E9E98" w14:textId="77777777" w:rsidR="00AE2BE8" w:rsidRDefault="00AE2BE8">
            <w:pPr>
              <w:spacing w:after="0"/>
              <w:rPr>
                <w:rFonts w:eastAsia="Times New Roman" w:cs="Times New Roman"/>
                <w:sz w:val="20"/>
                <w:szCs w:val="20"/>
                <w:lang w:eastAsia="ru-RU"/>
              </w:rPr>
            </w:pPr>
          </w:p>
        </w:tc>
        <w:tc>
          <w:tcPr>
            <w:tcW w:w="132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1CC7044A" w14:textId="77777777" w:rsidR="00AE2BE8" w:rsidRDefault="00AE2BE8">
            <w:pPr>
              <w:spacing w:after="0"/>
              <w:rPr>
                <w:rFonts w:eastAsia="Times New Roman" w:cs="Times New Roman"/>
                <w:sz w:val="20"/>
                <w:szCs w:val="20"/>
                <w:lang w:eastAsia="ru-RU"/>
              </w:rPr>
            </w:pPr>
          </w:p>
        </w:tc>
        <w:tc>
          <w:tcPr>
            <w:tcW w:w="24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9FC40E9" w14:textId="77777777" w:rsidR="00AE2BE8" w:rsidRDefault="00AE2BE8">
            <w:pPr>
              <w:spacing w:after="0"/>
              <w:rPr>
                <w:rFonts w:eastAsia="Times New Roman" w:cs="Times New Roman"/>
                <w:sz w:val="20"/>
                <w:szCs w:val="20"/>
                <w:lang w:eastAsia="ru-RU"/>
              </w:rPr>
            </w:pPr>
          </w:p>
        </w:tc>
      </w:tr>
      <w:tr w:rsidR="00AE2BE8" w14:paraId="261829E3" w14:textId="77777777">
        <w:trPr>
          <w:gridAfter w:val="1"/>
          <w:wAfter w:w="10" w:type="dxa"/>
          <w:trHeight w:val="244"/>
        </w:trPr>
        <w:tc>
          <w:tcPr>
            <w:tcW w:w="176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EE97F63" w14:textId="77777777" w:rsidR="00AE2BE8" w:rsidRDefault="00AE2BE8">
            <w:pPr>
              <w:spacing w:after="0"/>
              <w:rPr>
                <w:rFonts w:eastAsia="Times New Roman" w:cs="Times New Roman"/>
                <w:sz w:val="20"/>
                <w:szCs w:val="20"/>
                <w:lang w:eastAsia="ru-RU"/>
              </w:rPr>
            </w:pPr>
          </w:p>
        </w:tc>
        <w:tc>
          <w:tcPr>
            <w:tcW w:w="117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0EC8FA5F" w14:textId="77777777" w:rsidR="00AE2BE8" w:rsidRDefault="00AE2BE8">
            <w:pPr>
              <w:spacing w:after="0"/>
              <w:rPr>
                <w:rFonts w:eastAsia="Times New Roman" w:cs="Times New Roman"/>
                <w:sz w:val="20"/>
                <w:szCs w:val="20"/>
                <w:lang w:eastAsia="ru-RU"/>
              </w:rPr>
            </w:pPr>
          </w:p>
        </w:tc>
        <w:tc>
          <w:tcPr>
            <w:tcW w:w="161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4F39B64C" w14:textId="77777777" w:rsidR="00AE2BE8" w:rsidRDefault="00AE2BE8">
            <w:pPr>
              <w:spacing w:after="0"/>
              <w:rPr>
                <w:rFonts w:eastAsia="Times New Roman" w:cs="Times New Roman"/>
                <w:sz w:val="20"/>
                <w:szCs w:val="20"/>
                <w:lang w:eastAsia="ru-RU"/>
              </w:rPr>
            </w:pPr>
          </w:p>
        </w:tc>
        <w:tc>
          <w:tcPr>
            <w:tcW w:w="162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4136CC1"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28401E94" w14:textId="77777777" w:rsidR="00AE2BE8" w:rsidRDefault="00AE2BE8">
            <w:pPr>
              <w:spacing w:after="0"/>
              <w:rPr>
                <w:rFonts w:eastAsia="Times New Roman" w:cs="Times New Roman"/>
                <w:sz w:val="20"/>
                <w:szCs w:val="20"/>
                <w:lang w:eastAsia="ru-RU"/>
              </w:rPr>
            </w:pPr>
          </w:p>
        </w:tc>
        <w:tc>
          <w:tcPr>
            <w:tcW w:w="1328"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EE1CDFC" w14:textId="77777777" w:rsidR="00AE2BE8" w:rsidRDefault="00AE2BE8">
            <w:pPr>
              <w:spacing w:after="0"/>
              <w:rPr>
                <w:rFonts w:eastAsia="Times New Roman" w:cs="Times New Roman"/>
                <w:sz w:val="20"/>
                <w:szCs w:val="20"/>
                <w:lang w:eastAsia="ru-RU"/>
              </w:rPr>
            </w:pPr>
          </w:p>
        </w:tc>
        <w:tc>
          <w:tcPr>
            <w:tcW w:w="1325"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7A81B8E"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0735FCB8"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D2CC223" w14:textId="77777777" w:rsidR="00AE2BE8" w:rsidRDefault="00AE2BE8">
            <w:pPr>
              <w:spacing w:after="0"/>
              <w:rPr>
                <w:rFonts w:eastAsia="Times New Roman" w:cs="Times New Roman"/>
                <w:sz w:val="20"/>
                <w:szCs w:val="20"/>
                <w:lang w:eastAsia="ru-RU"/>
              </w:rPr>
            </w:pPr>
          </w:p>
        </w:tc>
        <w:tc>
          <w:tcPr>
            <w:tcW w:w="1332"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9208164" w14:textId="77777777" w:rsidR="00AE2BE8" w:rsidRDefault="00AE2BE8">
            <w:pPr>
              <w:spacing w:after="0"/>
              <w:rPr>
                <w:rFonts w:eastAsia="Times New Roman" w:cs="Times New Roman"/>
                <w:sz w:val="20"/>
                <w:szCs w:val="20"/>
                <w:lang w:eastAsia="ru-RU"/>
              </w:rPr>
            </w:pPr>
          </w:p>
        </w:tc>
        <w:tc>
          <w:tcPr>
            <w:tcW w:w="132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F10E0DF" w14:textId="77777777" w:rsidR="00AE2BE8" w:rsidRDefault="00AE2BE8">
            <w:pPr>
              <w:spacing w:after="0"/>
              <w:rPr>
                <w:rFonts w:eastAsia="Times New Roman" w:cs="Times New Roman"/>
                <w:sz w:val="20"/>
                <w:szCs w:val="20"/>
                <w:lang w:eastAsia="ru-RU"/>
              </w:rPr>
            </w:pPr>
          </w:p>
        </w:tc>
        <w:tc>
          <w:tcPr>
            <w:tcW w:w="24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58FBB7A" w14:textId="77777777" w:rsidR="00AE2BE8" w:rsidRDefault="00AE2BE8">
            <w:pPr>
              <w:spacing w:after="0"/>
              <w:rPr>
                <w:rFonts w:eastAsia="Times New Roman" w:cs="Times New Roman"/>
                <w:sz w:val="20"/>
                <w:szCs w:val="20"/>
                <w:lang w:eastAsia="ru-RU"/>
              </w:rPr>
            </w:pPr>
          </w:p>
        </w:tc>
      </w:tr>
      <w:tr w:rsidR="00AE2BE8" w14:paraId="20476840" w14:textId="77777777">
        <w:trPr>
          <w:gridAfter w:val="1"/>
          <w:wAfter w:w="10" w:type="dxa"/>
          <w:trHeight w:val="244"/>
        </w:trPr>
        <w:tc>
          <w:tcPr>
            <w:tcW w:w="1765" w:type="dxa"/>
            <w:tcBorders>
              <w:top w:val="none" w:sz="4" w:space="0" w:color="000000"/>
              <w:left w:val="none" w:sz="4" w:space="0" w:color="000000"/>
              <w:bottom w:val="none" w:sz="4" w:space="0" w:color="000000"/>
              <w:right w:val="none" w:sz="4" w:space="0" w:color="000000"/>
            </w:tcBorders>
            <w:shd w:val="clear" w:color="auto" w:fill="auto"/>
          </w:tcPr>
          <w:p w14:paraId="080BB8F8"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Исполнитель:</w:t>
            </w:r>
          </w:p>
        </w:tc>
        <w:tc>
          <w:tcPr>
            <w:tcW w:w="6925" w:type="dxa"/>
            <w:gridSpan w:val="10"/>
            <w:tcBorders>
              <w:top w:val="none" w:sz="4" w:space="0" w:color="000000"/>
              <w:left w:val="none" w:sz="4" w:space="0" w:color="000000"/>
              <w:bottom w:val="single" w:sz="4" w:space="0" w:color="000000"/>
              <w:right w:val="none" w:sz="4" w:space="0" w:color="000000"/>
            </w:tcBorders>
            <w:shd w:val="clear" w:color="auto" w:fill="auto"/>
          </w:tcPr>
          <w:p w14:paraId="44C3AADB" w14:textId="77777777" w:rsidR="00AE2BE8" w:rsidRDefault="00F17997">
            <w:pPr>
              <w:spacing w:after="0"/>
              <w:jc w:val="center"/>
              <w:rPr>
                <w:rFonts w:eastAsia="Times New Roman" w:cs="Times New Roman"/>
                <w:sz w:val="18"/>
                <w:szCs w:val="18"/>
                <w:lang w:eastAsia="ru-RU"/>
              </w:rPr>
            </w:pPr>
            <w:r>
              <w:rPr>
                <w:rFonts w:eastAsia="Times New Roman" w:cs="Times New Roman"/>
                <w:sz w:val="18"/>
                <w:szCs w:val="18"/>
                <w:lang w:eastAsia="ru-RU"/>
              </w:rPr>
              <w:t>,</w:t>
            </w:r>
          </w:p>
        </w:tc>
        <w:tc>
          <w:tcPr>
            <w:tcW w:w="1325"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217E6635" w14:textId="77777777" w:rsidR="00AE2BE8" w:rsidRDefault="00AE2BE8">
            <w:pPr>
              <w:spacing w:after="0"/>
              <w:jc w:val="center"/>
              <w:rPr>
                <w:rFonts w:eastAsia="Times New Roman" w:cs="Times New Roman"/>
                <w:sz w:val="18"/>
                <w:szCs w:val="18"/>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tcPr>
          <w:p w14:paraId="0923C025"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B8F0A75" w14:textId="77777777" w:rsidR="00AE2BE8" w:rsidRDefault="00AE2BE8">
            <w:pPr>
              <w:spacing w:after="0"/>
              <w:jc w:val="center"/>
              <w:rPr>
                <w:rFonts w:eastAsia="Times New Roman" w:cs="Times New Roman"/>
                <w:sz w:val="20"/>
                <w:szCs w:val="20"/>
                <w:lang w:eastAsia="ru-RU"/>
              </w:rPr>
            </w:pPr>
          </w:p>
        </w:tc>
        <w:tc>
          <w:tcPr>
            <w:tcW w:w="1332"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990FB20" w14:textId="77777777" w:rsidR="00AE2BE8" w:rsidRDefault="00AE2BE8">
            <w:pPr>
              <w:spacing w:after="0"/>
              <w:rPr>
                <w:rFonts w:eastAsia="Times New Roman" w:cs="Times New Roman"/>
                <w:sz w:val="20"/>
                <w:szCs w:val="20"/>
                <w:lang w:eastAsia="ru-RU"/>
              </w:rPr>
            </w:pPr>
          </w:p>
        </w:tc>
        <w:tc>
          <w:tcPr>
            <w:tcW w:w="132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49FEE58C" w14:textId="77777777" w:rsidR="00AE2BE8" w:rsidRDefault="00AE2BE8">
            <w:pPr>
              <w:spacing w:after="0"/>
              <w:rPr>
                <w:rFonts w:eastAsia="Times New Roman" w:cs="Times New Roman"/>
                <w:sz w:val="20"/>
                <w:szCs w:val="20"/>
                <w:lang w:eastAsia="ru-RU"/>
              </w:rPr>
            </w:pPr>
          </w:p>
        </w:tc>
        <w:tc>
          <w:tcPr>
            <w:tcW w:w="24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2B90D7D" w14:textId="77777777" w:rsidR="00AE2BE8" w:rsidRDefault="00AE2BE8">
            <w:pPr>
              <w:spacing w:after="0"/>
              <w:rPr>
                <w:rFonts w:eastAsia="Times New Roman" w:cs="Times New Roman"/>
                <w:sz w:val="20"/>
                <w:szCs w:val="20"/>
                <w:lang w:eastAsia="ru-RU"/>
              </w:rPr>
            </w:pPr>
          </w:p>
        </w:tc>
      </w:tr>
      <w:tr w:rsidR="00AE2BE8" w14:paraId="092A4874" w14:textId="77777777">
        <w:trPr>
          <w:gridAfter w:val="1"/>
          <w:wAfter w:w="10" w:type="dxa"/>
          <w:trHeight w:val="90"/>
        </w:trPr>
        <w:tc>
          <w:tcPr>
            <w:tcW w:w="176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E77320B" w14:textId="77777777" w:rsidR="00AE2BE8" w:rsidRDefault="00AE2BE8">
            <w:pPr>
              <w:spacing w:after="0"/>
              <w:rPr>
                <w:rFonts w:eastAsia="Times New Roman" w:cs="Times New Roman"/>
                <w:sz w:val="20"/>
                <w:szCs w:val="20"/>
                <w:lang w:eastAsia="ru-RU"/>
              </w:rPr>
            </w:pPr>
          </w:p>
        </w:tc>
        <w:tc>
          <w:tcPr>
            <w:tcW w:w="117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DC7C52E" w14:textId="77777777" w:rsidR="00AE2BE8" w:rsidRDefault="00AE2BE8">
            <w:pPr>
              <w:spacing w:after="0"/>
              <w:rPr>
                <w:rFonts w:eastAsia="Times New Roman" w:cs="Times New Roman"/>
                <w:sz w:val="20"/>
                <w:szCs w:val="20"/>
                <w:lang w:eastAsia="ru-RU"/>
              </w:rPr>
            </w:pPr>
          </w:p>
        </w:tc>
        <w:tc>
          <w:tcPr>
            <w:tcW w:w="1619" w:type="dxa"/>
            <w:gridSpan w:val="2"/>
            <w:tcBorders>
              <w:top w:val="none" w:sz="4" w:space="0" w:color="000000"/>
              <w:left w:val="none" w:sz="4" w:space="0" w:color="000000"/>
              <w:bottom w:val="none" w:sz="4" w:space="0" w:color="000000"/>
              <w:right w:val="none" w:sz="4" w:space="0" w:color="000000"/>
            </w:tcBorders>
            <w:shd w:val="clear" w:color="auto" w:fill="auto"/>
          </w:tcPr>
          <w:p w14:paraId="23E47936" w14:textId="77777777" w:rsidR="00AE2BE8" w:rsidRDefault="00F17997">
            <w:pPr>
              <w:spacing w:after="0"/>
              <w:jc w:val="center"/>
              <w:rPr>
                <w:rFonts w:eastAsia="Times New Roman" w:cs="Times New Roman"/>
                <w:i/>
                <w:iCs/>
                <w:sz w:val="16"/>
                <w:szCs w:val="16"/>
                <w:lang w:eastAsia="ru-RU"/>
              </w:rPr>
            </w:pPr>
            <w:r>
              <w:rPr>
                <w:rFonts w:eastAsia="Times New Roman" w:cs="Times New Roman"/>
                <w:i/>
                <w:iCs/>
                <w:sz w:val="16"/>
                <w:szCs w:val="16"/>
                <w:lang w:eastAsia="ru-RU"/>
              </w:rPr>
              <w:t>ФИО, должность</w:t>
            </w:r>
          </w:p>
        </w:tc>
        <w:tc>
          <w:tcPr>
            <w:tcW w:w="162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0F0ADE11" w14:textId="77777777" w:rsidR="00AE2BE8" w:rsidRDefault="00AE2BE8">
            <w:pPr>
              <w:spacing w:after="0"/>
              <w:jc w:val="center"/>
              <w:rPr>
                <w:rFonts w:eastAsia="Times New Roman" w:cs="Times New Roman"/>
                <w:i/>
                <w:iCs/>
                <w:sz w:val="16"/>
                <w:szCs w:val="16"/>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2EF5F6A9" w14:textId="77777777" w:rsidR="00AE2BE8" w:rsidRDefault="00AE2BE8">
            <w:pPr>
              <w:spacing w:after="0"/>
              <w:rPr>
                <w:rFonts w:eastAsia="Times New Roman" w:cs="Times New Roman"/>
                <w:sz w:val="20"/>
                <w:szCs w:val="20"/>
                <w:lang w:eastAsia="ru-RU"/>
              </w:rPr>
            </w:pPr>
          </w:p>
        </w:tc>
        <w:tc>
          <w:tcPr>
            <w:tcW w:w="1328" w:type="dxa"/>
            <w:gridSpan w:val="2"/>
            <w:tcBorders>
              <w:top w:val="none" w:sz="4" w:space="0" w:color="000000"/>
              <w:left w:val="none" w:sz="4" w:space="0" w:color="000000"/>
              <w:bottom w:val="none" w:sz="4" w:space="0" w:color="000000"/>
              <w:right w:val="none" w:sz="4" w:space="0" w:color="000000"/>
            </w:tcBorders>
            <w:shd w:val="clear" w:color="auto" w:fill="auto"/>
          </w:tcPr>
          <w:p w14:paraId="2D048BFC" w14:textId="77777777" w:rsidR="00AE2BE8" w:rsidRDefault="00F17997">
            <w:pPr>
              <w:spacing w:after="0"/>
              <w:jc w:val="center"/>
              <w:rPr>
                <w:rFonts w:eastAsia="Times New Roman" w:cs="Times New Roman"/>
                <w:i/>
                <w:iCs/>
                <w:sz w:val="16"/>
                <w:szCs w:val="16"/>
                <w:lang w:eastAsia="ru-RU"/>
              </w:rPr>
            </w:pPr>
            <w:r>
              <w:rPr>
                <w:rFonts w:eastAsia="Times New Roman" w:cs="Times New Roman"/>
                <w:i/>
                <w:iCs/>
                <w:sz w:val="16"/>
                <w:szCs w:val="16"/>
                <w:lang w:eastAsia="ru-RU"/>
              </w:rPr>
              <w:t>подпись</w:t>
            </w:r>
          </w:p>
        </w:tc>
        <w:tc>
          <w:tcPr>
            <w:tcW w:w="1325"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227B0D2D" w14:textId="77777777" w:rsidR="00AE2BE8" w:rsidRDefault="00AE2BE8">
            <w:pPr>
              <w:spacing w:after="0"/>
              <w:jc w:val="center"/>
              <w:rPr>
                <w:rFonts w:eastAsia="Times New Roman" w:cs="Times New Roman"/>
                <w:i/>
                <w:iCs/>
                <w:sz w:val="16"/>
                <w:szCs w:val="16"/>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5B54DE3"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779F5CC" w14:textId="77777777" w:rsidR="00AE2BE8" w:rsidRDefault="00AE2BE8">
            <w:pPr>
              <w:spacing w:after="0"/>
              <w:rPr>
                <w:rFonts w:eastAsia="Times New Roman" w:cs="Times New Roman"/>
                <w:sz w:val="20"/>
                <w:szCs w:val="20"/>
                <w:lang w:eastAsia="ru-RU"/>
              </w:rPr>
            </w:pPr>
          </w:p>
        </w:tc>
        <w:tc>
          <w:tcPr>
            <w:tcW w:w="1332"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1CD78860" w14:textId="77777777" w:rsidR="00AE2BE8" w:rsidRDefault="00AE2BE8">
            <w:pPr>
              <w:spacing w:after="0"/>
              <w:rPr>
                <w:rFonts w:eastAsia="Times New Roman" w:cs="Times New Roman"/>
                <w:sz w:val="20"/>
                <w:szCs w:val="20"/>
                <w:lang w:eastAsia="ru-RU"/>
              </w:rPr>
            </w:pPr>
          </w:p>
        </w:tc>
        <w:tc>
          <w:tcPr>
            <w:tcW w:w="132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139788B2" w14:textId="77777777" w:rsidR="00AE2BE8" w:rsidRDefault="00AE2BE8">
            <w:pPr>
              <w:spacing w:after="0"/>
              <w:rPr>
                <w:rFonts w:eastAsia="Times New Roman" w:cs="Times New Roman"/>
                <w:sz w:val="20"/>
                <w:szCs w:val="20"/>
                <w:lang w:eastAsia="ru-RU"/>
              </w:rPr>
            </w:pPr>
          </w:p>
        </w:tc>
        <w:tc>
          <w:tcPr>
            <w:tcW w:w="24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763C285" w14:textId="77777777" w:rsidR="00AE2BE8" w:rsidRDefault="00AE2BE8">
            <w:pPr>
              <w:spacing w:after="0"/>
              <w:rPr>
                <w:rFonts w:eastAsia="Times New Roman" w:cs="Times New Roman"/>
                <w:sz w:val="20"/>
                <w:szCs w:val="20"/>
                <w:lang w:eastAsia="ru-RU"/>
              </w:rPr>
            </w:pPr>
          </w:p>
        </w:tc>
      </w:tr>
      <w:tr w:rsidR="00AE2BE8" w14:paraId="4416A01E" w14:textId="77777777">
        <w:trPr>
          <w:gridAfter w:val="1"/>
          <w:wAfter w:w="10" w:type="dxa"/>
          <w:trHeight w:val="263"/>
        </w:trPr>
        <w:tc>
          <w:tcPr>
            <w:tcW w:w="176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62A3F57" w14:textId="77777777" w:rsidR="00AE2BE8" w:rsidRDefault="00AE2BE8">
            <w:pPr>
              <w:spacing w:after="0"/>
              <w:rPr>
                <w:rFonts w:eastAsia="Times New Roman" w:cs="Times New Roman"/>
                <w:sz w:val="20"/>
                <w:szCs w:val="20"/>
                <w:lang w:eastAsia="ru-RU"/>
              </w:rPr>
            </w:pPr>
          </w:p>
        </w:tc>
        <w:tc>
          <w:tcPr>
            <w:tcW w:w="117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0DCCC519" w14:textId="77777777" w:rsidR="00AE2BE8" w:rsidRDefault="00AE2BE8">
            <w:pPr>
              <w:spacing w:after="0"/>
              <w:rPr>
                <w:rFonts w:eastAsia="Times New Roman" w:cs="Times New Roman"/>
                <w:sz w:val="20"/>
                <w:szCs w:val="20"/>
                <w:lang w:eastAsia="ru-RU"/>
              </w:rPr>
            </w:pPr>
          </w:p>
        </w:tc>
        <w:tc>
          <w:tcPr>
            <w:tcW w:w="161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03B2176B" w14:textId="77777777" w:rsidR="00AE2BE8" w:rsidRDefault="00AE2BE8">
            <w:pPr>
              <w:spacing w:after="0"/>
              <w:rPr>
                <w:rFonts w:eastAsia="Times New Roman" w:cs="Times New Roman"/>
                <w:sz w:val="20"/>
                <w:szCs w:val="20"/>
                <w:lang w:eastAsia="ru-RU"/>
              </w:rPr>
            </w:pPr>
          </w:p>
        </w:tc>
        <w:tc>
          <w:tcPr>
            <w:tcW w:w="162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2391459"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42CE882D" w14:textId="77777777" w:rsidR="00AE2BE8" w:rsidRDefault="00AE2BE8">
            <w:pPr>
              <w:spacing w:after="0"/>
              <w:rPr>
                <w:rFonts w:eastAsia="Times New Roman" w:cs="Times New Roman"/>
                <w:sz w:val="20"/>
                <w:szCs w:val="20"/>
                <w:lang w:eastAsia="ru-RU"/>
              </w:rPr>
            </w:pPr>
          </w:p>
        </w:tc>
        <w:tc>
          <w:tcPr>
            <w:tcW w:w="1328"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084B0B21" w14:textId="77777777" w:rsidR="00AE2BE8" w:rsidRDefault="00AE2BE8">
            <w:pPr>
              <w:spacing w:after="0"/>
              <w:rPr>
                <w:rFonts w:eastAsia="Times New Roman" w:cs="Times New Roman"/>
                <w:sz w:val="20"/>
                <w:szCs w:val="20"/>
                <w:lang w:eastAsia="ru-RU"/>
              </w:rPr>
            </w:pPr>
          </w:p>
        </w:tc>
        <w:tc>
          <w:tcPr>
            <w:tcW w:w="1325"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41F6B03A"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2FD38699"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0DF7A24" w14:textId="77777777" w:rsidR="00AE2BE8" w:rsidRDefault="00AE2BE8">
            <w:pPr>
              <w:spacing w:after="0"/>
              <w:rPr>
                <w:rFonts w:eastAsia="Times New Roman" w:cs="Times New Roman"/>
                <w:sz w:val="20"/>
                <w:szCs w:val="20"/>
                <w:lang w:eastAsia="ru-RU"/>
              </w:rPr>
            </w:pPr>
          </w:p>
        </w:tc>
        <w:tc>
          <w:tcPr>
            <w:tcW w:w="1332"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85D99C1" w14:textId="77777777" w:rsidR="00AE2BE8" w:rsidRDefault="00AE2BE8">
            <w:pPr>
              <w:spacing w:after="0"/>
              <w:rPr>
                <w:rFonts w:eastAsia="Times New Roman" w:cs="Times New Roman"/>
                <w:sz w:val="20"/>
                <w:szCs w:val="20"/>
                <w:lang w:eastAsia="ru-RU"/>
              </w:rPr>
            </w:pPr>
          </w:p>
        </w:tc>
        <w:tc>
          <w:tcPr>
            <w:tcW w:w="132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9E089C8" w14:textId="77777777" w:rsidR="00AE2BE8" w:rsidRDefault="00AE2BE8">
            <w:pPr>
              <w:spacing w:after="0"/>
              <w:rPr>
                <w:rFonts w:eastAsia="Times New Roman" w:cs="Times New Roman"/>
                <w:sz w:val="20"/>
                <w:szCs w:val="20"/>
                <w:lang w:eastAsia="ru-RU"/>
              </w:rPr>
            </w:pPr>
          </w:p>
        </w:tc>
        <w:tc>
          <w:tcPr>
            <w:tcW w:w="24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612A37B" w14:textId="77777777" w:rsidR="00AE2BE8" w:rsidRDefault="00AE2BE8">
            <w:pPr>
              <w:spacing w:after="0"/>
              <w:rPr>
                <w:rFonts w:eastAsia="Times New Roman" w:cs="Times New Roman"/>
                <w:sz w:val="20"/>
                <w:szCs w:val="20"/>
                <w:lang w:eastAsia="ru-RU"/>
              </w:rPr>
            </w:pPr>
          </w:p>
        </w:tc>
      </w:tr>
      <w:tr w:rsidR="00AE2BE8" w14:paraId="5D4A6781" w14:textId="77777777">
        <w:trPr>
          <w:gridAfter w:val="1"/>
          <w:wAfter w:w="10" w:type="dxa"/>
          <w:trHeight w:val="244"/>
        </w:trPr>
        <w:tc>
          <w:tcPr>
            <w:tcW w:w="1765" w:type="dxa"/>
            <w:tcBorders>
              <w:top w:val="none" w:sz="4" w:space="0" w:color="000000"/>
              <w:left w:val="none" w:sz="4" w:space="0" w:color="000000"/>
              <w:bottom w:val="none" w:sz="4" w:space="0" w:color="000000"/>
              <w:right w:val="none" w:sz="4" w:space="0" w:color="000000"/>
            </w:tcBorders>
            <w:shd w:val="clear" w:color="auto" w:fill="auto"/>
          </w:tcPr>
          <w:p w14:paraId="3309713F"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Контролер:</w:t>
            </w:r>
          </w:p>
        </w:tc>
        <w:tc>
          <w:tcPr>
            <w:tcW w:w="6925" w:type="dxa"/>
            <w:gridSpan w:val="10"/>
            <w:tcBorders>
              <w:top w:val="none" w:sz="4" w:space="0" w:color="000000"/>
              <w:left w:val="none" w:sz="4" w:space="0" w:color="000000"/>
              <w:bottom w:val="single" w:sz="4" w:space="0" w:color="000000"/>
              <w:right w:val="none" w:sz="4" w:space="0" w:color="000000"/>
            </w:tcBorders>
            <w:shd w:val="clear" w:color="auto" w:fill="auto"/>
          </w:tcPr>
          <w:p w14:paraId="0C4A4945" w14:textId="77777777" w:rsidR="00AE2BE8" w:rsidRDefault="00F17997">
            <w:pPr>
              <w:spacing w:after="0"/>
              <w:jc w:val="center"/>
              <w:rPr>
                <w:rFonts w:eastAsia="Times New Roman" w:cs="Times New Roman"/>
                <w:sz w:val="18"/>
                <w:szCs w:val="18"/>
                <w:lang w:eastAsia="ru-RU"/>
              </w:rPr>
            </w:pPr>
            <w:r>
              <w:rPr>
                <w:rFonts w:eastAsia="Times New Roman" w:cs="Times New Roman"/>
                <w:sz w:val="18"/>
                <w:szCs w:val="18"/>
                <w:lang w:eastAsia="ru-RU"/>
              </w:rPr>
              <w:t>,</w:t>
            </w:r>
          </w:p>
        </w:tc>
        <w:tc>
          <w:tcPr>
            <w:tcW w:w="1325"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18E98534" w14:textId="77777777" w:rsidR="00AE2BE8" w:rsidRDefault="00AE2BE8">
            <w:pPr>
              <w:spacing w:after="0"/>
              <w:jc w:val="center"/>
              <w:rPr>
                <w:rFonts w:eastAsia="Times New Roman" w:cs="Times New Roman"/>
                <w:sz w:val="18"/>
                <w:szCs w:val="18"/>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tcPr>
          <w:p w14:paraId="51A7EB04"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1EFCB1A" w14:textId="77777777" w:rsidR="00AE2BE8" w:rsidRDefault="00AE2BE8">
            <w:pPr>
              <w:spacing w:after="0"/>
              <w:jc w:val="center"/>
              <w:rPr>
                <w:rFonts w:eastAsia="Times New Roman" w:cs="Times New Roman"/>
                <w:sz w:val="20"/>
                <w:szCs w:val="20"/>
                <w:lang w:eastAsia="ru-RU"/>
              </w:rPr>
            </w:pPr>
          </w:p>
        </w:tc>
        <w:tc>
          <w:tcPr>
            <w:tcW w:w="1332"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574F6555" w14:textId="77777777" w:rsidR="00AE2BE8" w:rsidRDefault="00AE2BE8">
            <w:pPr>
              <w:spacing w:after="0"/>
              <w:rPr>
                <w:rFonts w:eastAsia="Times New Roman" w:cs="Times New Roman"/>
                <w:sz w:val="20"/>
                <w:szCs w:val="20"/>
                <w:lang w:eastAsia="ru-RU"/>
              </w:rPr>
            </w:pPr>
          </w:p>
        </w:tc>
        <w:tc>
          <w:tcPr>
            <w:tcW w:w="132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1BEF5342" w14:textId="77777777" w:rsidR="00AE2BE8" w:rsidRDefault="00AE2BE8">
            <w:pPr>
              <w:spacing w:after="0"/>
              <w:rPr>
                <w:rFonts w:eastAsia="Times New Roman" w:cs="Times New Roman"/>
                <w:sz w:val="20"/>
                <w:szCs w:val="20"/>
                <w:lang w:eastAsia="ru-RU"/>
              </w:rPr>
            </w:pPr>
          </w:p>
        </w:tc>
        <w:tc>
          <w:tcPr>
            <w:tcW w:w="24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759DB99" w14:textId="77777777" w:rsidR="00AE2BE8" w:rsidRDefault="00AE2BE8">
            <w:pPr>
              <w:spacing w:after="0"/>
              <w:rPr>
                <w:rFonts w:eastAsia="Times New Roman" w:cs="Times New Roman"/>
                <w:sz w:val="20"/>
                <w:szCs w:val="20"/>
                <w:lang w:eastAsia="ru-RU"/>
              </w:rPr>
            </w:pPr>
          </w:p>
        </w:tc>
      </w:tr>
      <w:tr w:rsidR="00AE2BE8" w14:paraId="00453F39" w14:textId="77777777">
        <w:trPr>
          <w:gridAfter w:val="1"/>
          <w:wAfter w:w="10" w:type="dxa"/>
          <w:trHeight w:val="244"/>
        </w:trPr>
        <w:tc>
          <w:tcPr>
            <w:tcW w:w="176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A71A16C" w14:textId="77777777" w:rsidR="00AE2BE8" w:rsidRDefault="00AE2BE8">
            <w:pPr>
              <w:spacing w:after="0"/>
              <w:rPr>
                <w:rFonts w:eastAsia="Times New Roman" w:cs="Times New Roman"/>
                <w:sz w:val="20"/>
                <w:szCs w:val="20"/>
                <w:lang w:eastAsia="ru-RU"/>
              </w:rPr>
            </w:pPr>
          </w:p>
        </w:tc>
        <w:tc>
          <w:tcPr>
            <w:tcW w:w="117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444A72BE" w14:textId="77777777" w:rsidR="00AE2BE8" w:rsidRDefault="00AE2BE8">
            <w:pPr>
              <w:spacing w:after="0"/>
              <w:rPr>
                <w:rFonts w:eastAsia="Times New Roman" w:cs="Times New Roman"/>
                <w:sz w:val="20"/>
                <w:szCs w:val="20"/>
                <w:lang w:eastAsia="ru-RU"/>
              </w:rPr>
            </w:pPr>
          </w:p>
        </w:tc>
        <w:tc>
          <w:tcPr>
            <w:tcW w:w="1619" w:type="dxa"/>
            <w:gridSpan w:val="2"/>
            <w:tcBorders>
              <w:top w:val="none" w:sz="4" w:space="0" w:color="000000"/>
              <w:left w:val="none" w:sz="4" w:space="0" w:color="000000"/>
              <w:bottom w:val="none" w:sz="4" w:space="0" w:color="000000"/>
              <w:right w:val="none" w:sz="4" w:space="0" w:color="000000"/>
            </w:tcBorders>
            <w:shd w:val="clear" w:color="auto" w:fill="auto"/>
          </w:tcPr>
          <w:p w14:paraId="7720B9F0" w14:textId="77777777" w:rsidR="00AE2BE8" w:rsidRDefault="00F17997">
            <w:pPr>
              <w:spacing w:after="0"/>
              <w:rPr>
                <w:rFonts w:eastAsia="Times New Roman" w:cs="Times New Roman"/>
                <w:i/>
                <w:iCs/>
                <w:color w:val="C00000"/>
                <w:sz w:val="16"/>
                <w:szCs w:val="16"/>
                <w:lang w:eastAsia="ru-RU"/>
              </w:rPr>
            </w:pPr>
            <w:r>
              <w:rPr>
                <w:rFonts w:eastAsia="Times New Roman" w:cs="Times New Roman"/>
                <w:i/>
                <w:iCs/>
                <w:sz w:val="16"/>
                <w:szCs w:val="16"/>
                <w:lang w:eastAsia="ru-RU"/>
              </w:rPr>
              <w:t>ФИО, должность</w:t>
            </w:r>
          </w:p>
        </w:tc>
        <w:tc>
          <w:tcPr>
            <w:tcW w:w="162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D8A2100" w14:textId="77777777" w:rsidR="00AE2BE8" w:rsidRDefault="00AE2BE8">
            <w:pPr>
              <w:spacing w:after="0"/>
              <w:jc w:val="center"/>
              <w:rPr>
                <w:rFonts w:eastAsia="Times New Roman" w:cs="Times New Roman"/>
                <w:i/>
                <w:iCs/>
                <w:sz w:val="16"/>
                <w:szCs w:val="16"/>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720DDBB" w14:textId="77777777" w:rsidR="00AE2BE8" w:rsidRDefault="00AE2BE8">
            <w:pPr>
              <w:spacing w:after="0"/>
              <w:rPr>
                <w:rFonts w:eastAsia="Times New Roman" w:cs="Times New Roman"/>
                <w:sz w:val="20"/>
                <w:szCs w:val="20"/>
                <w:lang w:eastAsia="ru-RU"/>
              </w:rPr>
            </w:pPr>
          </w:p>
        </w:tc>
        <w:tc>
          <w:tcPr>
            <w:tcW w:w="1328" w:type="dxa"/>
            <w:gridSpan w:val="2"/>
            <w:tcBorders>
              <w:top w:val="none" w:sz="4" w:space="0" w:color="000000"/>
              <w:left w:val="none" w:sz="4" w:space="0" w:color="000000"/>
              <w:bottom w:val="none" w:sz="4" w:space="0" w:color="000000"/>
              <w:right w:val="none" w:sz="4" w:space="0" w:color="000000"/>
            </w:tcBorders>
            <w:shd w:val="clear" w:color="auto" w:fill="auto"/>
          </w:tcPr>
          <w:p w14:paraId="42E73BE1" w14:textId="77777777" w:rsidR="00AE2BE8" w:rsidRDefault="00F17997">
            <w:pPr>
              <w:spacing w:after="0"/>
              <w:jc w:val="center"/>
              <w:rPr>
                <w:rFonts w:eastAsia="Times New Roman" w:cs="Times New Roman"/>
                <w:i/>
                <w:iCs/>
                <w:sz w:val="16"/>
                <w:szCs w:val="16"/>
                <w:lang w:eastAsia="ru-RU"/>
              </w:rPr>
            </w:pPr>
            <w:r>
              <w:rPr>
                <w:rFonts w:eastAsia="Times New Roman" w:cs="Times New Roman"/>
                <w:i/>
                <w:iCs/>
                <w:sz w:val="16"/>
                <w:szCs w:val="16"/>
                <w:lang w:eastAsia="ru-RU"/>
              </w:rPr>
              <w:t>подпись</w:t>
            </w:r>
          </w:p>
        </w:tc>
        <w:tc>
          <w:tcPr>
            <w:tcW w:w="1325"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BF104C6" w14:textId="77777777" w:rsidR="00AE2BE8" w:rsidRDefault="00AE2BE8">
            <w:pPr>
              <w:spacing w:after="0"/>
              <w:jc w:val="center"/>
              <w:rPr>
                <w:rFonts w:eastAsia="Times New Roman" w:cs="Times New Roman"/>
                <w:i/>
                <w:iCs/>
                <w:sz w:val="16"/>
                <w:szCs w:val="16"/>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2850F832" w14:textId="77777777" w:rsidR="00AE2BE8" w:rsidRDefault="00AE2BE8">
            <w:pPr>
              <w:spacing w:after="0"/>
              <w:rPr>
                <w:rFonts w:eastAsia="Times New Roman" w:cs="Times New Roman"/>
                <w:sz w:val="20"/>
                <w:szCs w:val="20"/>
                <w:lang w:eastAsia="ru-RU"/>
              </w:rPr>
            </w:pPr>
          </w:p>
        </w:tc>
        <w:tc>
          <w:tcPr>
            <w:tcW w:w="117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454E6EF4" w14:textId="77777777" w:rsidR="00AE2BE8" w:rsidRDefault="00AE2BE8">
            <w:pPr>
              <w:spacing w:after="0"/>
              <w:rPr>
                <w:rFonts w:eastAsia="Times New Roman" w:cs="Times New Roman"/>
                <w:sz w:val="20"/>
                <w:szCs w:val="20"/>
                <w:lang w:eastAsia="ru-RU"/>
              </w:rPr>
            </w:pPr>
          </w:p>
        </w:tc>
        <w:tc>
          <w:tcPr>
            <w:tcW w:w="1332"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D0369D8" w14:textId="77777777" w:rsidR="00AE2BE8" w:rsidRDefault="00AE2BE8">
            <w:pPr>
              <w:spacing w:after="0"/>
              <w:rPr>
                <w:rFonts w:eastAsia="Times New Roman" w:cs="Times New Roman"/>
                <w:sz w:val="20"/>
                <w:szCs w:val="20"/>
                <w:lang w:eastAsia="ru-RU"/>
              </w:rPr>
            </w:pPr>
          </w:p>
        </w:tc>
        <w:tc>
          <w:tcPr>
            <w:tcW w:w="132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7007031" w14:textId="77777777" w:rsidR="00AE2BE8" w:rsidRDefault="00AE2BE8">
            <w:pPr>
              <w:spacing w:after="0"/>
              <w:rPr>
                <w:rFonts w:eastAsia="Times New Roman" w:cs="Times New Roman"/>
                <w:sz w:val="20"/>
                <w:szCs w:val="20"/>
                <w:lang w:eastAsia="ru-RU"/>
              </w:rPr>
            </w:pPr>
          </w:p>
        </w:tc>
        <w:tc>
          <w:tcPr>
            <w:tcW w:w="24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6DCD0DC" w14:textId="77777777" w:rsidR="00AE2BE8" w:rsidRDefault="00AE2BE8">
            <w:pPr>
              <w:spacing w:after="0"/>
              <w:rPr>
                <w:rFonts w:eastAsia="Times New Roman" w:cs="Times New Roman"/>
                <w:sz w:val="20"/>
                <w:szCs w:val="20"/>
                <w:lang w:eastAsia="ru-RU"/>
              </w:rPr>
            </w:pPr>
          </w:p>
        </w:tc>
      </w:tr>
    </w:tbl>
    <w:p w14:paraId="702B9662" w14:textId="77777777" w:rsidR="00AE2BE8" w:rsidRDefault="00AE2BE8"/>
    <w:p w14:paraId="53351D52" w14:textId="77777777" w:rsidR="00AE2BE8" w:rsidRDefault="00F17997">
      <w:r>
        <w:br w:type="page" w:clear="all"/>
      </w:r>
    </w:p>
    <w:p w14:paraId="37B2A609" w14:textId="77777777" w:rsidR="00AE2BE8" w:rsidRDefault="00F17997">
      <w:pPr>
        <w:spacing w:after="0"/>
        <w:ind w:left="6521"/>
        <w:rPr>
          <w:rFonts w:cs="Arial"/>
        </w:rPr>
      </w:pPr>
      <w:r>
        <w:rPr>
          <w:rFonts w:cs="Arial"/>
        </w:rPr>
        <w:lastRenderedPageBreak/>
        <w:t>Приложение № 9</w:t>
      </w:r>
    </w:p>
    <w:p w14:paraId="6ED239A2" w14:textId="77777777" w:rsidR="0018090B" w:rsidRDefault="00F17997" w:rsidP="0018090B">
      <w:pPr>
        <w:spacing w:after="0"/>
        <w:ind w:left="6521"/>
        <w:rPr>
          <w:rFonts w:cs="Arial"/>
        </w:rPr>
      </w:pPr>
      <w:r>
        <w:rPr>
          <w:rFonts w:cs="Arial"/>
        </w:rPr>
        <w:t>к Порядку оказания НКО АО НРД сопутствующих услуг эмитентам при совершении операций с облигациями с использованием финансовой платформы</w:t>
      </w:r>
      <w:r w:rsidR="0018090B">
        <w:rPr>
          <w:rFonts w:cs="Arial"/>
        </w:rPr>
        <w:t>,</w:t>
      </w:r>
    </w:p>
    <w:p w14:paraId="4F55D43B" w14:textId="17F1F413" w:rsidR="0018090B" w:rsidRDefault="0018090B" w:rsidP="0018090B">
      <w:pPr>
        <w:spacing w:after="0"/>
        <w:ind w:left="6521"/>
        <w:rPr>
          <w:rFonts w:asciiTheme="minorHAnsi" w:hAnsiTheme="minorHAnsi" w:cstheme="minorHAnsi"/>
          <w:b/>
        </w:rPr>
      </w:pPr>
      <w:r>
        <w:t xml:space="preserve">утв. Приказом НКО АО НРД от </w:t>
      </w:r>
      <w:r>
        <w:rPr>
          <w:rFonts w:cs="Times New Roman"/>
        </w:rPr>
        <w:t>13</w:t>
      </w:r>
      <w:r w:rsidRPr="00C16E3B">
        <w:rPr>
          <w:rFonts w:cs="Times New Roman"/>
        </w:rPr>
        <w:t xml:space="preserve"> </w:t>
      </w:r>
      <w:r>
        <w:rPr>
          <w:rFonts w:cs="Times New Roman"/>
        </w:rPr>
        <w:t xml:space="preserve">августа </w:t>
      </w:r>
      <w:r w:rsidRPr="00C16E3B">
        <w:rPr>
          <w:rFonts w:cs="Times New Roman"/>
        </w:rPr>
        <w:t>2025</w:t>
      </w:r>
      <w:r>
        <w:rPr>
          <w:rFonts w:cs="Times New Roman"/>
        </w:rPr>
        <w:t xml:space="preserve"> </w:t>
      </w:r>
      <w:r w:rsidRPr="00C16E3B">
        <w:rPr>
          <w:rFonts w:cs="Times New Roman"/>
        </w:rPr>
        <w:t>№</w:t>
      </w:r>
      <w:r>
        <w:rPr>
          <w:rFonts w:cs="Times New Roman"/>
        </w:rPr>
        <w:t xml:space="preserve"> НРД-П-2025-308</w:t>
      </w:r>
    </w:p>
    <w:p w14:paraId="1CAEF7E2" w14:textId="021A8B12" w:rsidR="0018090B" w:rsidRPr="0018090B" w:rsidRDefault="0018090B" w:rsidP="0018090B">
      <w:pPr>
        <w:spacing w:after="0"/>
        <w:ind w:left="6521"/>
      </w:pPr>
    </w:p>
    <w:p w14:paraId="35FFD0E7" w14:textId="77777777" w:rsidR="00AE2BE8" w:rsidRDefault="00AE2BE8">
      <w:pPr>
        <w:spacing w:after="0"/>
        <w:jc w:val="right"/>
        <w:rPr>
          <w:rFonts w:cs="Times New Roman"/>
          <w:sz w:val="20"/>
          <w:szCs w:val="20"/>
        </w:rPr>
      </w:pPr>
    </w:p>
    <w:tbl>
      <w:tblPr>
        <w:tblW w:w="14258" w:type="dxa"/>
        <w:tblInd w:w="-426" w:type="dxa"/>
        <w:tblLook w:val="04A0" w:firstRow="1" w:lastRow="0" w:firstColumn="1" w:lastColumn="0" w:noHBand="0" w:noVBand="1"/>
      </w:tblPr>
      <w:tblGrid>
        <w:gridCol w:w="1373"/>
        <w:gridCol w:w="1462"/>
        <w:gridCol w:w="1926"/>
        <w:gridCol w:w="1701"/>
        <w:gridCol w:w="1106"/>
        <w:gridCol w:w="1587"/>
        <w:gridCol w:w="1335"/>
        <w:gridCol w:w="1500"/>
        <w:gridCol w:w="1276"/>
        <w:gridCol w:w="992"/>
      </w:tblGrid>
      <w:tr w:rsidR="00AE2BE8" w14:paraId="64D97772" w14:textId="77777777">
        <w:trPr>
          <w:trHeight w:val="222"/>
        </w:trPr>
        <w:tc>
          <w:tcPr>
            <w:tcW w:w="137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1FDFCAB" w14:textId="77777777" w:rsidR="00AE2BE8" w:rsidRDefault="00AE2BE8">
            <w:pPr>
              <w:spacing w:after="0"/>
              <w:rPr>
                <w:rFonts w:eastAsia="Times New Roman" w:cs="Times New Roman"/>
                <w:lang w:eastAsia="ru-RU"/>
              </w:rPr>
            </w:pPr>
            <w:bookmarkStart w:id="35" w:name="RANGE!A1:J25"/>
            <w:bookmarkEnd w:id="35"/>
          </w:p>
        </w:tc>
        <w:tc>
          <w:tcPr>
            <w:tcW w:w="146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7D30249" w14:textId="77777777" w:rsidR="00AE2BE8" w:rsidRDefault="00AE2BE8">
            <w:pPr>
              <w:spacing w:after="0"/>
              <w:rPr>
                <w:rFonts w:eastAsia="Times New Roman" w:cs="Times New Roman"/>
                <w:sz w:val="20"/>
                <w:szCs w:val="20"/>
                <w:lang w:eastAsia="ru-RU"/>
              </w:rPr>
            </w:pPr>
          </w:p>
        </w:tc>
        <w:tc>
          <w:tcPr>
            <w:tcW w:w="192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50BA660" w14:textId="77777777" w:rsidR="00AE2BE8" w:rsidRDefault="00AE2BE8">
            <w:pPr>
              <w:spacing w:after="0"/>
              <w:rPr>
                <w:rFonts w:eastAsia="Times New Roman" w:cs="Times New Roman"/>
                <w:sz w:val="20"/>
                <w:szCs w:val="20"/>
                <w:lang w:eastAsia="ru-RU"/>
              </w:rPr>
            </w:pPr>
          </w:p>
        </w:tc>
        <w:tc>
          <w:tcPr>
            <w:tcW w:w="170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AFA9474" w14:textId="77777777" w:rsidR="00AE2BE8" w:rsidRDefault="00AE2BE8">
            <w:pPr>
              <w:spacing w:after="0"/>
              <w:rPr>
                <w:rFonts w:eastAsia="Times New Roman" w:cs="Times New Roman"/>
                <w:sz w:val="20"/>
                <w:szCs w:val="20"/>
                <w:lang w:eastAsia="ru-RU"/>
              </w:rPr>
            </w:pPr>
          </w:p>
        </w:tc>
        <w:tc>
          <w:tcPr>
            <w:tcW w:w="110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A1E0F6A" w14:textId="77777777" w:rsidR="00AE2BE8" w:rsidRDefault="00AE2BE8">
            <w:pPr>
              <w:spacing w:after="0"/>
              <w:rPr>
                <w:rFonts w:eastAsia="Times New Roman" w:cs="Times New Roman"/>
                <w:sz w:val="20"/>
                <w:szCs w:val="20"/>
                <w:lang w:eastAsia="ru-RU"/>
              </w:rPr>
            </w:pPr>
          </w:p>
        </w:tc>
        <w:tc>
          <w:tcPr>
            <w:tcW w:w="158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E423737" w14:textId="77777777" w:rsidR="00AE2BE8" w:rsidRDefault="00AE2BE8">
            <w:pPr>
              <w:spacing w:after="0"/>
              <w:rPr>
                <w:rFonts w:eastAsia="Times New Roman" w:cs="Times New Roman"/>
                <w:sz w:val="20"/>
                <w:szCs w:val="20"/>
                <w:lang w:eastAsia="ru-RU"/>
              </w:rPr>
            </w:pPr>
          </w:p>
        </w:tc>
        <w:tc>
          <w:tcPr>
            <w:tcW w:w="133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D4D0D6C" w14:textId="77777777" w:rsidR="00AE2BE8" w:rsidRDefault="00AE2BE8">
            <w:pPr>
              <w:spacing w:after="0"/>
              <w:rPr>
                <w:rFonts w:eastAsia="Times New Roman" w:cs="Times New Roman"/>
                <w:sz w:val="20"/>
                <w:szCs w:val="20"/>
                <w:lang w:eastAsia="ru-RU"/>
              </w:rPr>
            </w:pPr>
          </w:p>
        </w:tc>
        <w:tc>
          <w:tcPr>
            <w:tcW w:w="15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008DD45" w14:textId="77777777" w:rsidR="00AE2BE8" w:rsidRDefault="00AE2BE8">
            <w:pPr>
              <w:spacing w:after="0"/>
              <w:rPr>
                <w:rFonts w:eastAsia="Times New Roman" w:cs="Times New Roman"/>
                <w:sz w:val="20"/>
                <w:szCs w:val="20"/>
                <w:lang w:eastAsia="ru-RU"/>
              </w:rPr>
            </w:pPr>
          </w:p>
        </w:tc>
        <w:tc>
          <w:tcPr>
            <w:tcW w:w="127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F1D95A2" w14:textId="77777777" w:rsidR="00AE2BE8" w:rsidRDefault="00AE2BE8">
            <w:pPr>
              <w:spacing w:after="0"/>
              <w:rPr>
                <w:rFonts w:eastAsia="Times New Roman" w:cs="Times New Roman"/>
                <w:sz w:val="20"/>
                <w:szCs w:val="20"/>
                <w:lang w:eastAsia="ru-RU"/>
              </w:rPr>
            </w:pPr>
          </w:p>
        </w:tc>
        <w:tc>
          <w:tcPr>
            <w:tcW w:w="99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D021B2D" w14:textId="77777777" w:rsidR="00AE2BE8" w:rsidRDefault="00AE2BE8">
            <w:pPr>
              <w:spacing w:after="0"/>
              <w:rPr>
                <w:rFonts w:eastAsia="Times New Roman" w:cs="Times New Roman"/>
                <w:sz w:val="20"/>
                <w:szCs w:val="20"/>
                <w:lang w:eastAsia="ru-RU"/>
              </w:rPr>
            </w:pPr>
          </w:p>
        </w:tc>
      </w:tr>
      <w:tr w:rsidR="00AE2BE8" w14:paraId="015C2810" w14:textId="77777777">
        <w:trPr>
          <w:trHeight w:val="222"/>
        </w:trPr>
        <w:tc>
          <w:tcPr>
            <w:tcW w:w="137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5C8320D" w14:textId="77777777" w:rsidR="00AE2BE8" w:rsidRDefault="00F17997">
            <w:pPr>
              <w:spacing w:after="0"/>
              <w:rPr>
                <w:rFonts w:eastAsia="Times New Roman" w:cs="Times New Roman"/>
                <w:sz w:val="18"/>
                <w:szCs w:val="18"/>
                <w:lang w:eastAsia="ru-RU"/>
              </w:rPr>
            </w:pPr>
            <w:r>
              <w:rPr>
                <w:rFonts w:eastAsia="Times New Roman" w:cs="Times New Roman"/>
                <w:sz w:val="18"/>
                <w:szCs w:val="18"/>
                <w:lang w:eastAsia="ru-RU"/>
              </w:rPr>
              <w:t>Форма</w:t>
            </w:r>
          </w:p>
        </w:tc>
        <w:tc>
          <w:tcPr>
            <w:tcW w:w="146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C34C3D5" w14:textId="77777777" w:rsidR="00AE2BE8" w:rsidRDefault="00F17997">
            <w:pPr>
              <w:spacing w:after="0"/>
              <w:rPr>
                <w:rFonts w:eastAsia="Times New Roman" w:cs="Times New Roman"/>
                <w:b/>
                <w:bCs/>
                <w:sz w:val="18"/>
                <w:szCs w:val="18"/>
                <w:lang w:eastAsia="ru-RU"/>
              </w:rPr>
            </w:pPr>
            <w:r>
              <w:rPr>
                <w:rFonts w:eastAsia="Times New Roman" w:cs="Times New Roman"/>
                <w:b/>
                <w:bCs/>
                <w:sz w:val="18"/>
                <w:szCs w:val="18"/>
                <w:lang w:eastAsia="ru-RU"/>
              </w:rPr>
              <w:t>FN1119</w:t>
            </w:r>
          </w:p>
        </w:tc>
        <w:tc>
          <w:tcPr>
            <w:tcW w:w="192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F49BB8A" w14:textId="77777777" w:rsidR="00AE2BE8" w:rsidRDefault="00AE2BE8">
            <w:pPr>
              <w:spacing w:after="0"/>
              <w:rPr>
                <w:rFonts w:eastAsia="Times New Roman" w:cs="Times New Roman"/>
                <w:b/>
                <w:bCs/>
                <w:sz w:val="18"/>
                <w:szCs w:val="18"/>
                <w:lang w:eastAsia="ru-RU"/>
              </w:rPr>
            </w:pPr>
          </w:p>
        </w:tc>
        <w:tc>
          <w:tcPr>
            <w:tcW w:w="170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AAC6C09" w14:textId="77777777" w:rsidR="00AE2BE8" w:rsidRDefault="00AE2BE8">
            <w:pPr>
              <w:spacing w:after="0"/>
              <w:rPr>
                <w:rFonts w:eastAsia="Times New Roman" w:cs="Times New Roman"/>
                <w:sz w:val="20"/>
                <w:szCs w:val="20"/>
                <w:lang w:eastAsia="ru-RU"/>
              </w:rPr>
            </w:pPr>
          </w:p>
        </w:tc>
        <w:tc>
          <w:tcPr>
            <w:tcW w:w="110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3B95303" w14:textId="77777777" w:rsidR="00AE2BE8" w:rsidRDefault="00AE2BE8">
            <w:pPr>
              <w:spacing w:after="0"/>
              <w:rPr>
                <w:rFonts w:eastAsia="Times New Roman" w:cs="Times New Roman"/>
                <w:sz w:val="20"/>
                <w:szCs w:val="20"/>
                <w:lang w:eastAsia="ru-RU"/>
              </w:rPr>
            </w:pPr>
          </w:p>
        </w:tc>
        <w:tc>
          <w:tcPr>
            <w:tcW w:w="158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7B26757" w14:textId="77777777" w:rsidR="00AE2BE8" w:rsidRDefault="00AE2BE8">
            <w:pPr>
              <w:spacing w:after="0"/>
              <w:rPr>
                <w:rFonts w:eastAsia="Times New Roman" w:cs="Times New Roman"/>
                <w:sz w:val="20"/>
                <w:szCs w:val="20"/>
                <w:lang w:eastAsia="ru-RU"/>
              </w:rPr>
            </w:pPr>
          </w:p>
        </w:tc>
        <w:tc>
          <w:tcPr>
            <w:tcW w:w="133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23358DD" w14:textId="77777777" w:rsidR="00AE2BE8" w:rsidRDefault="00AE2BE8">
            <w:pPr>
              <w:spacing w:after="0"/>
              <w:rPr>
                <w:rFonts w:eastAsia="Times New Roman" w:cs="Times New Roman"/>
                <w:sz w:val="20"/>
                <w:szCs w:val="20"/>
                <w:lang w:eastAsia="ru-RU"/>
              </w:rPr>
            </w:pPr>
          </w:p>
        </w:tc>
        <w:tc>
          <w:tcPr>
            <w:tcW w:w="15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6E4CB1D" w14:textId="77777777" w:rsidR="00AE2BE8" w:rsidRDefault="00AE2BE8">
            <w:pPr>
              <w:spacing w:after="0"/>
              <w:rPr>
                <w:rFonts w:eastAsia="Times New Roman" w:cs="Times New Roman"/>
                <w:sz w:val="20"/>
                <w:szCs w:val="20"/>
                <w:lang w:eastAsia="ru-RU"/>
              </w:rPr>
            </w:pPr>
          </w:p>
        </w:tc>
        <w:tc>
          <w:tcPr>
            <w:tcW w:w="127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250CD2F" w14:textId="77777777" w:rsidR="00AE2BE8" w:rsidRDefault="00AE2BE8">
            <w:pPr>
              <w:spacing w:after="0"/>
              <w:rPr>
                <w:rFonts w:eastAsia="Times New Roman" w:cs="Times New Roman"/>
                <w:sz w:val="20"/>
                <w:szCs w:val="20"/>
                <w:lang w:eastAsia="ru-RU"/>
              </w:rPr>
            </w:pPr>
          </w:p>
        </w:tc>
        <w:tc>
          <w:tcPr>
            <w:tcW w:w="99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0DC6002" w14:textId="77777777" w:rsidR="00AE2BE8" w:rsidRDefault="00AE2BE8">
            <w:pPr>
              <w:spacing w:after="0"/>
              <w:rPr>
                <w:rFonts w:eastAsia="Times New Roman" w:cs="Times New Roman"/>
                <w:sz w:val="20"/>
                <w:szCs w:val="20"/>
                <w:lang w:eastAsia="ru-RU"/>
              </w:rPr>
            </w:pPr>
          </w:p>
        </w:tc>
      </w:tr>
      <w:tr w:rsidR="00AE2BE8" w14:paraId="53138D32" w14:textId="77777777">
        <w:trPr>
          <w:trHeight w:val="222"/>
        </w:trPr>
        <w:tc>
          <w:tcPr>
            <w:tcW w:w="137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779A08A" w14:textId="77777777" w:rsidR="00AE2BE8" w:rsidRDefault="00AE2BE8">
            <w:pPr>
              <w:spacing w:after="0"/>
              <w:rPr>
                <w:rFonts w:eastAsia="Times New Roman" w:cs="Times New Roman"/>
                <w:sz w:val="20"/>
                <w:szCs w:val="20"/>
                <w:lang w:eastAsia="ru-RU"/>
              </w:rPr>
            </w:pPr>
          </w:p>
        </w:tc>
        <w:tc>
          <w:tcPr>
            <w:tcW w:w="146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010A6DA" w14:textId="77777777" w:rsidR="00AE2BE8" w:rsidRDefault="00AE2BE8">
            <w:pPr>
              <w:spacing w:after="0"/>
              <w:rPr>
                <w:rFonts w:eastAsia="Times New Roman" w:cs="Times New Roman"/>
                <w:sz w:val="20"/>
                <w:szCs w:val="20"/>
                <w:lang w:eastAsia="ru-RU"/>
              </w:rPr>
            </w:pPr>
          </w:p>
        </w:tc>
        <w:tc>
          <w:tcPr>
            <w:tcW w:w="192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9DDBA89" w14:textId="77777777" w:rsidR="00AE2BE8" w:rsidRDefault="00AE2BE8">
            <w:pPr>
              <w:spacing w:after="0"/>
              <w:rPr>
                <w:rFonts w:eastAsia="Times New Roman" w:cs="Times New Roman"/>
                <w:sz w:val="20"/>
                <w:szCs w:val="20"/>
                <w:lang w:eastAsia="ru-RU"/>
              </w:rPr>
            </w:pPr>
          </w:p>
        </w:tc>
        <w:tc>
          <w:tcPr>
            <w:tcW w:w="170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A49DC3C" w14:textId="77777777" w:rsidR="00AE2BE8" w:rsidRDefault="00AE2BE8">
            <w:pPr>
              <w:spacing w:after="0"/>
              <w:rPr>
                <w:rFonts w:eastAsia="Times New Roman" w:cs="Times New Roman"/>
                <w:sz w:val="20"/>
                <w:szCs w:val="20"/>
                <w:lang w:eastAsia="ru-RU"/>
              </w:rPr>
            </w:pPr>
          </w:p>
        </w:tc>
        <w:tc>
          <w:tcPr>
            <w:tcW w:w="110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E92A1B1" w14:textId="77777777" w:rsidR="00AE2BE8" w:rsidRDefault="00AE2BE8">
            <w:pPr>
              <w:spacing w:after="0"/>
              <w:rPr>
                <w:rFonts w:eastAsia="Times New Roman" w:cs="Times New Roman"/>
                <w:sz w:val="20"/>
                <w:szCs w:val="20"/>
                <w:lang w:eastAsia="ru-RU"/>
              </w:rPr>
            </w:pPr>
          </w:p>
        </w:tc>
        <w:tc>
          <w:tcPr>
            <w:tcW w:w="158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A51F078" w14:textId="77777777" w:rsidR="00AE2BE8" w:rsidRDefault="00AE2BE8">
            <w:pPr>
              <w:spacing w:after="0"/>
              <w:rPr>
                <w:rFonts w:eastAsia="Times New Roman" w:cs="Times New Roman"/>
                <w:sz w:val="20"/>
                <w:szCs w:val="20"/>
                <w:lang w:eastAsia="ru-RU"/>
              </w:rPr>
            </w:pPr>
          </w:p>
        </w:tc>
        <w:tc>
          <w:tcPr>
            <w:tcW w:w="133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4831E62" w14:textId="77777777" w:rsidR="00AE2BE8" w:rsidRDefault="00AE2BE8">
            <w:pPr>
              <w:spacing w:after="0"/>
              <w:rPr>
                <w:rFonts w:eastAsia="Times New Roman" w:cs="Times New Roman"/>
                <w:sz w:val="20"/>
                <w:szCs w:val="20"/>
                <w:lang w:eastAsia="ru-RU"/>
              </w:rPr>
            </w:pPr>
          </w:p>
        </w:tc>
        <w:tc>
          <w:tcPr>
            <w:tcW w:w="15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53179EF" w14:textId="77777777" w:rsidR="00AE2BE8" w:rsidRDefault="00AE2BE8">
            <w:pPr>
              <w:spacing w:after="0"/>
              <w:rPr>
                <w:rFonts w:eastAsia="Times New Roman" w:cs="Times New Roman"/>
                <w:sz w:val="20"/>
                <w:szCs w:val="20"/>
                <w:lang w:eastAsia="ru-RU"/>
              </w:rPr>
            </w:pPr>
          </w:p>
        </w:tc>
        <w:tc>
          <w:tcPr>
            <w:tcW w:w="127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61F819E" w14:textId="77777777" w:rsidR="00AE2BE8" w:rsidRDefault="00AE2BE8">
            <w:pPr>
              <w:spacing w:after="0"/>
              <w:rPr>
                <w:rFonts w:eastAsia="Times New Roman" w:cs="Times New Roman"/>
                <w:sz w:val="20"/>
                <w:szCs w:val="20"/>
                <w:lang w:eastAsia="ru-RU"/>
              </w:rPr>
            </w:pPr>
          </w:p>
        </w:tc>
        <w:tc>
          <w:tcPr>
            <w:tcW w:w="99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1BC624B" w14:textId="77777777" w:rsidR="00AE2BE8" w:rsidRDefault="00AE2BE8">
            <w:pPr>
              <w:spacing w:after="0"/>
              <w:rPr>
                <w:rFonts w:eastAsia="Times New Roman" w:cs="Times New Roman"/>
                <w:sz w:val="20"/>
                <w:szCs w:val="20"/>
                <w:lang w:eastAsia="ru-RU"/>
              </w:rPr>
            </w:pPr>
          </w:p>
        </w:tc>
      </w:tr>
      <w:tr w:rsidR="00AE2BE8" w14:paraId="26CB44FF" w14:textId="77777777">
        <w:trPr>
          <w:trHeight w:val="222"/>
        </w:trPr>
        <w:tc>
          <w:tcPr>
            <w:tcW w:w="2835"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01C889D" w14:textId="77777777" w:rsidR="00AE2BE8" w:rsidRDefault="00F17997">
            <w:pPr>
              <w:spacing w:after="0"/>
              <w:rPr>
                <w:rFonts w:eastAsia="Times New Roman" w:cs="Times New Roman"/>
                <w:sz w:val="18"/>
                <w:szCs w:val="18"/>
                <w:lang w:eastAsia="ru-RU"/>
              </w:rPr>
            </w:pPr>
            <w:r>
              <w:rPr>
                <w:rFonts w:eastAsia="Times New Roman" w:cs="Times New Roman"/>
                <w:sz w:val="18"/>
                <w:szCs w:val="18"/>
                <w:lang w:eastAsia="ru-RU"/>
              </w:rPr>
              <w:t>Дата формирования отчета</w:t>
            </w:r>
          </w:p>
        </w:tc>
        <w:tc>
          <w:tcPr>
            <w:tcW w:w="1926" w:type="dxa"/>
            <w:tcBorders>
              <w:top w:val="none" w:sz="4" w:space="0" w:color="000000"/>
              <w:left w:val="none" w:sz="4" w:space="0" w:color="000000"/>
              <w:bottom w:val="single" w:sz="4" w:space="0" w:color="000000"/>
              <w:right w:val="none" w:sz="4" w:space="0" w:color="000000"/>
            </w:tcBorders>
            <w:shd w:val="clear" w:color="auto" w:fill="auto"/>
            <w:noWrap/>
            <w:vAlign w:val="bottom"/>
          </w:tcPr>
          <w:p w14:paraId="51B1B385" w14:textId="77777777" w:rsidR="00AE2BE8" w:rsidRDefault="00F17997">
            <w:pPr>
              <w:spacing w:after="0"/>
              <w:rPr>
                <w:rFonts w:eastAsia="Times New Roman" w:cs="Times New Roman"/>
                <w:sz w:val="18"/>
                <w:szCs w:val="18"/>
                <w:lang w:eastAsia="ru-RU"/>
              </w:rPr>
            </w:pPr>
            <w:r>
              <w:rPr>
                <w:rFonts w:eastAsia="Times New Roman" w:cs="Times New Roman"/>
                <w:sz w:val="18"/>
                <w:szCs w:val="18"/>
                <w:lang w:eastAsia="ru-RU"/>
              </w:rPr>
              <w:t> </w:t>
            </w:r>
          </w:p>
        </w:tc>
        <w:tc>
          <w:tcPr>
            <w:tcW w:w="170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940CFE8" w14:textId="77777777" w:rsidR="00AE2BE8" w:rsidRDefault="00AE2BE8">
            <w:pPr>
              <w:spacing w:after="0"/>
              <w:rPr>
                <w:rFonts w:eastAsia="Times New Roman" w:cs="Times New Roman"/>
                <w:sz w:val="18"/>
                <w:szCs w:val="18"/>
                <w:lang w:eastAsia="ru-RU"/>
              </w:rPr>
            </w:pPr>
          </w:p>
        </w:tc>
        <w:tc>
          <w:tcPr>
            <w:tcW w:w="110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674C1E9" w14:textId="77777777" w:rsidR="00AE2BE8" w:rsidRDefault="00AE2BE8">
            <w:pPr>
              <w:spacing w:after="0"/>
              <w:rPr>
                <w:rFonts w:eastAsia="Times New Roman" w:cs="Times New Roman"/>
                <w:sz w:val="20"/>
                <w:szCs w:val="20"/>
                <w:lang w:eastAsia="ru-RU"/>
              </w:rPr>
            </w:pPr>
          </w:p>
        </w:tc>
        <w:tc>
          <w:tcPr>
            <w:tcW w:w="158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83FDE30" w14:textId="77777777" w:rsidR="00AE2BE8" w:rsidRDefault="00AE2BE8">
            <w:pPr>
              <w:spacing w:after="0"/>
              <w:rPr>
                <w:rFonts w:eastAsia="Times New Roman" w:cs="Times New Roman"/>
                <w:sz w:val="20"/>
                <w:szCs w:val="20"/>
                <w:lang w:eastAsia="ru-RU"/>
              </w:rPr>
            </w:pPr>
          </w:p>
        </w:tc>
        <w:tc>
          <w:tcPr>
            <w:tcW w:w="133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53BA96A" w14:textId="77777777" w:rsidR="00AE2BE8" w:rsidRDefault="00AE2BE8">
            <w:pPr>
              <w:spacing w:after="0"/>
              <w:rPr>
                <w:rFonts w:eastAsia="Times New Roman" w:cs="Times New Roman"/>
                <w:sz w:val="20"/>
                <w:szCs w:val="20"/>
                <w:lang w:eastAsia="ru-RU"/>
              </w:rPr>
            </w:pPr>
          </w:p>
        </w:tc>
        <w:tc>
          <w:tcPr>
            <w:tcW w:w="15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CDEF00B" w14:textId="77777777" w:rsidR="00AE2BE8" w:rsidRDefault="00AE2BE8">
            <w:pPr>
              <w:spacing w:after="0"/>
              <w:rPr>
                <w:rFonts w:eastAsia="Times New Roman" w:cs="Times New Roman"/>
                <w:sz w:val="20"/>
                <w:szCs w:val="20"/>
                <w:lang w:eastAsia="ru-RU"/>
              </w:rPr>
            </w:pPr>
          </w:p>
        </w:tc>
        <w:tc>
          <w:tcPr>
            <w:tcW w:w="127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FABBA19" w14:textId="77777777" w:rsidR="00AE2BE8" w:rsidRDefault="00AE2BE8">
            <w:pPr>
              <w:spacing w:after="0"/>
              <w:rPr>
                <w:rFonts w:eastAsia="Times New Roman" w:cs="Times New Roman"/>
                <w:sz w:val="20"/>
                <w:szCs w:val="20"/>
                <w:lang w:eastAsia="ru-RU"/>
              </w:rPr>
            </w:pPr>
          </w:p>
        </w:tc>
        <w:tc>
          <w:tcPr>
            <w:tcW w:w="99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A0F44B3" w14:textId="77777777" w:rsidR="00AE2BE8" w:rsidRDefault="00AE2BE8">
            <w:pPr>
              <w:spacing w:after="0"/>
              <w:rPr>
                <w:rFonts w:eastAsia="Times New Roman" w:cs="Times New Roman"/>
                <w:sz w:val="20"/>
                <w:szCs w:val="20"/>
                <w:lang w:eastAsia="ru-RU"/>
              </w:rPr>
            </w:pPr>
          </w:p>
        </w:tc>
      </w:tr>
      <w:tr w:rsidR="00AE2BE8" w14:paraId="547C0391" w14:textId="77777777">
        <w:trPr>
          <w:trHeight w:val="222"/>
        </w:trPr>
        <w:tc>
          <w:tcPr>
            <w:tcW w:w="137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F22A66E" w14:textId="77777777" w:rsidR="00AE2BE8" w:rsidRDefault="00F17997">
            <w:pPr>
              <w:spacing w:after="0"/>
              <w:rPr>
                <w:rFonts w:eastAsia="Times New Roman" w:cs="Times New Roman"/>
                <w:sz w:val="18"/>
                <w:szCs w:val="18"/>
                <w:lang w:eastAsia="ru-RU"/>
              </w:rPr>
            </w:pPr>
            <w:r>
              <w:rPr>
                <w:rFonts w:eastAsia="Times New Roman" w:cs="Times New Roman"/>
                <w:sz w:val="18"/>
                <w:szCs w:val="18"/>
                <w:lang w:eastAsia="ru-RU"/>
              </w:rPr>
              <w:t>Номер отчета</w:t>
            </w:r>
          </w:p>
        </w:tc>
        <w:tc>
          <w:tcPr>
            <w:tcW w:w="146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F57A1DA" w14:textId="77777777" w:rsidR="00AE2BE8" w:rsidRDefault="00AE2BE8">
            <w:pPr>
              <w:spacing w:after="0"/>
              <w:rPr>
                <w:rFonts w:eastAsia="Times New Roman" w:cs="Times New Roman"/>
                <w:sz w:val="18"/>
                <w:szCs w:val="18"/>
                <w:lang w:eastAsia="ru-RU"/>
              </w:rPr>
            </w:pPr>
          </w:p>
        </w:tc>
        <w:tc>
          <w:tcPr>
            <w:tcW w:w="1926" w:type="dxa"/>
            <w:tcBorders>
              <w:top w:val="none" w:sz="4" w:space="0" w:color="000000"/>
              <w:left w:val="none" w:sz="4" w:space="0" w:color="000000"/>
              <w:bottom w:val="single" w:sz="4" w:space="0" w:color="000000"/>
              <w:right w:val="none" w:sz="4" w:space="0" w:color="000000"/>
            </w:tcBorders>
            <w:shd w:val="clear" w:color="auto" w:fill="auto"/>
            <w:noWrap/>
            <w:vAlign w:val="bottom"/>
          </w:tcPr>
          <w:p w14:paraId="6FE90481" w14:textId="77777777" w:rsidR="00AE2BE8" w:rsidRDefault="00F17997">
            <w:pPr>
              <w:spacing w:after="0"/>
              <w:rPr>
                <w:rFonts w:eastAsia="Times New Roman" w:cs="Times New Roman"/>
                <w:sz w:val="18"/>
                <w:szCs w:val="18"/>
                <w:lang w:eastAsia="ru-RU"/>
              </w:rPr>
            </w:pPr>
            <w:r>
              <w:rPr>
                <w:rFonts w:eastAsia="Times New Roman" w:cs="Times New Roman"/>
                <w:sz w:val="18"/>
                <w:szCs w:val="18"/>
                <w:lang w:eastAsia="ru-RU"/>
              </w:rPr>
              <w:t> </w:t>
            </w:r>
          </w:p>
        </w:tc>
        <w:tc>
          <w:tcPr>
            <w:tcW w:w="170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95EC0AC" w14:textId="77777777" w:rsidR="00AE2BE8" w:rsidRDefault="00AE2BE8">
            <w:pPr>
              <w:spacing w:after="0"/>
              <w:rPr>
                <w:rFonts w:eastAsia="Times New Roman" w:cs="Times New Roman"/>
                <w:sz w:val="18"/>
                <w:szCs w:val="18"/>
                <w:lang w:eastAsia="ru-RU"/>
              </w:rPr>
            </w:pPr>
          </w:p>
        </w:tc>
        <w:tc>
          <w:tcPr>
            <w:tcW w:w="110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3127169" w14:textId="77777777" w:rsidR="00AE2BE8" w:rsidRDefault="00AE2BE8">
            <w:pPr>
              <w:spacing w:after="0"/>
              <w:rPr>
                <w:rFonts w:eastAsia="Times New Roman" w:cs="Times New Roman"/>
                <w:sz w:val="20"/>
                <w:szCs w:val="20"/>
                <w:lang w:eastAsia="ru-RU"/>
              </w:rPr>
            </w:pPr>
          </w:p>
        </w:tc>
        <w:tc>
          <w:tcPr>
            <w:tcW w:w="158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5958457" w14:textId="77777777" w:rsidR="00AE2BE8" w:rsidRDefault="00AE2BE8">
            <w:pPr>
              <w:spacing w:after="0"/>
              <w:rPr>
                <w:rFonts w:eastAsia="Times New Roman" w:cs="Times New Roman"/>
                <w:sz w:val="20"/>
                <w:szCs w:val="20"/>
                <w:lang w:eastAsia="ru-RU"/>
              </w:rPr>
            </w:pPr>
          </w:p>
        </w:tc>
        <w:tc>
          <w:tcPr>
            <w:tcW w:w="133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402C41D" w14:textId="77777777" w:rsidR="00AE2BE8" w:rsidRDefault="00AE2BE8">
            <w:pPr>
              <w:spacing w:after="0"/>
              <w:rPr>
                <w:rFonts w:eastAsia="Times New Roman" w:cs="Times New Roman"/>
                <w:sz w:val="20"/>
                <w:szCs w:val="20"/>
                <w:lang w:eastAsia="ru-RU"/>
              </w:rPr>
            </w:pPr>
          </w:p>
        </w:tc>
        <w:tc>
          <w:tcPr>
            <w:tcW w:w="15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92A6374" w14:textId="77777777" w:rsidR="00AE2BE8" w:rsidRDefault="00AE2BE8">
            <w:pPr>
              <w:spacing w:after="0"/>
              <w:rPr>
                <w:rFonts w:eastAsia="Times New Roman" w:cs="Times New Roman"/>
                <w:sz w:val="20"/>
                <w:szCs w:val="20"/>
                <w:lang w:eastAsia="ru-RU"/>
              </w:rPr>
            </w:pPr>
          </w:p>
        </w:tc>
        <w:tc>
          <w:tcPr>
            <w:tcW w:w="127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A362798" w14:textId="77777777" w:rsidR="00AE2BE8" w:rsidRDefault="00AE2BE8">
            <w:pPr>
              <w:spacing w:after="0"/>
              <w:rPr>
                <w:rFonts w:eastAsia="Times New Roman" w:cs="Times New Roman"/>
                <w:sz w:val="20"/>
                <w:szCs w:val="20"/>
                <w:lang w:eastAsia="ru-RU"/>
              </w:rPr>
            </w:pPr>
          </w:p>
        </w:tc>
        <w:tc>
          <w:tcPr>
            <w:tcW w:w="99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A99AC83" w14:textId="77777777" w:rsidR="00AE2BE8" w:rsidRDefault="00AE2BE8">
            <w:pPr>
              <w:spacing w:after="0"/>
              <w:rPr>
                <w:rFonts w:eastAsia="Times New Roman" w:cs="Times New Roman"/>
                <w:sz w:val="20"/>
                <w:szCs w:val="20"/>
                <w:lang w:eastAsia="ru-RU"/>
              </w:rPr>
            </w:pPr>
          </w:p>
        </w:tc>
      </w:tr>
      <w:tr w:rsidR="00AE2BE8" w14:paraId="3A770A87" w14:textId="77777777">
        <w:trPr>
          <w:trHeight w:val="342"/>
        </w:trPr>
        <w:tc>
          <w:tcPr>
            <w:tcW w:w="14258" w:type="dxa"/>
            <w:gridSpan w:val="10"/>
            <w:tcBorders>
              <w:top w:val="none" w:sz="4" w:space="0" w:color="000000"/>
              <w:left w:val="none" w:sz="4" w:space="0" w:color="000000"/>
              <w:bottom w:val="none" w:sz="4" w:space="0" w:color="000000"/>
              <w:right w:val="none" w:sz="4" w:space="0" w:color="000000"/>
            </w:tcBorders>
            <w:shd w:val="clear" w:color="auto" w:fill="auto"/>
            <w:vAlign w:val="bottom"/>
          </w:tcPr>
          <w:p w14:paraId="34A1B3AF" w14:textId="77777777" w:rsidR="00AE2BE8" w:rsidRDefault="00F17997">
            <w:pPr>
              <w:spacing w:after="0"/>
              <w:jc w:val="center"/>
              <w:rPr>
                <w:rFonts w:eastAsia="Times New Roman" w:cs="Times New Roman"/>
                <w:b/>
                <w:bCs/>
                <w:sz w:val="22"/>
                <w:szCs w:val="22"/>
                <w:lang w:eastAsia="ru-RU"/>
              </w:rPr>
            </w:pPr>
            <w:r>
              <w:rPr>
                <w:rFonts w:eastAsia="Times New Roman" w:cs="Times New Roman"/>
                <w:b/>
                <w:bCs/>
                <w:sz w:val="22"/>
                <w:szCs w:val="22"/>
                <w:lang w:eastAsia="ru-RU"/>
              </w:rPr>
              <w:t>ОТЧЕТ</w:t>
            </w:r>
          </w:p>
        </w:tc>
      </w:tr>
      <w:tr w:rsidR="00AE2BE8" w14:paraId="209EDB48" w14:textId="77777777">
        <w:trPr>
          <w:trHeight w:val="342"/>
        </w:trPr>
        <w:tc>
          <w:tcPr>
            <w:tcW w:w="14258" w:type="dxa"/>
            <w:gridSpan w:val="10"/>
            <w:tcBorders>
              <w:top w:val="none" w:sz="4" w:space="0" w:color="000000"/>
              <w:left w:val="none" w:sz="4" w:space="0" w:color="000000"/>
              <w:bottom w:val="none" w:sz="4" w:space="0" w:color="000000"/>
              <w:right w:val="none" w:sz="4" w:space="0" w:color="000000"/>
            </w:tcBorders>
            <w:shd w:val="clear" w:color="auto" w:fill="auto"/>
            <w:vAlign w:val="bottom"/>
          </w:tcPr>
          <w:p w14:paraId="03DBC19A" w14:textId="77777777" w:rsidR="00AE2BE8" w:rsidRDefault="00F17997">
            <w:pPr>
              <w:spacing w:after="0"/>
              <w:jc w:val="center"/>
              <w:rPr>
                <w:rFonts w:eastAsia="Times New Roman" w:cs="Times New Roman"/>
                <w:b/>
                <w:bCs/>
                <w:sz w:val="22"/>
                <w:szCs w:val="22"/>
                <w:lang w:eastAsia="ru-RU"/>
              </w:rPr>
            </w:pPr>
            <w:r>
              <w:rPr>
                <w:rFonts w:eastAsia="Times New Roman" w:cs="Times New Roman"/>
                <w:b/>
                <w:bCs/>
                <w:sz w:val="22"/>
                <w:szCs w:val="22"/>
                <w:lang w:eastAsia="ru-RU"/>
              </w:rPr>
              <w:t>для проведения погашения Облигаций, размещенных с использованием Финансовой платформы</w:t>
            </w:r>
          </w:p>
        </w:tc>
      </w:tr>
      <w:tr w:rsidR="00AE2BE8" w14:paraId="3340B1A0" w14:textId="77777777">
        <w:trPr>
          <w:trHeight w:val="222"/>
        </w:trPr>
        <w:tc>
          <w:tcPr>
            <w:tcW w:w="137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94F24B0" w14:textId="77777777" w:rsidR="00AE2BE8" w:rsidRDefault="00AE2BE8">
            <w:pPr>
              <w:spacing w:after="0"/>
              <w:jc w:val="center"/>
              <w:rPr>
                <w:rFonts w:eastAsia="Times New Roman" w:cs="Times New Roman"/>
                <w:b/>
                <w:bCs/>
                <w:sz w:val="22"/>
                <w:szCs w:val="22"/>
                <w:lang w:eastAsia="ru-RU"/>
              </w:rPr>
            </w:pPr>
          </w:p>
        </w:tc>
        <w:tc>
          <w:tcPr>
            <w:tcW w:w="146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C3F2B03" w14:textId="77777777" w:rsidR="00AE2BE8" w:rsidRDefault="00AE2BE8">
            <w:pPr>
              <w:spacing w:after="0"/>
              <w:rPr>
                <w:rFonts w:eastAsia="Times New Roman" w:cs="Times New Roman"/>
                <w:sz w:val="20"/>
                <w:szCs w:val="20"/>
                <w:lang w:eastAsia="ru-RU"/>
              </w:rPr>
            </w:pPr>
          </w:p>
        </w:tc>
        <w:tc>
          <w:tcPr>
            <w:tcW w:w="192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E61D8F8" w14:textId="77777777" w:rsidR="00AE2BE8" w:rsidRDefault="00AE2BE8">
            <w:pPr>
              <w:spacing w:after="0"/>
              <w:rPr>
                <w:rFonts w:eastAsia="Times New Roman" w:cs="Times New Roman"/>
                <w:sz w:val="20"/>
                <w:szCs w:val="20"/>
                <w:lang w:eastAsia="ru-RU"/>
              </w:rPr>
            </w:pPr>
          </w:p>
        </w:tc>
        <w:tc>
          <w:tcPr>
            <w:tcW w:w="170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ACD9BDA" w14:textId="77777777" w:rsidR="00AE2BE8" w:rsidRDefault="00AE2BE8">
            <w:pPr>
              <w:spacing w:after="0"/>
              <w:rPr>
                <w:rFonts w:eastAsia="Times New Roman" w:cs="Times New Roman"/>
                <w:sz w:val="20"/>
                <w:szCs w:val="20"/>
                <w:lang w:eastAsia="ru-RU"/>
              </w:rPr>
            </w:pPr>
          </w:p>
        </w:tc>
        <w:tc>
          <w:tcPr>
            <w:tcW w:w="110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CE0DA67" w14:textId="77777777" w:rsidR="00AE2BE8" w:rsidRDefault="00AE2BE8">
            <w:pPr>
              <w:spacing w:after="0"/>
              <w:rPr>
                <w:rFonts w:eastAsia="Times New Roman" w:cs="Times New Roman"/>
                <w:sz w:val="20"/>
                <w:szCs w:val="20"/>
                <w:lang w:eastAsia="ru-RU"/>
              </w:rPr>
            </w:pPr>
          </w:p>
        </w:tc>
        <w:tc>
          <w:tcPr>
            <w:tcW w:w="158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92783F4" w14:textId="77777777" w:rsidR="00AE2BE8" w:rsidRDefault="00AE2BE8">
            <w:pPr>
              <w:spacing w:after="0"/>
              <w:rPr>
                <w:rFonts w:eastAsia="Times New Roman" w:cs="Times New Roman"/>
                <w:sz w:val="20"/>
                <w:szCs w:val="20"/>
                <w:lang w:eastAsia="ru-RU"/>
              </w:rPr>
            </w:pPr>
          </w:p>
        </w:tc>
        <w:tc>
          <w:tcPr>
            <w:tcW w:w="133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BFDD5B9" w14:textId="77777777" w:rsidR="00AE2BE8" w:rsidRDefault="00AE2BE8">
            <w:pPr>
              <w:spacing w:after="0"/>
              <w:rPr>
                <w:rFonts w:eastAsia="Times New Roman" w:cs="Times New Roman"/>
                <w:sz w:val="20"/>
                <w:szCs w:val="20"/>
                <w:lang w:eastAsia="ru-RU"/>
              </w:rPr>
            </w:pPr>
          </w:p>
        </w:tc>
        <w:tc>
          <w:tcPr>
            <w:tcW w:w="15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3FCE8E1" w14:textId="77777777" w:rsidR="00AE2BE8" w:rsidRDefault="00AE2BE8">
            <w:pPr>
              <w:spacing w:after="0"/>
              <w:rPr>
                <w:rFonts w:eastAsia="Times New Roman" w:cs="Times New Roman"/>
                <w:sz w:val="20"/>
                <w:szCs w:val="20"/>
                <w:lang w:eastAsia="ru-RU"/>
              </w:rPr>
            </w:pPr>
          </w:p>
        </w:tc>
        <w:tc>
          <w:tcPr>
            <w:tcW w:w="127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87EF54C" w14:textId="77777777" w:rsidR="00AE2BE8" w:rsidRDefault="00AE2BE8">
            <w:pPr>
              <w:spacing w:after="0"/>
              <w:rPr>
                <w:rFonts w:eastAsia="Times New Roman" w:cs="Times New Roman"/>
                <w:sz w:val="20"/>
                <w:szCs w:val="20"/>
                <w:lang w:eastAsia="ru-RU"/>
              </w:rPr>
            </w:pPr>
          </w:p>
        </w:tc>
        <w:tc>
          <w:tcPr>
            <w:tcW w:w="99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9956496" w14:textId="77777777" w:rsidR="00AE2BE8" w:rsidRDefault="00AE2BE8">
            <w:pPr>
              <w:spacing w:after="0"/>
              <w:rPr>
                <w:rFonts w:eastAsia="Times New Roman" w:cs="Times New Roman"/>
                <w:sz w:val="20"/>
                <w:szCs w:val="20"/>
                <w:lang w:eastAsia="ru-RU"/>
              </w:rPr>
            </w:pPr>
          </w:p>
        </w:tc>
      </w:tr>
      <w:tr w:rsidR="00AE2BE8" w14:paraId="2CF8C668" w14:textId="77777777">
        <w:trPr>
          <w:trHeight w:val="222"/>
        </w:trPr>
        <w:tc>
          <w:tcPr>
            <w:tcW w:w="137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3EB0683" w14:textId="77777777" w:rsidR="00AE2BE8" w:rsidRDefault="00F17997">
            <w:pPr>
              <w:spacing w:after="0"/>
              <w:rPr>
                <w:rFonts w:eastAsia="Times New Roman" w:cs="Times New Roman"/>
                <w:sz w:val="18"/>
                <w:szCs w:val="18"/>
                <w:lang w:eastAsia="ru-RU"/>
              </w:rPr>
            </w:pPr>
            <w:r>
              <w:rPr>
                <w:rFonts w:eastAsia="Times New Roman" w:cs="Times New Roman"/>
                <w:sz w:val="18"/>
                <w:szCs w:val="18"/>
                <w:lang w:eastAsia="ru-RU"/>
              </w:rPr>
              <w:t>Эмитент:</w:t>
            </w:r>
          </w:p>
        </w:tc>
        <w:tc>
          <w:tcPr>
            <w:tcW w:w="12885" w:type="dxa"/>
            <w:gridSpan w:val="9"/>
            <w:tcBorders>
              <w:top w:val="none" w:sz="4" w:space="0" w:color="000000"/>
              <w:left w:val="none" w:sz="4" w:space="0" w:color="000000"/>
              <w:bottom w:val="none" w:sz="4" w:space="0" w:color="000000"/>
              <w:right w:val="none" w:sz="4" w:space="0" w:color="000000"/>
            </w:tcBorders>
            <w:shd w:val="clear" w:color="auto" w:fill="auto"/>
            <w:noWrap/>
            <w:vAlign w:val="bottom"/>
          </w:tcPr>
          <w:p w14:paraId="7A65C30D" w14:textId="77777777" w:rsidR="00AE2BE8" w:rsidRDefault="00AE2BE8">
            <w:pPr>
              <w:spacing w:after="0"/>
              <w:rPr>
                <w:rFonts w:eastAsia="Times New Roman" w:cs="Times New Roman"/>
                <w:sz w:val="18"/>
                <w:szCs w:val="18"/>
                <w:lang w:eastAsia="ru-RU"/>
              </w:rPr>
            </w:pPr>
          </w:p>
        </w:tc>
      </w:tr>
      <w:tr w:rsidR="00AE2BE8" w14:paraId="31EA1BB2" w14:textId="77777777">
        <w:trPr>
          <w:trHeight w:val="222"/>
        </w:trPr>
        <w:tc>
          <w:tcPr>
            <w:tcW w:w="137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EE040D9" w14:textId="77777777" w:rsidR="00AE2BE8" w:rsidRDefault="00F17997">
            <w:pPr>
              <w:spacing w:after="0"/>
              <w:rPr>
                <w:rFonts w:eastAsia="Times New Roman" w:cs="Times New Roman"/>
                <w:sz w:val="18"/>
                <w:szCs w:val="18"/>
                <w:lang w:eastAsia="ru-RU"/>
              </w:rPr>
            </w:pPr>
            <w:r>
              <w:rPr>
                <w:rFonts w:eastAsia="Times New Roman" w:cs="Times New Roman"/>
                <w:sz w:val="18"/>
                <w:szCs w:val="18"/>
                <w:lang w:eastAsia="ru-RU"/>
              </w:rPr>
              <w:t>ИНН эмитента:</w:t>
            </w:r>
          </w:p>
        </w:tc>
        <w:tc>
          <w:tcPr>
            <w:tcW w:w="146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C24A018" w14:textId="77777777" w:rsidR="00AE2BE8" w:rsidRDefault="00AE2BE8">
            <w:pPr>
              <w:spacing w:after="0"/>
              <w:rPr>
                <w:rFonts w:eastAsia="Times New Roman" w:cs="Times New Roman"/>
                <w:sz w:val="18"/>
                <w:szCs w:val="18"/>
                <w:lang w:eastAsia="ru-RU"/>
              </w:rPr>
            </w:pPr>
          </w:p>
        </w:tc>
        <w:tc>
          <w:tcPr>
            <w:tcW w:w="192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41E9BB4" w14:textId="77777777" w:rsidR="00AE2BE8" w:rsidRDefault="00AE2BE8">
            <w:pPr>
              <w:spacing w:after="0"/>
              <w:rPr>
                <w:rFonts w:eastAsia="Times New Roman" w:cs="Times New Roman"/>
                <w:sz w:val="20"/>
                <w:szCs w:val="20"/>
                <w:lang w:eastAsia="ru-RU"/>
              </w:rPr>
            </w:pPr>
          </w:p>
        </w:tc>
        <w:tc>
          <w:tcPr>
            <w:tcW w:w="170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547F9D8" w14:textId="77777777" w:rsidR="00AE2BE8" w:rsidRDefault="00AE2BE8">
            <w:pPr>
              <w:spacing w:after="0"/>
              <w:rPr>
                <w:rFonts w:eastAsia="Times New Roman" w:cs="Times New Roman"/>
                <w:sz w:val="20"/>
                <w:szCs w:val="20"/>
                <w:lang w:eastAsia="ru-RU"/>
              </w:rPr>
            </w:pPr>
          </w:p>
        </w:tc>
        <w:tc>
          <w:tcPr>
            <w:tcW w:w="110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548A8D0" w14:textId="77777777" w:rsidR="00AE2BE8" w:rsidRDefault="00AE2BE8">
            <w:pPr>
              <w:spacing w:after="0"/>
              <w:rPr>
                <w:rFonts w:eastAsia="Times New Roman" w:cs="Times New Roman"/>
                <w:sz w:val="20"/>
                <w:szCs w:val="20"/>
                <w:lang w:eastAsia="ru-RU"/>
              </w:rPr>
            </w:pPr>
          </w:p>
        </w:tc>
        <w:tc>
          <w:tcPr>
            <w:tcW w:w="158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F810921" w14:textId="77777777" w:rsidR="00AE2BE8" w:rsidRDefault="00AE2BE8">
            <w:pPr>
              <w:spacing w:after="0"/>
              <w:rPr>
                <w:rFonts w:eastAsia="Times New Roman" w:cs="Times New Roman"/>
                <w:sz w:val="20"/>
                <w:szCs w:val="20"/>
                <w:lang w:eastAsia="ru-RU"/>
              </w:rPr>
            </w:pPr>
          </w:p>
        </w:tc>
        <w:tc>
          <w:tcPr>
            <w:tcW w:w="133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4482175" w14:textId="77777777" w:rsidR="00AE2BE8" w:rsidRDefault="00AE2BE8">
            <w:pPr>
              <w:spacing w:after="0"/>
              <w:rPr>
                <w:rFonts w:eastAsia="Times New Roman" w:cs="Times New Roman"/>
                <w:sz w:val="20"/>
                <w:szCs w:val="20"/>
                <w:lang w:eastAsia="ru-RU"/>
              </w:rPr>
            </w:pPr>
          </w:p>
        </w:tc>
        <w:tc>
          <w:tcPr>
            <w:tcW w:w="15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E3889FB" w14:textId="77777777" w:rsidR="00AE2BE8" w:rsidRDefault="00AE2BE8">
            <w:pPr>
              <w:spacing w:after="0"/>
              <w:rPr>
                <w:rFonts w:eastAsia="Times New Roman" w:cs="Times New Roman"/>
                <w:sz w:val="20"/>
                <w:szCs w:val="20"/>
                <w:lang w:eastAsia="ru-RU"/>
              </w:rPr>
            </w:pPr>
          </w:p>
        </w:tc>
        <w:tc>
          <w:tcPr>
            <w:tcW w:w="127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A121B0E" w14:textId="77777777" w:rsidR="00AE2BE8" w:rsidRDefault="00AE2BE8">
            <w:pPr>
              <w:spacing w:after="0"/>
              <w:rPr>
                <w:rFonts w:eastAsia="Times New Roman" w:cs="Times New Roman"/>
                <w:sz w:val="20"/>
                <w:szCs w:val="20"/>
                <w:lang w:eastAsia="ru-RU"/>
              </w:rPr>
            </w:pPr>
          </w:p>
        </w:tc>
        <w:tc>
          <w:tcPr>
            <w:tcW w:w="99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3A4BCC2" w14:textId="77777777" w:rsidR="00AE2BE8" w:rsidRDefault="00AE2BE8">
            <w:pPr>
              <w:spacing w:after="0"/>
              <w:rPr>
                <w:rFonts w:eastAsia="Times New Roman" w:cs="Times New Roman"/>
                <w:sz w:val="20"/>
                <w:szCs w:val="20"/>
                <w:lang w:eastAsia="ru-RU"/>
              </w:rPr>
            </w:pPr>
          </w:p>
        </w:tc>
      </w:tr>
      <w:tr w:rsidR="00AE2BE8" w14:paraId="47C6E3CA" w14:textId="77777777">
        <w:trPr>
          <w:trHeight w:val="222"/>
        </w:trPr>
        <w:tc>
          <w:tcPr>
            <w:tcW w:w="2835"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D353E7F" w14:textId="77777777" w:rsidR="00AE2BE8" w:rsidRDefault="00F17997">
            <w:pPr>
              <w:spacing w:after="0"/>
              <w:rPr>
                <w:rFonts w:eastAsia="Times New Roman" w:cs="Times New Roman"/>
                <w:sz w:val="18"/>
                <w:szCs w:val="18"/>
                <w:lang w:eastAsia="ru-RU"/>
              </w:rPr>
            </w:pPr>
            <w:r>
              <w:rPr>
                <w:rFonts w:eastAsia="Times New Roman" w:cs="Times New Roman"/>
                <w:sz w:val="18"/>
                <w:szCs w:val="18"/>
                <w:lang w:eastAsia="ru-RU"/>
              </w:rPr>
              <w:t>Тип ценной бумаги:</w:t>
            </w:r>
          </w:p>
        </w:tc>
        <w:tc>
          <w:tcPr>
            <w:tcW w:w="192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EAB8F3C" w14:textId="77777777" w:rsidR="00AE2BE8" w:rsidRDefault="00AE2BE8">
            <w:pPr>
              <w:spacing w:after="0"/>
              <w:rPr>
                <w:rFonts w:eastAsia="Times New Roman" w:cs="Times New Roman"/>
                <w:sz w:val="18"/>
                <w:szCs w:val="18"/>
                <w:lang w:eastAsia="ru-RU"/>
              </w:rPr>
            </w:pPr>
          </w:p>
        </w:tc>
        <w:tc>
          <w:tcPr>
            <w:tcW w:w="170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6A2EFCE" w14:textId="77777777" w:rsidR="00AE2BE8" w:rsidRDefault="00AE2BE8">
            <w:pPr>
              <w:spacing w:after="0"/>
              <w:rPr>
                <w:rFonts w:eastAsia="Times New Roman" w:cs="Times New Roman"/>
                <w:sz w:val="20"/>
                <w:szCs w:val="20"/>
                <w:lang w:eastAsia="ru-RU"/>
              </w:rPr>
            </w:pPr>
          </w:p>
        </w:tc>
        <w:tc>
          <w:tcPr>
            <w:tcW w:w="110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3D660D2" w14:textId="77777777" w:rsidR="00AE2BE8" w:rsidRDefault="00AE2BE8">
            <w:pPr>
              <w:spacing w:after="0"/>
              <w:rPr>
                <w:rFonts w:eastAsia="Times New Roman" w:cs="Times New Roman"/>
                <w:sz w:val="20"/>
                <w:szCs w:val="20"/>
                <w:lang w:eastAsia="ru-RU"/>
              </w:rPr>
            </w:pPr>
          </w:p>
        </w:tc>
        <w:tc>
          <w:tcPr>
            <w:tcW w:w="158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24D077E" w14:textId="77777777" w:rsidR="00AE2BE8" w:rsidRDefault="00AE2BE8">
            <w:pPr>
              <w:spacing w:after="0"/>
              <w:rPr>
                <w:rFonts w:eastAsia="Times New Roman" w:cs="Times New Roman"/>
                <w:sz w:val="20"/>
                <w:szCs w:val="20"/>
                <w:lang w:eastAsia="ru-RU"/>
              </w:rPr>
            </w:pPr>
          </w:p>
        </w:tc>
        <w:tc>
          <w:tcPr>
            <w:tcW w:w="133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025573E" w14:textId="77777777" w:rsidR="00AE2BE8" w:rsidRDefault="00AE2BE8">
            <w:pPr>
              <w:spacing w:after="0"/>
              <w:rPr>
                <w:rFonts w:eastAsia="Times New Roman" w:cs="Times New Roman"/>
                <w:sz w:val="20"/>
                <w:szCs w:val="20"/>
                <w:lang w:eastAsia="ru-RU"/>
              </w:rPr>
            </w:pPr>
          </w:p>
        </w:tc>
        <w:tc>
          <w:tcPr>
            <w:tcW w:w="15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390E9FF" w14:textId="77777777" w:rsidR="00AE2BE8" w:rsidRDefault="00AE2BE8">
            <w:pPr>
              <w:spacing w:after="0"/>
              <w:rPr>
                <w:rFonts w:eastAsia="Times New Roman" w:cs="Times New Roman"/>
                <w:sz w:val="20"/>
                <w:szCs w:val="20"/>
                <w:lang w:eastAsia="ru-RU"/>
              </w:rPr>
            </w:pPr>
          </w:p>
        </w:tc>
        <w:tc>
          <w:tcPr>
            <w:tcW w:w="127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96DBADF" w14:textId="77777777" w:rsidR="00AE2BE8" w:rsidRDefault="00AE2BE8">
            <w:pPr>
              <w:spacing w:after="0"/>
              <w:rPr>
                <w:rFonts w:eastAsia="Times New Roman" w:cs="Times New Roman"/>
                <w:sz w:val="20"/>
                <w:szCs w:val="20"/>
                <w:lang w:eastAsia="ru-RU"/>
              </w:rPr>
            </w:pPr>
          </w:p>
        </w:tc>
        <w:tc>
          <w:tcPr>
            <w:tcW w:w="99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1A6D1AF" w14:textId="77777777" w:rsidR="00AE2BE8" w:rsidRDefault="00AE2BE8">
            <w:pPr>
              <w:spacing w:after="0"/>
              <w:rPr>
                <w:rFonts w:eastAsia="Times New Roman" w:cs="Times New Roman"/>
                <w:sz w:val="20"/>
                <w:szCs w:val="20"/>
                <w:lang w:eastAsia="ru-RU"/>
              </w:rPr>
            </w:pPr>
          </w:p>
        </w:tc>
      </w:tr>
      <w:tr w:rsidR="00AE2BE8" w14:paraId="2F21C447" w14:textId="77777777">
        <w:trPr>
          <w:trHeight w:val="222"/>
        </w:trPr>
        <w:tc>
          <w:tcPr>
            <w:tcW w:w="2835"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41DA595" w14:textId="77777777" w:rsidR="00AE2BE8" w:rsidRDefault="00F17997">
            <w:pPr>
              <w:spacing w:after="0"/>
              <w:rPr>
                <w:rFonts w:eastAsia="Times New Roman" w:cs="Times New Roman"/>
                <w:sz w:val="18"/>
                <w:szCs w:val="18"/>
                <w:lang w:eastAsia="ru-RU"/>
              </w:rPr>
            </w:pPr>
            <w:r>
              <w:rPr>
                <w:rFonts w:eastAsia="Times New Roman" w:cs="Times New Roman"/>
                <w:sz w:val="18"/>
                <w:szCs w:val="18"/>
                <w:lang w:eastAsia="ru-RU"/>
              </w:rPr>
              <w:t>Дата проведения корп. действия:</w:t>
            </w:r>
          </w:p>
        </w:tc>
        <w:tc>
          <w:tcPr>
            <w:tcW w:w="192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0661FDD" w14:textId="77777777" w:rsidR="00AE2BE8" w:rsidRDefault="00AE2BE8">
            <w:pPr>
              <w:spacing w:after="0"/>
              <w:rPr>
                <w:rFonts w:eastAsia="Times New Roman" w:cs="Times New Roman"/>
                <w:sz w:val="18"/>
                <w:szCs w:val="18"/>
                <w:lang w:eastAsia="ru-RU"/>
              </w:rPr>
            </w:pPr>
          </w:p>
        </w:tc>
        <w:tc>
          <w:tcPr>
            <w:tcW w:w="170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8E16037" w14:textId="77777777" w:rsidR="00AE2BE8" w:rsidRDefault="00AE2BE8">
            <w:pPr>
              <w:spacing w:after="0"/>
              <w:rPr>
                <w:rFonts w:eastAsia="Times New Roman" w:cs="Times New Roman"/>
                <w:sz w:val="20"/>
                <w:szCs w:val="20"/>
                <w:lang w:eastAsia="ru-RU"/>
              </w:rPr>
            </w:pPr>
          </w:p>
        </w:tc>
        <w:tc>
          <w:tcPr>
            <w:tcW w:w="110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934EC6F" w14:textId="77777777" w:rsidR="00AE2BE8" w:rsidRDefault="00AE2BE8">
            <w:pPr>
              <w:spacing w:after="0"/>
              <w:rPr>
                <w:rFonts w:eastAsia="Times New Roman" w:cs="Times New Roman"/>
                <w:sz w:val="20"/>
                <w:szCs w:val="20"/>
                <w:lang w:eastAsia="ru-RU"/>
              </w:rPr>
            </w:pPr>
          </w:p>
        </w:tc>
        <w:tc>
          <w:tcPr>
            <w:tcW w:w="158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E5F189F" w14:textId="77777777" w:rsidR="00AE2BE8" w:rsidRDefault="00AE2BE8">
            <w:pPr>
              <w:spacing w:after="0"/>
              <w:rPr>
                <w:rFonts w:eastAsia="Times New Roman" w:cs="Times New Roman"/>
                <w:sz w:val="20"/>
                <w:szCs w:val="20"/>
                <w:lang w:eastAsia="ru-RU"/>
              </w:rPr>
            </w:pPr>
          </w:p>
        </w:tc>
        <w:tc>
          <w:tcPr>
            <w:tcW w:w="133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1404B60" w14:textId="77777777" w:rsidR="00AE2BE8" w:rsidRDefault="00AE2BE8">
            <w:pPr>
              <w:spacing w:after="0"/>
              <w:rPr>
                <w:rFonts w:eastAsia="Times New Roman" w:cs="Times New Roman"/>
                <w:sz w:val="20"/>
                <w:szCs w:val="20"/>
                <w:lang w:eastAsia="ru-RU"/>
              </w:rPr>
            </w:pPr>
          </w:p>
        </w:tc>
        <w:tc>
          <w:tcPr>
            <w:tcW w:w="15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A9883E1" w14:textId="77777777" w:rsidR="00AE2BE8" w:rsidRDefault="00AE2BE8">
            <w:pPr>
              <w:spacing w:after="0"/>
              <w:rPr>
                <w:rFonts w:eastAsia="Times New Roman" w:cs="Times New Roman"/>
                <w:sz w:val="20"/>
                <w:szCs w:val="20"/>
                <w:lang w:eastAsia="ru-RU"/>
              </w:rPr>
            </w:pPr>
          </w:p>
        </w:tc>
        <w:tc>
          <w:tcPr>
            <w:tcW w:w="127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8083F0F" w14:textId="77777777" w:rsidR="00AE2BE8" w:rsidRDefault="00AE2BE8">
            <w:pPr>
              <w:spacing w:after="0"/>
              <w:rPr>
                <w:rFonts w:eastAsia="Times New Roman" w:cs="Times New Roman"/>
                <w:sz w:val="20"/>
                <w:szCs w:val="20"/>
                <w:lang w:eastAsia="ru-RU"/>
              </w:rPr>
            </w:pPr>
          </w:p>
        </w:tc>
        <w:tc>
          <w:tcPr>
            <w:tcW w:w="99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F67E0A3" w14:textId="77777777" w:rsidR="00AE2BE8" w:rsidRDefault="00AE2BE8">
            <w:pPr>
              <w:spacing w:after="0"/>
              <w:rPr>
                <w:rFonts w:eastAsia="Times New Roman" w:cs="Times New Roman"/>
                <w:sz w:val="20"/>
                <w:szCs w:val="20"/>
                <w:lang w:eastAsia="ru-RU"/>
              </w:rPr>
            </w:pPr>
          </w:p>
        </w:tc>
      </w:tr>
      <w:tr w:rsidR="00AE2BE8" w14:paraId="2D0F873F" w14:textId="77777777">
        <w:trPr>
          <w:trHeight w:val="222"/>
        </w:trPr>
        <w:tc>
          <w:tcPr>
            <w:tcW w:w="137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D73A352" w14:textId="77777777" w:rsidR="00AE2BE8" w:rsidRDefault="00AE2BE8">
            <w:pPr>
              <w:spacing w:after="0"/>
              <w:rPr>
                <w:rFonts w:eastAsia="Times New Roman" w:cs="Times New Roman"/>
                <w:sz w:val="20"/>
                <w:szCs w:val="20"/>
                <w:lang w:eastAsia="ru-RU"/>
              </w:rPr>
            </w:pPr>
          </w:p>
        </w:tc>
        <w:tc>
          <w:tcPr>
            <w:tcW w:w="146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84D5E3A" w14:textId="77777777" w:rsidR="00AE2BE8" w:rsidRDefault="00AE2BE8">
            <w:pPr>
              <w:spacing w:after="0"/>
              <w:rPr>
                <w:rFonts w:eastAsia="Times New Roman" w:cs="Times New Roman"/>
                <w:sz w:val="20"/>
                <w:szCs w:val="20"/>
                <w:lang w:eastAsia="ru-RU"/>
              </w:rPr>
            </w:pPr>
          </w:p>
        </w:tc>
        <w:tc>
          <w:tcPr>
            <w:tcW w:w="192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B249DF3" w14:textId="77777777" w:rsidR="00AE2BE8" w:rsidRDefault="00AE2BE8">
            <w:pPr>
              <w:spacing w:after="0"/>
              <w:rPr>
                <w:rFonts w:eastAsia="Times New Roman" w:cs="Times New Roman"/>
                <w:sz w:val="20"/>
                <w:szCs w:val="20"/>
                <w:lang w:eastAsia="ru-RU"/>
              </w:rPr>
            </w:pPr>
          </w:p>
        </w:tc>
        <w:tc>
          <w:tcPr>
            <w:tcW w:w="170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6CC6D08" w14:textId="77777777" w:rsidR="00AE2BE8" w:rsidRDefault="00AE2BE8">
            <w:pPr>
              <w:spacing w:after="0"/>
              <w:rPr>
                <w:rFonts w:eastAsia="Times New Roman" w:cs="Times New Roman"/>
                <w:sz w:val="20"/>
                <w:szCs w:val="20"/>
                <w:lang w:eastAsia="ru-RU"/>
              </w:rPr>
            </w:pPr>
          </w:p>
        </w:tc>
        <w:tc>
          <w:tcPr>
            <w:tcW w:w="110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B7FD28E" w14:textId="77777777" w:rsidR="00AE2BE8" w:rsidRDefault="00AE2BE8">
            <w:pPr>
              <w:spacing w:after="0"/>
              <w:rPr>
                <w:rFonts w:eastAsia="Times New Roman" w:cs="Times New Roman"/>
                <w:sz w:val="20"/>
                <w:szCs w:val="20"/>
                <w:lang w:eastAsia="ru-RU"/>
              </w:rPr>
            </w:pPr>
          </w:p>
        </w:tc>
        <w:tc>
          <w:tcPr>
            <w:tcW w:w="158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1BD54CD" w14:textId="77777777" w:rsidR="00AE2BE8" w:rsidRDefault="00AE2BE8">
            <w:pPr>
              <w:spacing w:after="0"/>
              <w:rPr>
                <w:rFonts w:eastAsia="Times New Roman" w:cs="Times New Roman"/>
                <w:sz w:val="20"/>
                <w:szCs w:val="20"/>
                <w:lang w:eastAsia="ru-RU"/>
              </w:rPr>
            </w:pPr>
          </w:p>
        </w:tc>
        <w:tc>
          <w:tcPr>
            <w:tcW w:w="133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76AED54" w14:textId="77777777" w:rsidR="00AE2BE8" w:rsidRDefault="00AE2BE8">
            <w:pPr>
              <w:spacing w:after="0"/>
              <w:rPr>
                <w:rFonts w:eastAsia="Times New Roman" w:cs="Times New Roman"/>
                <w:sz w:val="20"/>
                <w:szCs w:val="20"/>
                <w:lang w:eastAsia="ru-RU"/>
              </w:rPr>
            </w:pPr>
          </w:p>
        </w:tc>
        <w:tc>
          <w:tcPr>
            <w:tcW w:w="15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C1F737A" w14:textId="77777777" w:rsidR="00AE2BE8" w:rsidRDefault="00AE2BE8">
            <w:pPr>
              <w:spacing w:after="0"/>
              <w:rPr>
                <w:rFonts w:eastAsia="Times New Roman" w:cs="Times New Roman"/>
                <w:sz w:val="20"/>
                <w:szCs w:val="20"/>
                <w:lang w:eastAsia="ru-RU"/>
              </w:rPr>
            </w:pPr>
          </w:p>
        </w:tc>
        <w:tc>
          <w:tcPr>
            <w:tcW w:w="127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D9DDF7E" w14:textId="77777777" w:rsidR="00AE2BE8" w:rsidRDefault="00AE2BE8">
            <w:pPr>
              <w:spacing w:after="0"/>
              <w:rPr>
                <w:rFonts w:eastAsia="Times New Roman" w:cs="Times New Roman"/>
                <w:sz w:val="20"/>
                <w:szCs w:val="20"/>
                <w:lang w:eastAsia="ru-RU"/>
              </w:rPr>
            </w:pPr>
          </w:p>
        </w:tc>
        <w:tc>
          <w:tcPr>
            <w:tcW w:w="99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C93CC3F" w14:textId="77777777" w:rsidR="00AE2BE8" w:rsidRDefault="00AE2BE8">
            <w:pPr>
              <w:spacing w:after="0"/>
              <w:rPr>
                <w:rFonts w:eastAsia="Times New Roman" w:cs="Times New Roman"/>
                <w:sz w:val="20"/>
                <w:szCs w:val="20"/>
                <w:lang w:eastAsia="ru-RU"/>
              </w:rPr>
            </w:pPr>
          </w:p>
        </w:tc>
      </w:tr>
      <w:tr w:rsidR="00AE2BE8" w14:paraId="5FF3DFCA" w14:textId="77777777">
        <w:trPr>
          <w:trHeight w:val="360"/>
        </w:trPr>
        <w:tc>
          <w:tcPr>
            <w:tcW w:w="1373" w:type="dxa"/>
            <w:vMerge w:val="restart"/>
            <w:tcBorders>
              <w:top w:val="single" w:sz="4" w:space="0" w:color="000000"/>
              <w:left w:val="single" w:sz="4" w:space="0" w:color="000000"/>
              <w:bottom w:val="single" w:sz="4" w:space="0" w:color="000000"/>
              <w:right w:val="single" w:sz="4" w:space="0" w:color="000000"/>
            </w:tcBorders>
            <w:shd w:val="clear" w:color="000000" w:fill="FDE9D9"/>
          </w:tcPr>
          <w:p w14:paraId="47C4471D" w14:textId="77777777" w:rsidR="00AE2BE8" w:rsidRDefault="00F17997">
            <w:pPr>
              <w:spacing w:after="0"/>
              <w:jc w:val="center"/>
              <w:rPr>
                <w:rFonts w:eastAsia="Times New Roman" w:cs="Times New Roman"/>
                <w:b/>
                <w:bCs/>
                <w:sz w:val="18"/>
                <w:szCs w:val="18"/>
                <w:lang w:eastAsia="ru-RU"/>
              </w:rPr>
            </w:pPr>
            <w:r>
              <w:rPr>
                <w:rFonts w:eastAsia="Times New Roman" w:cs="Times New Roman"/>
                <w:b/>
                <w:bCs/>
                <w:sz w:val="18"/>
                <w:szCs w:val="18"/>
                <w:lang w:eastAsia="ru-RU"/>
              </w:rPr>
              <w:t>Гос. рег. номер</w:t>
            </w:r>
          </w:p>
        </w:tc>
        <w:tc>
          <w:tcPr>
            <w:tcW w:w="1462" w:type="dxa"/>
            <w:vMerge w:val="restart"/>
            <w:tcBorders>
              <w:top w:val="single" w:sz="4" w:space="0" w:color="000000"/>
              <w:left w:val="single" w:sz="4" w:space="0" w:color="000000"/>
              <w:bottom w:val="single" w:sz="4" w:space="0" w:color="000000"/>
              <w:right w:val="single" w:sz="4" w:space="0" w:color="000000"/>
            </w:tcBorders>
            <w:shd w:val="clear" w:color="000000" w:fill="FDE9D9"/>
          </w:tcPr>
          <w:p w14:paraId="4FE90B76" w14:textId="77777777" w:rsidR="00AE2BE8" w:rsidRDefault="00F17997">
            <w:pPr>
              <w:spacing w:after="0"/>
              <w:jc w:val="center"/>
              <w:rPr>
                <w:rFonts w:eastAsia="Times New Roman" w:cs="Times New Roman"/>
                <w:b/>
                <w:bCs/>
                <w:sz w:val="18"/>
                <w:szCs w:val="18"/>
                <w:lang w:eastAsia="ru-RU"/>
              </w:rPr>
            </w:pPr>
            <w:r>
              <w:rPr>
                <w:rFonts w:eastAsia="Times New Roman" w:cs="Times New Roman"/>
                <w:b/>
                <w:bCs/>
                <w:sz w:val="18"/>
                <w:szCs w:val="18"/>
                <w:lang w:eastAsia="ru-RU"/>
              </w:rPr>
              <w:t>ISIN</w:t>
            </w:r>
          </w:p>
        </w:tc>
        <w:tc>
          <w:tcPr>
            <w:tcW w:w="3627" w:type="dxa"/>
            <w:gridSpan w:val="2"/>
            <w:tcBorders>
              <w:top w:val="single" w:sz="4" w:space="0" w:color="000000"/>
              <w:left w:val="none" w:sz="4" w:space="0" w:color="000000"/>
              <w:bottom w:val="none" w:sz="4" w:space="0" w:color="000000"/>
              <w:right w:val="single" w:sz="4" w:space="0" w:color="000000"/>
            </w:tcBorders>
            <w:shd w:val="clear" w:color="000000" w:fill="FDE9D9"/>
          </w:tcPr>
          <w:p w14:paraId="3A69853C" w14:textId="77777777" w:rsidR="00AE2BE8" w:rsidRDefault="00F17997">
            <w:pPr>
              <w:spacing w:after="0"/>
              <w:jc w:val="center"/>
              <w:rPr>
                <w:rFonts w:eastAsia="Times New Roman" w:cs="Times New Roman"/>
                <w:b/>
                <w:bCs/>
                <w:sz w:val="18"/>
                <w:szCs w:val="18"/>
                <w:lang w:eastAsia="ru-RU"/>
              </w:rPr>
            </w:pPr>
            <w:r>
              <w:rPr>
                <w:rFonts w:eastAsia="Times New Roman" w:cs="Times New Roman"/>
                <w:b/>
                <w:bCs/>
                <w:sz w:val="18"/>
                <w:szCs w:val="18"/>
                <w:lang w:eastAsia="ru-RU"/>
              </w:rPr>
              <w:t>НА ДАТУ ПОГАШЕНИЯ</w:t>
            </w:r>
          </w:p>
        </w:tc>
        <w:tc>
          <w:tcPr>
            <w:tcW w:w="1106" w:type="dxa"/>
            <w:vMerge w:val="restart"/>
            <w:tcBorders>
              <w:top w:val="single" w:sz="4" w:space="0" w:color="000000"/>
              <w:left w:val="single" w:sz="4" w:space="0" w:color="000000"/>
              <w:bottom w:val="none" w:sz="4" w:space="0" w:color="000000"/>
              <w:right w:val="single" w:sz="4" w:space="0" w:color="000000"/>
            </w:tcBorders>
            <w:shd w:val="clear" w:color="000000" w:fill="DAEEF3"/>
          </w:tcPr>
          <w:p w14:paraId="7D2920B1" w14:textId="77777777" w:rsidR="00AE2BE8" w:rsidRDefault="00F17997">
            <w:pPr>
              <w:spacing w:after="0"/>
              <w:jc w:val="center"/>
              <w:rPr>
                <w:rFonts w:eastAsia="Times New Roman" w:cs="Times New Roman"/>
                <w:b/>
                <w:bCs/>
                <w:sz w:val="18"/>
                <w:szCs w:val="18"/>
                <w:lang w:eastAsia="ru-RU"/>
              </w:rPr>
            </w:pPr>
            <w:r>
              <w:rPr>
                <w:rFonts w:eastAsia="Times New Roman" w:cs="Times New Roman"/>
                <w:b/>
                <w:bCs/>
                <w:sz w:val="18"/>
                <w:szCs w:val="18"/>
                <w:lang w:eastAsia="ru-RU"/>
              </w:rPr>
              <w:t>Валюта выпуска</w:t>
            </w:r>
          </w:p>
        </w:tc>
        <w:tc>
          <w:tcPr>
            <w:tcW w:w="1587" w:type="dxa"/>
            <w:vMerge w:val="restart"/>
            <w:tcBorders>
              <w:top w:val="single" w:sz="4" w:space="0" w:color="000000"/>
              <w:left w:val="single" w:sz="4" w:space="0" w:color="000000"/>
              <w:bottom w:val="none" w:sz="4" w:space="0" w:color="000000"/>
              <w:right w:val="none" w:sz="4" w:space="0" w:color="000000"/>
            </w:tcBorders>
            <w:shd w:val="clear" w:color="000000" w:fill="DAEEF3"/>
          </w:tcPr>
          <w:p w14:paraId="2DD81499" w14:textId="77777777" w:rsidR="00AE2BE8" w:rsidRDefault="00F17997">
            <w:pPr>
              <w:spacing w:after="0"/>
              <w:jc w:val="center"/>
              <w:rPr>
                <w:rFonts w:eastAsia="Times New Roman" w:cs="Times New Roman"/>
                <w:b/>
                <w:bCs/>
                <w:sz w:val="18"/>
                <w:szCs w:val="18"/>
                <w:lang w:eastAsia="ru-RU"/>
              </w:rPr>
            </w:pPr>
            <w:r>
              <w:rPr>
                <w:rFonts w:eastAsia="Times New Roman" w:cs="Times New Roman"/>
                <w:b/>
                <w:bCs/>
                <w:sz w:val="18"/>
                <w:szCs w:val="18"/>
                <w:lang w:eastAsia="ru-RU"/>
              </w:rPr>
              <w:t>Дата начала размещения</w:t>
            </w:r>
          </w:p>
        </w:tc>
        <w:tc>
          <w:tcPr>
            <w:tcW w:w="1335" w:type="dxa"/>
            <w:vMerge w:val="restart"/>
            <w:tcBorders>
              <w:top w:val="single" w:sz="4" w:space="0" w:color="000000"/>
              <w:left w:val="single" w:sz="4" w:space="0" w:color="000000"/>
              <w:bottom w:val="none" w:sz="4" w:space="0" w:color="000000"/>
              <w:right w:val="single" w:sz="4" w:space="0" w:color="000000"/>
            </w:tcBorders>
            <w:shd w:val="clear" w:color="000000" w:fill="DAEEF3"/>
          </w:tcPr>
          <w:p w14:paraId="559AF371" w14:textId="77777777" w:rsidR="00AE2BE8" w:rsidRDefault="00F17997">
            <w:pPr>
              <w:spacing w:after="0"/>
              <w:jc w:val="center"/>
              <w:rPr>
                <w:rFonts w:eastAsia="Times New Roman" w:cs="Times New Roman"/>
                <w:b/>
                <w:bCs/>
                <w:sz w:val="18"/>
                <w:szCs w:val="18"/>
                <w:lang w:eastAsia="ru-RU"/>
              </w:rPr>
            </w:pPr>
            <w:r>
              <w:rPr>
                <w:rFonts w:eastAsia="Times New Roman" w:cs="Times New Roman"/>
                <w:b/>
                <w:bCs/>
                <w:sz w:val="18"/>
                <w:szCs w:val="18"/>
                <w:lang w:eastAsia="ru-RU"/>
              </w:rPr>
              <w:t>Срок обращения,</w:t>
            </w:r>
            <w:r>
              <w:rPr>
                <w:rFonts w:eastAsia="Times New Roman" w:cs="Times New Roman"/>
                <w:b/>
                <w:bCs/>
                <w:sz w:val="18"/>
                <w:szCs w:val="18"/>
                <w:lang w:eastAsia="ru-RU"/>
              </w:rPr>
              <w:br/>
              <w:t>дней</w:t>
            </w:r>
          </w:p>
        </w:tc>
        <w:tc>
          <w:tcPr>
            <w:tcW w:w="1500" w:type="dxa"/>
            <w:vMerge w:val="restart"/>
            <w:tcBorders>
              <w:top w:val="single" w:sz="4" w:space="0" w:color="000000"/>
              <w:left w:val="single" w:sz="4" w:space="0" w:color="000000"/>
              <w:bottom w:val="none" w:sz="4" w:space="0" w:color="000000"/>
              <w:right w:val="none" w:sz="4" w:space="0" w:color="000000"/>
            </w:tcBorders>
            <w:shd w:val="clear" w:color="000000" w:fill="DAEEF3"/>
          </w:tcPr>
          <w:p w14:paraId="347A294B" w14:textId="77777777" w:rsidR="00AE2BE8" w:rsidRDefault="00F17997">
            <w:pPr>
              <w:spacing w:after="0"/>
              <w:jc w:val="center"/>
              <w:rPr>
                <w:rFonts w:eastAsia="Times New Roman" w:cs="Times New Roman"/>
                <w:b/>
                <w:bCs/>
                <w:sz w:val="18"/>
                <w:szCs w:val="18"/>
                <w:lang w:eastAsia="ru-RU"/>
              </w:rPr>
            </w:pPr>
            <w:r>
              <w:rPr>
                <w:rFonts w:eastAsia="Times New Roman" w:cs="Times New Roman"/>
                <w:b/>
                <w:bCs/>
                <w:sz w:val="18"/>
                <w:szCs w:val="18"/>
                <w:lang w:eastAsia="ru-RU"/>
              </w:rPr>
              <w:t>Дата окончания размещения</w:t>
            </w:r>
          </w:p>
        </w:tc>
        <w:tc>
          <w:tcPr>
            <w:tcW w:w="1276" w:type="dxa"/>
            <w:vMerge w:val="restart"/>
            <w:tcBorders>
              <w:top w:val="single" w:sz="4" w:space="0" w:color="000000"/>
              <w:left w:val="single" w:sz="4" w:space="0" w:color="000000"/>
              <w:bottom w:val="none" w:sz="4" w:space="0" w:color="000000"/>
              <w:right w:val="none" w:sz="4" w:space="0" w:color="000000"/>
            </w:tcBorders>
            <w:shd w:val="clear" w:color="000000" w:fill="DAEEF3"/>
          </w:tcPr>
          <w:p w14:paraId="4D8EE3A8" w14:textId="77777777" w:rsidR="00AE2BE8" w:rsidRDefault="00F17997">
            <w:pPr>
              <w:spacing w:after="0"/>
              <w:jc w:val="center"/>
              <w:rPr>
                <w:rFonts w:eastAsia="Times New Roman" w:cs="Times New Roman"/>
                <w:b/>
                <w:bCs/>
                <w:sz w:val="18"/>
                <w:szCs w:val="18"/>
                <w:lang w:eastAsia="ru-RU"/>
              </w:rPr>
            </w:pPr>
            <w:r>
              <w:rPr>
                <w:rFonts w:eastAsia="Times New Roman" w:cs="Times New Roman"/>
                <w:b/>
                <w:bCs/>
                <w:sz w:val="18"/>
                <w:szCs w:val="18"/>
                <w:lang w:eastAsia="ru-RU"/>
              </w:rPr>
              <w:t>Ставка,</w:t>
            </w:r>
            <w:r>
              <w:rPr>
                <w:rFonts w:eastAsia="Times New Roman" w:cs="Times New Roman"/>
                <w:b/>
                <w:bCs/>
                <w:sz w:val="18"/>
                <w:szCs w:val="18"/>
                <w:lang w:eastAsia="ru-RU"/>
              </w:rPr>
              <w:br/>
              <w:t>%</w:t>
            </w:r>
          </w:p>
        </w:tc>
        <w:tc>
          <w:tcPr>
            <w:tcW w:w="992" w:type="dxa"/>
            <w:vMerge w:val="restart"/>
            <w:tcBorders>
              <w:top w:val="single" w:sz="4" w:space="0" w:color="000000"/>
              <w:left w:val="single" w:sz="4" w:space="0" w:color="000000"/>
              <w:bottom w:val="none" w:sz="4" w:space="0" w:color="000000"/>
              <w:right w:val="single" w:sz="4" w:space="0" w:color="000000"/>
            </w:tcBorders>
            <w:shd w:val="clear" w:color="000000" w:fill="DAEEF3"/>
          </w:tcPr>
          <w:p w14:paraId="7DC093D2" w14:textId="77777777" w:rsidR="00AE2BE8" w:rsidRDefault="00F17997">
            <w:pPr>
              <w:spacing w:after="0"/>
              <w:jc w:val="center"/>
              <w:rPr>
                <w:rFonts w:eastAsia="Times New Roman" w:cs="Times New Roman"/>
                <w:b/>
                <w:bCs/>
                <w:sz w:val="18"/>
                <w:szCs w:val="18"/>
                <w:lang w:eastAsia="ru-RU"/>
              </w:rPr>
            </w:pPr>
            <w:r>
              <w:rPr>
                <w:rFonts w:eastAsia="Times New Roman" w:cs="Times New Roman"/>
                <w:b/>
                <w:bCs/>
                <w:sz w:val="18"/>
                <w:szCs w:val="18"/>
                <w:lang w:eastAsia="ru-RU"/>
              </w:rPr>
              <w:t>Номинал</w:t>
            </w:r>
          </w:p>
        </w:tc>
      </w:tr>
      <w:tr w:rsidR="00AE2BE8" w14:paraId="6D9E38D6" w14:textId="77777777">
        <w:trPr>
          <w:trHeight w:val="1182"/>
        </w:trPr>
        <w:tc>
          <w:tcPr>
            <w:tcW w:w="1373" w:type="dxa"/>
            <w:vMerge/>
            <w:tcBorders>
              <w:top w:val="single" w:sz="4" w:space="0" w:color="000000"/>
              <w:left w:val="single" w:sz="4" w:space="0" w:color="000000"/>
              <w:bottom w:val="single" w:sz="4" w:space="0" w:color="000000"/>
              <w:right w:val="single" w:sz="4" w:space="0" w:color="000000"/>
            </w:tcBorders>
            <w:vAlign w:val="center"/>
          </w:tcPr>
          <w:p w14:paraId="29DD3601" w14:textId="77777777" w:rsidR="00AE2BE8" w:rsidRDefault="00AE2BE8">
            <w:pPr>
              <w:spacing w:after="0"/>
              <w:rPr>
                <w:rFonts w:eastAsia="Times New Roman" w:cs="Times New Roman"/>
                <w:b/>
                <w:bCs/>
                <w:sz w:val="18"/>
                <w:szCs w:val="18"/>
                <w:lang w:eastAsia="ru-RU"/>
              </w:rPr>
            </w:pPr>
          </w:p>
        </w:tc>
        <w:tc>
          <w:tcPr>
            <w:tcW w:w="1462" w:type="dxa"/>
            <w:vMerge/>
            <w:tcBorders>
              <w:top w:val="single" w:sz="4" w:space="0" w:color="000000"/>
              <w:left w:val="single" w:sz="4" w:space="0" w:color="000000"/>
              <w:bottom w:val="single" w:sz="4" w:space="0" w:color="000000"/>
              <w:right w:val="single" w:sz="4" w:space="0" w:color="000000"/>
            </w:tcBorders>
            <w:vAlign w:val="center"/>
          </w:tcPr>
          <w:p w14:paraId="266D943D" w14:textId="77777777" w:rsidR="00AE2BE8" w:rsidRDefault="00AE2BE8">
            <w:pPr>
              <w:spacing w:after="0"/>
              <w:rPr>
                <w:rFonts w:eastAsia="Times New Roman" w:cs="Times New Roman"/>
                <w:b/>
                <w:bCs/>
                <w:sz w:val="18"/>
                <w:szCs w:val="18"/>
                <w:lang w:eastAsia="ru-RU"/>
              </w:rPr>
            </w:pPr>
          </w:p>
        </w:tc>
        <w:tc>
          <w:tcPr>
            <w:tcW w:w="1926" w:type="dxa"/>
            <w:tcBorders>
              <w:top w:val="single" w:sz="4" w:space="0" w:color="000000"/>
              <w:left w:val="none" w:sz="4" w:space="0" w:color="000000"/>
              <w:bottom w:val="single" w:sz="4" w:space="0" w:color="000000"/>
              <w:right w:val="single" w:sz="4" w:space="0" w:color="000000"/>
            </w:tcBorders>
            <w:shd w:val="clear" w:color="000000" w:fill="FDE9D9"/>
          </w:tcPr>
          <w:p w14:paraId="54DCB3C3" w14:textId="77777777" w:rsidR="00AE2BE8" w:rsidRDefault="00F17997">
            <w:pPr>
              <w:spacing w:after="0"/>
              <w:jc w:val="center"/>
              <w:rPr>
                <w:rFonts w:eastAsia="Times New Roman" w:cs="Times New Roman"/>
                <w:b/>
                <w:bCs/>
                <w:sz w:val="18"/>
                <w:szCs w:val="18"/>
                <w:lang w:eastAsia="ru-RU"/>
              </w:rPr>
            </w:pPr>
            <w:r>
              <w:rPr>
                <w:rFonts w:eastAsia="Times New Roman" w:cs="Times New Roman"/>
                <w:b/>
                <w:bCs/>
                <w:sz w:val="18"/>
                <w:szCs w:val="18"/>
                <w:lang w:eastAsia="ru-RU"/>
              </w:rPr>
              <w:t>ОСТАТОК</w:t>
            </w:r>
            <w:r>
              <w:rPr>
                <w:rFonts w:eastAsia="Times New Roman" w:cs="Times New Roman"/>
                <w:b/>
                <w:bCs/>
                <w:sz w:val="18"/>
                <w:szCs w:val="18"/>
                <w:lang w:eastAsia="ru-RU"/>
              </w:rPr>
              <w:br/>
              <w:t>размещенных Облигаций,</w:t>
            </w:r>
            <w:r>
              <w:rPr>
                <w:rFonts w:eastAsia="Times New Roman" w:cs="Times New Roman"/>
                <w:b/>
                <w:bCs/>
                <w:sz w:val="18"/>
                <w:szCs w:val="18"/>
                <w:lang w:eastAsia="ru-RU"/>
              </w:rPr>
              <w:br/>
              <w:t>шт.</w:t>
            </w:r>
          </w:p>
        </w:tc>
        <w:tc>
          <w:tcPr>
            <w:tcW w:w="1701" w:type="dxa"/>
            <w:tcBorders>
              <w:top w:val="single" w:sz="4" w:space="0" w:color="000000"/>
              <w:left w:val="none" w:sz="4" w:space="0" w:color="000000"/>
              <w:bottom w:val="single" w:sz="4" w:space="0" w:color="000000"/>
              <w:right w:val="none" w:sz="4" w:space="0" w:color="000000"/>
            </w:tcBorders>
            <w:shd w:val="clear" w:color="000000" w:fill="FDE9D9"/>
          </w:tcPr>
          <w:p w14:paraId="31E9243F" w14:textId="77777777" w:rsidR="00AE2BE8" w:rsidRDefault="00F17997">
            <w:pPr>
              <w:spacing w:after="0"/>
              <w:jc w:val="center"/>
              <w:rPr>
                <w:rFonts w:eastAsia="Times New Roman" w:cs="Times New Roman"/>
                <w:b/>
                <w:bCs/>
                <w:sz w:val="18"/>
                <w:szCs w:val="18"/>
                <w:lang w:eastAsia="ru-RU"/>
              </w:rPr>
            </w:pPr>
            <w:r>
              <w:rPr>
                <w:rFonts w:eastAsia="Times New Roman" w:cs="Times New Roman"/>
                <w:b/>
                <w:bCs/>
                <w:sz w:val="18"/>
                <w:szCs w:val="18"/>
                <w:lang w:eastAsia="ru-RU"/>
              </w:rPr>
              <w:t>СУММА</w:t>
            </w:r>
            <w:r>
              <w:rPr>
                <w:rFonts w:eastAsia="Times New Roman" w:cs="Times New Roman"/>
                <w:b/>
                <w:bCs/>
                <w:sz w:val="18"/>
                <w:szCs w:val="18"/>
                <w:lang w:eastAsia="ru-RU"/>
              </w:rPr>
              <w:br/>
              <w:t>к выплате по основной сумме долга</w:t>
            </w:r>
          </w:p>
        </w:tc>
        <w:tc>
          <w:tcPr>
            <w:tcW w:w="1106" w:type="dxa"/>
            <w:vMerge/>
            <w:tcBorders>
              <w:top w:val="single" w:sz="4" w:space="0" w:color="000000"/>
              <w:left w:val="single" w:sz="4" w:space="0" w:color="000000"/>
              <w:bottom w:val="none" w:sz="4" w:space="0" w:color="000000"/>
              <w:right w:val="single" w:sz="4" w:space="0" w:color="000000"/>
            </w:tcBorders>
            <w:vAlign w:val="center"/>
          </w:tcPr>
          <w:p w14:paraId="582047A6" w14:textId="77777777" w:rsidR="00AE2BE8" w:rsidRDefault="00AE2BE8">
            <w:pPr>
              <w:spacing w:after="0"/>
              <w:rPr>
                <w:rFonts w:eastAsia="Times New Roman" w:cs="Times New Roman"/>
                <w:b/>
                <w:bCs/>
                <w:sz w:val="18"/>
                <w:szCs w:val="18"/>
                <w:lang w:eastAsia="ru-RU"/>
              </w:rPr>
            </w:pPr>
          </w:p>
        </w:tc>
        <w:tc>
          <w:tcPr>
            <w:tcW w:w="1587" w:type="dxa"/>
            <w:vMerge/>
            <w:tcBorders>
              <w:top w:val="single" w:sz="4" w:space="0" w:color="000000"/>
              <w:left w:val="single" w:sz="4" w:space="0" w:color="000000"/>
              <w:bottom w:val="none" w:sz="4" w:space="0" w:color="000000"/>
              <w:right w:val="none" w:sz="4" w:space="0" w:color="000000"/>
            </w:tcBorders>
            <w:vAlign w:val="center"/>
          </w:tcPr>
          <w:p w14:paraId="69697F13" w14:textId="77777777" w:rsidR="00AE2BE8" w:rsidRDefault="00AE2BE8">
            <w:pPr>
              <w:spacing w:after="0"/>
              <w:rPr>
                <w:rFonts w:eastAsia="Times New Roman" w:cs="Times New Roman"/>
                <w:b/>
                <w:bCs/>
                <w:sz w:val="18"/>
                <w:szCs w:val="18"/>
                <w:lang w:eastAsia="ru-RU"/>
              </w:rPr>
            </w:pPr>
          </w:p>
        </w:tc>
        <w:tc>
          <w:tcPr>
            <w:tcW w:w="1335" w:type="dxa"/>
            <w:vMerge/>
            <w:tcBorders>
              <w:top w:val="single" w:sz="4" w:space="0" w:color="000000"/>
              <w:left w:val="single" w:sz="4" w:space="0" w:color="000000"/>
              <w:bottom w:val="none" w:sz="4" w:space="0" w:color="000000"/>
              <w:right w:val="single" w:sz="4" w:space="0" w:color="000000"/>
            </w:tcBorders>
            <w:vAlign w:val="center"/>
          </w:tcPr>
          <w:p w14:paraId="0F3CD898" w14:textId="77777777" w:rsidR="00AE2BE8" w:rsidRDefault="00AE2BE8">
            <w:pPr>
              <w:spacing w:after="0"/>
              <w:rPr>
                <w:rFonts w:eastAsia="Times New Roman" w:cs="Times New Roman"/>
                <w:b/>
                <w:bCs/>
                <w:sz w:val="18"/>
                <w:szCs w:val="18"/>
                <w:lang w:eastAsia="ru-RU"/>
              </w:rPr>
            </w:pPr>
          </w:p>
        </w:tc>
        <w:tc>
          <w:tcPr>
            <w:tcW w:w="1500" w:type="dxa"/>
            <w:vMerge/>
            <w:tcBorders>
              <w:top w:val="single" w:sz="4" w:space="0" w:color="000000"/>
              <w:left w:val="single" w:sz="4" w:space="0" w:color="000000"/>
              <w:bottom w:val="none" w:sz="4" w:space="0" w:color="000000"/>
              <w:right w:val="none" w:sz="4" w:space="0" w:color="000000"/>
            </w:tcBorders>
            <w:vAlign w:val="center"/>
          </w:tcPr>
          <w:p w14:paraId="2C4DE6C8" w14:textId="77777777" w:rsidR="00AE2BE8" w:rsidRDefault="00AE2BE8">
            <w:pPr>
              <w:spacing w:after="0"/>
              <w:rPr>
                <w:rFonts w:eastAsia="Times New Roman" w:cs="Times New Roman"/>
                <w:b/>
                <w:bCs/>
                <w:sz w:val="18"/>
                <w:szCs w:val="18"/>
                <w:lang w:eastAsia="ru-RU"/>
              </w:rPr>
            </w:pPr>
          </w:p>
        </w:tc>
        <w:tc>
          <w:tcPr>
            <w:tcW w:w="1276" w:type="dxa"/>
            <w:vMerge/>
            <w:tcBorders>
              <w:top w:val="single" w:sz="4" w:space="0" w:color="000000"/>
              <w:left w:val="single" w:sz="4" w:space="0" w:color="000000"/>
              <w:bottom w:val="none" w:sz="4" w:space="0" w:color="000000"/>
              <w:right w:val="none" w:sz="4" w:space="0" w:color="000000"/>
            </w:tcBorders>
            <w:vAlign w:val="center"/>
          </w:tcPr>
          <w:p w14:paraId="439B5CE6" w14:textId="77777777" w:rsidR="00AE2BE8" w:rsidRDefault="00AE2BE8">
            <w:pPr>
              <w:spacing w:after="0"/>
              <w:rPr>
                <w:rFonts w:eastAsia="Times New Roman" w:cs="Times New Roman"/>
                <w:b/>
                <w:bCs/>
                <w:sz w:val="18"/>
                <w:szCs w:val="18"/>
                <w:lang w:eastAsia="ru-RU"/>
              </w:rPr>
            </w:pPr>
          </w:p>
        </w:tc>
        <w:tc>
          <w:tcPr>
            <w:tcW w:w="992" w:type="dxa"/>
            <w:vMerge/>
            <w:tcBorders>
              <w:top w:val="single" w:sz="4" w:space="0" w:color="000000"/>
              <w:left w:val="single" w:sz="4" w:space="0" w:color="000000"/>
              <w:bottom w:val="none" w:sz="4" w:space="0" w:color="000000"/>
              <w:right w:val="single" w:sz="4" w:space="0" w:color="000000"/>
            </w:tcBorders>
            <w:vAlign w:val="center"/>
          </w:tcPr>
          <w:p w14:paraId="3A47C004" w14:textId="77777777" w:rsidR="00AE2BE8" w:rsidRDefault="00AE2BE8">
            <w:pPr>
              <w:spacing w:after="0"/>
              <w:rPr>
                <w:rFonts w:eastAsia="Times New Roman" w:cs="Times New Roman"/>
                <w:b/>
                <w:bCs/>
                <w:sz w:val="18"/>
                <w:szCs w:val="18"/>
                <w:lang w:eastAsia="ru-RU"/>
              </w:rPr>
            </w:pPr>
          </w:p>
        </w:tc>
      </w:tr>
      <w:tr w:rsidR="00AE2BE8" w14:paraId="16241FAC" w14:textId="77777777">
        <w:trPr>
          <w:trHeight w:val="258"/>
        </w:trPr>
        <w:tc>
          <w:tcPr>
            <w:tcW w:w="1373" w:type="dxa"/>
            <w:tcBorders>
              <w:top w:val="none" w:sz="4" w:space="0" w:color="000000"/>
              <w:left w:val="single" w:sz="4" w:space="0" w:color="000000"/>
              <w:bottom w:val="single" w:sz="4" w:space="0" w:color="000000"/>
              <w:right w:val="single" w:sz="4" w:space="0" w:color="000000"/>
            </w:tcBorders>
            <w:shd w:val="clear" w:color="auto" w:fill="auto"/>
            <w:noWrap/>
            <w:vAlign w:val="center"/>
          </w:tcPr>
          <w:p w14:paraId="69F74C58" w14:textId="77777777" w:rsidR="00AE2BE8" w:rsidRDefault="00F17997">
            <w:pPr>
              <w:spacing w:after="0"/>
              <w:jc w:val="center"/>
              <w:rPr>
                <w:rFonts w:eastAsia="Times New Roman" w:cs="Times New Roman"/>
                <w:i/>
                <w:iCs/>
                <w:sz w:val="12"/>
                <w:szCs w:val="12"/>
                <w:lang w:eastAsia="ru-RU"/>
              </w:rPr>
            </w:pPr>
            <w:r>
              <w:rPr>
                <w:rFonts w:eastAsia="Times New Roman" w:cs="Times New Roman"/>
                <w:i/>
                <w:iCs/>
                <w:sz w:val="12"/>
                <w:szCs w:val="12"/>
                <w:lang w:eastAsia="ru-RU"/>
              </w:rPr>
              <w:t>1</w:t>
            </w:r>
          </w:p>
        </w:tc>
        <w:tc>
          <w:tcPr>
            <w:tcW w:w="1462" w:type="dxa"/>
            <w:tcBorders>
              <w:top w:val="none" w:sz="4" w:space="0" w:color="000000"/>
              <w:left w:val="none" w:sz="4" w:space="0" w:color="000000"/>
              <w:bottom w:val="single" w:sz="4" w:space="0" w:color="000000"/>
              <w:right w:val="single" w:sz="4" w:space="0" w:color="000000"/>
            </w:tcBorders>
            <w:shd w:val="clear" w:color="auto" w:fill="auto"/>
            <w:noWrap/>
            <w:vAlign w:val="center"/>
          </w:tcPr>
          <w:p w14:paraId="4F38CDAB" w14:textId="77777777" w:rsidR="00AE2BE8" w:rsidRDefault="00F17997">
            <w:pPr>
              <w:spacing w:after="0"/>
              <w:jc w:val="center"/>
              <w:rPr>
                <w:rFonts w:eastAsia="Times New Roman" w:cs="Times New Roman"/>
                <w:i/>
                <w:iCs/>
                <w:sz w:val="12"/>
                <w:szCs w:val="12"/>
                <w:lang w:eastAsia="ru-RU"/>
              </w:rPr>
            </w:pPr>
            <w:r>
              <w:rPr>
                <w:rFonts w:eastAsia="Times New Roman" w:cs="Times New Roman"/>
                <w:i/>
                <w:iCs/>
                <w:sz w:val="12"/>
                <w:szCs w:val="12"/>
                <w:lang w:eastAsia="ru-RU"/>
              </w:rPr>
              <w:t>2</w:t>
            </w:r>
          </w:p>
        </w:tc>
        <w:tc>
          <w:tcPr>
            <w:tcW w:w="1926" w:type="dxa"/>
            <w:tcBorders>
              <w:top w:val="none" w:sz="4" w:space="0" w:color="000000"/>
              <w:left w:val="none" w:sz="4" w:space="0" w:color="000000"/>
              <w:bottom w:val="single" w:sz="4" w:space="0" w:color="000000"/>
              <w:right w:val="single" w:sz="4" w:space="0" w:color="000000"/>
            </w:tcBorders>
            <w:shd w:val="clear" w:color="auto" w:fill="auto"/>
            <w:noWrap/>
            <w:vAlign w:val="center"/>
          </w:tcPr>
          <w:p w14:paraId="51370312" w14:textId="77777777" w:rsidR="00AE2BE8" w:rsidRDefault="00F17997">
            <w:pPr>
              <w:spacing w:after="0"/>
              <w:jc w:val="center"/>
              <w:rPr>
                <w:rFonts w:eastAsia="Times New Roman" w:cs="Times New Roman"/>
                <w:i/>
                <w:iCs/>
                <w:sz w:val="12"/>
                <w:szCs w:val="12"/>
                <w:lang w:eastAsia="ru-RU"/>
              </w:rPr>
            </w:pPr>
            <w:r>
              <w:rPr>
                <w:rFonts w:eastAsia="Times New Roman" w:cs="Times New Roman"/>
                <w:i/>
                <w:iCs/>
                <w:sz w:val="12"/>
                <w:szCs w:val="12"/>
                <w:lang w:eastAsia="ru-RU"/>
              </w:rPr>
              <w:t>3</w:t>
            </w:r>
          </w:p>
        </w:tc>
        <w:tc>
          <w:tcPr>
            <w:tcW w:w="1701" w:type="dxa"/>
            <w:tcBorders>
              <w:top w:val="none" w:sz="4" w:space="0" w:color="000000"/>
              <w:left w:val="none" w:sz="4" w:space="0" w:color="000000"/>
              <w:bottom w:val="single" w:sz="4" w:space="0" w:color="000000"/>
              <w:right w:val="none" w:sz="4" w:space="0" w:color="000000"/>
            </w:tcBorders>
            <w:shd w:val="clear" w:color="auto" w:fill="auto"/>
            <w:noWrap/>
            <w:vAlign w:val="center"/>
          </w:tcPr>
          <w:p w14:paraId="467D9D3C" w14:textId="77777777" w:rsidR="00AE2BE8" w:rsidRDefault="00F17997">
            <w:pPr>
              <w:spacing w:after="0"/>
              <w:jc w:val="center"/>
              <w:rPr>
                <w:rFonts w:eastAsia="Times New Roman" w:cs="Times New Roman"/>
                <w:i/>
                <w:iCs/>
                <w:sz w:val="12"/>
                <w:szCs w:val="12"/>
                <w:lang w:eastAsia="ru-RU"/>
              </w:rPr>
            </w:pPr>
            <w:r>
              <w:rPr>
                <w:rFonts w:eastAsia="Times New Roman" w:cs="Times New Roman"/>
                <w:i/>
                <w:iCs/>
                <w:sz w:val="12"/>
                <w:szCs w:val="12"/>
                <w:lang w:eastAsia="ru-RU"/>
              </w:rPr>
              <w:t>4</w:t>
            </w:r>
          </w:p>
        </w:tc>
        <w:tc>
          <w:tcPr>
            <w:tcW w:w="1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05DC83" w14:textId="77777777" w:rsidR="00AE2BE8" w:rsidRDefault="00F17997">
            <w:pPr>
              <w:spacing w:after="0"/>
              <w:jc w:val="center"/>
              <w:rPr>
                <w:rFonts w:eastAsia="Times New Roman" w:cs="Times New Roman"/>
                <w:i/>
                <w:iCs/>
                <w:sz w:val="12"/>
                <w:szCs w:val="12"/>
                <w:lang w:eastAsia="ru-RU"/>
              </w:rPr>
            </w:pPr>
            <w:r>
              <w:rPr>
                <w:rFonts w:eastAsia="Times New Roman" w:cs="Times New Roman"/>
                <w:i/>
                <w:iCs/>
                <w:sz w:val="12"/>
                <w:szCs w:val="12"/>
                <w:lang w:eastAsia="ru-RU"/>
              </w:rPr>
              <w:t>5</w:t>
            </w:r>
          </w:p>
        </w:tc>
        <w:tc>
          <w:tcPr>
            <w:tcW w:w="1587" w:type="dxa"/>
            <w:tcBorders>
              <w:top w:val="single" w:sz="4" w:space="0" w:color="000000"/>
              <w:left w:val="none" w:sz="4" w:space="0" w:color="000000"/>
              <w:bottom w:val="single" w:sz="4" w:space="0" w:color="000000"/>
              <w:right w:val="single" w:sz="4" w:space="0" w:color="000000"/>
            </w:tcBorders>
            <w:shd w:val="clear" w:color="auto" w:fill="auto"/>
            <w:noWrap/>
            <w:vAlign w:val="center"/>
          </w:tcPr>
          <w:p w14:paraId="67E985FF" w14:textId="77777777" w:rsidR="00AE2BE8" w:rsidRDefault="00F17997">
            <w:pPr>
              <w:spacing w:after="0"/>
              <w:jc w:val="center"/>
              <w:rPr>
                <w:rFonts w:eastAsia="Times New Roman" w:cs="Times New Roman"/>
                <w:i/>
                <w:iCs/>
                <w:sz w:val="12"/>
                <w:szCs w:val="12"/>
                <w:lang w:eastAsia="ru-RU"/>
              </w:rPr>
            </w:pPr>
            <w:r>
              <w:rPr>
                <w:rFonts w:eastAsia="Times New Roman" w:cs="Times New Roman"/>
                <w:i/>
                <w:iCs/>
                <w:sz w:val="12"/>
                <w:szCs w:val="12"/>
                <w:lang w:eastAsia="ru-RU"/>
              </w:rPr>
              <w:t>6</w:t>
            </w:r>
          </w:p>
        </w:tc>
        <w:tc>
          <w:tcPr>
            <w:tcW w:w="1335" w:type="dxa"/>
            <w:tcBorders>
              <w:top w:val="single" w:sz="4" w:space="0" w:color="000000"/>
              <w:left w:val="none" w:sz="4" w:space="0" w:color="000000"/>
              <w:bottom w:val="single" w:sz="4" w:space="0" w:color="000000"/>
              <w:right w:val="single" w:sz="4" w:space="0" w:color="000000"/>
            </w:tcBorders>
            <w:shd w:val="clear" w:color="auto" w:fill="auto"/>
            <w:noWrap/>
            <w:vAlign w:val="center"/>
          </w:tcPr>
          <w:p w14:paraId="04C683DF" w14:textId="77777777" w:rsidR="00AE2BE8" w:rsidRDefault="00F17997">
            <w:pPr>
              <w:spacing w:after="0"/>
              <w:jc w:val="center"/>
              <w:rPr>
                <w:rFonts w:eastAsia="Times New Roman" w:cs="Times New Roman"/>
                <w:i/>
                <w:iCs/>
                <w:sz w:val="12"/>
                <w:szCs w:val="12"/>
                <w:lang w:eastAsia="ru-RU"/>
              </w:rPr>
            </w:pPr>
            <w:r>
              <w:rPr>
                <w:rFonts w:eastAsia="Times New Roman" w:cs="Times New Roman"/>
                <w:i/>
                <w:iCs/>
                <w:sz w:val="12"/>
                <w:szCs w:val="12"/>
                <w:lang w:eastAsia="ru-RU"/>
              </w:rPr>
              <w:t>7</w:t>
            </w:r>
          </w:p>
        </w:tc>
        <w:tc>
          <w:tcPr>
            <w:tcW w:w="1500" w:type="dxa"/>
            <w:tcBorders>
              <w:top w:val="single" w:sz="4" w:space="0" w:color="000000"/>
              <w:left w:val="none" w:sz="4" w:space="0" w:color="000000"/>
              <w:bottom w:val="single" w:sz="4" w:space="0" w:color="000000"/>
              <w:right w:val="single" w:sz="4" w:space="0" w:color="000000"/>
            </w:tcBorders>
            <w:shd w:val="clear" w:color="auto" w:fill="auto"/>
            <w:noWrap/>
            <w:vAlign w:val="center"/>
          </w:tcPr>
          <w:p w14:paraId="4EBDBBA2" w14:textId="77777777" w:rsidR="00AE2BE8" w:rsidRDefault="00F17997">
            <w:pPr>
              <w:spacing w:after="0"/>
              <w:jc w:val="center"/>
              <w:rPr>
                <w:rFonts w:eastAsia="Times New Roman" w:cs="Times New Roman"/>
                <w:i/>
                <w:iCs/>
                <w:sz w:val="12"/>
                <w:szCs w:val="12"/>
                <w:lang w:eastAsia="ru-RU"/>
              </w:rPr>
            </w:pPr>
            <w:r>
              <w:rPr>
                <w:rFonts w:eastAsia="Times New Roman" w:cs="Times New Roman"/>
                <w:i/>
                <w:iCs/>
                <w:sz w:val="12"/>
                <w:szCs w:val="12"/>
                <w:lang w:eastAsia="ru-RU"/>
              </w:rPr>
              <w:t>8</w:t>
            </w:r>
          </w:p>
        </w:tc>
        <w:tc>
          <w:tcPr>
            <w:tcW w:w="1276" w:type="dxa"/>
            <w:tcBorders>
              <w:top w:val="single" w:sz="4" w:space="0" w:color="000000"/>
              <w:left w:val="none" w:sz="4" w:space="0" w:color="000000"/>
              <w:bottom w:val="single" w:sz="4" w:space="0" w:color="000000"/>
              <w:right w:val="single" w:sz="4" w:space="0" w:color="000000"/>
            </w:tcBorders>
            <w:shd w:val="clear" w:color="auto" w:fill="auto"/>
            <w:noWrap/>
            <w:vAlign w:val="center"/>
          </w:tcPr>
          <w:p w14:paraId="5FD4037A" w14:textId="77777777" w:rsidR="00AE2BE8" w:rsidRDefault="00F17997">
            <w:pPr>
              <w:spacing w:after="0"/>
              <w:jc w:val="center"/>
              <w:rPr>
                <w:rFonts w:eastAsia="Times New Roman" w:cs="Times New Roman"/>
                <w:i/>
                <w:iCs/>
                <w:sz w:val="12"/>
                <w:szCs w:val="12"/>
                <w:lang w:eastAsia="ru-RU"/>
              </w:rPr>
            </w:pPr>
            <w:r>
              <w:rPr>
                <w:rFonts w:eastAsia="Times New Roman" w:cs="Times New Roman"/>
                <w:i/>
                <w:iCs/>
                <w:sz w:val="12"/>
                <w:szCs w:val="12"/>
                <w:lang w:eastAsia="ru-RU"/>
              </w:rPr>
              <w:t>9</w:t>
            </w:r>
          </w:p>
        </w:tc>
        <w:tc>
          <w:tcPr>
            <w:tcW w:w="992" w:type="dxa"/>
            <w:tcBorders>
              <w:top w:val="single" w:sz="4" w:space="0" w:color="000000"/>
              <w:left w:val="none" w:sz="4" w:space="0" w:color="000000"/>
              <w:bottom w:val="single" w:sz="4" w:space="0" w:color="000000"/>
              <w:right w:val="single" w:sz="4" w:space="0" w:color="000000"/>
            </w:tcBorders>
            <w:shd w:val="clear" w:color="auto" w:fill="auto"/>
            <w:noWrap/>
            <w:vAlign w:val="center"/>
          </w:tcPr>
          <w:p w14:paraId="6396400D" w14:textId="77777777" w:rsidR="00AE2BE8" w:rsidRDefault="00F17997">
            <w:pPr>
              <w:spacing w:after="0"/>
              <w:jc w:val="center"/>
              <w:rPr>
                <w:rFonts w:eastAsia="Times New Roman" w:cs="Times New Roman"/>
                <w:i/>
                <w:iCs/>
                <w:sz w:val="12"/>
                <w:szCs w:val="12"/>
                <w:lang w:eastAsia="ru-RU"/>
              </w:rPr>
            </w:pPr>
            <w:r>
              <w:rPr>
                <w:rFonts w:eastAsia="Times New Roman" w:cs="Times New Roman"/>
                <w:i/>
                <w:iCs/>
                <w:sz w:val="12"/>
                <w:szCs w:val="12"/>
                <w:lang w:eastAsia="ru-RU"/>
              </w:rPr>
              <w:t>10</w:t>
            </w:r>
          </w:p>
        </w:tc>
      </w:tr>
      <w:tr w:rsidR="00AE2BE8" w14:paraId="3F767389" w14:textId="77777777">
        <w:trPr>
          <w:trHeight w:val="258"/>
        </w:trPr>
        <w:tc>
          <w:tcPr>
            <w:tcW w:w="1373" w:type="dxa"/>
            <w:tcBorders>
              <w:top w:val="none" w:sz="4" w:space="0" w:color="000000"/>
              <w:left w:val="single" w:sz="4" w:space="0" w:color="000000"/>
              <w:bottom w:val="single" w:sz="4" w:space="0" w:color="000000"/>
              <w:right w:val="single" w:sz="4" w:space="0" w:color="000000"/>
            </w:tcBorders>
            <w:shd w:val="clear" w:color="auto" w:fill="auto"/>
            <w:noWrap/>
            <w:vAlign w:val="bottom"/>
          </w:tcPr>
          <w:p w14:paraId="02DFC103"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1462"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5CFC340E"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1926"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5265DE1F" w14:textId="77777777" w:rsidR="00AE2BE8" w:rsidRDefault="00F17997">
            <w:pPr>
              <w:spacing w:after="0"/>
              <w:jc w:val="right"/>
              <w:rPr>
                <w:rFonts w:eastAsia="Times New Roman" w:cs="Times New Roman"/>
                <w:sz w:val="16"/>
                <w:szCs w:val="16"/>
                <w:lang w:eastAsia="ru-RU"/>
              </w:rPr>
            </w:pPr>
            <w:r>
              <w:rPr>
                <w:rFonts w:eastAsia="Times New Roman" w:cs="Times New Roman"/>
                <w:sz w:val="16"/>
                <w:szCs w:val="16"/>
                <w:lang w:eastAsia="ru-RU"/>
              </w:rPr>
              <w:t> </w:t>
            </w:r>
          </w:p>
        </w:tc>
        <w:tc>
          <w:tcPr>
            <w:tcW w:w="1701"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29071E5C" w14:textId="77777777" w:rsidR="00AE2BE8" w:rsidRDefault="00F17997">
            <w:pPr>
              <w:spacing w:after="0"/>
              <w:jc w:val="right"/>
              <w:rPr>
                <w:rFonts w:eastAsia="Times New Roman" w:cs="Times New Roman"/>
                <w:sz w:val="16"/>
                <w:szCs w:val="16"/>
                <w:lang w:eastAsia="ru-RU"/>
              </w:rPr>
            </w:pPr>
            <w:r>
              <w:rPr>
                <w:rFonts w:eastAsia="Times New Roman" w:cs="Times New Roman"/>
                <w:sz w:val="16"/>
                <w:szCs w:val="16"/>
                <w:lang w:eastAsia="ru-RU"/>
              </w:rPr>
              <w:t> </w:t>
            </w:r>
          </w:p>
        </w:tc>
        <w:tc>
          <w:tcPr>
            <w:tcW w:w="1106"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112473C2"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1587"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3E79A621"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1335"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5BE712DC"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1500"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4ACB57B7"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1276"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75F0E07E"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c>
          <w:tcPr>
            <w:tcW w:w="992"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34E139E2" w14:textId="77777777" w:rsidR="00AE2BE8" w:rsidRDefault="00F17997">
            <w:pPr>
              <w:spacing w:after="0"/>
              <w:jc w:val="center"/>
              <w:rPr>
                <w:rFonts w:eastAsia="Times New Roman" w:cs="Times New Roman"/>
                <w:sz w:val="16"/>
                <w:szCs w:val="16"/>
                <w:lang w:eastAsia="ru-RU"/>
              </w:rPr>
            </w:pPr>
            <w:r>
              <w:rPr>
                <w:rFonts w:eastAsia="Times New Roman" w:cs="Times New Roman"/>
                <w:sz w:val="16"/>
                <w:szCs w:val="16"/>
                <w:lang w:eastAsia="ru-RU"/>
              </w:rPr>
              <w:t> </w:t>
            </w:r>
          </w:p>
        </w:tc>
      </w:tr>
      <w:tr w:rsidR="00AE2BE8" w14:paraId="2EE1C2FF" w14:textId="77777777">
        <w:trPr>
          <w:trHeight w:val="222"/>
        </w:trPr>
        <w:tc>
          <w:tcPr>
            <w:tcW w:w="137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E3B1FD8" w14:textId="77777777" w:rsidR="00AE2BE8" w:rsidRDefault="00AE2BE8">
            <w:pPr>
              <w:spacing w:after="0"/>
              <w:jc w:val="center"/>
              <w:rPr>
                <w:rFonts w:eastAsia="Times New Roman" w:cs="Times New Roman"/>
                <w:sz w:val="16"/>
                <w:szCs w:val="16"/>
                <w:lang w:eastAsia="ru-RU"/>
              </w:rPr>
            </w:pPr>
          </w:p>
        </w:tc>
        <w:tc>
          <w:tcPr>
            <w:tcW w:w="146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D416979" w14:textId="77777777" w:rsidR="00AE2BE8" w:rsidRDefault="00AE2BE8">
            <w:pPr>
              <w:spacing w:after="0"/>
              <w:rPr>
                <w:rFonts w:eastAsia="Times New Roman" w:cs="Times New Roman"/>
                <w:sz w:val="20"/>
                <w:szCs w:val="20"/>
                <w:lang w:eastAsia="ru-RU"/>
              </w:rPr>
            </w:pPr>
          </w:p>
        </w:tc>
        <w:tc>
          <w:tcPr>
            <w:tcW w:w="192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1783626" w14:textId="77777777" w:rsidR="00AE2BE8" w:rsidRDefault="00AE2BE8">
            <w:pPr>
              <w:spacing w:after="0"/>
              <w:rPr>
                <w:rFonts w:eastAsia="Times New Roman" w:cs="Times New Roman"/>
                <w:sz w:val="20"/>
                <w:szCs w:val="20"/>
                <w:lang w:eastAsia="ru-RU"/>
              </w:rPr>
            </w:pPr>
          </w:p>
        </w:tc>
        <w:tc>
          <w:tcPr>
            <w:tcW w:w="170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BC23EED" w14:textId="77777777" w:rsidR="00AE2BE8" w:rsidRDefault="00AE2BE8">
            <w:pPr>
              <w:spacing w:after="0"/>
              <w:rPr>
                <w:rFonts w:eastAsia="Times New Roman" w:cs="Times New Roman"/>
                <w:sz w:val="20"/>
                <w:szCs w:val="20"/>
                <w:lang w:eastAsia="ru-RU"/>
              </w:rPr>
            </w:pPr>
          </w:p>
        </w:tc>
        <w:tc>
          <w:tcPr>
            <w:tcW w:w="110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5F4CBE3" w14:textId="77777777" w:rsidR="00AE2BE8" w:rsidRDefault="00AE2BE8">
            <w:pPr>
              <w:spacing w:after="0"/>
              <w:rPr>
                <w:rFonts w:eastAsia="Times New Roman" w:cs="Times New Roman"/>
                <w:sz w:val="20"/>
                <w:szCs w:val="20"/>
                <w:lang w:eastAsia="ru-RU"/>
              </w:rPr>
            </w:pPr>
          </w:p>
        </w:tc>
        <w:tc>
          <w:tcPr>
            <w:tcW w:w="158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B3E8960" w14:textId="77777777" w:rsidR="00AE2BE8" w:rsidRDefault="00AE2BE8">
            <w:pPr>
              <w:spacing w:after="0"/>
              <w:rPr>
                <w:rFonts w:eastAsia="Times New Roman" w:cs="Times New Roman"/>
                <w:sz w:val="20"/>
                <w:szCs w:val="20"/>
                <w:lang w:eastAsia="ru-RU"/>
              </w:rPr>
            </w:pPr>
          </w:p>
        </w:tc>
        <w:tc>
          <w:tcPr>
            <w:tcW w:w="133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928ED68" w14:textId="77777777" w:rsidR="00AE2BE8" w:rsidRDefault="00AE2BE8">
            <w:pPr>
              <w:spacing w:after="0"/>
              <w:rPr>
                <w:rFonts w:eastAsia="Times New Roman" w:cs="Times New Roman"/>
                <w:sz w:val="20"/>
                <w:szCs w:val="20"/>
                <w:lang w:eastAsia="ru-RU"/>
              </w:rPr>
            </w:pPr>
          </w:p>
        </w:tc>
        <w:tc>
          <w:tcPr>
            <w:tcW w:w="15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2289E33" w14:textId="77777777" w:rsidR="00AE2BE8" w:rsidRDefault="00AE2BE8">
            <w:pPr>
              <w:spacing w:after="0"/>
              <w:rPr>
                <w:rFonts w:eastAsia="Times New Roman" w:cs="Times New Roman"/>
                <w:sz w:val="20"/>
                <w:szCs w:val="20"/>
                <w:lang w:eastAsia="ru-RU"/>
              </w:rPr>
            </w:pPr>
          </w:p>
        </w:tc>
        <w:tc>
          <w:tcPr>
            <w:tcW w:w="127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B49E843" w14:textId="77777777" w:rsidR="00AE2BE8" w:rsidRDefault="00AE2BE8">
            <w:pPr>
              <w:spacing w:after="0"/>
              <w:rPr>
                <w:rFonts w:eastAsia="Times New Roman" w:cs="Times New Roman"/>
                <w:sz w:val="20"/>
                <w:szCs w:val="20"/>
                <w:lang w:eastAsia="ru-RU"/>
              </w:rPr>
            </w:pPr>
          </w:p>
        </w:tc>
        <w:tc>
          <w:tcPr>
            <w:tcW w:w="99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D603519" w14:textId="77777777" w:rsidR="00AE2BE8" w:rsidRDefault="00AE2BE8">
            <w:pPr>
              <w:spacing w:after="0"/>
              <w:rPr>
                <w:rFonts w:eastAsia="Times New Roman" w:cs="Times New Roman"/>
                <w:sz w:val="20"/>
                <w:szCs w:val="20"/>
                <w:lang w:eastAsia="ru-RU"/>
              </w:rPr>
            </w:pPr>
          </w:p>
        </w:tc>
      </w:tr>
      <w:tr w:rsidR="00AE2BE8" w14:paraId="5C40992F" w14:textId="77777777">
        <w:trPr>
          <w:trHeight w:val="240"/>
        </w:trPr>
        <w:tc>
          <w:tcPr>
            <w:tcW w:w="1373" w:type="dxa"/>
            <w:tcBorders>
              <w:top w:val="none" w:sz="4" w:space="0" w:color="000000"/>
              <w:left w:val="none" w:sz="4" w:space="0" w:color="000000"/>
              <w:bottom w:val="none" w:sz="4" w:space="0" w:color="000000"/>
              <w:right w:val="none" w:sz="4" w:space="0" w:color="000000"/>
            </w:tcBorders>
            <w:shd w:val="clear" w:color="auto" w:fill="auto"/>
          </w:tcPr>
          <w:p w14:paraId="26026BFB" w14:textId="77777777" w:rsidR="00AE2BE8" w:rsidRDefault="00F17997">
            <w:pPr>
              <w:spacing w:after="0"/>
              <w:rPr>
                <w:rFonts w:eastAsia="Times New Roman" w:cs="Times New Roman"/>
                <w:b/>
                <w:bCs/>
                <w:sz w:val="18"/>
                <w:szCs w:val="18"/>
                <w:lang w:eastAsia="ru-RU"/>
              </w:rPr>
            </w:pPr>
            <w:r>
              <w:rPr>
                <w:rFonts w:eastAsia="Times New Roman" w:cs="Times New Roman"/>
                <w:b/>
                <w:bCs/>
                <w:sz w:val="18"/>
                <w:szCs w:val="18"/>
                <w:lang w:eastAsia="ru-RU"/>
              </w:rPr>
              <w:t>Отчет выдан:</w:t>
            </w:r>
          </w:p>
        </w:tc>
        <w:tc>
          <w:tcPr>
            <w:tcW w:w="7782" w:type="dxa"/>
            <w:gridSpan w:val="5"/>
            <w:tcBorders>
              <w:top w:val="none" w:sz="4" w:space="0" w:color="000000"/>
              <w:left w:val="none" w:sz="4" w:space="0" w:color="000000"/>
              <w:bottom w:val="none" w:sz="4" w:space="0" w:color="000000"/>
              <w:right w:val="none" w:sz="4" w:space="0" w:color="000000"/>
            </w:tcBorders>
            <w:shd w:val="clear" w:color="auto" w:fill="auto"/>
          </w:tcPr>
          <w:p w14:paraId="45F550A1" w14:textId="77777777" w:rsidR="00AE2BE8" w:rsidRDefault="00F17997">
            <w:pPr>
              <w:spacing w:after="0"/>
              <w:rPr>
                <w:rFonts w:eastAsia="Times New Roman" w:cs="Times New Roman"/>
                <w:b/>
                <w:bCs/>
                <w:sz w:val="18"/>
                <w:szCs w:val="18"/>
                <w:lang w:eastAsia="ru-RU"/>
              </w:rPr>
            </w:pPr>
            <w:r>
              <w:rPr>
                <w:rFonts w:eastAsia="Times New Roman" w:cs="Times New Roman"/>
                <w:b/>
                <w:bCs/>
                <w:sz w:val="18"/>
                <w:szCs w:val="18"/>
                <w:lang w:eastAsia="ru-RU"/>
              </w:rPr>
              <w:t>НКО АО НРД</w:t>
            </w:r>
          </w:p>
        </w:tc>
        <w:tc>
          <w:tcPr>
            <w:tcW w:w="133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F22FF29" w14:textId="77777777" w:rsidR="00AE2BE8" w:rsidRDefault="00AE2BE8">
            <w:pPr>
              <w:spacing w:after="0"/>
              <w:rPr>
                <w:rFonts w:eastAsia="Times New Roman" w:cs="Times New Roman"/>
                <w:b/>
                <w:bCs/>
                <w:sz w:val="18"/>
                <w:szCs w:val="18"/>
                <w:lang w:eastAsia="ru-RU"/>
              </w:rPr>
            </w:pPr>
          </w:p>
        </w:tc>
        <w:tc>
          <w:tcPr>
            <w:tcW w:w="15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CA3BD75" w14:textId="77777777" w:rsidR="00AE2BE8" w:rsidRDefault="00AE2BE8">
            <w:pPr>
              <w:spacing w:after="0"/>
              <w:rPr>
                <w:rFonts w:eastAsia="Times New Roman" w:cs="Times New Roman"/>
                <w:sz w:val="20"/>
                <w:szCs w:val="20"/>
                <w:lang w:eastAsia="ru-RU"/>
              </w:rPr>
            </w:pPr>
          </w:p>
        </w:tc>
        <w:tc>
          <w:tcPr>
            <w:tcW w:w="127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0A80B32" w14:textId="77777777" w:rsidR="00AE2BE8" w:rsidRDefault="00AE2BE8">
            <w:pPr>
              <w:spacing w:after="0"/>
              <w:rPr>
                <w:rFonts w:eastAsia="Times New Roman" w:cs="Times New Roman"/>
                <w:sz w:val="20"/>
                <w:szCs w:val="20"/>
                <w:lang w:eastAsia="ru-RU"/>
              </w:rPr>
            </w:pPr>
          </w:p>
        </w:tc>
        <w:tc>
          <w:tcPr>
            <w:tcW w:w="99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9C240E6" w14:textId="77777777" w:rsidR="00AE2BE8" w:rsidRDefault="00AE2BE8">
            <w:pPr>
              <w:spacing w:after="0"/>
              <w:rPr>
                <w:rFonts w:eastAsia="Times New Roman" w:cs="Times New Roman"/>
                <w:sz w:val="20"/>
                <w:szCs w:val="20"/>
                <w:lang w:eastAsia="ru-RU"/>
              </w:rPr>
            </w:pPr>
          </w:p>
        </w:tc>
      </w:tr>
      <w:tr w:rsidR="00AE2BE8" w14:paraId="6A3C1214" w14:textId="77777777">
        <w:trPr>
          <w:trHeight w:val="240"/>
        </w:trPr>
        <w:tc>
          <w:tcPr>
            <w:tcW w:w="137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54193EA" w14:textId="77777777" w:rsidR="00AE2BE8" w:rsidRDefault="00AE2BE8">
            <w:pPr>
              <w:spacing w:after="0"/>
              <w:rPr>
                <w:rFonts w:eastAsia="Times New Roman" w:cs="Times New Roman"/>
                <w:sz w:val="20"/>
                <w:szCs w:val="20"/>
                <w:lang w:eastAsia="ru-RU"/>
              </w:rPr>
            </w:pPr>
          </w:p>
        </w:tc>
        <w:tc>
          <w:tcPr>
            <w:tcW w:w="146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FD44ACE" w14:textId="77777777" w:rsidR="00AE2BE8" w:rsidRDefault="00AE2BE8">
            <w:pPr>
              <w:spacing w:after="0"/>
              <w:rPr>
                <w:rFonts w:eastAsia="Times New Roman" w:cs="Times New Roman"/>
                <w:sz w:val="20"/>
                <w:szCs w:val="20"/>
                <w:lang w:eastAsia="ru-RU"/>
              </w:rPr>
            </w:pPr>
          </w:p>
        </w:tc>
        <w:tc>
          <w:tcPr>
            <w:tcW w:w="192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E468FA8" w14:textId="77777777" w:rsidR="00AE2BE8" w:rsidRDefault="00AE2BE8">
            <w:pPr>
              <w:spacing w:after="0"/>
              <w:rPr>
                <w:rFonts w:eastAsia="Times New Roman" w:cs="Times New Roman"/>
                <w:sz w:val="20"/>
                <w:szCs w:val="20"/>
                <w:lang w:eastAsia="ru-RU"/>
              </w:rPr>
            </w:pPr>
          </w:p>
        </w:tc>
        <w:tc>
          <w:tcPr>
            <w:tcW w:w="170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4022387" w14:textId="77777777" w:rsidR="00AE2BE8" w:rsidRDefault="00AE2BE8">
            <w:pPr>
              <w:spacing w:after="0"/>
              <w:rPr>
                <w:rFonts w:eastAsia="Times New Roman" w:cs="Times New Roman"/>
                <w:sz w:val="20"/>
                <w:szCs w:val="20"/>
                <w:lang w:eastAsia="ru-RU"/>
              </w:rPr>
            </w:pPr>
          </w:p>
        </w:tc>
        <w:tc>
          <w:tcPr>
            <w:tcW w:w="110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119E9DB" w14:textId="77777777" w:rsidR="00AE2BE8" w:rsidRDefault="00AE2BE8">
            <w:pPr>
              <w:spacing w:after="0"/>
              <w:rPr>
                <w:rFonts w:eastAsia="Times New Roman" w:cs="Times New Roman"/>
                <w:sz w:val="20"/>
                <w:szCs w:val="20"/>
                <w:lang w:eastAsia="ru-RU"/>
              </w:rPr>
            </w:pPr>
          </w:p>
        </w:tc>
        <w:tc>
          <w:tcPr>
            <w:tcW w:w="158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A2D3B1F" w14:textId="77777777" w:rsidR="00AE2BE8" w:rsidRDefault="00AE2BE8">
            <w:pPr>
              <w:spacing w:after="0"/>
              <w:rPr>
                <w:rFonts w:eastAsia="Times New Roman" w:cs="Times New Roman"/>
                <w:sz w:val="20"/>
                <w:szCs w:val="20"/>
                <w:lang w:eastAsia="ru-RU"/>
              </w:rPr>
            </w:pPr>
          </w:p>
        </w:tc>
        <w:tc>
          <w:tcPr>
            <w:tcW w:w="133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441CF75" w14:textId="77777777" w:rsidR="00AE2BE8" w:rsidRDefault="00AE2BE8">
            <w:pPr>
              <w:spacing w:after="0"/>
              <w:rPr>
                <w:rFonts w:eastAsia="Times New Roman" w:cs="Times New Roman"/>
                <w:sz w:val="20"/>
                <w:szCs w:val="20"/>
                <w:lang w:eastAsia="ru-RU"/>
              </w:rPr>
            </w:pPr>
          </w:p>
        </w:tc>
        <w:tc>
          <w:tcPr>
            <w:tcW w:w="15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BC08204" w14:textId="77777777" w:rsidR="00AE2BE8" w:rsidRDefault="00AE2BE8">
            <w:pPr>
              <w:spacing w:after="0"/>
              <w:rPr>
                <w:rFonts w:eastAsia="Times New Roman" w:cs="Times New Roman"/>
                <w:sz w:val="20"/>
                <w:szCs w:val="20"/>
                <w:lang w:eastAsia="ru-RU"/>
              </w:rPr>
            </w:pPr>
          </w:p>
        </w:tc>
        <w:tc>
          <w:tcPr>
            <w:tcW w:w="127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3488401" w14:textId="77777777" w:rsidR="00AE2BE8" w:rsidRDefault="00AE2BE8">
            <w:pPr>
              <w:spacing w:after="0"/>
              <w:rPr>
                <w:rFonts w:eastAsia="Times New Roman" w:cs="Times New Roman"/>
                <w:sz w:val="20"/>
                <w:szCs w:val="20"/>
                <w:lang w:eastAsia="ru-RU"/>
              </w:rPr>
            </w:pPr>
          </w:p>
        </w:tc>
        <w:tc>
          <w:tcPr>
            <w:tcW w:w="99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FFD0F2D" w14:textId="77777777" w:rsidR="00AE2BE8" w:rsidRDefault="00AE2BE8">
            <w:pPr>
              <w:spacing w:after="0"/>
              <w:rPr>
                <w:rFonts w:eastAsia="Times New Roman" w:cs="Times New Roman"/>
                <w:sz w:val="20"/>
                <w:szCs w:val="20"/>
                <w:lang w:eastAsia="ru-RU"/>
              </w:rPr>
            </w:pPr>
          </w:p>
        </w:tc>
      </w:tr>
      <w:tr w:rsidR="00AE2BE8" w14:paraId="48397729" w14:textId="77777777">
        <w:trPr>
          <w:trHeight w:val="240"/>
        </w:trPr>
        <w:tc>
          <w:tcPr>
            <w:tcW w:w="1373" w:type="dxa"/>
            <w:tcBorders>
              <w:top w:val="none" w:sz="4" w:space="0" w:color="000000"/>
              <w:left w:val="none" w:sz="4" w:space="0" w:color="000000"/>
              <w:bottom w:val="none" w:sz="4" w:space="0" w:color="000000"/>
              <w:right w:val="none" w:sz="4" w:space="0" w:color="000000"/>
            </w:tcBorders>
            <w:shd w:val="clear" w:color="auto" w:fill="auto"/>
          </w:tcPr>
          <w:p w14:paraId="1D8E7637"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Исполнитель:</w:t>
            </w:r>
          </w:p>
        </w:tc>
        <w:tc>
          <w:tcPr>
            <w:tcW w:w="7782" w:type="dxa"/>
            <w:gridSpan w:val="5"/>
            <w:tcBorders>
              <w:top w:val="none" w:sz="4" w:space="0" w:color="000000"/>
              <w:left w:val="none" w:sz="4" w:space="0" w:color="000000"/>
              <w:bottom w:val="single" w:sz="4" w:space="0" w:color="000000"/>
              <w:right w:val="none" w:sz="4" w:space="0" w:color="000000"/>
            </w:tcBorders>
            <w:shd w:val="clear" w:color="auto" w:fill="auto"/>
          </w:tcPr>
          <w:p w14:paraId="7D59D380" w14:textId="77777777" w:rsidR="00AE2BE8" w:rsidRDefault="00F17997">
            <w:pPr>
              <w:spacing w:after="0"/>
              <w:jc w:val="center"/>
              <w:rPr>
                <w:rFonts w:eastAsia="Times New Roman" w:cs="Times New Roman"/>
                <w:sz w:val="18"/>
                <w:szCs w:val="18"/>
                <w:lang w:eastAsia="ru-RU"/>
              </w:rPr>
            </w:pPr>
            <w:r>
              <w:rPr>
                <w:rFonts w:eastAsia="Times New Roman" w:cs="Times New Roman"/>
                <w:sz w:val="18"/>
                <w:szCs w:val="18"/>
                <w:lang w:eastAsia="ru-RU"/>
              </w:rPr>
              <w:t>,</w:t>
            </w:r>
          </w:p>
        </w:tc>
        <w:tc>
          <w:tcPr>
            <w:tcW w:w="133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A13C630" w14:textId="77777777" w:rsidR="00AE2BE8" w:rsidRDefault="00AE2BE8">
            <w:pPr>
              <w:spacing w:after="0"/>
              <w:jc w:val="center"/>
              <w:rPr>
                <w:rFonts w:eastAsia="Times New Roman" w:cs="Times New Roman"/>
                <w:sz w:val="18"/>
                <w:szCs w:val="18"/>
                <w:lang w:eastAsia="ru-RU"/>
              </w:rPr>
            </w:pPr>
          </w:p>
        </w:tc>
        <w:tc>
          <w:tcPr>
            <w:tcW w:w="1500" w:type="dxa"/>
            <w:tcBorders>
              <w:top w:val="none" w:sz="4" w:space="0" w:color="000000"/>
              <w:left w:val="none" w:sz="4" w:space="0" w:color="000000"/>
              <w:bottom w:val="none" w:sz="4" w:space="0" w:color="000000"/>
              <w:right w:val="none" w:sz="4" w:space="0" w:color="000000"/>
            </w:tcBorders>
            <w:shd w:val="clear" w:color="auto" w:fill="auto"/>
          </w:tcPr>
          <w:p w14:paraId="63A726D5" w14:textId="77777777" w:rsidR="00AE2BE8" w:rsidRDefault="00AE2BE8">
            <w:pPr>
              <w:spacing w:after="0"/>
              <w:rPr>
                <w:rFonts w:eastAsia="Times New Roman" w:cs="Times New Roman"/>
                <w:sz w:val="20"/>
                <w:szCs w:val="20"/>
                <w:lang w:eastAsia="ru-RU"/>
              </w:rPr>
            </w:pPr>
          </w:p>
        </w:tc>
        <w:tc>
          <w:tcPr>
            <w:tcW w:w="127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E899BE9" w14:textId="77777777" w:rsidR="00AE2BE8" w:rsidRDefault="00AE2BE8">
            <w:pPr>
              <w:spacing w:after="0"/>
              <w:jc w:val="center"/>
              <w:rPr>
                <w:rFonts w:eastAsia="Times New Roman" w:cs="Times New Roman"/>
                <w:sz w:val="20"/>
                <w:szCs w:val="20"/>
                <w:lang w:eastAsia="ru-RU"/>
              </w:rPr>
            </w:pPr>
          </w:p>
        </w:tc>
        <w:tc>
          <w:tcPr>
            <w:tcW w:w="99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02F0E04" w14:textId="77777777" w:rsidR="00AE2BE8" w:rsidRDefault="00AE2BE8">
            <w:pPr>
              <w:spacing w:after="0"/>
              <w:rPr>
                <w:rFonts w:eastAsia="Times New Roman" w:cs="Times New Roman"/>
                <w:sz w:val="20"/>
                <w:szCs w:val="20"/>
                <w:lang w:eastAsia="ru-RU"/>
              </w:rPr>
            </w:pPr>
          </w:p>
        </w:tc>
      </w:tr>
      <w:tr w:rsidR="00AE2BE8" w14:paraId="2B1A2D6A" w14:textId="77777777">
        <w:trPr>
          <w:trHeight w:val="258"/>
        </w:trPr>
        <w:tc>
          <w:tcPr>
            <w:tcW w:w="137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F9D3337" w14:textId="77777777" w:rsidR="00AE2BE8" w:rsidRDefault="00AE2BE8">
            <w:pPr>
              <w:spacing w:after="0"/>
              <w:rPr>
                <w:rFonts w:eastAsia="Times New Roman" w:cs="Times New Roman"/>
                <w:sz w:val="20"/>
                <w:szCs w:val="20"/>
                <w:lang w:eastAsia="ru-RU"/>
              </w:rPr>
            </w:pPr>
          </w:p>
        </w:tc>
        <w:tc>
          <w:tcPr>
            <w:tcW w:w="146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CC29E39" w14:textId="77777777" w:rsidR="00AE2BE8" w:rsidRDefault="00AE2BE8">
            <w:pPr>
              <w:spacing w:after="0"/>
              <w:rPr>
                <w:rFonts w:eastAsia="Times New Roman" w:cs="Times New Roman"/>
                <w:sz w:val="20"/>
                <w:szCs w:val="20"/>
                <w:lang w:eastAsia="ru-RU"/>
              </w:rPr>
            </w:pPr>
          </w:p>
        </w:tc>
        <w:tc>
          <w:tcPr>
            <w:tcW w:w="1926" w:type="dxa"/>
            <w:tcBorders>
              <w:top w:val="none" w:sz="4" w:space="0" w:color="000000"/>
              <w:left w:val="none" w:sz="4" w:space="0" w:color="000000"/>
              <w:bottom w:val="none" w:sz="4" w:space="0" w:color="000000"/>
              <w:right w:val="none" w:sz="4" w:space="0" w:color="000000"/>
            </w:tcBorders>
            <w:shd w:val="clear" w:color="auto" w:fill="auto"/>
          </w:tcPr>
          <w:p w14:paraId="413CB0FF" w14:textId="77777777" w:rsidR="00AE2BE8" w:rsidRDefault="00F17997">
            <w:pPr>
              <w:spacing w:after="0"/>
              <w:jc w:val="center"/>
              <w:rPr>
                <w:rFonts w:eastAsia="Times New Roman" w:cs="Times New Roman"/>
                <w:i/>
                <w:iCs/>
                <w:sz w:val="16"/>
                <w:szCs w:val="16"/>
                <w:lang w:eastAsia="ru-RU"/>
              </w:rPr>
            </w:pPr>
            <w:r>
              <w:rPr>
                <w:rFonts w:eastAsia="Times New Roman" w:cs="Times New Roman"/>
                <w:i/>
                <w:iCs/>
                <w:sz w:val="16"/>
                <w:szCs w:val="16"/>
                <w:lang w:eastAsia="ru-RU"/>
              </w:rPr>
              <w:t>ФИО, должность</w:t>
            </w:r>
          </w:p>
        </w:tc>
        <w:tc>
          <w:tcPr>
            <w:tcW w:w="170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05EFAA1" w14:textId="77777777" w:rsidR="00AE2BE8" w:rsidRDefault="00AE2BE8">
            <w:pPr>
              <w:spacing w:after="0"/>
              <w:jc w:val="center"/>
              <w:rPr>
                <w:rFonts w:eastAsia="Times New Roman" w:cs="Times New Roman"/>
                <w:i/>
                <w:iCs/>
                <w:sz w:val="16"/>
                <w:szCs w:val="16"/>
                <w:lang w:eastAsia="ru-RU"/>
              </w:rPr>
            </w:pPr>
          </w:p>
        </w:tc>
        <w:tc>
          <w:tcPr>
            <w:tcW w:w="110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6C1E414" w14:textId="77777777" w:rsidR="00AE2BE8" w:rsidRDefault="00AE2BE8">
            <w:pPr>
              <w:spacing w:after="0"/>
              <w:rPr>
                <w:rFonts w:eastAsia="Times New Roman" w:cs="Times New Roman"/>
                <w:sz w:val="20"/>
                <w:szCs w:val="20"/>
                <w:lang w:eastAsia="ru-RU"/>
              </w:rPr>
            </w:pPr>
          </w:p>
        </w:tc>
        <w:tc>
          <w:tcPr>
            <w:tcW w:w="1587" w:type="dxa"/>
            <w:tcBorders>
              <w:top w:val="none" w:sz="4" w:space="0" w:color="000000"/>
              <w:left w:val="none" w:sz="4" w:space="0" w:color="000000"/>
              <w:bottom w:val="none" w:sz="4" w:space="0" w:color="000000"/>
              <w:right w:val="none" w:sz="4" w:space="0" w:color="000000"/>
            </w:tcBorders>
            <w:shd w:val="clear" w:color="auto" w:fill="auto"/>
          </w:tcPr>
          <w:p w14:paraId="3757BB31" w14:textId="77777777" w:rsidR="00AE2BE8" w:rsidRDefault="00F17997">
            <w:pPr>
              <w:spacing w:after="0"/>
              <w:jc w:val="center"/>
              <w:rPr>
                <w:rFonts w:eastAsia="Times New Roman" w:cs="Times New Roman"/>
                <w:i/>
                <w:iCs/>
                <w:sz w:val="16"/>
                <w:szCs w:val="16"/>
                <w:lang w:eastAsia="ru-RU"/>
              </w:rPr>
            </w:pPr>
            <w:r>
              <w:rPr>
                <w:rFonts w:eastAsia="Times New Roman" w:cs="Times New Roman"/>
                <w:i/>
                <w:iCs/>
                <w:sz w:val="16"/>
                <w:szCs w:val="16"/>
                <w:lang w:eastAsia="ru-RU"/>
              </w:rPr>
              <w:t>подпись</w:t>
            </w:r>
          </w:p>
        </w:tc>
        <w:tc>
          <w:tcPr>
            <w:tcW w:w="133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BB51E2B" w14:textId="77777777" w:rsidR="00AE2BE8" w:rsidRDefault="00AE2BE8">
            <w:pPr>
              <w:spacing w:after="0"/>
              <w:jc w:val="center"/>
              <w:rPr>
                <w:rFonts w:eastAsia="Times New Roman" w:cs="Times New Roman"/>
                <w:i/>
                <w:iCs/>
                <w:sz w:val="16"/>
                <w:szCs w:val="16"/>
                <w:lang w:eastAsia="ru-RU"/>
              </w:rPr>
            </w:pPr>
          </w:p>
        </w:tc>
        <w:tc>
          <w:tcPr>
            <w:tcW w:w="15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E532985" w14:textId="77777777" w:rsidR="00AE2BE8" w:rsidRDefault="00AE2BE8">
            <w:pPr>
              <w:spacing w:after="0"/>
              <w:rPr>
                <w:rFonts w:eastAsia="Times New Roman" w:cs="Times New Roman"/>
                <w:sz w:val="20"/>
                <w:szCs w:val="20"/>
                <w:lang w:eastAsia="ru-RU"/>
              </w:rPr>
            </w:pPr>
          </w:p>
        </w:tc>
        <w:tc>
          <w:tcPr>
            <w:tcW w:w="127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76C9B3F" w14:textId="77777777" w:rsidR="00AE2BE8" w:rsidRDefault="00AE2BE8">
            <w:pPr>
              <w:spacing w:after="0"/>
              <w:rPr>
                <w:rFonts w:eastAsia="Times New Roman" w:cs="Times New Roman"/>
                <w:sz w:val="20"/>
                <w:szCs w:val="20"/>
                <w:lang w:eastAsia="ru-RU"/>
              </w:rPr>
            </w:pPr>
          </w:p>
        </w:tc>
        <w:tc>
          <w:tcPr>
            <w:tcW w:w="99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C8CA81D" w14:textId="77777777" w:rsidR="00AE2BE8" w:rsidRDefault="00AE2BE8">
            <w:pPr>
              <w:spacing w:after="0"/>
              <w:rPr>
                <w:rFonts w:eastAsia="Times New Roman" w:cs="Times New Roman"/>
                <w:sz w:val="20"/>
                <w:szCs w:val="20"/>
                <w:lang w:eastAsia="ru-RU"/>
              </w:rPr>
            </w:pPr>
          </w:p>
        </w:tc>
      </w:tr>
      <w:tr w:rsidR="00AE2BE8" w14:paraId="6908DC42" w14:textId="77777777">
        <w:trPr>
          <w:trHeight w:val="258"/>
        </w:trPr>
        <w:tc>
          <w:tcPr>
            <w:tcW w:w="137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64CFCEC" w14:textId="77777777" w:rsidR="00AE2BE8" w:rsidRDefault="00AE2BE8">
            <w:pPr>
              <w:spacing w:after="0"/>
              <w:rPr>
                <w:rFonts w:eastAsia="Times New Roman" w:cs="Times New Roman"/>
                <w:sz w:val="20"/>
                <w:szCs w:val="20"/>
                <w:lang w:eastAsia="ru-RU"/>
              </w:rPr>
            </w:pPr>
          </w:p>
        </w:tc>
        <w:tc>
          <w:tcPr>
            <w:tcW w:w="146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28FB329" w14:textId="77777777" w:rsidR="00AE2BE8" w:rsidRDefault="00AE2BE8">
            <w:pPr>
              <w:spacing w:after="0"/>
              <w:rPr>
                <w:rFonts w:eastAsia="Times New Roman" w:cs="Times New Roman"/>
                <w:sz w:val="20"/>
                <w:szCs w:val="20"/>
                <w:lang w:eastAsia="ru-RU"/>
              </w:rPr>
            </w:pPr>
          </w:p>
        </w:tc>
        <w:tc>
          <w:tcPr>
            <w:tcW w:w="192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DD92C66" w14:textId="77777777" w:rsidR="00AE2BE8" w:rsidRDefault="00AE2BE8">
            <w:pPr>
              <w:spacing w:after="0"/>
              <w:rPr>
                <w:rFonts w:eastAsia="Times New Roman" w:cs="Times New Roman"/>
                <w:sz w:val="20"/>
                <w:szCs w:val="20"/>
                <w:lang w:eastAsia="ru-RU"/>
              </w:rPr>
            </w:pPr>
          </w:p>
        </w:tc>
        <w:tc>
          <w:tcPr>
            <w:tcW w:w="170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F890C4F" w14:textId="77777777" w:rsidR="00AE2BE8" w:rsidRDefault="00AE2BE8">
            <w:pPr>
              <w:spacing w:after="0"/>
              <w:rPr>
                <w:rFonts w:eastAsia="Times New Roman" w:cs="Times New Roman"/>
                <w:sz w:val="20"/>
                <w:szCs w:val="20"/>
                <w:lang w:eastAsia="ru-RU"/>
              </w:rPr>
            </w:pPr>
          </w:p>
        </w:tc>
        <w:tc>
          <w:tcPr>
            <w:tcW w:w="110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7AA28F0" w14:textId="77777777" w:rsidR="00AE2BE8" w:rsidRDefault="00AE2BE8">
            <w:pPr>
              <w:spacing w:after="0"/>
              <w:rPr>
                <w:rFonts w:eastAsia="Times New Roman" w:cs="Times New Roman"/>
                <w:sz w:val="20"/>
                <w:szCs w:val="20"/>
                <w:lang w:eastAsia="ru-RU"/>
              </w:rPr>
            </w:pPr>
          </w:p>
        </w:tc>
        <w:tc>
          <w:tcPr>
            <w:tcW w:w="158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5F14ACA" w14:textId="77777777" w:rsidR="00AE2BE8" w:rsidRDefault="00AE2BE8">
            <w:pPr>
              <w:spacing w:after="0"/>
              <w:rPr>
                <w:rFonts w:eastAsia="Times New Roman" w:cs="Times New Roman"/>
                <w:sz w:val="20"/>
                <w:szCs w:val="20"/>
                <w:lang w:eastAsia="ru-RU"/>
              </w:rPr>
            </w:pPr>
          </w:p>
        </w:tc>
        <w:tc>
          <w:tcPr>
            <w:tcW w:w="133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4CF0BC9" w14:textId="77777777" w:rsidR="00AE2BE8" w:rsidRDefault="00AE2BE8">
            <w:pPr>
              <w:spacing w:after="0"/>
              <w:rPr>
                <w:rFonts w:eastAsia="Times New Roman" w:cs="Times New Roman"/>
                <w:sz w:val="20"/>
                <w:szCs w:val="20"/>
                <w:lang w:eastAsia="ru-RU"/>
              </w:rPr>
            </w:pPr>
          </w:p>
        </w:tc>
        <w:tc>
          <w:tcPr>
            <w:tcW w:w="15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6040725" w14:textId="77777777" w:rsidR="00AE2BE8" w:rsidRDefault="00AE2BE8">
            <w:pPr>
              <w:spacing w:after="0"/>
              <w:rPr>
                <w:rFonts w:eastAsia="Times New Roman" w:cs="Times New Roman"/>
                <w:sz w:val="20"/>
                <w:szCs w:val="20"/>
                <w:lang w:eastAsia="ru-RU"/>
              </w:rPr>
            </w:pPr>
          </w:p>
        </w:tc>
        <w:tc>
          <w:tcPr>
            <w:tcW w:w="127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392EA37" w14:textId="77777777" w:rsidR="00AE2BE8" w:rsidRDefault="00AE2BE8">
            <w:pPr>
              <w:spacing w:after="0"/>
              <w:rPr>
                <w:rFonts w:eastAsia="Times New Roman" w:cs="Times New Roman"/>
                <w:sz w:val="20"/>
                <w:szCs w:val="20"/>
                <w:lang w:eastAsia="ru-RU"/>
              </w:rPr>
            </w:pPr>
          </w:p>
        </w:tc>
        <w:tc>
          <w:tcPr>
            <w:tcW w:w="99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62FF64E" w14:textId="77777777" w:rsidR="00AE2BE8" w:rsidRDefault="00AE2BE8">
            <w:pPr>
              <w:spacing w:after="0"/>
              <w:rPr>
                <w:rFonts w:eastAsia="Times New Roman" w:cs="Times New Roman"/>
                <w:sz w:val="20"/>
                <w:szCs w:val="20"/>
                <w:lang w:eastAsia="ru-RU"/>
              </w:rPr>
            </w:pPr>
          </w:p>
        </w:tc>
      </w:tr>
      <w:tr w:rsidR="00AE2BE8" w14:paraId="67610586" w14:textId="77777777">
        <w:trPr>
          <w:trHeight w:val="240"/>
        </w:trPr>
        <w:tc>
          <w:tcPr>
            <w:tcW w:w="1373" w:type="dxa"/>
            <w:tcBorders>
              <w:top w:val="none" w:sz="4" w:space="0" w:color="000000"/>
              <w:left w:val="none" w:sz="4" w:space="0" w:color="000000"/>
              <w:bottom w:val="none" w:sz="4" w:space="0" w:color="000000"/>
              <w:right w:val="none" w:sz="4" w:space="0" w:color="000000"/>
            </w:tcBorders>
            <w:shd w:val="clear" w:color="auto" w:fill="auto"/>
          </w:tcPr>
          <w:p w14:paraId="13F6CC96" w14:textId="77777777" w:rsidR="00AE2BE8" w:rsidRDefault="00F17997">
            <w:pPr>
              <w:spacing w:after="0"/>
              <w:rPr>
                <w:rFonts w:eastAsia="Times New Roman" w:cs="Times New Roman"/>
                <w:sz w:val="16"/>
                <w:szCs w:val="16"/>
                <w:lang w:eastAsia="ru-RU"/>
              </w:rPr>
            </w:pPr>
            <w:r>
              <w:rPr>
                <w:rFonts w:eastAsia="Times New Roman" w:cs="Times New Roman"/>
                <w:sz w:val="16"/>
                <w:szCs w:val="16"/>
                <w:lang w:eastAsia="ru-RU"/>
              </w:rPr>
              <w:t>Контролер:</w:t>
            </w:r>
          </w:p>
        </w:tc>
        <w:tc>
          <w:tcPr>
            <w:tcW w:w="7782" w:type="dxa"/>
            <w:gridSpan w:val="5"/>
            <w:tcBorders>
              <w:top w:val="none" w:sz="4" w:space="0" w:color="000000"/>
              <w:left w:val="none" w:sz="4" w:space="0" w:color="000000"/>
              <w:bottom w:val="single" w:sz="4" w:space="0" w:color="000000"/>
              <w:right w:val="none" w:sz="4" w:space="0" w:color="000000"/>
            </w:tcBorders>
            <w:shd w:val="clear" w:color="auto" w:fill="auto"/>
          </w:tcPr>
          <w:p w14:paraId="7E134C96" w14:textId="77777777" w:rsidR="00AE2BE8" w:rsidRDefault="00F17997">
            <w:pPr>
              <w:spacing w:after="0"/>
              <w:jc w:val="center"/>
              <w:rPr>
                <w:rFonts w:eastAsia="Times New Roman" w:cs="Times New Roman"/>
                <w:sz w:val="18"/>
                <w:szCs w:val="18"/>
                <w:lang w:eastAsia="ru-RU"/>
              </w:rPr>
            </w:pPr>
            <w:r>
              <w:rPr>
                <w:rFonts w:eastAsia="Times New Roman" w:cs="Times New Roman"/>
                <w:sz w:val="18"/>
                <w:szCs w:val="18"/>
                <w:lang w:eastAsia="ru-RU"/>
              </w:rPr>
              <w:t>,</w:t>
            </w:r>
          </w:p>
        </w:tc>
        <w:tc>
          <w:tcPr>
            <w:tcW w:w="133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56E1C3D" w14:textId="77777777" w:rsidR="00AE2BE8" w:rsidRDefault="00AE2BE8">
            <w:pPr>
              <w:spacing w:after="0"/>
              <w:jc w:val="center"/>
              <w:rPr>
                <w:rFonts w:eastAsia="Times New Roman" w:cs="Times New Roman"/>
                <w:sz w:val="18"/>
                <w:szCs w:val="18"/>
                <w:lang w:eastAsia="ru-RU"/>
              </w:rPr>
            </w:pPr>
          </w:p>
        </w:tc>
        <w:tc>
          <w:tcPr>
            <w:tcW w:w="1500" w:type="dxa"/>
            <w:tcBorders>
              <w:top w:val="none" w:sz="4" w:space="0" w:color="000000"/>
              <w:left w:val="none" w:sz="4" w:space="0" w:color="000000"/>
              <w:bottom w:val="none" w:sz="4" w:space="0" w:color="000000"/>
              <w:right w:val="none" w:sz="4" w:space="0" w:color="000000"/>
            </w:tcBorders>
            <w:shd w:val="clear" w:color="auto" w:fill="auto"/>
          </w:tcPr>
          <w:p w14:paraId="2C3E32D8" w14:textId="77777777" w:rsidR="00AE2BE8" w:rsidRDefault="00AE2BE8">
            <w:pPr>
              <w:spacing w:after="0"/>
              <w:rPr>
                <w:rFonts w:eastAsia="Times New Roman" w:cs="Times New Roman"/>
                <w:sz w:val="20"/>
                <w:szCs w:val="20"/>
                <w:lang w:eastAsia="ru-RU"/>
              </w:rPr>
            </w:pPr>
          </w:p>
        </w:tc>
        <w:tc>
          <w:tcPr>
            <w:tcW w:w="127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9314469" w14:textId="77777777" w:rsidR="00AE2BE8" w:rsidRDefault="00AE2BE8">
            <w:pPr>
              <w:spacing w:after="0"/>
              <w:jc w:val="center"/>
              <w:rPr>
                <w:rFonts w:eastAsia="Times New Roman" w:cs="Times New Roman"/>
                <w:sz w:val="20"/>
                <w:szCs w:val="20"/>
                <w:lang w:eastAsia="ru-RU"/>
              </w:rPr>
            </w:pPr>
          </w:p>
        </w:tc>
        <w:tc>
          <w:tcPr>
            <w:tcW w:w="99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21A55F9" w14:textId="77777777" w:rsidR="00AE2BE8" w:rsidRDefault="00AE2BE8">
            <w:pPr>
              <w:spacing w:after="0"/>
              <w:rPr>
                <w:rFonts w:eastAsia="Times New Roman" w:cs="Times New Roman"/>
                <w:sz w:val="20"/>
                <w:szCs w:val="20"/>
                <w:lang w:eastAsia="ru-RU"/>
              </w:rPr>
            </w:pPr>
          </w:p>
        </w:tc>
      </w:tr>
      <w:tr w:rsidR="00AE2BE8" w14:paraId="47D6A3E8" w14:textId="77777777">
        <w:trPr>
          <w:trHeight w:val="240"/>
        </w:trPr>
        <w:tc>
          <w:tcPr>
            <w:tcW w:w="137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01DDE3E" w14:textId="77777777" w:rsidR="00AE2BE8" w:rsidRDefault="00AE2BE8">
            <w:pPr>
              <w:spacing w:after="0"/>
              <w:rPr>
                <w:rFonts w:eastAsia="Times New Roman" w:cs="Times New Roman"/>
                <w:sz w:val="20"/>
                <w:szCs w:val="20"/>
                <w:lang w:eastAsia="ru-RU"/>
              </w:rPr>
            </w:pPr>
          </w:p>
        </w:tc>
        <w:tc>
          <w:tcPr>
            <w:tcW w:w="146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4E3ADF6" w14:textId="77777777" w:rsidR="00AE2BE8" w:rsidRDefault="00AE2BE8">
            <w:pPr>
              <w:spacing w:after="0"/>
              <w:rPr>
                <w:rFonts w:eastAsia="Times New Roman" w:cs="Times New Roman"/>
                <w:sz w:val="20"/>
                <w:szCs w:val="20"/>
                <w:lang w:eastAsia="ru-RU"/>
              </w:rPr>
            </w:pPr>
          </w:p>
        </w:tc>
        <w:tc>
          <w:tcPr>
            <w:tcW w:w="1926" w:type="dxa"/>
            <w:tcBorders>
              <w:top w:val="none" w:sz="4" w:space="0" w:color="000000"/>
              <w:left w:val="none" w:sz="4" w:space="0" w:color="000000"/>
              <w:bottom w:val="none" w:sz="4" w:space="0" w:color="000000"/>
              <w:right w:val="none" w:sz="4" w:space="0" w:color="000000"/>
            </w:tcBorders>
            <w:shd w:val="clear" w:color="auto" w:fill="auto"/>
          </w:tcPr>
          <w:p w14:paraId="0D95B47A" w14:textId="77777777" w:rsidR="00AE2BE8" w:rsidRDefault="00F17997">
            <w:pPr>
              <w:spacing w:after="0"/>
              <w:jc w:val="center"/>
              <w:rPr>
                <w:rFonts w:eastAsia="Times New Roman" w:cs="Times New Roman"/>
                <w:i/>
                <w:iCs/>
                <w:sz w:val="16"/>
                <w:szCs w:val="16"/>
                <w:lang w:eastAsia="ru-RU"/>
              </w:rPr>
            </w:pPr>
            <w:r>
              <w:rPr>
                <w:rFonts w:eastAsia="Times New Roman" w:cs="Times New Roman"/>
                <w:i/>
                <w:iCs/>
                <w:sz w:val="16"/>
                <w:szCs w:val="16"/>
                <w:lang w:eastAsia="ru-RU"/>
              </w:rPr>
              <w:t>ФИО, должность</w:t>
            </w:r>
          </w:p>
        </w:tc>
        <w:tc>
          <w:tcPr>
            <w:tcW w:w="170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3395455" w14:textId="77777777" w:rsidR="00AE2BE8" w:rsidRDefault="00AE2BE8">
            <w:pPr>
              <w:spacing w:after="0"/>
              <w:jc w:val="center"/>
              <w:rPr>
                <w:rFonts w:eastAsia="Times New Roman" w:cs="Times New Roman"/>
                <w:i/>
                <w:iCs/>
                <w:sz w:val="16"/>
                <w:szCs w:val="16"/>
                <w:lang w:eastAsia="ru-RU"/>
              </w:rPr>
            </w:pPr>
          </w:p>
        </w:tc>
        <w:tc>
          <w:tcPr>
            <w:tcW w:w="110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9651A92" w14:textId="77777777" w:rsidR="00AE2BE8" w:rsidRDefault="00AE2BE8">
            <w:pPr>
              <w:spacing w:after="0"/>
              <w:rPr>
                <w:rFonts w:eastAsia="Times New Roman" w:cs="Times New Roman"/>
                <w:sz w:val="20"/>
                <w:szCs w:val="20"/>
                <w:lang w:eastAsia="ru-RU"/>
              </w:rPr>
            </w:pPr>
          </w:p>
        </w:tc>
        <w:tc>
          <w:tcPr>
            <w:tcW w:w="1587" w:type="dxa"/>
            <w:tcBorders>
              <w:top w:val="none" w:sz="4" w:space="0" w:color="000000"/>
              <w:left w:val="none" w:sz="4" w:space="0" w:color="000000"/>
              <w:bottom w:val="none" w:sz="4" w:space="0" w:color="000000"/>
              <w:right w:val="none" w:sz="4" w:space="0" w:color="000000"/>
            </w:tcBorders>
            <w:shd w:val="clear" w:color="auto" w:fill="auto"/>
          </w:tcPr>
          <w:p w14:paraId="06B916C7" w14:textId="77777777" w:rsidR="00AE2BE8" w:rsidRDefault="00F17997">
            <w:pPr>
              <w:spacing w:after="0"/>
              <w:jc w:val="center"/>
              <w:rPr>
                <w:rFonts w:eastAsia="Times New Roman" w:cs="Times New Roman"/>
                <w:i/>
                <w:iCs/>
                <w:sz w:val="16"/>
                <w:szCs w:val="16"/>
                <w:lang w:eastAsia="ru-RU"/>
              </w:rPr>
            </w:pPr>
            <w:r>
              <w:rPr>
                <w:rFonts w:eastAsia="Times New Roman" w:cs="Times New Roman"/>
                <w:i/>
                <w:iCs/>
                <w:sz w:val="16"/>
                <w:szCs w:val="16"/>
                <w:lang w:eastAsia="ru-RU"/>
              </w:rPr>
              <w:t>подпись</w:t>
            </w:r>
          </w:p>
        </w:tc>
        <w:tc>
          <w:tcPr>
            <w:tcW w:w="133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5AB8B91" w14:textId="77777777" w:rsidR="00AE2BE8" w:rsidRDefault="00AE2BE8">
            <w:pPr>
              <w:spacing w:after="0"/>
              <w:jc w:val="center"/>
              <w:rPr>
                <w:rFonts w:eastAsia="Times New Roman" w:cs="Times New Roman"/>
                <w:i/>
                <w:iCs/>
                <w:sz w:val="16"/>
                <w:szCs w:val="16"/>
                <w:lang w:eastAsia="ru-RU"/>
              </w:rPr>
            </w:pPr>
          </w:p>
        </w:tc>
        <w:tc>
          <w:tcPr>
            <w:tcW w:w="15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115E0CA" w14:textId="77777777" w:rsidR="00AE2BE8" w:rsidRDefault="00AE2BE8">
            <w:pPr>
              <w:spacing w:after="0"/>
              <w:rPr>
                <w:rFonts w:eastAsia="Times New Roman" w:cs="Times New Roman"/>
                <w:sz w:val="20"/>
                <w:szCs w:val="20"/>
                <w:lang w:eastAsia="ru-RU"/>
              </w:rPr>
            </w:pPr>
          </w:p>
        </w:tc>
        <w:tc>
          <w:tcPr>
            <w:tcW w:w="127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F5D782D" w14:textId="77777777" w:rsidR="00AE2BE8" w:rsidRDefault="00AE2BE8">
            <w:pPr>
              <w:spacing w:after="0"/>
              <w:rPr>
                <w:rFonts w:eastAsia="Times New Roman" w:cs="Times New Roman"/>
                <w:sz w:val="20"/>
                <w:szCs w:val="20"/>
                <w:lang w:eastAsia="ru-RU"/>
              </w:rPr>
            </w:pPr>
          </w:p>
        </w:tc>
        <w:tc>
          <w:tcPr>
            <w:tcW w:w="99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FD84B8A" w14:textId="77777777" w:rsidR="00AE2BE8" w:rsidRDefault="00AE2BE8">
            <w:pPr>
              <w:spacing w:after="0"/>
              <w:rPr>
                <w:rFonts w:eastAsia="Times New Roman" w:cs="Times New Roman"/>
                <w:sz w:val="20"/>
                <w:szCs w:val="20"/>
                <w:lang w:eastAsia="ru-RU"/>
              </w:rPr>
            </w:pPr>
          </w:p>
        </w:tc>
      </w:tr>
    </w:tbl>
    <w:p w14:paraId="660A6D8B" w14:textId="77777777" w:rsidR="001502E9" w:rsidRDefault="00F17997">
      <w:pPr>
        <w:sectPr w:rsidR="001502E9" w:rsidSect="00D238BE">
          <w:pgSz w:w="16838" w:h="11906" w:orient="landscape"/>
          <w:pgMar w:top="709" w:right="1133" w:bottom="709" w:left="1701" w:header="709" w:footer="709" w:gutter="0"/>
          <w:cols w:space="708"/>
          <w:docGrid w:linePitch="360"/>
        </w:sectPr>
      </w:pPr>
      <w:r>
        <w:br w:type="page" w:clear="all"/>
      </w:r>
    </w:p>
    <w:tbl>
      <w:tblPr>
        <w:tblW w:w="10807" w:type="dxa"/>
        <w:tblInd w:w="-34" w:type="dxa"/>
        <w:tblLook w:val="01E0" w:firstRow="1" w:lastRow="1" w:firstColumn="1" w:lastColumn="1" w:noHBand="0" w:noVBand="0"/>
      </w:tblPr>
      <w:tblGrid>
        <w:gridCol w:w="10807"/>
      </w:tblGrid>
      <w:tr w:rsidR="001502E9" w:rsidRPr="005E2B0A" w14:paraId="1E04239F" w14:textId="77777777" w:rsidTr="001502E9">
        <w:tc>
          <w:tcPr>
            <w:tcW w:w="10807" w:type="dxa"/>
          </w:tcPr>
          <w:p w14:paraId="1623391B" w14:textId="77777777" w:rsidR="001502E9" w:rsidRPr="00D238BE" w:rsidRDefault="001502E9" w:rsidP="00F56965">
            <w:pPr>
              <w:spacing w:after="0"/>
              <w:ind w:left="4326"/>
              <w:rPr>
                <w:rFonts w:eastAsia="Times New Roman" w:cs="Arial"/>
              </w:rPr>
            </w:pPr>
            <w:r w:rsidRPr="00D238BE">
              <w:rPr>
                <w:rFonts w:eastAsia="Times New Roman" w:cs="Arial"/>
              </w:rPr>
              <w:lastRenderedPageBreak/>
              <w:t>Приложение № 10</w:t>
            </w:r>
          </w:p>
          <w:p w14:paraId="60526CA4" w14:textId="77777777" w:rsidR="001502E9" w:rsidRPr="00D238BE" w:rsidRDefault="001502E9" w:rsidP="00F56965">
            <w:pPr>
              <w:spacing w:after="0"/>
              <w:ind w:left="4326"/>
              <w:rPr>
                <w:rFonts w:eastAsia="Times New Roman" w:cs="Arial"/>
              </w:rPr>
            </w:pPr>
            <w:r w:rsidRPr="00D238BE">
              <w:rPr>
                <w:rFonts w:eastAsia="Times New Roman" w:cs="Arial"/>
              </w:rPr>
              <w:t xml:space="preserve">к Порядку оказания НКО АО НРД сопутствующих услуг </w:t>
            </w:r>
          </w:p>
          <w:p w14:paraId="551EB362" w14:textId="77777777" w:rsidR="001502E9" w:rsidRPr="00D238BE" w:rsidRDefault="001502E9" w:rsidP="00F56965">
            <w:pPr>
              <w:spacing w:after="0"/>
              <w:ind w:left="4326"/>
              <w:rPr>
                <w:rFonts w:eastAsia="Times New Roman" w:cs="Arial"/>
              </w:rPr>
            </w:pPr>
            <w:r w:rsidRPr="00D238BE">
              <w:rPr>
                <w:rFonts w:eastAsia="Times New Roman" w:cs="Arial"/>
              </w:rPr>
              <w:t>эмитентам при совершении операций с облигациями</w:t>
            </w:r>
          </w:p>
          <w:p w14:paraId="15D48E58" w14:textId="77777777" w:rsidR="001502E9" w:rsidRPr="00D238BE" w:rsidRDefault="001502E9" w:rsidP="00F56965">
            <w:pPr>
              <w:spacing w:after="0"/>
              <w:ind w:left="4326"/>
              <w:rPr>
                <w:rFonts w:eastAsia="Times New Roman" w:cs="Arial"/>
              </w:rPr>
            </w:pPr>
            <w:r w:rsidRPr="00D238BE">
              <w:rPr>
                <w:rFonts w:eastAsia="Times New Roman" w:cs="Arial"/>
              </w:rPr>
              <w:t>с использованием финансовой платформы,</w:t>
            </w:r>
          </w:p>
          <w:p w14:paraId="0E58301F" w14:textId="549CBCCC" w:rsidR="00A21A0C" w:rsidRDefault="001502E9" w:rsidP="00F56965">
            <w:pPr>
              <w:spacing w:after="0"/>
              <w:ind w:left="4326"/>
              <w:rPr>
                <w:rFonts w:eastAsia="Times New Roman" w:cs="Arial"/>
              </w:rPr>
            </w:pPr>
            <w:r w:rsidRPr="00D238BE">
              <w:rPr>
                <w:rFonts w:eastAsia="Times New Roman" w:cs="Arial"/>
              </w:rPr>
              <w:t xml:space="preserve">утв. Приказом НКО АО НРД от </w:t>
            </w:r>
            <w:r w:rsidR="00F56965">
              <w:rPr>
                <w:rFonts w:eastAsia="Times New Roman" w:cs="Arial"/>
              </w:rPr>
              <w:t xml:space="preserve">30 января 2026 </w:t>
            </w:r>
            <w:bookmarkStart w:id="36" w:name="_GoBack"/>
            <w:bookmarkEnd w:id="36"/>
          </w:p>
          <w:p w14:paraId="16659459" w14:textId="09E41722" w:rsidR="001502E9" w:rsidRPr="002303B0" w:rsidRDefault="001502E9" w:rsidP="00F56965">
            <w:pPr>
              <w:spacing w:after="0"/>
              <w:ind w:left="4326"/>
              <w:rPr>
                <w:rFonts w:eastAsia="Times New Roman" w:cs="Arial"/>
                <w:sz w:val="20"/>
                <w:szCs w:val="20"/>
              </w:rPr>
            </w:pPr>
            <w:r w:rsidRPr="00D238BE">
              <w:rPr>
                <w:rFonts w:eastAsia="Times New Roman" w:cs="Arial"/>
              </w:rPr>
              <w:t>№</w:t>
            </w:r>
            <w:r w:rsidR="00A21A0C">
              <w:rPr>
                <w:rFonts w:eastAsia="Times New Roman" w:cs="Arial"/>
              </w:rPr>
              <w:t xml:space="preserve"> НРД-П-2026-30</w:t>
            </w:r>
          </w:p>
          <w:p w14:paraId="51F8CDA8" w14:textId="77777777" w:rsidR="001502E9" w:rsidRPr="002303B0" w:rsidRDefault="001502E9" w:rsidP="001502E9">
            <w:pPr>
              <w:spacing w:after="0"/>
              <w:ind w:left="-75"/>
              <w:jc w:val="right"/>
              <w:rPr>
                <w:rFonts w:eastAsia="Times New Roman" w:cs="Arial"/>
                <w:sz w:val="20"/>
                <w:szCs w:val="20"/>
              </w:rPr>
            </w:pPr>
          </w:p>
          <w:p w14:paraId="50F69021" w14:textId="77777777" w:rsidR="001502E9" w:rsidRPr="006842E7" w:rsidRDefault="001502E9" w:rsidP="001502E9">
            <w:pPr>
              <w:spacing w:after="0"/>
              <w:rPr>
                <w:rFonts w:eastAsia="Times New Roman" w:cs="Arial"/>
              </w:rPr>
            </w:pPr>
          </w:p>
        </w:tc>
      </w:tr>
    </w:tbl>
    <w:p w14:paraId="1FD7583D" w14:textId="77777777" w:rsidR="001502E9" w:rsidRPr="009A0528" w:rsidRDefault="001502E9" w:rsidP="001502E9">
      <w:pPr>
        <w:spacing w:after="0"/>
        <w:ind w:right="142"/>
        <w:jc w:val="center"/>
        <w:rPr>
          <w:rFonts w:eastAsia="Times New Roman" w:cs="Arial"/>
          <w:b/>
          <w:sz w:val="28"/>
          <w:szCs w:val="28"/>
        </w:rPr>
      </w:pPr>
      <w:r w:rsidRPr="009A0528">
        <w:rPr>
          <w:rFonts w:eastAsia="Times New Roman" w:cs="Arial"/>
          <w:b/>
          <w:sz w:val="28"/>
          <w:szCs w:val="28"/>
        </w:rPr>
        <w:t>ЗАЯВЛЕНИЕ</w:t>
      </w:r>
    </w:p>
    <w:p w14:paraId="2360EEF5" w14:textId="77777777" w:rsidR="001502E9" w:rsidRPr="009A0528" w:rsidRDefault="001502E9" w:rsidP="001502E9">
      <w:pPr>
        <w:spacing w:after="0" w:line="288" w:lineRule="auto"/>
        <w:ind w:right="142"/>
        <w:jc w:val="center"/>
        <w:rPr>
          <w:rFonts w:eastAsia="Times New Roman" w:cs="Times New Roman"/>
          <w:b/>
          <w:sz w:val="28"/>
          <w:szCs w:val="28"/>
        </w:rPr>
      </w:pPr>
      <w:r w:rsidRPr="009A0528">
        <w:rPr>
          <w:rFonts w:eastAsia="Times New Roman" w:cs="Times New Roman"/>
          <w:b/>
          <w:sz w:val="28"/>
          <w:szCs w:val="28"/>
        </w:rPr>
        <w:t>на предоставление дополнительных отчетов</w:t>
      </w:r>
    </w:p>
    <w:p w14:paraId="58BBFBD4" w14:textId="77777777" w:rsidR="001502E9" w:rsidRDefault="001502E9" w:rsidP="001502E9">
      <w:pPr>
        <w:spacing w:after="0"/>
        <w:ind w:left="-75"/>
        <w:rPr>
          <w:rFonts w:eastAsia="Times New Roman" w:cs="Arial"/>
        </w:rPr>
      </w:pPr>
    </w:p>
    <w:p w14:paraId="3EB8D127" w14:textId="77777777" w:rsidR="001502E9" w:rsidRPr="002303B0" w:rsidRDefault="001502E9" w:rsidP="001502E9">
      <w:pPr>
        <w:spacing w:after="0"/>
        <w:ind w:left="-75"/>
        <w:rPr>
          <w:rFonts w:eastAsia="Times New Roman" w:cs="Arial"/>
        </w:rPr>
      </w:pPr>
      <w:r w:rsidRPr="002303B0">
        <w:rPr>
          <w:rFonts w:eastAsia="Times New Roman" w:cs="Arial"/>
        </w:rPr>
        <w:t xml:space="preserve">Дата: </w:t>
      </w:r>
    </w:p>
    <w:p w14:paraId="533C968A" w14:textId="77777777" w:rsidR="001502E9" w:rsidRPr="002303B0" w:rsidRDefault="001502E9" w:rsidP="001502E9">
      <w:pPr>
        <w:spacing w:after="0"/>
        <w:ind w:left="-75"/>
        <w:rPr>
          <w:rFonts w:eastAsia="Times New Roman" w:cs="Times New Roman"/>
          <w:lang w:eastAsia="ru-RU"/>
        </w:rPr>
      </w:pPr>
      <w:r w:rsidRPr="002303B0">
        <w:rPr>
          <w:rFonts w:eastAsia="Times New Roman" w:cs="Times New Roman"/>
          <w:lang w:eastAsia="ru-RU"/>
        </w:rPr>
        <w:t xml:space="preserve">Исходящий № </w:t>
      </w:r>
    </w:p>
    <w:p w14:paraId="56681003" w14:textId="77777777" w:rsidR="001502E9" w:rsidRPr="002303B0" w:rsidRDefault="001502E9" w:rsidP="001502E9">
      <w:pPr>
        <w:spacing w:after="0"/>
        <w:ind w:left="-75"/>
        <w:rPr>
          <w:rFonts w:eastAsia="Times New Roman" w:cs="Times New Roman"/>
        </w:rPr>
      </w:pPr>
      <w:r w:rsidRPr="002303B0">
        <w:rPr>
          <w:rFonts w:eastAsia="Times New Roman" w:cs="Times New Roman"/>
        </w:rPr>
        <w:t>Наименование эмитента:</w:t>
      </w:r>
    </w:p>
    <w:p w14:paraId="713B21CC" w14:textId="77777777" w:rsidR="001502E9" w:rsidRPr="002303B0" w:rsidRDefault="001502E9" w:rsidP="001502E9">
      <w:pPr>
        <w:spacing w:after="0"/>
        <w:ind w:left="-75"/>
        <w:rPr>
          <w:rFonts w:eastAsia="Times New Roman" w:cs="Times New Roman"/>
        </w:rPr>
      </w:pPr>
      <w:r w:rsidRPr="002303B0">
        <w:rPr>
          <w:rFonts w:eastAsia="Times New Roman" w:cs="Times New Roman"/>
        </w:rPr>
        <w:t xml:space="preserve">ИНН эмитента: </w:t>
      </w:r>
    </w:p>
    <w:p w14:paraId="048C7FBB" w14:textId="77777777" w:rsidR="001502E9" w:rsidRPr="002303B0" w:rsidRDefault="001502E9" w:rsidP="001502E9">
      <w:pPr>
        <w:spacing w:after="0"/>
        <w:ind w:left="-75"/>
        <w:rPr>
          <w:rFonts w:eastAsia="Times New Roman" w:cs="Times New Roman"/>
        </w:rPr>
      </w:pPr>
    </w:p>
    <w:p w14:paraId="1D0CDCB6" w14:textId="77777777" w:rsidR="001502E9" w:rsidRPr="002303B0" w:rsidRDefault="001502E9" w:rsidP="001502E9">
      <w:pPr>
        <w:spacing w:line="288" w:lineRule="auto"/>
        <w:ind w:firstLine="709"/>
        <w:jc w:val="both"/>
        <w:rPr>
          <w:rFonts w:eastAsia="Times New Roman" w:cs="Times New Roman"/>
        </w:rPr>
      </w:pPr>
      <w:r w:rsidRPr="002303B0">
        <w:rPr>
          <w:rFonts w:eastAsia="Times New Roman" w:cs="Times New Roman"/>
          <w:lang w:eastAsia="ar-SA"/>
        </w:rPr>
        <w:t xml:space="preserve">На основании Договора оказания НКО АО НРД сопутствующих услуг эмитента при совершении операций с использованием финансовой платформы от    ___________ № ___________ </w:t>
      </w:r>
      <w:r w:rsidRPr="002303B0">
        <w:rPr>
          <w:rFonts w:eastAsia="Times New Roman" w:cs="Times New Roman"/>
        </w:rPr>
        <w:t>просим предоставлять дополнительные отчеты в соответствии с пунктом 4.2</w:t>
      </w:r>
      <w:r>
        <w:rPr>
          <w:rFonts w:eastAsia="Times New Roman" w:cs="Times New Roman"/>
        </w:rPr>
        <w:t>0</w:t>
      </w:r>
      <w:r w:rsidRPr="002303B0">
        <w:rPr>
          <w:rFonts w:eastAsia="Times New Roman" w:cs="Times New Roman"/>
        </w:rPr>
        <w:t xml:space="preserve"> Порядк</w:t>
      </w:r>
      <w:r>
        <w:rPr>
          <w:rFonts w:eastAsia="Times New Roman" w:cs="Times New Roman"/>
        </w:rPr>
        <w:t>а</w:t>
      </w:r>
      <w:r w:rsidRPr="002303B0">
        <w:rPr>
          <w:rFonts w:eastAsia="Times New Roman" w:cs="Times New Roman"/>
        </w:rPr>
        <w:t xml:space="preserve"> оказания НКО АО НРД сопутствующих услуг эмитентам при совершении операций с облигациями с использованием финансовой платформы</w:t>
      </w:r>
      <w:r>
        <w:rPr>
          <w:rFonts w:eastAsia="Times New Roman" w:cs="Times New Roman"/>
        </w:rPr>
        <w:t xml:space="preserve"> (далее – Порядок)</w:t>
      </w:r>
      <w:r w:rsidRPr="002303B0">
        <w:rPr>
          <w:rFonts w:eastAsia="Times New Roman" w:cs="Times New Roman"/>
        </w:rPr>
        <w:t xml:space="preserve"> по форме Приложений</w:t>
      </w:r>
      <w:r>
        <w:rPr>
          <w:rFonts w:eastAsia="Times New Roman" w:cs="Times New Roman"/>
        </w:rPr>
        <w:t xml:space="preserve"> 6 – 9 к Порядку</w:t>
      </w:r>
      <w:r w:rsidRPr="002303B0">
        <w:rPr>
          <w:rFonts w:eastAsia="Times New Roman" w:cs="Times New Roman"/>
        </w:rPr>
        <w:t xml:space="preserve"> в следующем составе: </w:t>
      </w:r>
    </w:p>
    <w:tbl>
      <w:tblPr>
        <w:tblStyle w:val="15"/>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1417"/>
        <w:gridCol w:w="1701"/>
        <w:gridCol w:w="2552"/>
      </w:tblGrid>
      <w:tr w:rsidR="001502E9" w:rsidRPr="005E2B0A" w14:paraId="65C15CB6" w14:textId="77777777" w:rsidTr="001502E9">
        <w:tc>
          <w:tcPr>
            <w:tcW w:w="851" w:type="dxa"/>
          </w:tcPr>
          <w:p w14:paraId="117BF94D" w14:textId="77777777" w:rsidR="001502E9" w:rsidRDefault="001502E9" w:rsidP="001502E9">
            <w:pPr>
              <w:spacing w:before="120"/>
              <w:jc w:val="center"/>
              <w:rPr>
                <w:rFonts w:eastAsia="Times New Roman" w:cs="Times New Roman"/>
                <w:sz w:val="18"/>
                <w:szCs w:val="18"/>
              </w:rPr>
            </w:pPr>
            <w:r w:rsidRPr="002303B0">
              <w:rPr>
                <w:rFonts w:eastAsia="Times New Roman" w:cs="Times New Roman"/>
                <w:sz w:val="18"/>
                <w:szCs w:val="18"/>
              </w:rPr>
              <w:t>Номер формы</w:t>
            </w:r>
          </w:p>
          <w:p w14:paraId="5C17C7E0" w14:textId="77777777" w:rsidR="001502E9" w:rsidRPr="002303B0" w:rsidRDefault="001502E9" w:rsidP="001502E9">
            <w:pPr>
              <w:spacing w:before="120"/>
              <w:jc w:val="center"/>
              <w:rPr>
                <w:rFonts w:eastAsia="Times New Roman" w:cs="Times New Roman"/>
                <w:sz w:val="18"/>
                <w:szCs w:val="18"/>
              </w:rPr>
            </w:pPr>
          </w:p>
        </w:tc>
        <w:tc>
          <w:tcPr>
            <w:tcW w:w="3969" w:type="dxa"/>
          </w:tcPr>
          <w:p w14:paraId="175BD277" w14:textId="77777777" w:rsidR="001502E9" w:rsidRPr="002303B0" w:rsidRDefault="001502E9" w:rsidP="001502E9">
            <w:pPr>
              <w:spacing w:before="120"/>
              <w:jc w:val="center"/>
              <w:rPr>
                <w:rFonts w:eastAsia="Times New Roman" w:cs="Times New Roman"/>
                <w:sz w:val="18"/>
                <w:szCs w:val="18"/>
              </w:rPr>
            </w:pPr>
            <w:r w:rsidRPr="002303B0">
              <w:rPr>
                <w:rFonts w:eastAsia="Times New Roman" w:cs="Times New Roman"/>
                <w:sz w:val="18"/>
                <w:szCs w:val="18"/>
              </w:rPr>
              <w:t>Наименование формы</w:t>
            </w:r>
          </w:p>
        </w:tc>
        <w:tc>
          <w:tcPr>
            <w:tcW w:w="1417" w:type="dxa"/>
          </w:tcPr>
          <w:p w14:paraId="38A5DCE6" w14:textId="77777777" w:rsidR="001502E9" w:rsidRPr="002303B0" w:rsidRDefault="001502E9" w:rsidP="001502E9">
            <w:pPr>
              <w:spacing w:before="120"/>
              <w:jc w:val="center"/>
              <w:rPr>
                <w:rFonts w:eastAsia="Times New Roman" w:cs="Times New Roman"/>
                <w:sz w:val="18"/>
                <w:szCs w:val="18"/>
              </w:rPr>
            </w:pPr>
            <w:r w:rsidRPr="002303B0">
              <w:rPr>
                <w:rFonts w:eastAsia="Times New Roman" w:cs="Times New Roman"/>
                <w:sz w:val="18"/>
                <w:szCs w:val="18"/>
              </w:rPr>
              <w:t>Периодичность формы</w:t>
            </w:r>
          </w:p>
        </w:tc>
        <w:tc>
          <w:tcPr>
            <w:tcW w:w="1701" w:type="dxa"/>
          </w:tcPr>
          <w:p w14:paraId="4E1829D6" w14:textId="77777777" w:rsidR="001502E9" w:rsidRPr="002303B0" w:rsidRDefault="001502E9" w:rsidP="001502E9">
            <w:pPr>
              <w:spacing w:before="120"/>
              <w:jc w:val="center"/>
              <w:rPr>
                <w:rFonts w:eastAsia="Times New Roman" w:cs="Times New Roman"/>
                <w:sz w:val="18"/>
                <w:szCs w:val="18"/>
              </w:rPr>
            </w:pPr>
            <w:r w:rsidRPr="002303B0">
              <w:rPr>
                <w:rFonts w:eastAsia="Times New Roman" w:cs="Times New Roman"/>
                <w:sz w:val="18"/>
                <w:szCs w:val="18"/>
              </w:rPr>
              <w:t>Востребованность</w:t>
            </w:r>
          </w:p>
        </w:tc>
        <w:tc>
          <w:tcPr>
            <w:tcW w:w="2552" w:type="dxa"/>
          </w:tcPr>
          <w:p w14:paraId="1009DF1F" w14:textId="77777777" w:rsidR="001502E9" w:rsidRPr="002303B0" w:rsidRDefault="001502E9" w:rsidP="001502E9">
            <w:pPr>
              <w:spacing w:after="120"/>
              <w:jc w:val="center"/>
              <w:rPr>
                <w:rFonts w:eastAsia="Times New Roman" w:cs="Times New Roman"/>
                <w:sz w:val="18"/>
                <w:szCs w:val="18"/>
              </w:rPr>
            </w:pPr>
            <w:r w:rsidRPr="002303B0">
              <w:rPr>
                <w:rFonts w:eastAsia="Times New Roman" w:cs="Times New Roman"/>
                <w:sz w:val="18"/>
                <w:szCs w:val="18"/>
              </w:rPr>
              <w:t>Периодичность отправки</w:t>
            </w:r>
            <w:r>
              <w:rPr>
                <w:rStyle w:val="aff1"/>
                <w:rFonts w:eastAsia="Times New Roman" w:cs="Times New Roman"/>
                <w:sz w:val="18"/>
                <w:szCs w:val="18"/>
              </w:rPr>
              <w:footnoteReference w:id="2"/>
            </w:r>
            <w:r w:rsidRPr="003F2396">
              <w:rPr>
                <w:rFonts w:eastAsia="Times New Roman" w:cs="Times New Roman"/>
                <w:sz w:val="36"/>
                <w:szCs w:val="36"/>
              </w:rPr>
              <w:t xml:space="preserve"> </w:t>
            </w:r>
            <w:r w:rsidRPr="003F2396">
              <w:rPr>
                <w:sz w:val="36"/>
                <w:szCs w:val="36"/>
              </w:rPr>
              <w:t xml:space="preserve"> </w:t>
            </w:r>
            <w:r>
              <w:t xml:space="preserve"> </w:t>
            </w:r>
          </w:p>
        </w:tc>
      </w:tr>
      <w:tr w:rsidR="001502E9" w:rsidRPr="005E2B0A" w14:paraId="5167CEE9" w14:textId="77777777" w:rsidTr="001502E9">
        <w:tc>
          <w:tcPr>
            <w:tcW w:w="851" w:type="dxa"/>
          </w:tcPr>
          <w:p w14:paraId="460E91A7" w14:textId="77777777" w:rsidR="001502E9" w:rsidRPr="002303B0" w:rsidRDefault="001502E9" w:rsidP="001502E9">
            <w:pPr>
              <w:spacing w:after="120"/>
              <w:jc w:val="both"/>
              <w:rPr>
                <w:rFonts w:eastAsia="Times New Roman" w:cs="Times New Roman"/>
                <w:sz w:val="18"/>
                <w:szCs w:val="18"/>
              </w:rPr>
            </w:pPr>
            <w:r w:rsidRPr="002303B0">
              <w:rPr>
                <w:rFonts w:eastAsia="Times New Roman" w:cs="Times New Roman"/>
                <w:sz w:val="18"/>
                <w:szCs w:val="18"/>
                <w:lang w:val="en-US"/>
              </w:rPr>
              <w:t>FN</w:t>
            </w:r>
            <w:r w:rsidRPr="002303B0">
              <w:rPr>
                <w:rFonts w:eastAsia="Times New Roman" w:cs="Times New Roman"/>
                <w:sz w:val="18"/>
                <w:szCs w:val="18"/>
              </w:rPr>
              <w:t xml:space="preserve"> 1116</w:t>
            </w:r>
          </w:p>
        </w:tc>
        <w:tc>
          <w:tcPr>
            <w:tcW w:w="3969" w:type="dxa"/>
          </w:tcPr>
          <w:p w14:paraId="37F67DD9" w14:textId="77777777" w:rsidR="001502E9" w:rsidRPr="002303B0" w:rsidRDefault="001502E9" w:rsidP="001502E9">
            <w:pPr>
              <w:spacing w:after="120"/>
              <w:jc w:val="both"/>
              <w:rPr>
                <w:rFonts w:eastAsia="Times New Roman" w:cs="Times New Roman"/>
                <w:sz w:val="18"/>
                <w:szCs w:val="18"/>
              </w:rPr>
            </w:pPr>
            <w:r w:rsidRPr="002303B0">
              <w:rPr>
                <w:rFonts w:eastAsia="Times New Roman" w:cs="Times New Roman"/>
                <w:sz w:val="18"/>
                <w:szCs w:val="18"/>
              </w:rPr>
              <w:t>Отчет по обязательствам Эмитента по начислению и выплате купонного дохода по облигациям, размещенным с использованием Финансовой платформы на конец отчетного периода (месяц)</w:t>
            </w:r>
          </w:p>
        </w:tc>
        <w:tc>
          <w:tcPr>
            <w:tcW w:w="1417" w:type="dxa"/>
          </w:tcPr>
          <w:p w14:paraId="0646C0EE" w14:textId="77777777" w:rsidR="001502E9" w:rsidRPr="002303B0" w:rsidRDefault="001502E9" w:rsidP="001502E9">
            <w:pPr>
              <w:spacing w:after="120"/>
              <w:jc w:val="center"/>
              <w:rPr>
                <w:rFonts w:eastAsia="Times New Roman" w:cs="Times New Roman"/>
                <w:sz w:val="18"/>
                <w:szCs w:val="18"/>
              </w:rPr>
            </w:pPr>
            <w:r>
              <w:rPr>
                <w:rFonts w:eastAsia="Times New Roman" w:cs="Times New Roman"/>
                <w:sz w:val="18"/>
                <w:szCs w:val="18"/>
              </w:rPr>
              <w:t>еже</w:t>
            </w:r>
            <w:r w:rsidRPr="002303B0">
              <w:rPr>
                <w:rFonts w:eastAsia="Times New Roman" w:cs="Times New Roman"/>
                <w:sz w:val="18"/>
                <w:szCs w:val="18"/>
              </w:rPr>
              <w:t>месячная</w:t>
            </w:r>
          </w:p>
        </w:tc>
        <w:tc>
          <w:tcPr>
            <w:tcW w:w="1701" w:type="dxa"/>
          </w:tcPr>
          <w:p w14:paraId="63642ECB" w14:textId="77777777" w:rsidR="001502E9" w:rsidRPr="002303B0" w:rsidRDefault="001502E9" w:rsidP="001502E9">
            <w:pPr>
              <w:spacing w:after="120"/>
              <w:jc w:val="center"/>
              <w:rPr>
                <w:rFonts w:eastAsia="Times New Roman" w:cs="Times New Roman"/>
                <w:sz w:val="18"/>
                <w:szCs w:val="18"/>
              </w:rPr>
            </w:pPr>
            <w:r w:rsidRPr="002303B0">
              <w:rPr>
                <w:rFonts w:eastAsia="Times New Roman" w:cs="Times New Roman"/>
                <w:noProof/>
                <w:sz w:val="18"/>
                <w:szCs w:val="18"/>
                <w:lang w:eastAsia="ru-RU"/>
              </w:rPr>
              <mc:AlternateContent>
                <mc:Choice Requires="wps">
                  <w:drawing>
                    <wp:anchor distT="0" distB="0" distL="114300" distR="114300" simplePos="0" relativeHeight="251666432" behindDoc="0" locked="0" layoutInCell="1" allowOverlap="1" wp14:anchorId="365314A1" wp14:editId="2C4B37CF">
                      <wp:simplePos x="0" y="0"/>
                      <wp:positionH relativeFrom="column">
                        <wp:posOffset>365760</wp:posOffset>
                      </wp:positionH>
                      <wp:positionV relativeFrom="paragraph">
                        <wp:posOffset>121285</wp:posOffset>
                      </wp:positionV>
                      <wp:extent cx="152400" cy="144780"/>
                      <wp:effectExtent l="0" t="0" r="19050" b="26670"/>
                      <wp:wrapNone/>
                      <wp:docPr id="1" name="Надпись 1"/>
                      <wp:cNvGraphicFramePr/>
                      <a:graphic xmlns:a="http://schemas.openxmlformats.org/drawingml/2006/main">
                        <a:graphicData uri="http://schemas.microsoft.com/office/word/2010/wordprocessingShape">
                          <wps:wsp>
                            <wps:cNvSpPr txBox="1"/>
                            <wps:spPr bwMode="auto">
                              <a:xfrm>
                                <a:off x="0" y="0"/>
                                <a:ext cx="152400" cy="144780"/>
                              </a:xfrm>
                              <a:prstGeom prst="rect">
                                <a:avLst/>
                              </a:prstGeom>
                              <a:solidFill>
                                <a:sysClr val="window" lastClr="FFFFFF">
                                  <a:lumMod val="85000"/>
                                </a:sysClr>
                              </a:solidFill>
                              <a:ln w="6350">
                                <a:solidFill>
                                  <a:prstClr val="black"/>
                                </a:solidFill>
                              </a:ln>
                            </wps:spPr>
                            <wps:txbx>
                              <w:txbxContent>
                                <w:p w14:paraId="1EB06FCF" w14:textId="77777777" w:rsidR="001502E9" w:rsidRDefault="001502E9" w:rsidP="001502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314A1" id="Надпись 1" o:spid="_x0000_s1031" type="#_x0000_t202" style="position:absolute;left:0;text-align:left;margin-left:28.8pt;margin-top:9.55pt;width:12pt;height:1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" fillcolor="#d9d9d9" strokeweight=".5pt">
                      <v:textbox>
                        <w:txbxContent>
                          <w:p w14:paraId="1EB06FCF" w14:textId="77777777" w:rsidR="001502E9" w:rsidRDefault="001502E9" w:rsidP="001502E9"/>
                        </w:txbxContent>
                      </v:textbox>
                    </v:shape>
                  </w:pict>
                </mc:Fallback>
              </mc:AlternateContent>
            </w:r>
          </w:p>
        </w:tc>
        <w:tc>
          <w:tcPr>
            <w:tcW w:w="2552" w:type="dxa"/>
          </w:tcPr>
          <w:p w14:paraId="156414C4" w14:textId="77777777" w:rsidR="001502E9" w:rsidRDefault="001502E9" w:rsidP="001502E9">
            <w:pPr>
              <w:jc w:val="center"/>
              <w:rPr>
                <w:rFonts w:eastAsia="Times New Roman" w:cs="Times New Roman"/>
                <w:sz w:val="18"/>
                <w:szCs w:val="18"/>
              </w:rPr>
            </w:pPr>
            <w:r w:rsidRPr="002303B0">
              <w:rPr>
                <w:rFonts w:eastAsia="Times New Roman" w:cs="Times New Roman"/>
                <w:sz w:val="18"/>
                <w:szCs w:val="18"/>
              </w:rPr>
              <w:t xml:space="preserve">Ежемесячно, </w:t>
            </w:r>
          </w:p>
          <w:p w14:paraId="3B7D4FB6" w14:textId="77777777" w:rsidR="001502E9" w:rsidRPr="002303B0" w:rsidRDefault="001502E9" w:rsidP="001502E9">
            <w:pPr>
              <w:jc w:val="center"/>
              <w:rPr>
                <w:rFonts w:eastAsia="Times New Roman" w:cs="Times New Roman"/>
                <w:sz w:val="18"/>
                <w:szCs w:val="18"/>
              </w:rPr>
            </w:pPr>
            <w:r w:rsidRPr="002303B0">
              <w:rPr>
                <w:rFonts w:eastAsia="Times New Roman" w:cs="Times New Roman"/>
                <w:sz w:val="18"/>
                <w:szCs w:val="18"/>
              </w:rPr>
              <w:t>в последний рабочий день месяца</w:t>
            </w:r>
          </w:p>
        </w:tc>
      </w:tr>
      <w:tr w:rsidR="001502E9" w:rsidRPr="005E2B0A" w14:paraId="18E9AF6D" w14:textId="77777777" w:rsidTr="001502E9">
        <w:tc>
          <w:tcPr>
            <w:tcW w:w="851" w:type="dxa"/>
          </w:tcPr>
          <w:p w14:paraId="167999AA" w14:textId="77777777" w:rsidR="001502E9" w:rsidRPr="002303B0" w:rsidRDefault="001502E9" w:rsidP="001502E9">
            <w:pPr>
              <w:spacing w:after="120"/>
              <w:jc w:val="both"/>
              <w:rPr>
                <w:rFonts w:eastAsia="Times New Roman" w:cs="Times New Roman"/>
                <w:sz w:val="18"/>
                <w:szCs w:val="18"/>
              </w:rPr>
            </w:pPr>
            <w:r w:rsidRPr="002303B0">
              <w:rPr>
                <w:rFonts w:eastAsia="Times New Roman" w:cs="Times New Roman"/>
                <w:sz w:val="18"/>
                <w:szCs w:val="18"/>
                <w:lang w:val="en-US"/>
              </w:rPr>
              <w:t>FN</w:t>
            </w:r>
            <w:r w:rsidRPr="002303B0">
              <w:rPr>
                <w:rFonts w:eastAsia="Times New Roman" w:cs="Times New Roman"/>
                <w:sz w:val="18"/>
                <w:szCs w:val="18"/>
              </w:rPr>
              <w:t xml:space="preserve"> 1117</w:t>
            </w:r>
          </w:p>
        </w:tc>
        <w:tc>
          <w:tcPr>
            <w:tcW w:w="3969" w:type="dxa"/>
          </w:tcPr>
          <w:p w14:paraId="5208BA24" w14:textId="77777777" w:rsidR="001502E9" w:rsidRPr="002303B0" w:rsidRDefault="001502E9" w:rsidP="001502E9">
            <w:pPr>
              <w:spacing w:after="120"/>
              <w:jc w:val="both"/>
              <w:rPr>
                <w:rFonts w:eastAsia="Times New Roman" w:cs="Times New Roman"/>
                <w:sz w:val="18"/>
                <w:szCs w:val="18"/>
              </w:rPr>
            </w:pPr>
            <w:r w:rsidRPr="002303B0">
              <w:rPr>
                <w:rFonts w:eastAsia="Times New Roman" w:cs="Times New Roman"/>
                <w:sz w:val="18"/>
                <w:szCs w:val="18"/>
              </w:rPr>
              <w:t>Ежедневный отчет по обязательствам Эмитента по начислению и выплате купонного дохода по облигациям, размещенным с использованием Финансовой платформы</w:t>
            </w:r>
          </w:p>
        </w:tc>
        <w:tc>
          <w:tcPr>
            <w:tcW w:w="1417" w:type="dxa"/>
          </w:tcPr>
          <w:p w14:paraId="33D9D770" w14:textId="77777777" w:rsidR="001502E9" w:rsidRPr="002303B0" w:rsidRDefault="001502E9" w:rsidP="001502E9">
            <w:pPr>
              <w:spacing w:after="120"/>
              <w:jc w:val="center"/>
              <w:rPr>
                <w:rFonts w:eastAsia="Times New Roman" w:cs="Times New Roman"/>
                <w:sz w:val="18"/>
                <w:szCs w:val="18"/>
              </w:rPr>
            </w:pPr>
            <w:r w:rsidRPr="002303B0">
              <w:rPr>
                <w:rFonts w:eastAsia="Times New Roman" w:cs="Times New Roman"/>
                <w:sz w:val="18"/>
                <w:szCs w:val="18"/>
              </w:rPr>
              <w:t>ежедневная</w:t>
            </w:r>
          </w:p>
        </w:tc>
        <w:tc>
          <w:tcPr>
            <w:tcW w:w="1701" w:type="dxa"/>
          </w:tcPr>
          <w:p w14:paraId="472AADCB" w14:textId="77777777" w:rsidR="001502E9" w:rsidRPr="002303B0" w:rsidRDefault="001502E9" w:rsidP="001502E9">
            <w:pPr>
              <w:spacing w:after="120"/>
              <w:rPr>
                <w:rFonts w:eastAsia="Times New Roman" w:cs="Times New Roman"/>
                <w:sz w:val="18"/>
                <w:szCs w:val="18"/>
              </w:rPr>
            </w:pPr>
            <w:r w:rsidRPr="002303B0">
              <w:rPr>
                <w:rFonts w:eastAsia="Times New Roman" w:cs="Times New Roman"/>
                <w:noProof/>
                <w:sz w:val="18"/>
                <w:szCs w:val="18"/>
                <w:lang w:eastAsia="ru-RU"/>
              </w:rPr>
              <mc:AlternateContent>
                <mc:Choice Requires="wps">
                  <w:drawing>
                    <wp:anchor distT="0" distB="0" distL="114300" distR="114300" simplePos="0" relativeHeight="251667456" behindDoc="0" locked="0" layoutInCell="1" allowOverlap="1" wp14:anchorId="5CA8D970" wp14:editId="54AA8457">
                      <wp:simplePos x="0" y="0"/>
                      <wp:positionH relativeFrom="column">
                        <wp:posOffset>368935</wp:posOffset>
                      </wp:positionH>
                      <wp:positionV relativeFrom="paragraph">
                        <wp:posOffset>120650</wp:posOffset>
                      </wp:positionV>
                      <wp:extent cx="152400" cy="144780"/>
                      <wp:effectExtent l="0" t="0" r="19050" b="26670"/>
                      <wp:wrapNone/>
                      <wp:docPr id="2" name="Надпись 20"/>
                      <wp:cNvGraphicFramePr/>
                      <a:graphic xmlns:a="http://schemas.openxmlformats.org/drawingml/2006/main">
                        <a:graphicData uri="http://schemas.microsoft.com/office/word/2010/wordprocessingShape">
                          <wps:wsp>
                            <wps:cNvSpPr txBox="1"/>
                            <wps:spPr bwMode="auto">
                              <a:xfrm>
                                <a:off x="0" y="0"/>
                                <a:ext cx="152400" cy="144780"/>
                              </a:xfrm>
                              <a:prstGeom prst="rect">
                                <a:avLst/>
                              </a:prstGeom>
                              <a:solidFill>
                                <a:sysClr val="window" lastClr="FFFFFF">
                                  <a:lumMod val="85000"/>
                                </a:sysClr>
                              </a:solidFill>
                              <a:ln w="6350">
                                <a:solidFill>
                                  <a:prstClr val="black"/>
                                </a:solidFill>
                              </a:ln>
                            </wps:spPr>
                            <wps:txbx>
                              <w:txbxContent>
                                <w:p w14:paraId="71BE2D51" w14:textId="77777777" w:rsidR="001502E9" w:rsidRDefault="001502E9" w:rsidP="001502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A8D970" id="Надпись 20" o:spid="_x0000_s1032" type="#_x0000_t202" style="position:absolute;margin-left:29.05pt;margin-top:9.5pt;width:12pt;height:11.4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" fillcolor="#d9d9d9" strokeweight=".5pt">
                      <v:textbox>
                        <w:txbxContent>
                          <w:p w14:paraId="71BE2D51" w14:textId="77777777" w:rsidR="001502E9" w:rsidRDefault="001502E9" w:rsidP="001502E9"/>
                        </w:txbxContent>
                      </v:textbox>
                    </v:shape>
                  </w:pict>
                </mc:Fallback>
              </mc:AlternateContent>
            </w:r>
          </w:p>
        </w:tc>
        <w:tc>
          <w:tcPr>
            <w:tcW w:w="2552" w:type="dxa"/>
          </w:tcPr>
          <w:p w14:paraId="4B5A10DF" w14:textId="77777777" w:rsidR="001502E9" w:rsidRDefault="001502E9" w:rsidP="001502E9">
            <w:pPr>
              <w:jc w:val="center"/>
              <w:rPr>
                <w:rFonts w:eastAsia="Times New Roman" w:cs="Times New Roman"/>
                <w:sz w:val="18"/>
                <w:szCs w:val="18"/>
              </w:rPr>
            </w:pPr>
            <w:r>
              <w:rPr>
                <w:rFonts w:eastAsia="Times New Roman" w:cs="Times New Roman"/>
                <w:sz w:val="18"/>
                <w:szCs w:val="18"/>
              </w:rPr>
              <w:t>Ежедневно,</w:t>
            </w:r>
          </w:p>
          <w:p w14:paraId="594629D4" w14:textId="77777777" w:rsidR="001502E9" w:rsidRDefault="001502E9" w:rsidP="001502E9">
            <w:pPr>
              <w:jc w:val="center"/>
              <w:rPr>
                <w:rFonts w:asciiTheme="minorHAnsi" w:hAnsiTheme="minorHAnsi"/>
                <w:color w:val="1F497D"/>
              </w:rPr>
            </w:pPr>
            <w:r>
              <w:rPr>
                <w:rFonts w:eastAsia="Times New Roman" w:cs="Times New Roman"/>
                <w:sz w:val="18"/>
                <w:szCs w:val="18"/>
              </w:rPr>
              <w:t>на конец операционного дня</w:t>
            </w:r>
          </w:p>
          <w:p w14:paraId="73BF9CA7" w14:textId="77777777" w:rsidR="001502E9" w:rsidRPr="002303B0" w:rsidRDefault="001502E9" w:rsidP="001502E9">
            <w:pPr>
              <w:jc w:val="center"/>
              <w:rPr>
                <w:rFonts w:eastAsia="Times New Roman" w:cs="Times New Roman"/>
                <w:sz w:val="18"/>
                <w:szCs w:val="18"/>
              </w:rPr>
            </w:pPr>
          </w:p>
        </w:tc>
      </w:tr>
      <w:tr w:rsidR="001502E9" w:rsidRPr="005E2B0A" w14:paraId="2B5EA898" w14:textId="77777777" w:rsidTr="001502E9">
        <w:tc>
          <w:tcPr>
            <w:tcW w:w="851" w:type="dxa"/>
          </w:tcPr>
          <w:p w14:paraId="57FBACB5" w14:textId="77777777" w:rsidR="001502E9" w:rsidRPr="002303B0" w:rsidRDefault="001502E9" w:rsidP="001502E9">
            <w:pPr>
              <w:spacing w:after="120"/>
              <w:jc w:val="both"/>
              <w:rPr>
                <w:rFonts w:eastAsia="Times New Roman" w:cs="Times New Roman"/>
                <w:sz w:val="18"/>
                <w:szCs w:val="18"/>
              </w:rPr>
            </w:pPr>
            <w:r w:rsidRPr="002303B0">
              <w:rPr>
                <w:rFonts w:eastAsia="Times New Roman" w:cs="Times New Roman"/>
                <w:sz w:val="18"/>
                <w:szCs w:val="18"/>
                <w:lang w:val="en-US"/>
              </w:rPr>
              <w:t>FN</w:t>
            </w:r>
            <w:r w:rsidRPr="002303B0">
              <w:rPr>
                <w:rFonts w:eastAsia="Times New Roman" w:cs="Times New Roman"/>
                <w:sz w:val="18"/>
                <w:szCs w:val="18"/>
              </w:rPr>
              <w:t xml:space="preserve"> 1118</w:t>
            </w:r>
          </w:p>
        </w:tc>
        <w:tc>
          <w:tcPr>
            <w:tcW w:w="3969" w:type="dxa"/>
          </w:tcPr>
          <w:p w14:paraId="6D1D79DD" w14:textId="77777777" w:rsidR="001502E9" w:rsidRPr="002303B0" w:rsidRDefault="001502E9" w:rsidP="001502E9">
            <w:pPr>
              <w:spacing w:after="120"/>
              <w:jc w:val="both"/>
              <w:rPr>
                <w:rFonts w:eastAsia="Times New Roman" w:cs="Times New Roman"/>
                <w:sz w:val="18"/>
                <w:szCs w:val="18"/>
              </w:rPr>
            </w:pPr>
            <w:r w:rsidRPr="002303B0">
              <w:rPr>
                <w:rFonts w:eastAsia="Times New Roman" w:cs="Times New Roman"/>
                <w:sz w:val="18"/>
                <w:szCs w:val="18"/>
              </w:rPr>
              <w:t>Выплата купонного дохода в даты, предусмотренные Эмиссионными документами, по Облигациям, размещенным с использованием Финансовой платформы</w:t>
            </w:r>
          </w:p>
        </w:tc>
        <w:tc>
          <w:tcPr>
            <w:tcW w:w="1417" w:type="dxa"/>
          </w:tcPr>
          <w:p w14:paraId="1ED8F285" w14:textId="77777777" w:rsidR="001502E9" w:rsidRPr="002303B0" w:rsidRDefault="001502E9" w:rsidP="001502E9">
            <w:pPr>
              <w:spacing w:after="120"/>
              <w:jc w:val="center"/>
              <w:rPr>
                <w:rFonts w:eastAsia="Times New Roman" w:cs="Times New Roman"/>
                <w:sz w:val="18"/>
                <w:szCs w:val="18"/>
              </w:rPr>
            </w:pPr>
            <w:r w:rsidRPr="002303B0">
              <w:rPr>
                <w:rFonts w:eastAsia="Times New Roman" w:cs="Times New Roman"/>
                <w:sz w:val="18"/>
                <w:szCs w:val="18"/>
              </w:rPr>
              <w:t>разовая</w:t>
            </w:r>
          </w:p>
        </w:tc>
        <w:tc>
          <w:tcPr>
            <w:tcW w:w="1701" w:type="dxa"/>
          </w:tcPr>
          <w:p w14:paraId="03DCAD10" w14:textId="77777777" w:rsidR="001502E9" w:rsidRPr="002303B0" w:rsidRDefault="001502E9" w:rsidP="001502E9">
            <w:pPr>
              <w:spacing w:after="120"/>
              <w:rPr>
                <w:rFonts w:eastAsia="Times New Roman" w:cs="Times New Roman"/>
                <w:sz w:val="18"/>
                <w:szCs w:val="18"/>
              </w:rPr>
            </w:pPr>
            <w:r w:rsidRPr="002303B0">
              <w:rPr>
                <w:rFonts w:eastAsia="Times New Roman" w:cs="Times New Roman"/>
                <w:noProof/>
                <w:sz w:val="18"/>
                <w:szCs w:val="18"/>
                <w:lang w:eastAsia="ru-RU"/>
              </w:rPr>
              <mc:AlternateContent>
                <mc:Choice Requires="wps">
                  <w:drawing>
                    <wp:anchor distT="0" distB="0" distL="114300" distR="114300" simplePos="0" relativeHeight="251669504" behindDoc="0" locked="0" layoutInCell="1" allowOverlap="1" wp14:anchorId="2CA3D19A" wp14:editId="23ACCC2D">
                      <wp:simplePos x="0" y="0"/>
                      <wp:positionH relativeFrom="column">
                        <wp:posOffset>368300</wp:posOffset>
                      </wp:positionH>
                      <wp:positionV relativeFrom="paragraph">
                        <wp:posOffset>110490</wp:posOffset>
                      </wp:positionV>
                      <wp:extent cx="152400" cy="144780"/>
                      <wp:effectExtent l="0" t="0" r="19050" b="26670"/>
                      <wp:wrapNone/>
                      <wp:docPr id="3" name="Надпись 39"/>
                      <wp:cNvGraphicFramePr/>
                      <a:graphic xmlns:a="http://schemas.openxmlformats.org/drawingml/2006/main">
                        <a:graphicData uri="http://schemas.microsoft.com/office/word/2010/wordprocessingShape">
                          <wps:wsp>
                            <wps:cNvSpPr txBox="1"/>
                            <wps:spPr bwMode="auto">
                              <a:xfrm>
                                <a:off x="0" y="0"/>
                                <a:ext cx="152400" cy="144780"/>
                              </a:xfrm>
                              <a:prstGeom prst="rect">
                                <a:avLst/>
                              </a:prstGeom>
                              <a:solidFill>
                                <a:sysClr val="window" lastClr="FFFFFF">
                                  <a:lumMod val="85000"/>
                                </a:sysClr>
                              </a:solidFill>
                              <a:ln w="6350">
                                <a:solidFill>
                                  <a:prstClr val="black"/>
                                </a:solidFill>
                              </a:ln>
                            </wps:spPr>
                            <wps:txbx>
                              <w:txbxContent>
                                <w:p w14:paraId="27DD6374" w14:textId="77777777" w:rsidR="001502E9" w:rsidRDefault="001502E9" w:rsidP="001502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A3D19A" id="Надпись 39" o:spid="_x0000_s1033" type="#_x0000_t202" style="position:absolute;margin-left:29pt;margin-top:8.7pt;width:12pt;height:11.4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" fillcolor="#d9d9d9" strokeweight=".5pt">
                      <v:textbox>
                        <w:txbxContent>
                          <w:p w14:paraId="27DD6374" w14:textId="77777777" w:rsidR="001502E9" w:rsidRDefault="001502E9" w:rsidP="001502E9"/>
                        </w:txbxContent>
                      </v:textbox>
                    </v:shape>
                  </w:pict>
                </mc:Fallback>
              </mc:AlternateContent>
            </w:r>
          </w:p>
        </w:tc>
        <w:tc>
          <w:tcPr>
            <w:tcW w:w="2552" w:type="dxa"/>
          </w:tcPr>
          <w:p w14:paraId="43E802FF" w14:textId="77777777" w:rsidR="001502E9" w:rsidRDefault="001502E9" w:rsidP="001502E9">
            <w:pPr>
              <w:jc w:val="center"/>
              <w:rPr>
                <w:rFonts w:asciiTheme="minorHAnsi" w:hAnsiTheme="minorHAnsi"/>
                <w:color w:val="1F497D"/>
              </w:rPr>
            </w:pPr>
            <w:r>
              <w:rPr>
                <w:rFonts w:eastAsia="Times New Roman" w:cs="Times New Roman"/>
                <w:sz w:val="18"/>
                <w:szCs w:val="18"/>
              </w:rPr>
              <w:t>В рабочий день, предшествующий плановой дате проведения корпоративного действия</w:t>
            </w:r>
          </w:p>
          <w:p w14:paraId="36C7D5B7" w14:textId="77777777" w:rsidR="001502E9" w:rsidRPr="002303B0" w:rsidRDefault="001502E9" w:rsidP="001502E9">
            <w:pPr>
              <w:jc w:val="center"/>
              <w:rPr>
                <w:rFonts w:eastAsia="Times New Roman" w:cs="Times New Roman"/>
                <w:sz w:val="18"/>
                <w:szCs w:val="18"/>
              </w:rPr>
            </w:pPr>
          </w:p>
        </w:tc>
      </w:tr>
      <w:tr w:rsidR="001502E9" w:rsidRPr="005E2B0A" w14:paraId="496C718F" w14:textId="77777777" w:rsidTr="001502E9">
        <w:tc>
          <w:tcPr>
            <w:tcW w:w="851" w:type="dxa"/>
          </w:tcPr>
          <w:p w14:paraId="6976A443" w14:textId="77777777" w:rsidR="001502E9" w:rsidRPr="002303B0" w:rsidRDefault="001502E9" w:rsidP="001502E9">
            <w:pPr>
              <w:spacing w:after="120"/>
              <w:jc w:val="both"/>
              <w:rPr>
                <w:rFonts w:eastAsia="Times New Roman" w:cs="Times New Roman"/>
                <w:sz w:val="18"/>
                <w:szCs w:val="18"/>
              </w:rPr>
            </w:pPr>
            <w:r w:rsidRPr="002303B0">
              <w:rPr>
                <w:rFonts w:eastAsia="Times New Roman" w:cs="Times New Roman"/>
                <w:sz w:val="18"/>
                <w:szCs w:val="18"/>
                <w:lang w:val="en-US"/>
              </w:rPr>
              <w:t>FN</w:t>
            </w:r>
            <w:r w:rsidRPr="002303B0">
              <w:rPr>
                <w:rFonts w:eastAsia="Times New Roman" w:cs="Times New Roman"/>
                <w:sz w:val="18"/>
                <w:szCs w:val="18"/>
              </w:rPr>
              <w:t xml:space="preserve"> 1119</w:t>
            </w:r>
          </w:p>
        </w:tc>
        <w:tc>
          <w:tcPr>
            <w:tcW w:w="3969" w:type="dxa"/>
          </w:tcPr>
          <w:p w14:paraId="07887E67" w14:textId="77777777" w:rsidR="001502E9" w:rsidRPr="002303B0" w:rsidRDefault="001502E9" w:rsidP="001502E9">
            <w:pPr>
              <w:spacing w:after="120"/>
              <w:jc w:val="both"/>
              <w:rPr>
                <w:rFonts w:eastAsia="Times New Roman" w:cs="Times New Roman"/>
                <w:sz w:val="18"/>
                <w:szCs w:val="18"/>
              </w:rPr>
            </w:pPr>
            <w:r w:rsidRPr="002303B0">
              <w:rPr>
                <w:rFonts w:eastAsia="Times New Roman" w:cs="Times New Roman"/>
                <w:sz w:val="18"/>
                <w:szCs w:val="18"/>
              </w:rPr>
              <w:t>Отчет для проведения погашения Облигаций, размещенных с использованием Финансовой платформы</w:t>
            </w:r>
          </w:p>
          <w:p w14:paraId="1A65E3A7" w14:textId="77777777" w:rsidR="001502E9" w:rsidRPr="002303B0" w:rsidRDefault="001502E9" w:rsidP="001502E9">
            <w:pPr>
              <w:spacing w:after="120"/>
              <w:jc w:val="both"/>
              <w:rPr>
                <w:rFonts w:eastAsia="Times New Roman" w:cs="Times New Roman"/>
                <w:sz w:val="18"/>
                <w:szCs w:val="18"/>
              </w:rPr>
            </w:pPr>
          </w:p>
        </w:tc>
        <w:tc>
          <w:tcPr>
            <w:tcW w:w="1417" w:type="dxa"/>
          </w:tcPr>
          <w:p w14:paraId="51DB33EA" w14:textId="77777777" w:rsidR="001502E9" w:rsidRPr="002303B0" w:rsidRDefault="001502E9" w:rsidP="001502E9">
            <w:pPr>
              <w:spacing w:after="120"/>
              <w:jc w:val="center"/>
              <w:rPr>
                <w:rFonts w:eastAsia="Times New Roman" w:cs="Times New Roman"/>
                <w:sz w:val="18"/>
                <w:szCs w:val="18"/>
              </w:rPr>
            </w:pPr>
            <w:r w:rsidRPr="002303B0">
              <w:rPr>
                <w:rFonts w:eastAsia="Times New Roman" w:cs="Times New Roman"/>
                <w:sz w:val="18"/>
                <w:szCs w:val="18"/>
              </w:rPr>
              <w:t>разовая</w:t>
            </w:r>
          </w:p>
        </w:tc>
        <w:tc>
          <w:tcPr>
            <w:tcW w:w="1701" w:type="dxa"/>
          </w:tcPr>
          <w:p w14:paraId="61638554" w14:textId="77777777" w:rsidR="001502E9" w:rsidRPr="002303B0" w:rsidRDefault="001502E9" w:rsidP="001502E9">
            <w:pPr>
              <w:spacing w:after="120"/>
              <w:rPr>
                <w:rFonts w:eastAsia="Times New Roman" w:cs="Times New Roman"/>
                <w:sz w:val="18"/>
                <w:szCs w:val="18"/>
              </w:rPr>
            </w:pPr>
            <w:r w:rsidRPr="002303B0">
              <w:rPr>
                <w:rFonts w:eastAsia="Times New Roman" w:cs="Times New Roman"/>
                <w:noProof/>
                <w:sz w:val="18"/>
                <w:szCs w:val="18"/>
                <w:lang w:eastAsia="ru-RU"/>
              </w:rPr>
              <mc:AlternateContent>
                <mc:Choice Requires="wps">
                  <w:drawing>
                    <wp:anchor distT="0" distB="0" distL="114300" distR="114300" simplePos="0" relativeHeight="251668480" behindDoc="0" locked="0" layoutInCell="1" allowOverlap="1" wp14:anchorId="37219BE9" wp14:editId="1F671103">
                      <wp:simplePos x="0" y="0"/>
                      <wp:positionH relativeFrom="column">
                        <wp:posOffset>368300</wp:posOffset>
                      </wp:positionH>
                      <wp:positionV relativeFrom="paragraph">
                        <wp:posOffset>132715</wp:posOffset>
                      </wp:positionV>
                      <wp:extent cx="152400" cy="144780"/>
                      <wp:effectExtent l="0" t="0" r="19050" b="26670"/>
                      <wp:wrapNone/>
                      <wp:docPr id="4" name="Надпись 38"/>
                      <wp:cNvGraphicFramePr/>
                      <a:graphic xmlns:a="http://schemas.openxmlformats.org/drawingml/2006/main">
                        <a:graphicData uri="http://schemas.microsoft.com/office/word/2010/wordprocessingShape">
                          <wps:wsp>
                            <wps:cNvSpPr txBox="1"/>
                            <wps:spPr bwMode="auto">
                              <a:xfrm>
                                <a:off x="0" y="0"/>
                                <a:ext cx="152400" cy="144780"/>
                              </a:xfrm>
                              <a:prstGeom prst="rect">
                                <a:avLst/>
                              </a:prstGeom>
                              <a:solidFill>
                                <a:sysClr val="window" lastClr="FFFFFF">
                                  <a:lumMod val="85000"/>
                                </a:sysClr>
                              </a:solidFill>
                              <a:ln w="6350">
                                <a:solidFill>
                                  <a:prstClr val="black"/>
                                </a:solidFill>
                              </a:ln>
                            </wps:spPr>
                            <wps:txbx>
                              <w:txbxContent>
                                <w:p w14:paraId="733D29B0" w14:textId="77777777" w:rsidR="001502E9" w:rsidRDefault="001502E9" w:rsidP="001502E9"/>
                                <w:p w14:paraId="0C7528E5" w14:textId="77777777" w:rsidR="001502E9" w:rsidRDefault="001502E9" w:rsidP="001502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219BE9" id="Надпись 38" o:spid="_x0000_s1034" type="#_x0000_t202" style="position:absolute;margin-left:29pt;margin-top:10.45pt;width:12pt;height:11.4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" fillcolor="#d9d9d9" strokeweight=".5pt">
                      <v:textbox>
                        <w:txbxContent>
                          <w:p w14:paraId="733D29B0" w14:textId="77777777" w:rsidR="001502E9" w:rsidRDefault="001502E9" w:rsidP="001502E9"/>
                          <w:p w14:paraId="0C7528E5" w14:textId="77777777" w:rsidR="001502E9" w:rsidRDefault="001502E9" w:rsidP="001502E9"/>
                        </w:txbxContent>
                      </v:textbox>
                    </v:shape>
                  </w:pict>
                </mc:Fallback>
              </mc:AlternateContent>
            </w:r>
          </w:p>
        </w:tc>
        <w:tc>
          <w:tcPr>
            <w:tcW w:w="2552" w:type="dxa"/>
          </w:tcPr>
          <w:p w14:paraId="41FEC1E1" w14:textId="77777777" w:rsidR="001502E9" w:rsidRDefault="001502E9" w:rsidP="001502E9">
            <w:pPr>
              <w:jc w:val="center"/>
              <w:rPr>
                <w:rFonts w:asciiTheme="minorHAnsi" w:hAnsiTheme="minorHAnsi"/>
                <w:color w:val="1F497D"/>
              </w:rPr>
            </w:pPr>
            <w:r>
              <w:rPr>
                <w:rFonts w:eastAsia="Times New Roman" w:cs="Times New Roman"/>
                <w:sz w:val="18"/>
                <w:szCs w:val="18"/>
              </w:rPr>
              <w:t>В рабочий день, предшествующий плановой дате проведения корпоративного действия</w:t>
            </w:r>
          </w:p>
          <w:p w14:paraId="6560B0D3" w14:textId="77777777" w:rsidR="001502E9" w:rsidRPr="002303B0" w:rsidRDefault="001502E9" w:rsidP="001502E9">
            <w:pPr>
              <w:jc w:val="center"/>
              <w:rPr>
                <w:rFonts w:eastAsia="Times New Roman" w:cs="Times New Roman"/>
                <w:sz w:val="18"/>
                <w:szCs w:val="18"/>
              </w:rPr>
            </w:pPr>
          </w:p>
        </w:tc>
      </w:tr>
    </w:tbl>
    <w:p w14:paraId="604D4BCC" w14:textId="77777777" w:rsidR="001502E9" w:rsidRPr="005E2B0A" w:rsidRDefault="001502E9" w:rsidP="001502E9">
      <w:pPr>
        <w:spacing w:after="200" w:line="276" w:lineRule="auto"/>
        <w:rPr>
          <w:rFonts w:eastAsia="Times New Roman" w:cs="Times New Roman"/>
          <w:lang w:eastAsia="ar-SA"/>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1"/>
        <w:gridCol w:w="4394"/>
      </w:tblGrid>
      <w:tr w:rsidR="001502E9" w:rsidRPr="002303B0" w14:paraId="0DD99E99" w14:textId="77777777" w:rsidTr="001502E9">
        <w:tc>
          <w:tcPr>
            <w:tcW w:w="10235" w:type="dxa"/>
            <w:gridSpan w:val="2"/>
            <w:tcBorders>
              <w:top w:val="nil"/>
              <w:left w:val="nil"/>
              <w:bottom w:val="nil"/>
              <w:right w:val="nil"/>
            </w:tcBorders>
            <w:shd w:val="clear" w:color="auto" w:fill="auto"/>
          </w:tcPr>
          <w:p w14:paraId="1061AA94" w14:textId="77777777" w:rsidR="001502E9" w:rsidRPr="002303B0" w:rsidRDefault="001502E9" w:rsidP="001502E9">
            <w:pPr>
              <w:spacing w:after="0" w:line="288" w:lineRule="auto"/>
              <w:rPr>
                <w:rFonts w:eastAsia="Times New Roman" w:cs="Times New Roman"/>
                <w:b/>
                <w:sz w:val="20"/>
                <w:szCs w:val="20"/>
                <w:lang w:eastAsia="ru-RU"/>
              </w:rPr>
            </w:pPr>
            <w:r w:rsidRPr="002303B0">
              <w:rPr>
                <w:rFonts w:eastAsia="Times New Roman" w:cs="Times New Roman"/>
                <w:b/>
                <w:sz w:val="20"/>
                <w:szCs w:val="20"/>
                <w:lang w:eastAsia="ru-RU"/>
              </w:rPr>
              <w:t>Информация о получении электронного документа</w:t>
            </w:r>
          </w:p>
        </w:tc>
      </w:tr>
      <w:tr w:rsidR="001502E9" w:rsidRPr="002303B0" w14:paraId="4A946F50" w14:textId="77777777" w:rsidTr="001502E9">
        <w:tc>
          <w:tcPr>
            <w:tcW w:w="5841" w:type="dxa"/>
            <w:tcBorders>
              <w:top w:val="nil"/>
              <w:left w:val="nil"/>
              <w:bottom w:val="nil"/>
              <w:right w:val="nil"/>
            </w:tcBorders>
            <w:shd w:val="clear" w:color="auto" w:fill="auto"/>
          </w:tcPr>
          <w:p w14:paraId="70A61B36" w14:textId="77777777" w:rsidR="001502E9" w:rsidRPr="002303B0" w:rsidRDefault="001502E9" w:rsidP="001502E9">
            <w:pPr>
              <w:spacing w:after="0" w:line="288" w:lineRule="auto"/>
              <w:rPr>
                <w:rFonts w:eastAsia="Times New Roman" w:cs="Times New Roman"/>
                <w:sz w:val="20"/>
                <w:szCs w:val="20"/>
                <w:lang w:eastAsia="ru-RU"/>
              </w:rPr>
            </w:pPr>
            <w:r w:rsidRPr="002303B0">
              <w:rPr>
                <w:rFonts w:eastAsia="Times New Roman" w:cs="Times New Roman"/>
                <w:sz w:val="20"/>
                <w:szCs w:val="20"/>
                <w:lang w:eastAsia="ru-RU"/>
              </w:rPr>
              <w:t>Дата получения документа</w:t>
            </w:r>
          </w:p>
        </w:tc>
        <w:tc>
          <w:tcPr>
            <w:tcW w:w="4394" w:type="dxa"/>
            <w:tcBorders>
              <w:top w:val="nil"/>
              <w:left w:val="nil"/>
              <w:bottom w:val="nil"/>
              <w:right w:val="nil"/>
            </w:tcBorders>
            <w:shd w:val="clear" w:color="auto" w:fill="auto"/>
          </w:tcPr>
          <w:p w14:paraId="2F6ED955" w14:textId="77777777" w:rsidR="001502E9" w:rsidRPr="002303B0" w:rsidRDefault="001502E9" w:rsidP="001502E9">
            <w:pPr>
              <w:spacing w:after="0" w:line="288" w:lineRule="auto"/>
              <w:jc w:val="center"/>
              <w:rPr>
                <w:rFonts w:eastAsia="Times New Roman" w:cs="Times New Roman"/>
                <w:sz w:val="20"/>
                <w:szCs w:val="20"/>
                <w:lang w:eastAsia="ru-RU"/>
              </w:rPr>
            </w:pPr>
            <w:r>
              <w:rPr>
                <w:rFonts w:eastAsia="Times New Roman" w:cs="Times New Roman"/>
                <w:sz w:val="20"/>
                <w:szCs w:val="20"/>
                <w:lang w:eastAsia="ru-RU"/>
              </w:rPr>
              <w:t>___________________________________</w:t>
            </w:r>
          </w:p>
        </w:tc>
      </w:tr>
      <w:tr w:rsidR="001502E9" w:rsidRPr="002303B0" w14:paraId="46321FED" w14:textId="77777777" w:rsidTr="001502E9">
        <w:tc>
          <w:tcPr>
            <w:tcW w:w="5841" w:type="dxa"/>
            <w:tcBorders>
              <w:top w:val="nil"/>
              <w:left w:val="nil"/>
              <w:bottom w:val="nil"/>
              <w:right w:val="nil"/>
            </w:tcBorders>
            <w:shd w:val="clear" w:color="auto" w:fill="auto"/>
          </w:tcPr>
          <w:p w14:paraId="3B7F3D4F" w14:textId="77777777" w:rsidR="001502E9" w:rsidRPr="002303B0" w:rsidRDefault="001502E9" w:rsidP="001502E9">
            <w:pPr>
              <w:spacing w:after="0" w:line="288" w:lineRule="auto"/>
              <w:rPr>
                <w:rFonts w:eastAsia="Times New Roman" w:cs="Times New Roman"/>
                <w:sz w:val="20"/>
                <w:szCs w:val="20"/>
                <w:lang w:eastAsia="ru-RU"/>
              </w:rPr>
            </w:pPr>
            <w:r w:rsidRPr="002303B0">
              <w:rPr>
                <w:rFonts w:eastAsia="Times New Roman" w:cs="Times New Roman"/>
                <w:sz w:val="20"/>
                <w:szCs w:val="20"/>
                <w:lang w:eastAsia="ru-RU"/>
              </w:rPr>
              <w:t>Уполномоченный сотрудник</w:t>
            </w:r>
          </w:p>
        </w:tc>
        <w:tc>
          <w:tcPr>
            <w:tcW w:w="4394" w:type="dxa"/>
            <w:tcBorders>
              <w:top w:val="nil"/>
              <w:left w:val="nil"/>
              <w:bottom w:val="nil"/>
              <w:right w:val="nil"/>
            </w:tcBorders>
            <w:shd w:val="clear" w:color="auto" w:fill="auto"/>
          </w:tcPr>
          <w:p w14:paraId="1B5FD319" w14:textId="77777777" w:rsidR="001502E9" w:rsidRPr="002303B0" w:rsidRDefault="001502E9" w:rsidP="001502E9">
            <w:pPr>
              <w:spacing w:after="0" w:line="288" w:lineRule="auto"/>
              <w:jc w:val="center"/>
              <w:rPr>
                <w:rFonts w:eastAsia="Times New Roman" w:cs="Times New Roman"/>
                <w:sz w:val="20"/>
                <w:szCs w:val="20"/>
                <w:lang w:eastAsia="ru-RU"/>
              </w:rPr>
            </w:pPr>
            <w:r w:rsidRPr="002303B0">
              <w:rPr>
                <w:rFonts w:eastAsia="Times New Roman" w:cs="Times New Roman"/>
                <w:sz w:val="20"/>
                <w:szCs w:val="20"/>
                <w:lang w:eastAsia="ru-RU"/>
              </w:rPr>
              <w:t>_____________/_____________________/</w:t>
            </w:r>
          </w:p>
        </w:tc>
      </w:tr>
    </w:tbl>
    <w:p w14:paraId="0BFFA9A2" w14:textId="77777777" w:rsidR="001502E9" w:rsidRPr="005E2B0A" w:rsidRDefault="001502E9" w:rsidP="002A3BA0">
      <w:pPr>
        <w:spacing w:after="200" w:line="276" w:lineRule="auto"/>
        <w:rPr>
          <w:rFonts w:eastAsia="Times New Roman" w:cs="Times New Roman"/>
          <w:lang w:eastAsia="ar-SA"/>
        </w:rPr>
      </w:pPr>
    </w:p>
    <w:sectPr w:rsidR="001502E9" w:rsidRPr="005E2B0A" w:rsidSect="00D238BE">
      <w:pgSz w:w="11906" w:h="16838"/>
      <w:pgMar w:top="709" w:right="1134" w:bottom="170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09DD4" w14:textId="77777777" w:rsidR="001502E9" w:rsidRDefault="001502E9">
      <w:pPr>
        <w:spacing w:after="0"/>
      </w:pPr>
      <w:r>
        <w:separator/>
      </w:r>
    </w:p>
  </w:endnote>
  <w:endnote w:type="continuationSeparator" w:id="0">
    <w:p w14:paraId="75D4F727" w14:textId="77777777" w:rsidR="001502E9" w:rsidRDefault="001502E9">
      <w:pPr>
        <w:spacing w:after="0"/>
      </w:pPr>
      <w:r>
        <w:continuationSeparator/>
      </w:r>
    </w:p>
  </w:endnote>
  <w:endnote w:type="continuationNotice" w:id="1">
    <w:p w14:paraId="4124DCD5" w14:textId="77777777" w:rsidR="001502E9" w:rsidRDefault="001502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Times New Roman Bold">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6560736"/>
      <w:docPartObj>
        <w:docPartGallery w:val="Page Numbers (Bottom of Page)"/>
        <w:docPartUnique/>
      </w:docPartObj>
    </w:sdtPr>
    <w:sdtContent>
      <w:p w14:paraId="4DBD4D98" w14:textId="559C5857" w:rsidR="001502E9" w:rsidRDefault="001502E9">
        <w:pPr>
          <w:pStyle w:val="af2"/>
          <w:jc w:val="right"/>
          <w:rPr>
            <w:color w:val="808080" w:themeColor="background1" w:themeShade="80"/>
          </w:rPr>
        </w:pPr>
        <w:r>
          <w:rPr>
            <w:color w:val="808080" w:themeColor="background1" w:themeShade="80"/>
          </w:rPr>
          <w:fldChar w:fldCharType="begin"/>
        </w:r>
        <w:r>
          <w:rPr>
            <w:color w:val="808080" w:themeColor="background1" w:themeShade="80"/>
          </w:rPr>
          <w:instrText>PAGE   \* MERGEFORMAT</w:instrText>
        </w:r>
        <w:r>
          <w:rPr>
            <w:color w:val="808080" w:themeColor="background1" w:themeShade="80"/>
          </w:rPr>
          <w:fldChar w:fldCharType="separate"/>
        </w:r>
        <w:r w:rsidR="005B34D4">
          <w:rPr>
            <w:noProof/>
            <w:color w:val="808080" w:themeColor="background1" w:themeShade="80"/>
          </w:rPr>
          <w:t>20</w:t>
        </w:r>
        <w:r>
          <w:rPr>
            <w:color w:val="808080" w:themeColor="background1" w:themeShade="80"/>
          </w:rPr>
          <w:fldChar w:fldCharType="end"/>
        </w:r>
      </w:p>
    </w:sdtContent>
  </w:sdt>
  <w:p w14:paraId="72569D94" w14:textId="77777777" w:rsidR="001502E9" w:rsidRDefault="001502E9">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8A416" w14:textId="77777777" w:rsidR="001502E9" w:rsidRDefault="001502E9">
      <w:pPr>
        <w:spacing w:after="0"/>
      </w:pPr>
      <w:r>
        <w:separator/>
      </w:r>
    </w:p>
  </w:footnote>
  <w:footnote w:type="continuationSeparator" w:id="0">
    <w:p w14:paraId="75436D4F" w14:textId="77777777" w:rsidR="001502E9" w:rsidRDefault="001502E9">
      <w:pPr>
        <w:spacing w:after="0"/>
      </w:pPr>
      <w:r>
        <w:continuationSeparator/>
      </w:r>
    </w:p>
  </w:footnote>
  <w:footnote w:type="continuationNotice" w:id="1">
    <w:p w14:paraId="4C0E790C" w14:textId="77777777" w:rsidR="001502E9" w:rsidRDefault="001502E9">
      <w:pPr>
        <w:spacing w:after="0"/>
      </w:pPr>
    </w:p>
  </w:footnote>
  <w:footnote w:id="2">
    <w:p w14:paraId="500471FC" w14:textId="77777777" w:rsidR="001502E9" w:rsidRDefault="001502E9">
      <w:pPr>
        <w:pStyle w:val="aff"/>
      </w:pPr>
      <w:r>
        <w:rPr>
          <w:rStyle w:val="aff1"/>
        </w:rPr>
        <w:footnoteRef/>
      </w:r>
      <w:r>
        <w:t xml:space="preserve"> </w:t>
      </w:r>
      <w:r w:rsidRPr="003F2396">
        <w:rPr>
          <w:rFonts w:ascii="Times New Roman" w:hAnsi="Times New Roman" w:cs="Times New Roman"/>
          <w:sz w:val="16"/>
          <w:szCs w:val="16"/>
        </w:rPr>
        <w:t>Рабочие дни для отправки отчетов определяются по производственному календарю при пятидневной рабочей неделе. Передача отчетных форм возможна только после закрытия операционного дня.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1769C"/>
    <w:multiLevelType w:val="hybridMultilevel"/>
    <w:tmpl w:val="28780EB6"/>
    <w:lvl w:ilvl="0" w:tplc="E0384D14">
      <w:start w:val="1"/>
      <w:numFmt w:val="bullet"/>
      <w:lvlText w:val=""/>
      <w:lvlJc w:val="left"/>
      <w:pPr>
        <w:ind w:left="1571" w:hanging="360"/>
      </w:pPr>
      <w:rPr>
        <w:rFonts w:ascii="Symbol" w:hAnsi="Symbol" w:hint="default"/>
      </w:rPr>
    </w:lvl>
    <w:lvl w:ilvl="1" w:tplc="57EC815E">
      <w:start w:val="1"/>
      <w:numFmt w:val="bullet"/>
      <w:lvlText w:val="o"/>
      <w:lvlJc w:val="left"/>
      <w:pPr>
        <w:ind w:left="2291" w:hanging="360"/>
      </w:pPr>
      <w:rPr>
        <w:rFonts w:ascii="Courier New" w:hAnsi="Courier New" w:cs="Courier New" w:hint="default"/>
      </w:rPr>
    </w:lvl>
    <w:lvl w:ilvl="2" w:tplc="7124F184">
      <w:start w:val="1"/>
      <w:numFmt w:val="bullet"/>
      <w:lvlText w:val=""/>
      <w:lvlJc w:val="left"/>
      <w:pPr>
        <w:ind w:left="3011" w:hanging="360"/>
      </w:pPr>
      <w:rPr>
        <w:rFonts w:ascii="Wingdings" w:hAnsi="Wingdings" w:hint="default"/>
      </w:rPr>
    </w:lvl>
    <w:lvl w:ilvl="3" w:tplc="194CDE44">
      <w:start w:val="1"/>
      <w:numFmt w:val="bullet"/>
      <w:lvlText w:val=""/>
      <w:lvlJc w:val="left"/>
      <w:pPr>
        <w:ind w:left="3731" w:hanging="360"/>
      </w:pPr>
      <w:rPr>
        <w:rFonts w:ascii="Symbol" w:hAnsi="Symbol" w:hint="default"/>
      </w:rPr>
    </w:lvl>
    <w:lvl w:ilvl="4" w:tplc="87487C58">
      <w:start w:val="1"/>
      <w:numFmt w:val="bullet"/>
      <w:lvlText w:val="o"/>
      <w:lvlJc w:val="left"/>
      <w:pPr>
        <w:ind w:left="4451" w:hanging="360"/>
      </w:pPr>
      <w:rPr>
        <w:rFonts w:ascii="Courier New" w:hAnsi="Courier New" w:cs="Courier New" w:hint="default"/>
      </w:rPr>
    </w:lvl>
    <w:lvl w:ilvl="5" w:tplc="BFF4A2D6">
      <w:start w:val="1"/>
      <w:numFmt w:val="bullet"/>
      <w:lvlText w:val=""/>
      <w:lvlJc w:val="left"/>
      <w:pPr>
        <w:ind w:left="5171" w:hanging="360"/>
      </w:pPr>
      <w:rPr>
        <w:rFonts w:ascii="Wingdings" w:hAnsi="Wingdings" w:hint="default"/>
      </w:rPr>
    </w:lvl>
    <w:lvl w:ilvl="6" w:tplc="9A02D35C">
      <w:start w:val="1"/>
      <w:numFmt w:val="bullet"/>
      <w:lvlText w:val=""/>
      <w:lvlJc w:val="left"/>
      <w:pPr>
        <w:ind w:left="5891" w:hanging="360"/>
      </w:pPr>
      <w:rPr>
        <w:rFonts w:ascii="Symbol" w:hAnsi="Symbol" w:hint="default"/>
      </w:rPr>
    </w:lvl>
    <w:lvl w:ilvl="7" w:tplc="E5FCA89A">
      <w:start w:val="1"/>
      <w:numFmt w:val="bullet"/>
      <w:lvlText w:val="o"/>
      <w:lvlJc w:val="left"/>
      <w:pPr>
        <w:ind w:left="6611" w:hanging="360"/>
      </w:pPr>
      <w:rPr>
        <w:rFonts w:ascii="Courier New" w:hAnsi="Courier New" w:cs="Courier New" w:hint="default"/>
      </w:rPr>
    </w:lvl>
    <w:lvl w:ilvl="8" w:tplc="A9D83DF8">
      <w:start w:val="1"/>
      <w:numFmt w:val="bullet"/>
      <w:lvlText w:val=""/>
      <w:lvlJc w:val="left"/>
      <w:pPr>
        <w:ind w:left="7331" w:hanging="360"/>
      </w:pPr>
      <w:rPr>
        <w:rFonts w:ascii="Wingdings" w:hAnsi="Wingdings" w:hint="default"/>
      </w:rPr>
    </w:lvl>
  </w:abstractNum>
  <w:abstractNum w:abstractNumId="1" w15:restartNumberingAfterBreak="0">
    <w:nsid w:val="0D3F4A7E"/>
    <w:multiLevelType w:val="multilevel"/>
    <w:tmpl w:val="00F06DDC"/>
    <w:lvl w:ilvl="0">
      <w:start w:val="1"/>
      <w:numFmt w:val="decimal"/>
      <w:pStyle w:val="Right1"/>
      <w:lvlText w:val="%1."/>
      <w:lvlJc w:val="left"/>
      <w:pPr>
        <w:tabs>
          <w:tab w:val="num" w:pos="432"/>
        </w:tabs>
        <w:ind w:left="432" w:hanging="432"/>
      </w:pPr>
      <w:rPr>
        <w:rFonts w:cs="Times New Roman" w:hint="default"/>
        <w:b w:val="0"/>
        <w:bCs w:val="0"/>
        <w:i w:val="0"/>
        <w:iCs w:val="0"/>
        <w:caps w:val="0"/>
        <w:smallCaps w:val="0"/>
        <w:strike w:val="0"/>
        <w:vanish w:val="0"/>
        <w:color w:val="000000"/>
        <w:spacing w:val="0"/>
        <w:position w:val="0"/>
        <w:u w:val="none"/>
        <w:vertAlign w:val="baseline"/>
        <w14:textOutline w14:w="0" w14:cap="rnd" w14:cmpd="sng" w14:algn="ctr">
          <w14:noFill/>
          <w14:prstDash w14:val="solid"/>
          <w14:bevel/>
        </w14:textOutline>
      </w:rPr>
    </w:lvl>
    <w:lvl w:ilvl="1">
      <w:start w:val="1"/>
      <w:numFmt w:val="decimal"/>
      <w:pStyle w:val="Right1"/>
      <w:lvlText w:val="%1.%2."/>
      <w:lvlJc w:val="left"/>
      <w:pPr>
        <w:tabs>
          <w:tab w:val="num" w:pos="718"/>
        </w:tabs>
        <w:ind w:left="718" w:hanging="576"/>
      </w:pPr>
      <w:rPr>
        <w:rFonts w:cs="Times New Roman" w:hint="default"/>
        <w:b w:val="0"/>
        <w:bCs w:val="0"/>
        <w:i w:val="0"/>
        <w:iCs w:val="0"/>
        <w:caps w:val="0"/>
        <w:smallCaps w:val="0"/>
        <w:strike w:val="0"/>
        <w:vanish w:val="0"/>
        <w:color w:val="000000"/>
        <w:spacing w:val="0"/>
        <w:position w:val="0"/>
        <w:u w:val="none"/>
        <w:vertAlign w:val="baseline"/>
        <w14:textOutline w14:w="0" w14:cap="rnd" w14:cmpd="sng" w14:algn="ctr">
          <w14:noFill/>
          <w14:prstDash w14:val="solid"/>
          <w14:bevel/>
        </w14:textOutline>
      </w:rPr>
    </w:lvl>
    <w:lvl w:ilvl="2">
      <w:start w:val="1"/>
      <w:numFmt w:val="decimal"/>
      <w:lvlText w:val="%1.%2.%3."/>
      <w:lvlJc w:val="left"/>
      <w:pPr>
        <w:tabs>
          <w:tab w:val="num" w:pos="1145"/>
        </w:tabs>
        <w:ind w:left="1145" w:hanging="720"/>
      </w:pPr>
      <w:rPr>
        <w:rFonts w:cs="Times New Roman" w:hint="default"/>
        <w:b w:val="0"/>
        <w:bCs w:val="0"/>
        <w:i w:val="0"/>
        <w:iCs w:val="0"/>
        <w:caps w:val="0"/>
        <w:smallCaps w:val="0"/>
        <w:strike w:val="0"/>
        <w:vanish w:val="0"/>
        <w:color w:val="000000"/>
        <w:spacing w:val="0"/>
        <w:position w:val="0"/>
        <w:u w:val="none"/>
        <w:vertAlign w:val="baseline"/>
        <w14:textOutline w14:w="0" w14:cap="rnd" w14:cmpd="sng" w14:algn="ctr">
          <w14:noFill/>
          <w14:prstDash w14:val="solid"/>
          <w14:bevel/>
        </w14:textOutline>
      </w:rPr>
    </w:lvl>
    <w:lvl w:ilvl="3">
      <w:start w:val="1"/>
      <w:numFmt w:val="decimal"/>
      <w:lvlText w:val="%1.%2.%3.%4."/>
      <w:lvlJc w:val="left"/>
      <w:pPr>
        <w:tabs>
          <w:tab w:val="num" w:pos="1008"/>
        </w:tabs>
        <w:ind w:left="1008" w:hanging="1008"/>
      </w:pPr>
      <w:rPr>
        <w:rFonts w:cs="Times New Roman" w:hint="default"/>
        <w:b w:val="0"/>
        <w:bCs w:val="0"/>
        <w:i w:val="0"/>
        <w:iCs w:val="0"/>
        <w:caps w:val="0"/>
        <w:smallCaps w:val="0"/>
        <w:strike w:val="0"/>
        <w:vanish w:val="0"/>
        <w:color w:val="000000"/>
        <w:spacing w:val="0"/>
        <w:position w:val="0"/>
        <w:u w:val="none"/>
        <w:vertAlign w:val="baseline"/>
        <w14:textOutline w14:w="0" w14:cap="rnd" w14:cmpd="sng" w14:algn="ctr">
          <w14:noFill/>
          <w14:prstDash w14:val="solid"/>
          <w14:bevel/>
        </w14:textOutline>
      </w:rPr>
    </w:lvl>
    <w:lvl w:ilvl="4">
      <w:start w:val="1"/>
      <w:numFmt w:val="decimal"/>
      <w:lvlText w:val="%1.%2.%3.%4.%5."/>
      <w:lvlJc w:val="left"/>
      <w:pPr>
        <w:tabs>
          <w:tab w:val="num" w:pos="1791"/>
        </w:tabs>
        <w:ind w:left="1791" w:hanging="1368"/>
      </w:pPr>
      <w:rPr>
        <w:rFonts w:cs="Times New Roman" w:hint="default"/>
        <w:b w:val="0"/>
        <w:bCs w:val="0"/>
        <w:i w:val="0"/>
        <w:iCs w:val="0"/>
        <w:caps w:val="0"/>
        <w:smallCaps w:val="0"/>
        <w:strike w:val="0"/>
        <w:vanish w:val="0"/>
        <w:color w:val="000000"/>
        <w:spacing w:val="0"/>
        <w:position w:val="0"/>
        <w:u w:val="none"/>
        <w:vertAlign w:val="baseline"/>
        <w14:textOutline w14:w="0" w14:cap="rnd" w14:cmpd="sng" w14:algn="ctr">
          <w14:noFill/>
          <w14:prstDash w14:val="solid"/>
          <w14:bevel/>
        </w14:textOutline>
      </w:rPr>
    </w:lvl>
    <w:lvl w:ilvl="5">
      <w:start w:val="1"/>
      <w:numFmt w:val="decimal"/>
      <w:lvlText w:val="%1.%2.%3.%4.%5.%6."/>
      <w:lvlJc w:val="left"/>
      <w:pPr>
        <w:tabs>
          <w:tab w:val="num" w:pos="3073"/>
        </w:tabs>
        <w:ind w:left="3073" w:hanging="1656"/>
      </w:pPr>
      <w:rPr>
        <w:rFonts w:ascii="Times New Roman" w:hAnsi="Times New Roman" w:cs="Times New Roman" w:hint="default"/>
        <w:b w:val="0"/>
        <w:i w:val="0"/>
        <w:caps w:val="0"/>
        <w:strike w:val="0"/>
        <w:vanish w:val="0"/>
        <w:color w:val="auto"/>
        <w:spacing w:val="0"/>
        <w:position w:val="0"/>
        <w:sz w:val="22"/>
        <w:u w:val="none"/>
        <w:vertAlign w:val="baseline"/>
      </w:rPr>
    </w:lvl>
    <w:lvl w:ilvl="6">
      <w:start w:val="1"/>
      <w:numFmt w:val="decimal"/>
      <w:lvlText w:val="%1.%2.%3.%4.%5.%6.%7."/>
      <w:lvlJc w:val="left"/>
      <w:pPr>
        <w:tabs>
          <w:tab w:val="num" w:pos="1872"/>
        </w:tabs>
        <w:ind w:left="1872" w:hanging="1800"/>
      </w:pPr>
      <w:rPr>
        <w:rFonts w:cs="Times New Roman" w:hint="default"/>
      </w:rPr>
    </w:lvl>
    <w:lvl w:ilvl="7">
      <w:start w:val="1"/>
      <w:numFmt w:val="decimal"/>
      <w:lvlText w:val="ПРИЛОЖЕНИЕ %8"/>
      <w:lvlJc w:val="left"/>
      <w:pPr>
        <w:tabs>
          <w:tab w:val="num" w:pos="2160"/>
        </w:tabs>
        <w:ind w:left="2160" w:hanging="2160"/>
      </w:pPr>
      <w:rPr>
        <w:rFonts w:cs="Times New Roman" w:hint="default"/>
        <w:b w:val="0"/>
        <w:bCs w:val="0"/>
        <w:i w:val="0"/>
        <w:iCs w:val="0"/>
        <w:caps w:val="0"/>
        <w:smallCaps w:val="0"/>
        <w:strike w:val="0"/>
        <w:vanish w:val="0"/>
        <w:color w:val="000000"/>
        <w:spacing w:val="0"/>
        <w:position w:val="0"/>
        <w:u w:val="none"/>
        <w:vertAlign w:val="baseline"/>
        <w14:textOutline w14:w="0" w14:cap="rnd" w14:cmpd="sng" w14:algn="ctr">
          <w14:noFill/>
          <w14:prstDash w14:val="solid"/>
          <w14:bevel/>
        </w14:textOutline>
      </w:rPr>
    </w:lvl>
    <w:lvl w:ilvl="8">
      <w:start w:val="1"/>
      <w:numFmt w:val="lowerRoman"/>
      <w:lvlText w:val="%9."/>
      <w:lvlJc w:val="left"/>
      <w:pPr>
        <w:ind w:left="3240" w:hanging="360"/>
      </w:pPr>
      <w:rPr>
        <w:rFonts w:cs="Times New Roman" w:hint="default"/>
      </w:rPr>
    </w:lvl>
  </w:abstractNum>
  <w:abstractNum w:abstractNumId="2" w15:restartNumberingAfterBreak="0">
    <w:nsid w:val="393019DA"/>
    <w:multiLevelType w:val="multilevel"/>
    <w:tmpl w:val="F9F27A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0C57E5A"/>
    <w:multiLevelType w:val="multilevel"/>
    <w:tmpl w:val="221C0364"/>
    <w:lvl w:ilvl="0">
      <w:start w:val="1"/>
      <w:numFmt w:val="decimal"/>
      <w:pStyle w:val="a"/>
      <w:lvlText w:val="%1."/>
      <w:lvlJc w:val="left"/>
      <w:pPr>
        <w:ind w:left="720" w:hanging="360"/>
      </w:pPr>
    </w:lvl>
    <w:lvl w:ilvl="1">
      <w:start w:val="1"/>
      <w:numFmt w:val="decimal"/>
      <w:isLgl/>
      <w:lvlText w:val="%1.%2."/>
      <w:lvlJc w:val="left"/>
      <w:pPr>
        <w:ind w:left="1778" w:hanging="360"/>
      </w:pPr>
      <w:rPr>
        <w:rFonts w:hint="default"/>
        <w:b w:val="0"/>
      </w:rPr>
    </w:lvl>
    <w:lvl w:ilvl="2">
      <w:start w:val="1"/>
      <w:numFmt w:val="decimal"/>
      <w:isLgl/>
      <w:lvlText w:val="%1.%2.%3."/>
      <w:lvlJc w:val="left"/>
      <w:pPr>
        <w:ind w:left="2062" w:hanging="720"/>
      </w:pPr>
      <w:rPr>
        <w:rFonts w:hint="default"/>
        <w:b/>
      </w:rPr>
    </w:lvl>
    <w:lvl w:ilvl="3">
      <w:start w:val="1"/>
      <w:numFmt w:val="decimal"/>
      <w:isLgl/>
      <w:lvlText w:val="%1.%2.%3.%4."/>
      <w:lvlJc w:val="left"/>
      <w:pPr>
        <w:ind w:left="2553" w:hanging="720"/>
      </w:pPr>
      <w:rPr>
        <w:rFonts w:hint="default"/>
        <w:b/>
      </w:rPr>
    </w:lvl>
    <w:lvl w:ilvl="4">
      <w:start w:val="1"/>
      <w:numFmt w:val="decimal"/>
      <w:isLgl/>
      <w:lvlText w:val="%1.%2.%3.%4.%5."/>
      <w:lvlJc w:val="left"/>
      <w:pPr>
        <w:ind w:left="3404" w:hanging="1080"/>
      </w:pPr>
      <w:rPr>
        <w:rFonts w:hint="default"/>
        <w:b/>
      </w:rPr>
    </w:lvl>
    <w:lvl w:ilvl="5">
      <w:start w:val="1"/>
      <w:numFmt w:val="decimal"/>
      <w:isLgl/>
      <w:lvlText w:val="%1.%2.%3.%4.%5.%6."/>
      <w:lvlJc w:val="left"/>
      <w:pPr>
        <w:ind w:left="3895" w:hanging="1080"/>
      </w:pPr>
      <w:rPr>
        <w:rFonts w:hint="default"/>
        <w:b/>
      </w:rPr>
    </w:lvl>
    <w:lvl w:ilvl="6">
      <w:start w:val="1"/>
      <w:numFmt w:val="decimal"/>
      <w:isLgl/>
      <w:lvlText w:val="%1.%2.%3.%4.%5.%6.%7."/>
      <w:lvlJc w:val="left"/>
      <w:pPr>
        <w:ind w:left="4746" w:hanging="1440"/>
      </w:pPr>
      <w:rPr>
        <w:rFonts w:hint="default"/>
        <w:b/>
      </w:rPr>
    </w:lvl>
    <w:lvl w:ilvl="7">
      <w:start w:val="1"/>
      <w:numFmt w:val="decimal"/>
      <w:isLgl/>
      <w:lvlText w:val="%1.%2.%3.%4.%5.%6.%7.%8."/>
      <w:lvlJc w:val="left"/>
      <w:pPr>
        <w:ind w:left="5237" w:hanging="1440"/>
      </w:pPr>
      <w:rPr>
        <w:rFonts w:hint="default"/>
        <w:b/>
      </w:rPr>
    </w:lvl>
    <w:lvl w:ilvl="8">
      <w:start w:val="1"/>
      <w:numFmt w:val="decimal"/>
      <w:isLgl/>
      <w:lvlText w:val="%1.%2.%3.%4.%5.%6.%7.%8.%9."/>
      <w:lvlJc w:val="left"/>
      <w:pPr>
        <w:ind w:left="6088" w:hanging="1800"/>
      </w:pPr>
      <w:rPr>
        <w:rFonts w:hint="default"/>
        <w:b/>
      </w:rPr>
    </w:lvl>
  </w:abstractNum>
  <w:abstractNum w:abstractNumId="4" w15:restartNumberingAfterBreak="0">
    <w:nsid w:val="4A2B124A"/>
    <w:multiLevelType w:val="multilevel"/>
    <w:tmpl w:val="60E49922"/>
    <w:lvl w:ilvl="0">
      <w:start w:val="1"/>
      <w:numFmt w:val="decimal"/>
      <w:lvlText w:val="%1."/>
      <w:lvlJc w:val="left"/>
      <w:pPr>
        <w:ind w:left="360" w:hanging="360"/>
      </w:pPr>
    </w:lvl>
    <w:lvl w:ilvl="1">
      <w:start w:val="1"/>
      <w:numFmt w:val="decimal"/>
      <w:pStyle w:val="1"/>
      <w:lvlText w:val="%1.%2."/>
      <w:lvlJc w:val="left"/>
      <w:pPr>
        <w:ind w:left="2843" w:hanging="432"/>
      </w:pPr>
      <w:rPr>
        <w:rFonts w:ascii="Times New Roman" w:hAnsi="Times New Roman" w:cs="Times New Roman" w:hint="default"/>
        <w:b/>
        <w:sz w:val="22"/>
        <w:szCs w:val="22"/>
      </w:rPr>
    </w:lvl>
    <w:lvl w:ilvl="2">
      <w:start w:val="1"/>
      <w:numFmt w:val="decimal"/>
      <w:pStyle w:val="2"/>
      <w:lvlText w:val="%1.%2.%3."/>
      <w:lvlJc w:val="left"/>
      <w:pPr>
        <w:ind w:left="1214" w:hanging="504"/>
      </w:pPr>
      <w:rPr>
        <w:rFonts w:ascii="Times New Roman" w:hAnsi="Times New Roman" w:cs="Times New Roman"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6E712FA"/>
    <w:multiLevelType w:val="hybridMultilevel"/>
    <w:tmpl w:val="66567824"/>
    <w:lvl w:ilvl="0" w:tplc="7CC2BB4C">
      <w:start w:val="1"/>
      <w:numFmt w:val="bullet"/>
      <w:lvlText w:val=""/>
      <w:lvlJc w:val="left"/>
      <w:pPr>
        <w:ind w:left="2842" w:hanging="360"/>
      </w:pPr>
      <w:rPr>
        <w:rFonts w:ascii="Symbol" w:hAnsi="Symbol" w:hint="default"/>
      </w:rPr>
    </w:lvl>
    <w:lvl w:ilvl="1" w:tplc="059EF138">
      <w:start w:val="1"/>
      <w:numFmt w:val="bullet"/>
      <w:lvlText w:val="o"/>
      <w:lvlJc w:val="left"/>
      <w:pPr>
        <w:ind w:left="3562" w:hanging="360"/>
      </w:pPr>
      <w:rPr>
        <w:rFonts w:ascii="Courier New" w:hAnsi="Courier New" w:cs="Courier New" w:hint="default"/>
      </w:rPr>
    </w:lvl>
    <w:lvl w:ilvl="2" w:tplc="9D1CA38A">
      <w:start w:val="1"/>
      <w:numFmt w:val="bullet"/>
      <w:lvlText w:val=""/>
      <w:lvlJc w:val="left"/>
      <w:pPr>
        <w:ind w:left="4282" w:hanging="360"/>
      </w:pPr>
      <w:rPr>
        <w:rFonts w:ascii="Wingdings" w:hAnsi="Wingdings" w:hint="default"/>
      </w:rPr>
    </w:lvl>
    <w:lvl w:ilvl="3" w:tplc="96781268">
      <w:start w:val="1"/>
      <w:numFmt w:val="bullet"/>
      <w:lvlText w:val=""/>
      <w:lvlJc w:val="left"/>
      <w:pPr>
        <w:ind w:left="5002" w:hanging="360"/>
      </w:pPr>
      <w:rPr>
        <w:rFonts w:ascii="Symbol" w:hAnsi="Symbol" w:hint="default"/>
      </w:rPr>
    </w:lvl>
    <w:lvl w:ilvl="4" w:tplc="89109B44">
      <w:start w:val="1"/>
      <w:numFmt w:val="bullet"/>
      <w:lvlText w:val="o"/>
      <w:lvlJc w:val="left"/>
      <w:pPr>
        <w:ind w:left="5722" w:hanging="360"/>
      </w:pPr>
      <w:rPr>
        <w:rFonts w:ascii="Courier New" w:hAnsi="Courier New" w:cs="Courier New" w:hint="default"/>
      </w:rPr>
    </w:lvl>
    <w:lvl w:ilvl="5" w:tplc="105258EA">
      <w:start w:val="1"/>
      <w:numFmt w:val="bullet"/>
      <w:lvlText w:val=""/>
      <w:lvlJc w:val="left"/>
      <w:pPr>
        <w:ind w:left="6442" w:hanging="360"/>
      </w:pPr>
      <w:rPr>
        <w:rFonts w:ascii="Wingdings" w:hAnsi="Wingdings" w:hint="default"/>
      </w:rPr>
    </w:lvl>
    <w:lvl w:ilvl="6" w:tplc="71369146">
      <w:start w:val="1"/>
      <w:numFmt w:val="bullet"/>
      <w:lvlText w:val=""/>
      <w:lvlJc w:val="left"/>
      <w:pPr>
        <w:ind w:left="7162" w:hanging="360"/>
      </w:pPr>
      <w:rPr>
        <w:rFonts w:ascii="Symbol" w:hAnsi="Symbol" w:hint="default"/>
      </w:rPr>
    </w:lvl>
    <w:lvl w:ilvl="7" w:tplc="A99C3C7E">
      <w:start w:val="1"/>
      <w:numFmt w:val="bullet"/>
      <w:lvlText w:val="o"/>
      <w:lvlJc w:val="left"/>
      <w:pPr>
        <w:ind w:left="7882" w:hanging="360"/>
      </w:pPr>
      <w:rPr>
        <w:rFonts w:ascii="Courier New" w:hAnsi="Courier New" w:cs="Courier New" w:hint="default"/>
      </w:rPr>
    </w:lvl>
    <w:lvl w:ilvl="8" w:tplc="FC8E62DC">
      <w:start w:val="1"/>
      <w:numFmt w:val="bullet"/>
      <w:lvlText w:val=""/>
      <w:lvlJc w:val="left"/>
      <w:pPr>
        <w:ind w:left="8602" w:hanging="360"/>
      </w:pPr>
      <w:rPr>
        <w:rFonts w:ascii="Wingdings" w:hAnsi="Wingdings" w:hint="default"/>
      </w:rPr>
    </w:lvl>
  </w:abstractNum>
  <w:abstractNum w:abstractNumId="6" w15:restartNumberingAfterBreak="0">
    <w:nsid w:val="69BE69FE"/>
    <w:multiLevelType w:val="multilevel"/>
    <w:tmpl w:val="0CD80636"/>
    <w:lvl w:ilvl="0">
      <w:start w:val="1"/>
      <w:numFmt w:val="decimal"/>
      <w:lvlText w:val="%1."/>
      <w:lvlJc w:val="left"/>
      <w:pPr>
        <w:ind w:left="2122" w:hanging="420"/>
      </w:pPr>
      <w:rPr>
        <w:rFonts w:hint="default"/>
      </w:rPr>
    </w:lvl>
    <w:lvl w:ilvl="1">
      <w:start w:val="1"/>
      <w:numFmt w:val="decimal"/>
      <w:lvlText w:val="%1.%2."/>
      <w:lvlJc w:val="left"/>
      <w:pPr>
        <w:ind w:left="720" w:hanging="720"/>
      </w:pPr>
      <w:rPr>
        <w:rFonts w:hint="default"/>
        <w:b w:val="0"/>
        <w:i w:val="0"/>
        <w:strike w:val="0"/>
        <w:color w:val="auto"/>
      </w:rPr>
    </w:lvl>
    <w:lvl w:ilvl="2">
      <w:start w:val="1"/>
      <w:numFmt w:val="decimal"/>
      <w:lvlText w:val="%1.%2.%3."/>
      <w:lvlJc w:val="left"/>
      <w:pPr>
        <w:ind w:left="5049" w:hanging="1080"/>
      </w:pPr>
      <w:rPr>
        <w:rFonts w:ascii="Times New Roman" w:hAnsi="Times New Roman" w:cs="Times New Roman" w:hint="default"/>
        <w:b w:val="0"/>
        <w:i w:val="0"/>
        <w:sz w:val="24"/>
        <w:szCs w:val="24"/>
      </w:rPr>
    </w:lvl>
    <w:lvl w:ilvl="3">
      <w:start w:val="1"/>
      <w:numFmt w:val="decimal"/>
      <w:lvlText w:val="%1.%2.%3.%4."/>
      <w:lvlJc w:val="left"/>
      <w:pPr>
        <w:ind w:left="1931" w:hanging="1080"/>
      </w:pPr>
      <w:rPr>
        <w:rFonts w:hint="default"/>
      </w:rPr>
    </w:lvl>
    <w:lvl w:ilvl="4">
      <w:start w:val="1"/>
      <w:numFmt w:val="decimal"/>
      <w:lvlText w:val="%1.%2.%3.%4.%5."/>
      <w:lvlJc w:val="left"/>
      <w:pPr>
        <w:ind w:left="2291" w:hanging="1440"/>
      </w:pPr>
      <w:rPr>
        <w:rFonts w:hint="default"/>
      </w:rPr>
    </w:lvl>
    <w:lvl w:ilvl="5">
      <w:start w:val="1"/>
      <w:numFmt w:val="decimal"/>
      <w:lvlText w:val="%1.%2.%3.%4.%5.%6."/>
      <w:lvlJc w:val="left"/>
      <w:pPr>
        <w:ind w:left="2651" w:hanging="1800"/>
      </w:pPr>
      <w:rPr>
        <w:rFonts w:hint="default"/>
      </w:rPr>
    </w:lvl>
    <w:lvl w:ilvl="6">
      <w:start w:val="1"/>
      <w:numFmt w:val="decimal"/>
      <w:lvlText w:val="%1.%2.%3.%4.%5.%6.%7."/>
      <w:lvlJc w:val="left"/>
      <w:pPr>
        <w:ind w:left="2651" w:hanging="1800"/>
      </w:pPr>
      <w:rPr>
        <w:rFonts w:hint="default"/>
      </w:rPr>
    </w:lvl>
    <w:lvl w:ilvl="7">
      <w:start w:val="1"/>
      <w:numFmt w:val="decimal"/>
      <w:lvlText w:val="%1.%2.%3.%4.%5.%6.%7.%8."/>
      <w:lvlJc w:val="left"/>
      <w:pPr>
        <w:ind w:left="3011" w:hanging="2160"/>
      </w:pPr>
      <w:rPr>
        <w:rFonts w:hint="default"/>
      </w:rPr>
    </w:lvl>
    <w:lvl w:ilvl="8">
      <w:start w:val="1"/>
      <w:numFmt w:val="decimal"/>
      <w:lvlText w:val="%1.%2.%3.%4.%5.%6.%7.%8.%9."/>
      <w:lvlJc w:val="left"/>
      <w:pPr>
        <w:ind w:left="3371" w:hanging="2520"/>
      </w:pPr>
      <w:rPr>
        <w:rFonts w:hint="default"/>
      </w:rPr>
    </w:lvl>
  </w:abstractNum>
  <w:abstractNum w:abstractNumId="7" w15:restartNumberingAfterBreak="0">
    <w:nsid w:val="6E225758"/>
    <w:multiLevelType w:val="hybridMultilevel"/>
    <w:tmpl w:val="2CBC854A"/>
    <w:lvl w:ilvl="0" w:tplc="F1E6A1DE">
      <w:start w:val="1"/>
      <w:numFmt w:val="bullet"/>
      <w:pStyle w:val="a0"/>
      <w:lvlText w:val=""/>
      <w:lvlJc w:val="left"/>
      <w:pPr>
        <w:tabs>
          <w:tab w:val="num" w:pos="360"/>
        </w:tabs>
        <w:ind w:left="360" w:hanging="360"/>
      </w:pPr>
      <w:rPr>
        <w:rFonts w:ascii="Symbol" w:hAnsi="Symbol" w:hint="default"/>
      </w:rPr>
    </w:lvl>
    <w:lvl w:ilvl="1" w:tplc="4E14D212">
      <w:start w:val="1"/>
      <w:numFmt w:val="bullet"/>
      <w:lvlText w:val="o"/>
      <w:lvlJc w:val="left"/>
      <w:pPr>
        <w:ind w:left="1440" w:hanging="360"/>
      </w:pPr>
      <w:rPr>
        <w:rFonts w:ascii="Courier New" w:eastAsia="Courier New" w:hAnsi="Courier New" w:cs="Courier New" w:hint="default"/>
      </w:rPr>
    </w:lvl>
    <w:lvl w:ilvl="2" w:tplc="9460BF4A">
      <w:start w:val="1"/>
      <w:numFmt w:val="bullet"/>
      <w:lvlText w:val="§"/>
      <w:lvlJc w:val="left"/>
      <w:pPr>
        <w:ind w:left="2160" w:hanging="360"/>
      </w:pPr>
      <w:rPr>
        <w:rFonts w:ascii="Wingdings" w:eastAsia="Wingdings" w:hAnsi="Wingdings" w:cs="Wingdings" w:hint="default"/>
      </w:rPr>
    </w:lvl>
    <w:lvl w:ilvl="3" w:tplc="1F34955E">
      <w:start w:val="1"/>
      <w:numFmt w:val="bullet"/>
      <w:lvlText w:val="·"/>
      <w:lvlJc w:val="left"/>
      <w:pPr>
        <w:ind w:left="2880" w:hanging="360"/>
      </w:pPr>
      <w:rPr>
        <w:rFonts w:ascii="Symbol" w:eastAsia="Symbol" w:hAnsi="Symbol" w:cs="Symbol" w:hint="default"/>
      </w:rPr>
    </w:lvl>
    <w:lvl w:ilvl="4" w:tplc="E14E22C6">
      <w:start w:val="1"/>
      <w:numFmt w:val="bullet"/>
      <w:lvlText w:val="o"/>
      <w:lvlJc w:val="left"/>
      <w:pPr>
        <w:ind w:left="3600" w:hanging="360"/>
      </w:pPr>
      <w:rPr>
        <w:rFonts w:ascii="Courier New" w:eastAsia="Courier New" w:hAnsi="Courier New" w:cs="Courier New" w:hint="default"/>
      </w:rPr>
    </w:lvl>
    <w:lvl w:ilvl="5" w:tplc="7C5068E8">
      <w:start w:val="1"/>
      <w:numFmt w:val="bullet"/>
      <w:lvlText w:val="§"/>
      <w:lvlJc w:val="left"/>
      <w:pPr>
        <w:ind w:left="4320" w:hanging="360"/>
      </w:pPr>
      <w:rPr>
        <w:rFonts w:ascii="Wingdings" w:eastAsia="Wingdings" w:hAnsi="Wingdings" w:cs="Wingdings" w:hint="default"/>
      </w:rPr>
    </w:lvl>
    <w:lvl w:ilvl="6" w:tplc="F6E09D74">
      <w:start w:val="1"/>
      <w:numFmt w:val="bullet"/>
      <w:lvlText w:val="·"/>
      <w:lvlJc w:val="left"/>
      <w:pPr>
        <w:ind w:left="5040" w:hanging="360"/>
      </w:pPr>
      <w:rPr>
        <w:rFonts w:ascii="Symbol" w:eastAsia="Symbol" w:hAnsi="Symbol" w:cs="Symbol" w:hint="default"/>
      </w:rPr>
    </w:lvl>
    <w:lvl w:ilvl="7" w:tplc="FD66CC3C">
      <w:start w:val="1"/>
      <w:numFmt w:val="bullet"/>
      <w:lvlText w:val="o"/>
      <w:lvlJc w:val="left"/>
      <w:pPr>
        <w:ind w:left="5760" w:hanging="360"/>
      </w:pPr>
      <w:rPr>
        <w:rFonts w:ascii="Courier New" w:eastAsia="Courier New" w:hAnsi="Courier New" w:cs="Courier New" w:hint="default"/>
      </w:rPr>
    </w:lvl>
    <w:lvl w:ilvl="8" w:tplc="C48E2D84">
      <w:start w:val="1"/>
      <w:numFmt w:val="bullet"/>
      <w:lvlText w:val="§"/>
      <w:lvlJc w:val="left"/>
      <w:pPr>
        <w:ind w:left="6480" w:hanging="360"/>
      </w:pPr>
      <w:rPr>
        <w:rFonts w:ascii="Wingdings" w:eastAsia="Wingdings" w:hAnsi="Wingdings" w:cs="Wingdings" w:hint="default"/>
      </w:rPr>
    </w:lvl>
  </w:abstractNum>
  <w:num w:numId="1">
    <w:abstractNumId w:val="7"/>
  </w:num>
  <w:num w:numId="2">
    <w:abstractNumId w:val="3"/>
  </w:num>
  <w:num w:numId="3">
    <w:abstractNumId w:val="6"/>
  </w:num>
  <w:num w:numId="4">
    <w:abstractNumId w:val="5"/>
  </w:num>
  <w:num w:numId="5">
    <w:abstractNumId w:val="1"/>
  </w:num>
  <w:num w:numId="6">
    <w:abstractNumId w:val="4"/>
  </w:num>
  <w:num w:numId="7">
    <w:abstractNumId w:val="0"/>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BE8"/>
    <w:rsid w:val="000E39BE"/>
    <w:rsid w:val="001502E9"/>
    <w:rsid w:val="0018090B"/>
    <w:rsid w:val="001D6D63"/>
    <w:rsid w:val="0025526D"/>
    <w:rsid w:val="002A3BA0"/>
    <w:rsid w:val="002F47F4"/>
    <w:rsid w:val="0046776E"/>
    <w:rsid w:val="005B34D4"/>
    <w:rsid w:val="0070692D"/>
    <w:rsid w:val="0073348F"/>
    <w:rsid w:val="007E44FC"/>
    <w:rsid w:val="00922A19"/>
    <w:rsid w:val="00927C98"/>
    <w:rsid w:val="00957DC3"/>
    <w:rsid w:val="00A134F7"/>
    <w:rsid w:val="00A21A0C"/>
    <w:rsid w:val="00AD55C8"/>
    <w:rsid w:val="00AE2BE8"/>
    <w:rsid w:val="00CB452B"/>
    <w:rsid w:val="00D238BE"/>
    <w:rsid w:val="00DF0A92"/>
    <w:rsid w:val="00E87B81"/>
    <w:rsid w:val="00EE72D0"/>
    <w:rsid w:val="00F17997"/>
    <w:rsid w:val="00F56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36DD6"/>
  <w15:docId w15:val="{80CC089E-3F3B-4291-AA97-3C41927D9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ru-RU"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8090B"/>
  </w:style>
  <w:style w:type="paragraph" w:styleId="10">
    <w:name w:val="heading 1"/>
    <w:basedOn w:val="a1"/>
    <w:next w:val="a1"/>
    <w:link w:val="11"/>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lang w:eastAsia="ru-RU"/>
    </w:rPr>
  </w:style>
  <w:style w:type="paragraph" w:styleId="20">
    <w:name w:val="heading 2"/>
    <w:basedOn w:val="a1"/>
    <w:next w:val="a1"/>
    <w:link w:val="21"/>
    <w:uiPriority w:val="9"/>
    <w:unhideWhenUsed/>
    <w:qFormat/>
    <w:pPr>
      <w:keepNext/>
      <w:keepLines/>
      <w:spacing w:before="240" w:line="276" w:lineRule="auto"/>
      <w:ind w:left="709"/>
      <w:jc w:val="both"/>
      <w:outlineLvl w:val="1"/>
    </w:pPr>
    <w:rPr>
      <w:rFonts w:ascii="Tahoma" w:eastAsiaTheme="majorEastAsia" w:hAnsi="Tahoma" w:cs="Tahoma"/>
      <w:b/>
      <w:bCs/>
    </w:rPr>
  </w:style>
  <w:style w:type="paragraph" w:styleId="3">
    <w:name w:val="heading 3"/>
    <w:basedOn w:val="a1"/>
    <w:next w:val="a1"/>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1"/>
    <w:next w:val="a1"/>
    <w:link w:val="40"/>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1"/>
    <w:next w:val="a1"/>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1"/>
    <w:next w:val="a1"/>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1"/>
    <w:next w:val="a1"/>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1"/>
    <w:next w:val="a1"/>
    <w:link w:val="80"/>
    <w:qFormat/>
    <w:pPr>
      <w:keepNext/>
      <w:jc w:val="center"/>
      <w:outlineLvl w:val="7"/>
    </w:pPr>
    <w:rPr>
      <w:rFonts w:eastAsia="Times New Roman" w:cs="Times New Roman"/>
      <w:szCs w:val="20"/>
      <w:lang w:eastAsia="ru-RU"/>
    </w:rPr>
  </w:style>
  <w:style w:type="paragraph" w:styleId="9">
    <w:name w:val="heading 9"/>
    <w:basedOn w:val="a1"/>
    <w:next w:val="a1"/>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basedOn w:val="a2"/>
    <w:uiPriority w:val="9"/>
    <w:rPr>
      <w:rFonts w:ascii="Arial" w:eastAsia="Arial" w:hAnsi="Arial" w:cs="Arial"/>
      <w:sz w:val="40"/>
      <w:szCs w:val="40"/>
    </w:rPr>
  </w:style>
  <w:style w:type="character" w:customStyle="1" w:styleId="Heading2Char">
    <w:name w:val="Heading 2 Char"/>
    <w:basedOn w:val="a2"/>
    <w:uiPriority w:val="9"/>
    <w:rPr>
      <w:rFonts w:ascii="Arial" w:eastAsia="Arial" w:hAnsi="Arial" w:cs="Arial"/>
      <w:sz w:val="34"/>
    </w:rPr>
  </w:style>
  <w:style w:type="character" w:customStyle="1" w:styleId="30">
    <w:name w:val="Заголовок 3 Знак"/>
    <w:basedOn w:val="a2"/>
    <w:link w:val="3"/>
    <w:uiPriority w:val="9"/>
    <w:rPr>
      <w:rFonts w:ascii="Arial" w:eastAsia="Arial" w:hAnsi="Arial" w:cs="Arial"/>
      <w:sz w:val="30"/>
      <w:szCs w:val="30"/>
    </w:rPr>
  </w:style>
  <w:style w:type="character" w:customStyle="1" w:styleId="Heading4Char">
    <w:name w:val="Heading 4 Char"/>
    <w:basedOn w:val="a2"/>
    <w:uiPriority w:val="9"/>
    <w:rPr>
      <w:rFonts w:ascii="Arial" w:eastAsia="Arial" w:hAnsi="Arial" w:cs="Arial"/>
      <w:b/>
      <w:bCs/>
      <w:sz w:val="26"/>
      <w:szCs w:val="26"/>
    </w:rPr>
  </w:style>
  <w:style w:type="character" w:customStyle="1" w:styleId="50">
    <w:name w:val="Заголовок 5 Знак"/>
    <w:basedOn w:val="a2"/>
    <w:link w:val="5"/>
    <w:uiPriority w:val="9"/>
    <w:rPr>
      <w:rFonts w:ascii="Arial" w:eastAsia="Arial" w:hAnsi="Arial" w:cs="Arial"/>
      <w:b/>
      <w:bCs/>
      <w:sz w:val="24"/>
      <w:szCs w:val="24"/>
    </w:rPr>
  </w:style>
  <w:style w:type="character" w:customStyle="1" w:styleId="60">
    <w:name w:val="Заголовок 6 Знак"/>
    <w:basedOn w:val="a2"/>
    <w:link w:val="6"/>
    <w:uiPriority w:val="9"/>
    <w:rPr>
      <w:rFonts w:ascii="Arial" w:eastAsia="Arial" w:hAnsi="Arial" w:cs="Arial"/>
      <w:b/>
      <w:bCs/>
      <w:sz w:val="22"/>
      <w:szCs w:val="22"/>
    </w:rPr>
  </w:style>
  <w:style w:type="character" w:customStyle="1" w:styleId="70">
    <w:name w:val="Заголовок 7 Знак"/>
    <w:basedOn w:val="a2"/>
    <w:link w:val="7"/>
    <w:uiPriority w:val="9"/>
    <w:rPr>
      <w:rFonts w:ascii="Arial" w:eastAsia="Arial" w:hAnsi="Arial" w:cs="Arial"/>
      <w:b/>
      <w:bCs/>
      <w:i/>
      <w:iCs/>
      <w:sz w:val="22"/>
      <w:szCs w:val="22"/>
    </w:rPr>
  </w:style>
  <w:style w:type="character" w:customStyle="1" w:styleId="Heading8Char">
    <w:name w:val="Heading 8 Char"/>
    <w:basedOn w:val="a2"/>
    <w:uiPriority w:val="9"/>
    <w:rPr>
      <w:rFonts w:ascii="Arial" w:eastAsia="Arial" w:hAnsi="Arial" w:cs="Arial"/>
      <w:i/>
      <w:iCs/>
      <w:sz w:val="22"/>
      <w:szCs w:val="22"/>
    </w:rPr>
  </w:style>
  <w:style w:type="character" w:customStyle="1" w:styleId="90">
    <w:name w:val="Заголовок 9 Знак"/>
    <w:basedOn w:val="a2"/>
    <w:link w:val="9"/>
    <w:uiPriority w:val="9"/>
    <w:rPr>
      <w:rFonts w:ascii="Arial" w:eastAsia="Arial" w:hAnsi="Arial" w:cs="Arial"/>
      <w:i/>
      <w:iCs/>
      <w:sz w:val="21"/>
      <w:szCs w:val="21"/>
    </w:rPr>
  </w:style>
  <w:style w:type="paragraph" w:styleId="a5">
    <w:name w:val="Title"/>
    <w:basedOn w:val="a1"/>
    <w:next w:val="a1"/>
    <w:link w:val="a6"/>
    <w:uiPriority w:val="10"/>
    <w:qFormat/>
    <w:pPr>
      <w:spacing w:before="300" w:after="200"/>
      <w:contextualSpacing/>
    </w:pPr>
    <w:rPr>
      <w:sz w:val="48"/>
      <w:szCs w:val="48"/>
    </w:rPr>
  </w:style>
  <w:style w:type="character" w:customStyle="1" w:styleId="a6">
    <w:name w:val="Заголовок Знак"/>
    <w:basedOn w:val="a2"/>
    <w:link w:val="a5"/>
    <w:uiPriority w:val="10"/>
    <w:rPr>
      <w:sz w:val="48"/>
      <w:szCs w:val="48"/>
    </w:rPr>
  </w:style>
  <w:style w:type="paragraph" w:styleId="a7">
    <w:name w:val="Subtitle"/>
    <w:basedOn w:val="a1"/>
    <w:next w:val="a1"/>
    <w:link w:val="a8"/>
    <w:uiPriority w:val="11"/>
    <w:qFormat/>
    <w:pPr>
      <w:spacing w:before="200" w:after="200"/>
    </w:pPr>
  </w:style>
  <w:style w:type="character" w:customStyle="1" w:styleId="a8">
    <w:name w:val="Подзаголовок Знак"/>
    <w:basedOn w:val="a2"/>
    <w:link w:val="a7"/>
    <w:uiPriority w:val="11"/>
    <w:rPr>
      <w:sz w:val="24"/>
      <w:szCs w:val="24"/>
    </w:rPr>
  </w:style>
  <w:style w:type="paragraph" w:styleId="22">
    <w:name w:val="Quote"/>
    <w:basedOn w:val="a1"/>
    <w:next w:val="a1"/>
    <w:link w:val="23"/>
    <w:uiPriority w:val="29"/>
    <w:qFormat/>
    <w:pPr>
      <w:ind w:left="720" w:right="720"/>
    </w:pPr>
    <w:rPr>
      <w:i/>
    </w:rPr>
  </w:style>
  <w:style w:type="character" w:customStyle="1" w:styleId="23">
    <w:name w:val="Цитата 2 Знак"/>
    <w:link w:val="22"/>
    <w:uiPriority w:val="29"/>
    <w:rPr>
      <w:i/>
    </w:rPr>
  </w:style>
  <w:style w:type="paragraph" w:styleId="a9">
    <w:name w:val="Intense Quote"/>
    <w:basedOn w:val="a1"/>
    <w:next w:val="a1"/>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2"/>
    <w:uiPriority w:val="99"/>
  </w:style>
  <w:style w:type="character" w:customStyle="1" w:styleId="FooterChar">
    <w:name w:val="Footer Char"/>
    <w:basedOn w:val="a2"/>
    <w:uiPriority w:val="99"/>
  </w:style>
  <w:style w:type="paragraph" w:styleId="ab">
    <w:name w:val="caption"/>
    <w:basedOn w:val="a1"/>
    <w:next w:val="a1"/>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3"/>
    <w:uiPriority w:val="59"/>
    <w:pPr>
      <w:spacing w:after="0"/>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3"/>
    <w:uiPriority w:val="59"/>
    <w:pPr>
      <w:spacing w:after="0"/>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3"/>
    <w:uiPriority w:val="59"/>
    <w:pPr>
      <w:spacing w:after="0"/>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3"/>
    <w:uiPriority w:val="99"/>
    <w:pPr>
      <w:spacing w:after="0"/>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3"/>
    <w:uiPriority w:val="99"/>
    <w:pPr>
      <w:spacing w:after="0"/>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3"/>
    <w:uiPriority w:val="99"/>
    <w:pPr>
      <w:spacing w:after="0"/>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3"/>
    <w:uiPriority w:val="99"/>
    <w:pPr>
      <w:spacing w:after="0"/>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pPr>
      <w:spacing w:after="0"/>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pPr>
      <w:spacing w:after="0"/>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pPr>
      <w:spacing w:after="0"/>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pPr>
      <w:spacing w:after="0"/>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pPr>
      <w:spacing w:after="0"/>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pPr>
      <w:spacing w:after="0"/>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3"/>
    <w:uiPriority w:val="99"/>
    <w:pPr>
      <w:spacing w:after="0"/>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pPr>
      <w:spacing w:after="0"/>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3"/>
    <w:uiPriority w:val="99"/>
    <w:pPr>
      <w:spacing w:after="0"/>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3"/>
    <w:uiPriority w:val="99"/>
    <w:pPr>
      <w:spacing w:after="0"/>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3"/>
    <w:uiPriority w:val="99"/>
    <w:pPr>
      <w:spacing w:after="0"/>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3"/>
    <w:uiPriority w:val="99"/>
    <w:pPr>
      <w:spacing w:after="0"/>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3"/>
    <w:uiPriority w:val="99"/>
    <w:pPr>
      <w:spacing w:after="0"/>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3"/>
    <w:uiPriority w:val="99"/>
    <w:pPr>
      <w:spacing w:after="0"/>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pPr>
      <w:spacing w:after="0"/>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3"/>
    <w:uiPriority w:val="99"/>
    <w:pPr>
      <w:spacing w:after="0"/>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3"/>
    <w:uiPriority w:val="99"/>
    <w:pPr>
      <w:spacing w:after="0"/>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3"/>
    <w:uiPriority w:val="99"/>
    <w:pPr>
      <w:spacing w:after="0"/>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3"/>
    <w:uiPriority w:val="99"/>
    <w:pPr>
      <w:spacing w:after="0"/>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3"/>
    <w:uiPriority w:val="99"/>
    <w:pPr>
      <w:spacing w:after="0"/>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3"/>
    <w:uiPriority w:val="59"/>
    <w:pPr>
      <w:spacing w:after="0"/>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pPr>
      <w:spacing w:after="0"/>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3"/>
    <w:uiPriority w:val="59"/>
    <w:pPr>
      <w:spacing w:after="0"/>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3"/>
    <w:uiPriority w:val="59"/>
    <w:pPr>
      <w:spacing w:after="0"/>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3"/>
    <w:uiPriority w:val="59"/>
    <w:pPr>
      <w:spacing w:after="0"/>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3"/>
    <w:uiPriority w:val="59"/>
    <w:pPr>
      <w:spacing w:after="0"/>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3"/>
    <w:uiPriority w:val="59"/>
    <w:pPr>
      <w:spacing w:after="0"/>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3"/>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3"/>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3"/>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3"/>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3"/>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3"/>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3"/>
    <w:uiPriority w:val="99"/>
    <w:pPr>
      <w:spacing w:after="0"/>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pPr>
      <w:spacing w:after="0"/>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3"/>
    <w:uiPriority w:val="99"/>
    <w:pPr>
      <w:spacing w:after="0"/>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3"/>
    <w:uiPriority w:val="99"/>
    <w:pPr>
      <w:spacing w:after="0"/>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3"/>
    <w:uiPriority w:val="99"/>
    <w:pPr>
      <w:spacing w:after="0"/>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3"/>
    <w:uiPriority w:val="99"/>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3"/>
    <w:uiPriority w:val="99"/>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3"/>
    <w:uiPriority w:val="99"/>
    <w:pPr>
      <w:spacing w:after="0"/>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pPr>
      <w:spacing w:after="0"/>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3"/>
    <w:uiPriority w:val="99"/>
    <w:pPr>
      <w:spacing w:after="0"/>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3"/>
    <w:uiPriority w:val="99"/>
    <w:pPr>
      <w:spacing w:after="0"/>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3"/>
    <w:uiPriority w:val="99"/>
    <w:pPr>
      <w:spacing w:after="0"/>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3"/>
    <w:uiPriority w:val="99"/>
    <w:pPr>
      <w:spacing w:after="0"/>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3"/>
    <w:uiPriority w:val="99"/>
    <w:pPr>
      <w:spacing w:after="0"/>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3"/>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3"/>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3"/>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3"/>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3"/>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3"/>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3"/>
    <w:uiPriority w:val="99"/>
    <w:pPr>
      <w:spacing w:after="0"/>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pPr>
      <w:spacing w:after="0"/>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3"/>
    <w:uiPriority w:val="99"/>
    <w:pPr>
      <w:spacing w:after="0"/>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3"/>
    <w:uiPriority w:val="99"/>
    <w:pPr>
      <w:spacing w:after="0"/>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3"/>
    <w:uiPriority w:val="99"/>
    <w:pPr>
      <w:spacing w:after="0"/>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3"/>
    <w:uiPriority w:val="99"/>
    <w:pPr>
      <w:spacing w:after="0"/>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3"/>
    <w:uiPriority w:val="99"/>
    <w:pPr>
      <w:spacing w:after="0"/>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3"/>
    <w:uiPriority w:val="99"/>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pPr>
      <w:spacing w:after="0"/>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pPr>
      <w:spacing w:after="0"/>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pPr>
      <w:spacing w:after="0"/>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pPr>
      <w:spacing w:after="0"/>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pPr>
      <w:spacing w:after="0"/>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3"/>
    <w:uiPriority w:val="99"/>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pPr>
      <w:spacing w:after="0"/>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3"/>
    <w:uiPriority w:val="99"/>
    <w:pPr>
      <w:spacing w:after="0"/>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3"/>
    <w:uiPriority w:val="99"/>
    <w:pPr>
      <w:spacing w:after="0"/>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3"/>
    <w:uiPriority w:val="99"/>
    <w:pPr>
      <w:spacing w:after="0"/>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3"/>
    <w:uiPriority w:val="99"/>
    <w:pPr>
      <w:spacing w:after="0"/>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3"/>
    <w:uiPriority w:val="99"/>
    <w:pPr>
      <w:spacing w:after="0"/>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3"/>
    <w:uiPriority w:val="99"/>
    <w:pPr>
      <w:spacing w:after="0"/>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pPr>
      <w:spacing w:after="0"/>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3"/>
    <w:uiPriority w:val="99"/>
    <w:pPr>
      <w:spacing w:after="0"/>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3"/>
    <w:uiPriority w:val="99"/>
    <w:pPr>
      <w:spacing w:after="0"/>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3"/>
    <w:uiPriority w:val="99"/>
    <w:pPr>
      <w:spacing w:after="0"/>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3"/>
    <w:uiPriority w:val="99"/>
    <w:pPr>
      <w:spacing w:after="0"/>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3"/>
    <w:uiPriority w:val="99"/>
    <w:pPr>
      <w:spacing w:after="0"/>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3"/>
    <w:uiPriority w:val="99"/>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pPr>
      <w:spacing w:after="0"/>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3"/>
    <w:uiPriority w:val="99"/>
    <w:pPr>
      <w:spacing w:after="0"/>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3"/>
    <w:uiPriority w:val="99"/>
    <w:pPr>
      <w:spacing w:after="0"/>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3"/>
    <w:uiPriority w:val="99"/>
    <w:pPr>
      <w:spacing w:after="0"/>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3"/>
    <w:uiPriority w:val="99"/>
    <w:pPr>
      <w:spacing w:after="0"/>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3"/>
    <w:uiPriority w:val="99"/>
    <w:pPr>
      <w:spacing w:after="0"/>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3"/>
    <w:uiPriority w:val="99"/>
    <w:pPr>
      <w:spacing w:after="0"/>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pPr>
      <w:spacing w:after="0"/>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3"/>
    <w:uiPriority w:val="99"/>
    <w:pPr>
      <w:spacing w:after="0"/>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3"/>
    <w:uiPriority w:val="99"/>
    <w:pPr>
      <w:spacing w:after="0"/>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3"/>
    <w:uiPriority w:val="99"/>
    <w:pPr>
      <w:spacing w:after="0"/>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3"/>
    <w:uiPriority w:val="99"/>
    <w:pPr>
      <w:spacing w:after="0"/>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3"/>
    <w:uiPriority w:val="99"/>
    <w:pPr>
      <w:spacing w:after="0"/>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3"/>
    <w:uiPriority w:val="99"/>
    <w:pPr>
      <w:spacing w:after="0"/>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pPr>
      <w:spacing w:after="0"/>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3"/>
    <w:uiPriority w:val="99"/>
    <w:pPr>
      <w:spacing w:after="0"/>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3"/>
    <w:uiPriority w:val="99"/>
    <w:pPr>
      <w:spacing w:after="0"/>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3"/>
    <w:uiPriority w:val="99"/>
    <w:pPr>
      <w:spacing w:after="0"/>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3"/>
    <w:uiPriority w:val="99"/>
    <w:pPr>
      <w:spacing w:after="0"/>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3"/>
    <w:uiPriority w:val="99"/>
    <w:pPr>
      <w:spacing w:after="0"/>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3"/>
    <w:uiPriority w:val="99"/>
    <w:pPr>
      <w:spacing w:after="0"/>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pPr>
      <w:spacing w:after="0"/>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3"/>
    <w:uiPriority w:val="99"/>
    <w:pPr>
      <w:spacing w:after="0"/>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3"/>
    <w:uiPriority w:val="99"/>
    <w:pPr>
      <w:spacing w:after="0"/>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3"/>
    <w:uiPriority w:val="99"/>
    <w:pPr>
      <w:spacing w:after="0"/>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3"/>
    <w:uiPriority w:val="99"/>
    <w:pPr>
      <w:spacing w:after="0"/>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3"/>
    <w:uiPriority w:val="99"/>
    <w:pPr>
      <w:spacing w:after="0"/>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3"/>
    <w:uiPriority w:val="99"/>
    <w:pPr>
      <w:spacing w:after="0"/>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pPr>
      <w:spacing w:after="0"/>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pPr>
      <w:spacing w:after="0"/>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pPr>
      <w:spacing w:after="0"/>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pPr>
      <w:spacing w:after="0"/>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pPr>
      <w:spacing w:after="0"/>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pPr>
      <w:spacing w:after="0"/>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c">
    <w:name w:val="endnote text"/>
    <w:basedOn w:val="a1"/>
    <w:link w:val="ad"/>
    <w:uiPriority w:val="99"/>
    <w:semiHidden/>
    <w:unhideWhenUsed/>
    <w:pPr>
      <w:spacing w:after="0"/>
    </w:pPr>
    <w:rPr>
      <w:sz w:val="20"/>
    </w:rPr>
  </w:style>
  <w:style w:type="character" w:customStyle="1" w:styleId="ad">
    <w:name w:val="Текст концевой сноски Знак"/>
    <w:link w:val="ac"/>
    <w:uiPriority w:val="99"/>
    <w:rPr>
      <w:sz w:val="20"/>
    </w:rPr>
  </w:style>
  <w:style w:type="character" w:styleId="ae">
    <w:name w:val="endnote reference"/>
    <w:basedOn w:val="a2"/>
    <w:uiPriority w:val="99"/>
    <w:semiHidden/>
    <w:unhideWhenUsed/>
    <w:rPr>
      <w:vertAlign w:val="superscript"/>
    </w:rPr>
  </w:style>
  <w:style w:type="paragraph" w:styleId="32">
    <w:name w:val="toc 3"/>
    <w:basedOn w:val="a1"/>
    <w:next w:val="a1"/>
    <w:uiPriority w:val="39"/>
    <w:unhideWhenUsed/>
    <w:pPr>
      <w:spacing w:after="57"/>
      <w:ind w:left="567"/>
    </w:pPr>
  </w:style>
  <w:style w:type="paragraph" w:styleId="42">
    <w:name w:val="toc 4"/>
    <w:basedOn w:val="a1"/>
    <w:next w:val="a1"/>
    <w:uiPriority w:val="39"/>
    <w:unhideWhenUsed/>
    <w:pPr>
      <w:spacing w:after="57"/>
      <w:ind w:left="850"/>
    </w:pPr>
  </w:style>
  <w:style w:type="paragraph" w:styleId="52">
    <w:name w:val="toc 5"/>
    <w:basedOn w:val="a1"/>
    <w:next w:val="a1"/>
    <w:uiPriority w:val="39"/>
    <w:unhideWhenUsed/>
    <w:pPr>
      <w:spacing w:after="57"/>
      <w:ind w:left="1134"/>
    </w:pPr>
  </w:style>
  <w:style w:type="paragraph" w:styleId="61">
    <w:name w:val="toc 6"/>
    <w:basedOn w:val="a1"/>
    <w:next w:val="a1"/>
    <w:uiPriority w:val="39"/>
    <w:unhideWhenUsed/>
    <w:pPr>
      <w:spacing w:after="57"/>
      <w:ind w:left="1417"/>
    </w:pPr>
  </w:style>
  <w:style w:type="paragraph" w:styleId="71">
    <w:name w:val="toc 7"/>
    <w:basedOn w:val="a1"/>
    <w:next w:val="a1"/>
    <w:uiPriority w:val="39"/>
    <w:unhideWhenUsed/>
    <w:pPr>
      <w:spacing w:after="57"/>
      <w:ind w:left="1701"/>
    </w:pPr>
  </w:style>
  <w:style w:type="paragraph" w:styleId="81">
    <w:name w:val="toc 8"/>
    <w:basedOn w:val="a1"/>
    <w:next w:val="a1"/>
    <w:uiPriority w:val="39"/>
    <w:unhideWhenUsed/>
    <w:pPr>
      <w:spacing w:after="57"/>
      <w:ind w:left="1984"/>
    </w:pPr>
  </w:style>
  <w:style w:type="paragraph" w:styleId="91">
    <w:name w:val="toc 9"/>
    <w:basedOn w:val="a1"/>
    <w:next w:val="a1"/>
    <w:uiPriority w:val="39"/>
    <w:unhideWhenUsed/>
    <w:pPr>
      <w:spacing w:after="57"/>
      <w:ind w:left="2268"/>
    </w:pPr>
  </w:style>
  <w:style w:type="paragraph" w:styleId="af">
    <w:name w:val="table of figures"/>
    <w:basedOn w:val="a1"/>
    <w:next w:val="a1"/>
    <w:uiPriority w:val="99"/>
    <w:unhideWhenUsed/>
    <w:pPr>
      <w:spacing w:after="0"/>
    </w:pPr>
  </w:style>
  <w:style w:type="character" w:customStyle="1" w:styleId="11">
    <w:name w:val="Заголовок 1 Знак"/>
    <w:basedOn w:val="a2"/>
    <w:link w:val="10"/>
    <w:uiPriority w:val="9"/>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basedOn w:val="a2"/>
    <w:link w:val="20"/>
    <w:uiPriority w:val="9"/>
    <w:rPr>
      <w:rFonts w:ascii="Tahoma" w:eastAsiaTheme="majorEastAsia" w:hAnsi="Tahoma" w:cs="Tahoma"/>
      <w:b/>
      <w:bCs/>
    </w:rPr>
  </w:style>
  <w:style w:type="character" w:customStyle="1" w:styleId="80">
    <w:name w:val="Заголовок 8 Знак"/>
    <w:basedOn w:val="a2"/>
    <w:link w:val="8"/>
    <w:rPr>
      <w:rFonts w:eastAsia="Times New Roman" w:cs="Times New Roman"/>
      <w:szCs w:val="20"/>
      <w:lang w:eastAsia="ru-RU"/>
    </w:rPr>
  </w:style>
  <w:style w:type="paragraph" w:styleId="af0">
    <w:name w:val="annotation text"/>
    <w:basedOn w:val="a1"/>
    <w:link w:val="af1"/>
    <w:uiPriority w:val="99"/>
    <w:unhideWhenUsed/>
    <w:rPr>
      <w:rFonts w:eastAsia="Times New Roman" w:cs="Times New Roman"/>
      <w:sz w:val="20"/>
    </w:rPr>
  </w:style>
  <w:style w:type="character" w:customStyle="1" w:styleId="af1">
    <w:name w:val="Текст примечания Знак"/>
    <w:basedOn w:val="a2"/>
    <w:link w:val="af0"/>
    <w:uiPriority w:val="99"/>
    <w:rPr>
      <w:rFonts w:ascii="Times New Roman" w:eastAsia="Times New Roman" w:hAnsi="Times New Roman" w:cs="Times New Roman"/>
      <w:sz w:val="20"/>
      <w:szCs w:val="20"/>
      <w:lang w:eastAsia="ru-RU"/>
    </w:rPr>
  </w:style>
  <w:style w:type="paragraph" w:styleId="af2">
    <w:name w:val="footer"/>
    <w:basedOn w:val="a1"/>
    <w:link w:val="af3"/>
    <w:uiPriority w:val="99"/>
    <w:pPr>
      <w:widowControl w:val="0"/>
      <w:tabs>
        <w:tab w:val="center" w:pos="4320"/>
        <w:tab w:val="right" w:pos="8640"/>
      </w:tabs>
    </w:pPr>
    <w:rPr>
      <w:rFonts w:eastAsia="Times New Roman" w:cs="Times New Roman"/>
      <w:sz w:val="20"/>
    </w:rPr>
  </w:style>
  <w:style w:type="character" w:customStyle="1" w:styleId="af3">
    <w:name w:val="Нижний колонтитул Знак"/>
    <w:basedOn w:val="a2"/>
    <w:link w:val="af2"/>
    <w:uiPriority w:val="99"/>
    <w:rPr>
      <w:rFonts w:ascii="Times New Roman" w:eastAsia="Times New Roman" w:hAnsi="Times New Roman" w:cs="Times New Roman"/>
      <w:sz w:val="20"/>
      <w:szCs w:val="20"/>
      <w:lang w:eastAsia="ru-RU"/>
    </w:rPr>
  </w:style>
  <w:style w:type="character" w:styleId="af4">
    <w:name w:val="annotation reference"/>
    <w:basedOn w:val="a2"/>
    <w:uiPriority w:val="99"/>
    <w:unhideWhenUsed/>
    <w:rPr>
      <w:sz w:val="16"/>
      <w:szCs w:val="16"/>
    </w:rPr>
  </w:style>
  <w:style w:type="character" w:styleId="af5">
    <w:name w:val="page number"/>
    <w:basedOn w:val="a2"/>
    <w:rPr>
      <w:sz w:val="20"/>
    </w:rPr>
  </w:style>
  <w:style w:type="paragraph" w:styleId="a0">
    <w:name w:val="List Bullet"/>
    <w:basedOn w:val="a1"/>
    <w:uiPriority w:val="99"/>
    <w:unhideWhenUsed/>
    <w:pPr>
      <w:numPr>
        <w:numId w:val="1"/>
      </w:numPr>
      <w:contextualSpacing/>
      <w:jc w:val="both"/>
    </w:pPr>
    <w:rPr>
      <w:rFonts w:eastAsia="Times New Roman" w:cs="Times New Roman"/>
      <w:sz w:val="20"/>
    </w:rPr>
  </w:style>
  <w:style w:type="character" w:styleId="af6">
    <w:name w:val="Hyperlink"/>
    <w:basedOn w:val="a2"/>
    <w:uiPriority w:val="99"/>
    <w:unhideWhenUsed/>
    <w:rPr>
      <w:color w:val="0000FF" w:themeColor="hyperlink"/>
      <w:u w:val="single"/>
    </w:rPr>
  </w:style>
  <w:style w:type="character" w:styleId="af7">
    <w:name w:val="Strong"/>
    <w:basedOn w:val="a2"/>
    <w:uiPriority w:val="22"/>
    <w:qFormat/>
    <w:rPr>
      <w:b/>
      <w:bCs/>
    </w:rPr>
  </w:style>
  <w:style w:type="paragraph" w:styleId="af8">
    <w:name w:val="Balloon Text"/>
    <w:basedOn w:val="a1"/>
    <w:link w:val="af9"/>
    <w:uiPriority w:val="99"/>
    <w:semiHidden/>
    <w:unhideWhenUsed/>
    <w:rPr>
      <w:rFonts w:ascii="Tahoma" w:eastAsia="Times New Roman" w:hAnsi="Tahoma" w:cs="Tahoma"/>
      <w:sz w:val="16"/>
      <w:szCs w:val="16"/>
    </w:rPr>
  </w:style>
  <w:style w:type="character" w:customStyle="1" w:styleId="af9">
    <w:name w:val="Текст выноски Знак"/>
    <w:basedOn w:val="a2"/>
    <w:link w:val="af8"/>
    <w:uiPriority w:val="99"/>
    <w:semiHidden/>
    <w:rPr>
      <w:rFonts w:ascii="Tahoma" w:eastAsia="Times New Roman" w:hAnsi="Tahoma" w:cs="Tahoma"/>
      <w:sz w:val="16"/>
      <w:szCs w:val="16"/>
      <w:lang w:eastAsia="ru-RU"/>
    </w:rPr>
  </w:style>
  <w:style w:type="table" w:styleId="afa">
    <w:name w:val="Table Grid"/>
    <w:basedOn w:val="a3"/>
    <w:uiPriority w:val="39"/>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No Spacing"/>
    <w:uiPriority w:val="1"/>
    <w:qFormat/>
    <w:pPr>
      <w:spacing w:after="0"/>
    </w:pPr>
    <w:rPr>
      <w:rFonts w:eastAsia="Times New Roman" w:cs="Times New Roman"/>
      <w:szCs w:val="20"/>
      <w:lang w:eastAsia="ru-RU"/>
    </w:rPr>
  </w:style>
  <w:style w:type="paragraph" w:styleId="afc">
    <w:name w:val="List Paragraph"/>
    <w:basedOn w:val="a1"/>
    <w:link w:val="afd"/>
    <w:uiPriority w:val="34"/>
    <w:qFormat/>
    <w:pPr>
      <w:spacing w:before="120" w:line="276" w:lineRule="auto"/>
      <w:contextualSpacing/>
      <w:jc w:val="both"/>
    </w:pPr>
  </w:style>
  <w:style w:type="character" w:customStyle="1" w:styleId="afd">
    <w:name w:val="Абзац списка Знак"/>
    <w:link w:val="afc"/>
    <w:uiPriority w:val="34"/>
  </w:style>
  <w:style w:type="paragraph" w:styleId="afe">
    <w:name w:val="TOC Heading"/>
    <w:basedOn w:val="10"/>
    <w:next w:val="a1"/>
    <w:uiPriority w:val="39"/>
    <w:unhideWhenUsed/>
    <w:qFormat/>
    <w:pPr>
      <w:spacing w:line="276" w:lineRule="auto"/>
      <w:outlineLvl w:val="9"/>
    </w:pPr>
    <w:rPr>
      <w:lang w:eastAsia="en-US"/>
    </w:rPr>
  </w:style>
  <w:style w:type="paragraph" w:customStyle="1" w:styleId="a">
    <w:name w:val="Стиль Снежиной"/>
    <w:basedOn w:val="20"/>
    <w:qFormat/>
    <w:pPr>
      <w:keepNext w:val="0"/>
      <w:keepLines w:val="0"/>
      <w:widowControl w:val="0"/>
      <w:numPr>
        <w:numId w:val="2"/>
      </w:numPr>
      <w:spacing w:before="0" w:line="240" w:lineRule="auto"/>
    </w:pPr>
    <w:rPr>
      <w:rFonts w:ascii="Times New Roman" w:hAnsi="Times New Roman" w:cs="Times New Roman"/>
      <w:b w:val="0"/>
    </w:rPr>
  </w:style>
  <w:style w:type="paragraph" w:styleId="25">
    <w:name w:val="toc 2"/>
    <w:basedOn w:val="a1"/>
    <w:next w:val="a1"/>
    <w:uiPriority w:val="39"/>
    <w:unhideWhenUsed/>
    <w:pPr>
      <w:tabs>
        <w:tab w:val="left" w:pos="851"/>
        <w:tab w:val="right" w:leader="dot" w:pos="9356"/>
      </w:tabs>
      <w:spacing w:before="120" w:after="100" w:line="276" w:lineRule="auto"/>
      <w:jc w:val="both"/>
    </w:pPr>
    <w:rPr>
      <w:rFonts w:cs="Times New Roman"/>
    </w:rPr>
  </w:style>
  <w:style w:type="paragraph" w:styleId="aff">
    <w:name w:val="footnote text"/>
    <w:basedOn w:val="a1"/>
    <w:link w:val="aff0"/>
    <w:uiPriority w:val="99"/>
    <w:unhideWhenUsed/>
    <w:pPr>
      <w:spacing w:after="0"/>
    </w:pPr>
    <w:rPr>
      <w:rFonts w:asciiTheme="minorHAnsi" w:hAnsiTheme="minorHAnsi"/>
      <w:sz w:val="20"/>
      <w:szCs w:val="20"/>
    </w:rPr>
  </w:style>
  <w:style w:type="character" w:customStyle="1" w:styleId="aff0">
    <w:name w:val="Текст сноски Знак"/>
    <w:basedOn w:val="a2"/>
    <w:link w:val="aff"/>
    <w:uiPriority w:val="99"/>
    <w:rPr>
      <w:rFonts w:asciiTheme="minorHAnsi" w:hAnsiTheme="minorHAnsi"/>
      <w:sz w:val="20"/>
      <w:szCs w:val="20"/>
    </w:rPr>
  </w:style>
  <w:style w:type="character" w:styleId="aff1">
    <w:name w:val="footnote reference"/>
    <w:basedOn w:val="a2"/>
    <w:uiPriority w:val="99"/>
    <w:semiHidden/>
    <w:unhideWhenUsed/>
    <w:rPr>
      <w:vertAlign w:val="superscript"/>
    </w:rPr>
  </w:style>
  <w:style w:type="paragraph" w:styleId="aff2">
    <w:name w:val="annotation subject"/>
    <w:basedOn w:val="af0"/>
    <w:next w:val="af0"/>
    <w:link w:val="aff3"/>
    <w:uiPriority w:val="99"/>
    <w:semiHidden/>
    <w:unhideWhenUsed/>
    <w:rPr>
      <w:rFonts w:eastAsiaTheme="minorHAnsi" w:cstheme="minorBidi"/>
      <w:b/>
      <w:bCs/>
      <w:szCs w:val="20"/>
    </w:rPr>
  </w:style>
  <w:style w:type="character" w:customStyle="1" w:styleId="aff3">
    <w:name w:val="Тема примечания Знак"/>
    <w:basedOn w:val="af1"/>
    <w:link w:val="aff2"/>
    <w:uiPriority w:val="99"/>
    <w:semiHidden/>
    <w:rPr>
      <w:rFonts w:ascii="Times New Roman" w:eastAsia="Times New Roman" w:hAnsi="Times New Roman" w:cs="Times New Roman"/>
      <w:b/>
      <w:bCs/>
      <w:sz w:val="20"/>
      <w:szCs w:val="20"/>
      <w:lang w:eastAsia="ru-RU"/>
    </w:rPr>
  </w:style>
  <w:style w:type="character" w:styleId="aff4">
    <w:name w:val="FollowedHyperlink"/>
    <w:basedOn w:val="a2"/>
    <w:uiPriority w:val="99"/>
    <w:semiHidden/>
    <w:unhideWhenUsed/>
    <w:rPr>
      <w:color w:val="800080" w:themeColor="followedHyperlink"/>
      <w:u w:val="single"/>
    </w:rPr>
  </w:style>
  <w:style w:type="paragraph" w:styleId="13">
    <w:name w:val="toc 1"/>
    <w:basedOn w:val="a1"/>
    <w:next w:val="a1"/>
    <w:uiPriority w:val="39"/>
    <w:unhideWhenUsed/>
    <w:pPr>
      <w:spacing w:after="100"/>
    </w:pPr>
  </w:style>
  <w:style w:type="character" w:customStyle="1" w:styleId="40">
    <w:name w:val="Заголовок 4 Знак"/>
    <w:basedOn w:val="a2"/>
    <w:link w:val="4"/>
    <w:uiPriority w:val="9"/>
    <w:semiHidden/>
    <w:rPr>
      <w:rFonts w:asciiTheme="majorHAnsi" w:eastAsiaTheme="majorEastAsia" w:hAnsiTheme="majorHAnsi" w:cstheme="majorBidi"/>
      <w:i/>
      <w:iCs/>
      <w:color w:val="365F91" w:themeColor="accent1" w:themeShade="BF"/>
    </w:rPr>
  </w:style>
  <w:style w:type="paragraph" w:customStyle="1" w:styleId="Right1">
    <w:name w:val="Right 1"/>
    <w:basedOn w:val="a1"/>
    <w:next w:val="a1"/>
    <w:pPr>
      <w:numPr>
        <w:ilvl w:val="1"/>
        <w:numId w:val="5"/>
      </w:numPr>
      <w:tabs>
        <w:tab w:val="clear" w:pos="718"/>
        <w:tab w:val="num" w:pos="432"/>
      </w:tabs>
      <w:spacing w:before="240" w:after="240"/>
      <w:ind w:left="432" w:hanging="432"/>
    </w:pPr>
    <w:rPr>
      <w:rFonts w:ascii="Times New Roman Bold" w:eastAsia="Times New Roman" w:hAnsi="Times New Roman Bold" w:cs="Times New Roman"/>
      <w:b/>
      <w:caps/>
      <w:sz w:val="22"/>
      <w:szCs w:val="20"/>
      <w:lang w:val="en-US" w:eastAsia="ru-RU"/>
    </w:rPr>
  </w:style>
  <w:style w:type="paragraph" w:styleId="aff5">
    <w:name w:val="header"/>
    <w:basedOn w:val="a1"/>
    <w:link w:val="aff6"/>
    <w:uiPriority w:val="99"/>
    <w:unhideWhenUsed/>
    <w:pPr>
      <w:tabs>
        <w:tab w:val="center" w:pos="4677"/>
        <w:tab w:val="right" w:pos="9355"/>
      </w:tabs>
      <w:spacing w:after="0"/>
    </w:pPr>
  </w:style>
  <w:style w:type="character" w:customStyle="1" w:styleId="aff6">
    <w:name w:val="Верхний колонтитул Знак"/>
    <w:basedOn w:val="a2"/>
    <w:link w:val="aff5"/>
    <w:uiPriority w:val="99"/>
  </w:style>
  <w:style w:type="paragraph" w:customStyle="1" w:styleId="1">
    <w:name w:val="Стиль1"/>
    <w:basedOn w:val="afc"/>
    <w:qFormat/>
    <w:pPr>
      <w:numPr>
        <w:ilvl w:val="1"/>
        <w:numId w:val="6"/>
      </w:numPr>
      <w:shd w:val="clear" w:color="auto" w:fill="FFFFFF"/>
      <w:tabs>
        <w:tab w:val="num" w:pos="360"/>
      </w:tabs>
      <w:spacing w:after="200" w:line="280" w:lineRule="exact"/>
      <w:ind w:left="426" w:firstLine="0"/>
      <w:jc w:val="left"/>
    </w:pPr>
    <w:rPr>
      <w:rFonts w:eastAsia="Calibri" w:cs="Times New Roman"/>
      <w:color w:val="000000"/>
      <w:sz w:val="22"/>
      <w:szCs w:val="22"/>
    </w:rPr>
  </w:style>
  <w:style w:type="paragraph" w:customStyle="1" w:styleId="2">
    <w:name w:val="Стиль2"/>
    <w:basedOn w:val="afc"/>
    <w:qFormat/>
    <w:pPr>
      <w:numPr>
        <w:ilvl w:val="2"/>
        <w:numId w:val="6"/>
      </w:numPr>
      <w:shd w:val="clear" w:color="auto" w:fill="FFFFFF"/>
      <w:tabs>
        <w:tab w:val="num" w:pos="360"/>
      </w:tabs>
      <w:spacing w:after="200" w:line="280" w:lineRule="exact"/>
      <w:ind w:left="720" w:firstLine="0"/>
      <w:jc w:val="left"/>
    </w:pPr>
    <w:rPr>
      <w:rFonts w:eastAsia="Calibri" w:cs="Times New Roman"/>
      <w:sz w:val="22"/>
      <w:szCs w:val="22"/>
    </w:rPr>
  </w:style>
  <w:style w:type="paragraph" w:styleId="26">
    <w:name w:val="Body Text Indent 2"/>
    <w:basedOn w:val="a1"/>
    <w:link w:val="27"/>
    <w:uiPriority w:val="99"/>
    <w:unhideWhenUsed/>
    <w:pPr>
      <w:spacing w:line="480" w:lineRule="auto"/>
      <w:ind w:left="283"/>
    </w:pPr>
  </w:style>
  <w:style w:type="character" w:customStyle="1" w:styleId="27">
    <w:name w:val="Основной текст с отступом 2 Знак"/>
    <w:basedOn w:val="a2"/>
    <w:link w:val="26"/>
    <w:uiPriority w:val="99"/>
  </w:style>
  <w:style w:type="paragraph" w:customStyle="1" w:styleId="33">
    <w:name w:val="Абзац списка3"/>
    <w:basedOn w:val="a1"/>
    <w:pPr>
      <w:widowControl w:val="0"/>
      <w:spacing w:after="0"/>
      <w:ind w:left="720"/>
    </w:pPr>
    <w:rPr>
      <w:rFonts w:ascii="Calibri" w:eastAsia="Calibri" w:hAnsi="Calibri" w:cs="Times New Roman"/>
      <w:lang w:eastAsia="hi-IN" w:bidi="hi-IN"/>
    </w:rPr>
  </w:style>
  <w:style w:type="paragraph" w:styleId="aff7">
    <w:name w:val="Revision"/>
    <w:hidden/>
    <w:uiPriority w:val="99"/>
    <w:semiHidden/>
    <w:pPr>
      <w:spacing w:after="0"/>
    </w:pPr>
  </w:style>
  <w:style w:type="character" w:customStyle="1" w:styleId="aff8">
    <w:name w:val="Основной текст_"/>
    <w:basedOn w:val="a2"/>
    <w:link w:val="43"/>
    <w:rPr>
      <w:rFonts w:ascii="Tahoma" w:eastAsia="Tahoma" w:hAnsi="Tahoma" w:cs="Tahoma"/>
      <w:sz w:val="21"/>
      <w:szCs w:val="21"/>
      <w:shd w:val="clear" w:color="auto" w:fill="FFFFFF"/>
    </w:rPr>
  </w:style>
  <w:style w:type="paragraph" w:customStyle="1" w:styleId="43">
    <w:name w:val="Основной текст4"/>
    <w:basedOn w:val="a1"/>
    <w:link w:val="aff8"/>
    <w:pPr>
      <w:widowControl w:val="0"/>
      <w:shd w:val="clear" w:color="auto" w:fill="FFFFFF"/>
      <w:spacing w:after="0" w:line="264" w:lineRule="exact"/>
      <w:ind w:hanging="360"/>
      <w:jc w:val="right"/>
    </w:pPr>
    <w:rPr>
      <w:rFonts w:ascii="Tahoma" w:eastAsia="Tahoma" w:hAnsi="Tahoma" w:cs="Tahoma"/>
      <w:sz w:val="21"/>
      <w:szCs w:val="21"/>
    </w:rPr>
  </w:style>
  <w:style w:type="character" w:customStyle="1" w:styleId="14">
    <w:name w:val="Основной текст1"/>
    <w:basedOn w:val="aff8"/>
    <w:rPr>
      <w:rFonts w:ascii="Times New Roman" w:eastAsia="Times New Roman" w:hAnsi="Times New Roman" w:cs="Times New Roman"/>
      <w:b w:val="0"/>
      <w:bCs w:val="0"/>
      <w:i w:val="0"/>
      <w:iCs w:val="0"/>
      <w:smallCaps w:val="0"/>
      <w:strike w:val="0"/>
      <w:color w:val="000000"/>
      <w:spacing w:val="0"/>
      <w:position w:val="0"/>
      <w:sz w:val="21"/>
      <w:szCs w:val="21"/>
      <w:u w:val="single"/>
      <w:shd w:val="clear" w:color="auto" w:fill="FFFFFF"/>
      <w:lang w:val="ru-RU"/>
    </w:rPr>
  </w:style>
  <w:style w:type="paragraph" w:styleId="aff9">
    <w:name w:val="Normal (Web)"/>
    <w:basedOn w:val="a1"/>
    <w:uiPriority w:val="99"/>
    <w:unhideWhenUsed/>
    <w:rsid w:val="00E87B81"/>
    <w:pPr>
      <w:spacing w:before="150" w:after="30"/>
    </w:pPr>
    <w:rPr>
      <w:rFonts w:eastAsia="Times New Roman" w:cs="Times New Roman"/>
      <w:color w:val="000000"/>
      <w:sz w:val="20"/>
      <w:szCs w:val="20"/>
      <w:lang w:eastAsia="ru-RU"/>
    </w:rPr>
  </w:style>
  <w:style w:type="table" w:customStyle="1" w:styleId="15">
    <w:name w:val="Сетка таблицы1"/>
    <w:basedOn w:val="a3"/>
    <w:next w:val="afa"/>
    <w:uiPriority w:val="39"/>
    <w:rsid w:val="001502E9"/>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sddata.ru/ru" TargetMode="External"/><Relationship Id="rId5" Type="http://schemas.openxmlformats.org/officeDocument/2006/relationships/webSettings" Target="webSettings.xml"/><Relationship Id="rId10" Type="http://schemas.openxmlformats.org/officeDocument/2006/relationships/hyperlink" Target="https://www.nsd.ru/ru/documents/docs_i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иль Снежиной">
      <a:majorFont>
        <a:latin typeface="Times New Roman"/>
        <a:ea typeface="Arial"/>
        <a:cs typeface="Arial"/>
      </a:majorFont>
      <a:minorFont>
        <a:latin typeface="Times New Roman"/>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E24333FF-A6C9-4145-A63B-22E0D5771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22</Pages>
  <Words>6604</Words>
  <Characters>37645</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Снежина Светлана Анатольевна</dc:creator>
  <cp:keywords/>
  <dc:description/>
  <cp:lastModifiedBy>Шамсутдинов Марсель Маратович</cp:lastModifiedBy>
  <cp:revision>15</cp:revision>
  <dcterms:created xsi:type="dcterms:W3CDTF">2025-08-11T08:57:00Z</dcterms:created>
  <dcterms:modified xsi:type="dcterms:W3CDTF">2026-01-30T06:40:00Z</dcterms:modified>
</cp:coreProperties>
</file>