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CCB85" w14:textId="19D095DB" w:rsidR="00D03C3A" w:rsidRDefault="00986CD3">
      <w:r w:rsidRPr="00986CD3">
        <w:rPr>
          <w:color w:val="FF0000"/>
          <w:sz w:val="28"/>
          <w:szCs w:val="28"/>
        </w:rPr>
        <w:t>!</w:t>
      </w:r>
      <w:r>
        <w:t xml:space="preserve"> </w:t>
      </w:r>
      <w:proofErr w:type="spellStart"/>
      <w:r w:rsidR="00D03C3A">
        <w:t>Тикер</w:t>
      </w:r>
      <w:proofErr w:type="spellEnd"/>
      <w:r w:rsidR="00D03C3A">
        <w:t xml:space="preserve"> инструмента в торговой системе СПВБ будет содержать информацию об отборе с клирингом в НРД: </w:t>
      </w:r>
    </w:p>
    <w:p w14:paraId="3610AA08" w14:textId="218C724C" w:rsidR="00A50E57" w:rsidRDefault="00D03C3A" w:rsidP="002C336E">
      <w:pPr>
        <w:spacing w:after="0"/>
      </w:pPr>
      <w:r>
        <w:t xml:space="preserve">Пример. </w:t>
      </w:r>
      <w:r w:rsidRPr="00CF786A">
        <w:rPr>
          <w:b/>
          <w:bCs/>
          <w:u w:val="single"/>
          <w:lang w:val="en-US"/>
        </w:rPr>
        <w:t>DR</w:t>
      </w:r>
      <w:r w:rsidRPr="00CF786A">
        <w:rPr>
          <w:b/>
          <w:bCs/>
          <w:u w:val="single"/>
        </w:rPr>
        <w:t>1</w:t>
      </w:r>
      <w:r w:rsidRPr="00CF786A">
        <w:rPr>
          <w:b/>
          <w:bCs/>
          <w:highlight w:val="yellow"/>
          <w:u w:val="single"/>
          <w:lang w:val="en-US"/>
        </w:rPr>
        <w:t>Y</w:t>
      </w:r>
      <w:r w:rsidRPr="00CF786A">
        <w:rPr>
          <w:b/>
          <w:bCs/>
          <w:u w:val="single"/>
        </w:rPr>
        <w:t>01</w:t>
      </w:r>
      <w:r w:rsidRPr="00CF786A">
        <w:rPr>
          <w:b/>
          <w:bCs/>
          <w:u w:val="single"/>
          <w:lang w:val="en-US"/>
        </w:rPr>
        <w:t>S</w:t>
      </w:r>
      <w:r w:rsidRPr="00CF786A">
        <w:rPr>
          <w:b/>
          <w:bCs/>
          <w:u w:val="single"/>
        </w:rPr>
        <w:t>001</w:t>
      </w:r>
      <w:r w:rsidRPr="00CF786A">
        <w:rPr>
          <w:b/>
          <w:bCs/>
          <w:u w:val="single"/>
          <w:lang w:val="en-US"/>
        </w:rPr>
        <w:t>R</w:t>
      </w:r>
      <w:r w:rsidRPr="00CF786A">
        <w:rPr>
          <w:b/>
          <w:bCs/>
          <w:u w:val="single"/>
        </w:rPr>
        <w:t xml:space="preserve">  </w:t>
      </w:r>
    </w:p>
    <w:p w14:paraId="378ECD17" w14:textId="178F4555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>1 символ - вид инструмента, по</w:t>
      </w:r>
      <w:r w:rsidR="00B86AC0">
        <w:t xml:space="preserve"> </w:t>
      </w:r>
      <w:r w:rsidRPr="009C4964">
        <w:t xml:space="preserve">умолчанию </w:t>
      </w:r>
      <w:r w:rsidRPr="009C4964">
        <w:rPr>
          <w:lang w:val="en-US"/>
        </w:rPr>
        <w:t>D</w:t>
      </w:r>
      <w:r w:rsidRPr="009C4964">
        <w:t xml:space="preserve"> -депозит;</w:t>
      </w:r>
    </w:p>
    <w:p w14:paraId="7C5ECB69" w14:textId="6E638493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>2 символ – наименование Вкладчика, по</w:t>
      </w:r>
      <w:r w:rsidR="00B86AC0">
        <w:t xml:space="preserve"> </w:t>
      </w:r>
      <w:r w:rsidRPr="009C4964">
        <w:t xml:space="preserve">умолчанию </w:t>
      </w:r>
      <w:r w:rsidRPr="009C4964">
        <w:rPr>
          <w:lang w:val="en-US"/>
        </w:rPr>
        <w:t>R</w:t>
      </w:r>
      <w:r w:rsidRPr="009C4964">
        <w:t xml:space="preserve"> – Межрегиональное УФК в сфере управления ликвидности;</w:t>
      </w:r>
    </w:p>
    <w:p w14:paraId="5BAE761A" w14:textId="217C5649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>3 символ</w:t>
      </w:r>
      <w:r>
        <w:t xml:space="preserve"> </w:t>
      </w:r>
      <w:r w:rsidRPr="009C4964">
        <w:t xml:space="preserve">– </w:t>
      </w:r>
      <w:r>
        <w:t>«</w:t>
      </w:r>
      <w:r w:rsidRPr="009C4964">
        <w:t>1</w:t>
      </w:r>
      <w:r>
        <w:t>»</w:t>
      </w:r>
      <w:r w:rsidRPr="009C4964">
        <w:t xml:space="preserve"> - признак фиксированной ставки, </w:t>
      </w:r>
      <w:r>
        <w:t>«</w:t>
      </w:r>
      <w:r w:rsidRPr="009C4964">
        <w:t>2</w:t>
      </w:r>
      <w:r>
        <w:t>»</w:t>
      </w:r>
      <w:r w:rsidRPr="009C4964">
        <w:t xml:space="preserve"> – плавающей ставки;</w:t>
      </w:r>
    </w:p>
    <w:p w14:paraId="4EF5A022" w14:textId="775ADC1B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2C336E">
        <w:rPr>
          <w:highlight w:val="yellow"/>
        </w:rPr>
        <w:t>4 символ (</w:t>
      </w:r>
      <w:r w:rsidRPr="002C336E">
        <w:rPr>
          <w:highlight w:val="yellow"/>
          <w:lang w:val="en-US"/>
        </w:rPr>
        <w:t>x</w:t>
      </w:r>
      <w:r w:rsidRPr="002C336E">
        <w:rPr>
          <w:highlight w:val="yellow"/>
        </w:rPr>
        <w:t xml:space="preserve">) – </w:t>
      </w:r>
      <w:r w:rsidR="00CB31A4" w:rsidRPr="002C336E">
        <w:rPr>
          <w:highlight w:val="yellow"/>
        </w:rPr>
        <w:t>«Y» – признак расчётов через клиринговую организацию</w:t>
      </w:r>
      <w:r w:rsidR="00CB31A4">
        <w:rPr>
          <w:highlight w:val="yellow"/>
        </w:rPr>
        <w:t xml:space="preserve"> (прежнее значение: </w:t>
      </w:r>
      <w:r w:rsidRPr="002C336E">
        <w:rPr>
          <w:highlight w:val="yellow"/>
        </w:rPr>
        <w:t>«N» – признак прямых расчетов</w:t>
      </w:r>
      <w:r w:rsidR="00CB31A4">
        <w:rPr>
          <w:highlight w:val="yellow"/>
        </w:rPr>
        <w:t>)</w:t>
      </w:r>
      <w:r w:rsidRPr="002C336E">
        <w:rPr>
          <w:highlight w:val="yellow"/>
        </w:rPr>
        <w:t>;</w:t>
      </w:r>
    </w:p>
    <w:p w14:paraId="400D0647" w14:textId="77777777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>5 символ – резерв;</w:t>
      </w:r>
    </w:p>
    <w:p w14:paraId="4EB6A809" w14:textId="77777777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>6 символ – источник денежных средств. 1 – Единый казначейский счет, 2 – Федеральный бюджет, 3 - СФР (СВ), 4 - СФР (ДСВ), 5 - СФР (РОПС), 6 - СФР (РООСС);</w:t>
      </w:r>
    </w:p>
    <w:p w14:paraId="50593DBB" w14:textId="77777777" w:rsidR="002C336E" w:rsidRPr="009C4964" w:rsidRDefault="002C336E" w:rsidP="002C336E">
      <w:pPr>
        <w:numPr>
          <w:ilvl w:val="0"/>
          <w:numId w:val="1"/>
        </w:numPr>
        <w:spacing w:after="0" w:line="240" w:lineRule="auto"/>
        <w:jc w:val="both"/>
      </w:pPr>
      <w:r w:rsidRPr="009C4964">
        <w:t xml:space="preserve">7 символ – вид депозита. </w:t>
      </w:r>
      <w:r w:rsidRPr="009C4964">
        <w:rPr>
          <w:lang w:val="en-US"/>
        </w:rPr>
        <w:t>S</w:t>
      </w:r>
      <w:r w:rsidRPr="009C4964">
        <w:t xml:space="preserve"> – срочный, K – особый, </w:t>
      </w:r>
      <w:r w:rsidRPr="009C4964">
        <w:rPr>
          <w:lang w:val="en-US"/>
        </w:rPr>
        <w:t>V</w:t>
      </w:r>
      <w:r w:rsidRPr="009C4964">
        <w:t xml:space="preserve"> – пополняемый;</w:t>
      </w:r>
    </w:p>
    <w:p w14:paraId="05B08008" w14:textId="77777777" w:rsidR="002C336E" w:rsidRDefault="002C336E" w:rsidP="002C336E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9C4964">
        <w:t xml:space="preserve"> 8-10 символ (</w:t>
      </w:r>
      <w:r w:rsidRPr="009C4964">
        <w:rPr>
          <w:lang w:val="en-US"/>
        </w:rPr>
        <w:t>xxx</w:t>
      </w:r>
      <w:r w:rsidRPr="009C4964">
        <w:t>) – срок депозита в днях;</w:t>
      </w:r>
    </w:p>
    <w:p w14:paraId="6210BF7B" w14:textId="7AE1EC2B" w:rsidR="002C336E" w:rsidRPr="002C336E" w:rsidRDefault="002C336E" w:rsidP="002C336E">
      <w:pPr>
        <w:numPr>
          <w:ilvl w:val="0"/>
          <w:numId w:val="1"/>
        </w:numPr>
        <w:spacing w:after="0" w:line="240" w:lineRule="auto"/>
        <w:jc w:val="both"/>
        <w:rPr>
          <w:sz w:val="26"/>
          <w:szCs w:val="26"/>
        </w:rPr>
      </w:pPr>
      <w:r w:rsidRPr="009C4964">
        <w:t>11 символ – валюта депозита, по</w:t>
      </w:r>
      <w:r w:rsidR="00B86AC0">
        <w:t xml:space="preserve"> </w:t>
      </w:r>
      <w:r w:rsidRPr="009C4964">
        <w:t xml:space="preserve">умолчанию </w:t>
      </w:r>
      <w:r w:rsidRPr="002C336E">
        <w:rPr>
          <w:lang w:val="en-US"/>
        </w:rPr>
        <w:t>R</w:t>
      </w:r>
      <w:r w:rsidRPr="009C4964">
        <w:t xml:space="preserve"> – рубль.</w:t>
      </w:r>
    </w:p>
    <w:p w14:paraId="16A648A9" w14:textId="37D91CFA" w:rsidR="00A50E57" w:rsidRDefault="00A50E57">
      <w:pPr>
        <w:rPr>
          <w:noProof/>
        </w:rPr>
      </w:pPr>
    </w:p>
    <w:p w14:paraId="63BE5FCF" w14:textId="77777777" w:rsidR="00CB31A4" w:rsidRDefault="00B55AC6">
      <w:pPr>
        <w:rPr>
          <w:noProof/>
        </w:rPr>
      </w:pPr>
      <w:r>
        <w:rPr>
          <w:noProof/>
        </w:rPr>
        <w:t xml:space="preserve">В торговой системе СПВБ данный отбор будет подписан «Депозитный аукциона МУФК с </w:t>
      </w:r>
      <w:r w:rsidRPr="00B55AC6">
        <w:rPr>
          <w:noProof/>
          <w:highlight w:val="yellow"/>
        </w:rPr>
        <w:t>клир</w:t>
      </w:r>
      <w:r w:rsidR="00C07B05">
        <w:rPr>
          <w:noProof/>
          <w:highlight w:val="yellow"/>
        </w:rPr>
        <w:t>и</w:t>
      </w:r>
      <w:r w:rsidRPr="00B55AC6">
        <w:rPr>
          <w:noProof/>
          <w:highlight w:val="yellow"/>
        </w:rPr>
        <w:t>нгом</w:t>
      </w:r>
      <w:r>
        <w:rPr>
          <w:noProof/>
        </w:rPr>
        <w:t>»:</w:t>
      </w:r>
      <w:r w:rsidR="00CB295C">
        <w:rPr>
          <w:noProof/>
        </w:rPr>
        <w:t xml:space="preserve"> </w:t>
      </w:r>
    </w:p>
    <w:p w14:paraId="15EA766D" w14:textId="73BAE3B4" w:rsidR="00B55AC6" w:rsidRDefault="00032C1C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3FC91516" wp14:editId="41359AE2">
            <wp:extent cx="7607808" cy="3671456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892" cy="367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770D1" w14:textId="77777777" w:rsidR="00101C96" w:rsidRDefault="00101C96"/>
    <w:p w14:paraId="7A3AD64B" w14:textId="679B9057" w:rsidR="00101C96" w:rsidRPr="00101C96" w:rsidRDefault="00101C96" w:rsidP="00101C96">
      <w:pPr>
        <w:tabs>
          <w:tab w:val="left" w:pos="1025"/>
        </w:tabs>
      </w:pPr>
      <w:r>
        <w:lastRenderedPageBreak/>
        <w:t xml:space="preserve">В период сбора заявок необходимо открыть аукцион и установить заявку: </w:t>
      </w:r>
    </w:p>
    <w:p w14:paraId="4F4B423C" w14:textId="4AC5DFF3" w:rsidR="00CF786A" w:rsidRPr="00CF786A" w:rsidRDefault="00032C1C">
      <w:r>
        <w:rPr>
          <w:noProof/>
          <w:lang w:eastAsia="ru-RU"/>
        </w:rPr>
        <w:drawing>
          <wp:inline distT="0" distB="0" distL="0" distR="0" wp14:anchorId="14CE34F5" wp14:editId="45D24FAE">
            <wp:extent cx="5640070" cy="2926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7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5456" w14:textId="3E3F16BC" w:rsidR="00494EDA" w:rsidRDefault="00494EDA"/>
    <w:p w14:paraId="0F165215" w14:textId="196E65F0" w:rsidR="00101C96" w:rsidRDefault="00101C96"/>
    <w:p w14:paraId="3B496495" w14:textId="09A46B0B" w:rsidR="00CB31A4" w:rsidRDefault="00CB31A4"/>
    <w:p w14:paraId="03AB4058" w14:textId="5BD01E0C" w:rsidR="00CB31A4" w:rsidRDefault="00CB31A4"/>
    <w:p w14:paraId="5A1DA765" w14:textId="3EABC341" w:rsidR="00CB31A4" w:rsidRDefault="00CB31A4"/>
    <w:p w14:paraId="5E6E6E3A" w14:textId="4D878A33" w:rsidR="00CB31A4" w:rsidRDefault="00CB31A4"/>
    <w:p w14:paraId="63CDAC47" w14:textId="77777777" w:rsidR="00CB31A4" w:rsidRDefault="00CB31A4">
      <w:bookmarkStart w:id="0" w:name="_GoBack"/>
      <w:bookmarkEnd w:id="0"/>
    </w:p>
    <w:p w14:paraId="4D71D973" w14:textId="77777777" w:rsidR="00101C96" w:rsidRDefault="00101C96"/>
    <w:p w14:paraId="31DEFD82" w14:textId="5E7BEAA1" w:rsidR="00101C96" w:rsidRDefault="00101C96">
      <w:r>
        <w:t xml:space="preserve">В случае вопросов обращаться к: </w:t>
      </w:r>
    </w:p>
    <w:p w14:paraId="6F468EB1" w14:textId="77777777" w:rsidR="00101C96" w:rsidRPr="00101C96" w:rsidRDefault="00101C96" w:rsidP="00101C96">
      <w:pPr>
        <w:rPr>
          <w:b/>
          <w:bCs/>
          <w:lang w:val="sq-AL"/>
        </w:rPr>
      </w:pPr>
      <w:r w:rsidRPr="00101C96">
        <w:t>Юлия Ячкула</w:t>
      </w:r>
    </w:p>
    <w:p w14:paraId="3B0ECFE5" w14:textId="18DB3503" w:rsidR="00101C96" w:rsidRPr="00101C96" w:rsidRDefault="00101C96" w:rsidP="00101C96">
      <w:r w:rsidRPr="00101C96">
        <w:t xml:space="preserve">Главный специалист Отдела эксплуатации ТС </w:t>
      </w:r>
      <w:r w:rsidRPr="00101C96">
        <w:rPr>
          <w:lang w:val="sq-AL"/>
        </w:rPr>
        <w:br/>
        <w:t>Моб.: +7 (9</w:t>
      </w:r>
      <w:r w:rsidRPr="00101C96">
        <w:t>21</w:t>
      </w:r>
      <w:r w:rsidRPr="00101C96">
        <w:rPr>
          <w:lang w:val="sq-AL"/>
        </w:rPr>
        <w:t xml:space="preserve">) </w:t>
      </w:r>
      <w:r w:rsidRPr="00101C96">
        <w:t>337</w:t>
      </w:r>
      <w:r w:rsidRPr="00101C96">
        <w:rPr>
          <w:lang w:val="sq-AL"/>
        </w:rPr>
        <w:t>-</w:t>
      </w:r>
      <w:r w:rsidRPr="00101C96">
        <w:t>51</w:t>
      </w:r>
      <w:r w:rsidRPr="00101C96">
        <w:rPr>
          <w:lang w:val="sq-AL"/>
        </w:rPr>
        <w:t>-</w:t>
      </w:r>
      <w:r w:rsidRPr="00101C96">
        <w:t>37</w:t>
      </w:r>
      <w:r>
        <w:t xml:space="preserve"> </w:t>
      </w:r>
      <w:r w:rsidRPr="00101C96">
        <w:rPr>
          <w:lang w:val="sq-AL"/>
        </w:rPr>
        <w:t xml:space="preserve">Тел.: + 7 (812) 655-74-00 (доб. </w:t>
      </w:r>
      <w:r w:rsidRPr="00101C96">
        <w:t>6886</w:t>
      </w:r>
      <w:r w:rsidRPr="00101C96">
        <w:rPr>
          <w:lang w:val="sq-AL"/>
        </w:rPr>
        <w:t xml:space="preserve">)  </w:t>
      </w:r>
    </w:p>
    <w:p w14:paraId="5215B1C6" w14:textId="77777777" w:rsidR="00101C96" w:rsidRDefault="00101C96"/>
    <w:sectPr w:rsidR="00101C96" w:rsidSect="00B55AC6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3A6"/>
    <w:multiLevelType w:val="hybridMultilevel"/>
    <w:tmpl w:val="7D52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69"/>
    <w:rsid w:val="00032C1C"/>
    <w:rsid w:val="00101C96"/>
    <w:rsid w:val="002C336E"/>
    <w:rsid w:val="002D5972"/>
    <w:rsid w:val="00344669"/>
    <w:rsid w:val="0035338C"/>
    <w:rsid w:val="003C3669"/>
    <w:rsid w:val="00494EDA"/>
    <w:rsid w:val="00510259"/>
    <w:rsid w:val="0052050C"/>
    <w:rsid w:val="00523F5B"/>
    <w:rsid w:val="00986CD3"/>
    <w:rsid w:val="009E3C97"/>
    <w:rsid w:val="00A50E57"/>
    <w:rsid w:val="00AE0FED"/>
    <w:rsid w:val="00B55AC6"/>
    <w:rsid w:val="00B86AC0"/>
    <w:rsid w:val="00C07B05"/>
    <w:rsid w:val="00C5647F"/>
    <w:rsid w:val="00CB295C"/>
    <w:rsid w:val="00CB31A4"/>
    <w:rsid w:val="00CF786A"/>
    <w:rsid w:val="00D03C3A"/>
    <w:rsid w:val="00D60CA9"/>
    <w:rsid w:val="00E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0977"/>
  <w15:chartTrackingRefBased/>
  <w15:docId w15:val="{5D4004E2-7F20-4162-A96D-E5D956FE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3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3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3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3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36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36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36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36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36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36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3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3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36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36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36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3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36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C36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Светличный Александр</dc:creator>
  <cp:keywords/>
  <dc:description/>
  <cp:lastModifiedBy>Шовикова Елена Юрьевна</cp:lastModifiedBy>
  <cp:revision>2</cp:revision>
  <dcterms:created xsi:type="dcterms:W3CDTF">2026-05-25T13:27:00Z</dcterms:created>
  <dcterms:modified xsi:type="dcterms:W3CDTF">2026-05-25T13:27:00Z</dcterms:modified>
</cp:coreProperties>
</file>