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>
          <w:b/>
          <w:lang w:val="ru-RU"/>
        </w:rPr>
      </w:pPr>
      <w:r>
        <w:rPr>
          <w:b/>
          <w:lang w:val="ru-RU"/>
        </w:rPr>
      </w:r>
    </w:p>
    <w:p>
      <w:pPr>
        <w:pStyle w:val="ListParagraph"/>
        <w:ind w:left="900"/>
        <w:rPr>
          <w:b/>
          <w:lang w:val="ru-RU"/>
        </w:rPr>
      </w:pPr>
      <w:r>
        <w:rPr>
          <w:b/>
          <w:lang w:val="ru-RU"/>
        </w:rPr>
        <w:t>Дополнительная информация к Руководству пользователя Терминала Транзита, раздел «Сертификат КриптоПро для Сбербанка»</w:t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  <w:t xml:space="preserve">Ниже приводится более подробная информация раздела «3. В переменные среды в переменную Path должны быть прописаны пути до OpenSSL и cryptcp» </w:t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  <w:t>Для добавления переменной среды необходимо выполнить следующие шаги:</w:t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</w:r>
    </w:p>
    <w:p>
      <w:pPr>
        <w:pStyle w:val="ListParagraph"/>
        <w:numPr>
          <w:ilvl w:val="0"/>
          <w:numId w:val="1"/>
        </w:numPr>
        <w:ind w:hanging="450" w:left="900"/>
        <w:rPr>
          <w:lang w:val="ru-RU"/>
        </w:rPr>
      </w:pPr>
      <w:r>
        <w:rPr>
          <w:lang w:val="ru-RU"/>
        </w:rPr>
        <w:t>Открыть переменные среды</w:t>
        <w:br/>
      </w:r>
      <w:r>
        <w:rPr>
          <w:i/>
          <w:iCs/>
          <w:lang w:val="ru-RU"/>
        </w:rPr>
        <w:t>Тут указаны переменные по пользователям и на всю систему</w:t>
      </w:r>
      <w:r>
        <w:rPr>
          <w:lang w:val="ru-RU"/>
        </w:rPr>
        <w:br/>
      </w:r>
      <w:r>
        <w:rPr/>
        <w:drawing>
          <wp:inline distT="0" distB="0" distL="0" distR="0">
            <wp:extent cx="5165725" cy="5666105"/>
            <wp:effectExtent l="0" t="0" r="0" b="0"/>
            <wp:docPr id="1" name="Рисунок 12088452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208845215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725" cy="566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ind w:left="900"/>
        <w:rPr>
          <w:b/>
          <w:lang w:val="ru-RU"/>
        </w:rPr>
      </w:pPr>
      <w:r>
        <w:rPr>
          <w:b/>
          <w:lang w:val="ru-RU"/>
        </w:rPr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  <w:br/>
      </w:r>
    </w:p>
    <w:p>
      <w:pPr>
        <w:pStyle w:val="ListParagraph"/>
        <w:ind w:left="900"/>
        <w:rPr>
          <w:b/>
          <w:bCs/>
          <w:lang w:val="ru-RU"/>
        </w:rPr>
      </w:pPr>
      <w:r>
        <w:rPr>
          <w:lang w:val="ru-RU"/>
        </w:rPr>
        <w:br/>
      </w:r>
    </w:p>
    <w:p>
      <w:pPr>
        <w:pStyle w:val="ListParagraph"/>
        <w:numPr>
          <w:ilvl w:val="0"/>
          <w:numId w:val="1"/>
        </w:numPr>
        <w:ind w:hanging="450" w:left="900"/>
        <w:rPr>
          <w:lang w:val="ru-RU"/>
        </w:rPr>
      </w:pPr>
      <w:r>
        <w:rPr>
          <w:lang w:val="ru-RU"/>
        </w:rPr>
        <w:t xml:space="preserve">Выбрать переменные </w:t>
      </w:r>
      <w:r>
        <w:rPr>
          <w:b/>
          <w:bCs/>
        </w:rPr>
        <w:t>Path</w:t>
      </w:r>
      <w:r>
        <w:rPr>
          <w:b/>
          <w:bCs/>
          <w:lang w:val="ru-RU"/>
        </w:rPr>
        <w:t xml:space="preserve"> </w:t>
      </w:r>
      <w:r>
        <w:rPr>
          <w:lang w:val="ru-RU"/>
        </w:rPr>
        <w:t xml:space="preserve">для нужного пользователя или системы, в окне со списком выбрать </w:t>
      </w:r>
      <w:r>
        <w:rPr>
          <w:b/>
          <w:bCs/>
        </w:rPr>
        <w:t>Browse</w:t>
      </w:r>
      <w:r>
        <w:rPr>
          <w:b/>
          <w:bCs/>
          <w:lang w:val="ru-RU"/>
        </w:rPr>
        <w:t xml:space="preserve"> </w:t>
      </w:r>
      <w:r>
        <w:rPr>
          <w:lang w:val="ru-RU"/>
        </w:rPr>
        <w:t>или можно добавить путь вручную</w:t>
      </w:r>
      <w:bookmarkStart w:id="0" w:name="_GoBack"/>
      <w:bookmarkEnd w:id="0"/>
      <w:r>
        <w:rPr>
          <w:lang w:val="ru-RU"/>
        </w:rPr>
        <w:br/>
      </w:r>
      <w:r>
        <w:rPr/>
        <w:drawing>
          <wp:inline distT="0" distB="0" distL="0" distR="0">
            <wp:extent cx="3782060" cy="4556760"/>
            <wp:effectExtent l="0" t="0" r="0" b="0"/>
            <wp:docPr id="2" name="Рисунок 19264745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926474520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455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br/>
        <w:br/>
        <w:br/>
        <w:br/>
      </w:r>
    </w:p>
    <w:p>
      <w:pPr>
        <w:pStyle w:val="ListParagraph"/>
        <w:numPr>
          <w:ilvl w:val="0"/>
          <w:numId w:val="1"/>
        </w:numPr>
        <w:ind w:hanging="450" w:left="900"/>
        <w:rPr>
          <w:lang w:val="ru-RU"/>
        </w:rPr>
      </w:pPr>
      <w:r>
        <w:rPr>
          <w:lang w:val="ru-RU"/>
        </w:rPr>
        <w:t xml:space="preserve">Нажать </w:t>
      </w:r>
      <w:r>
        <w:rPr>
          <w:b/>
          <w:bCs/>
          <w:lang w:val="ru-RU"/>
        </w:rPr>
        <w:t>ОК</w:t>
      </w:r>
      <w:r>
        <w:rPr>
          <w:lang w:val="ru-RU"/>
        </w:rPr>
        <w:t xml:space="preserve">,  окно закрывается, повторно нажать на </w:t>
      </w:r>
      <w:r>
        <w:rPr>
          <w:b/>
          <w:bCs/>
        </w:rPr>
        <w:t>Path</w:t>
      </w:r>
      <w:r>
        <w:rPr>
          <w:b/>
          <w:bCs/>
          <w:lang w:val="ru-RU"/>
        </w:rPr>
        <w:t xml:space="preserve"> </w:t>
      </w:r>
      <w:r>
        <w:rPr>
          <w:lang w:val="ru-RU"/>
        </w:rPr>
        <w:t>и проверить что запись появилась</w:t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  <w:br/>
      </w:r>
      <w:r>
        <w:rPr/>
        <w:drawing>
          <wp:inline distT="0" distB="0" distL="0" distR="0">
            <wp:extent cx="6041390" cy="6943725"/>
            <wp:effectExtent l="0" t="0" r="0" b="0"/>
            <wp:docPr id="3" name="Рисунок 15064478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506447835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</w:r>
    </w:p>
    <w:p>
      <w:pPr>
        <w:pStyle w:val="ListParagraph"/>
        <w:numPr>
          <w:ilvl w:val="0"/>
          <w:numId w:val="1"/>
        </w:numPr>
        <w:ind w:hanging="450" w:left="900"/>
        <w:rPr>
          <w:lang w:val="ru-RU"/>
        </w:rPr>
      </w:pPr>
      <w:r>
        <w:rPr>
          <w:lang w:val="ru-RU"/>
        </w:rPr>
        <w:t>Выйти из системы и войти заново</w:t>
      </w:r>
    </w:p>
    <w:p>
      <w:pPr>
        <w:pStyle w:val="ListParagraph"/>
        <w:ind w:left="900"/>
        <w:rPr>
          <w:lang w:val="ru-RU"/>
        </w:rPr>
      </w:pPr>
      <w:r>
        <w:rPr>
          <w:lang w:val="ru-RU"/>
        </w:rPr>
        <w:br/>
      </w:r>
      <w:r>
        <w:rPr/>
        <w:drawing>
          <wp:inline distT="0" distB="0" distL="0" distR="0">
            <wp:extent cx="5575300" cy="3390900"/>
            <wp:effectExtent l="0" t="0" r="0" b="0"/>
            <wp:docPr id="4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br/>
      </w:r>
    </w:p>
    <w:p>
      <w:pPr>
        <w:pStyle w:val="ListParagraph"/>
        <w:numPr>
          <w:ilvl w:val="0"/>
          <w:numId w:val="1"/>
        </w:numPr>
        <w:spacing w:before="0" w:after="160"/>
        <w:ind w:hanging="450" w:left="900"/>
        <w:contextualSpacing/>
        <w:rPr>
          <w:i/>
          <w:i/>
          <w:iCs/>
          <w:lang w:val="ru-RU"/>
        </w:rPr>
      </w:pPr>
      <w:r>
        <w:rPr>
          <w:lang w:val="ru-RU"/>
        </w:rPr>
        <w:t>После входа в систему открыть консоль и набрать:</w:t>
        <w:br/>
        <w:br/>
      </w:r>
      <w:r>
        <w:rPr>
          <w:b/>
          <w:bCs/>
        </w:rPr>
        <w:t>cryptcp</w:t>
      </w:r>
      <w:r>
        <w:rPr>
          <w:lang w:val="ru-RU"/>
        </w:rPr>
        <w:br/>
      </w:r>
      <w:r>
        <w:rPr/>
        <w:drawing>
          <wp:inline distT="0" distB="0" distL="0" distR="0">
            <wp:extent cx="5715000" cy="3057525"/>
            <wp:effectExtent l="0" t="0" r="0" b="0"/>
            <wp:docPr id="5" name="Рисунок 3107644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1076443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br/>
        <w:br/>
      </w:r>
      <w:r>
        <w:rPr>
          <w:i/>
          <w:iCs/>
          <w:lang w:val="ru-RU"/>
        </w:rPr>
        <w:t xml:space="preserve">Должен появиться список доступных команд программы </w:t>
      </w:r>
      <w:r>
        <w:rPr>
          <w:b/>
          <w:bCs/>
        </w:rPr>
        <w:t>cryptcp</w:t>
      </w:r>
    </w:p>
    <w:sectPr>
      <w:type w:val="nextPage"/>
      <w:pgSz w:w="12240" w:h="15840"/>
      <w:pgMar w:left="720" w:right="1440" w:gutter="0" w:header="0" w:top="720" w:footer="0" w:bottom="144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Aptos">
    <w:charset w:val="cc"/>
    <w:family w:val="roman"/>
    <w:pitch w:val="variable"/>
  </w:font>
  <w:font w:name="Aptos Display">
    <w:charset w:val="cc"/>
    <w:family w:val="roman"/>
    <w:pitch w:val="variable"/>
  </w:font>
  <w:font w:name="Liberation Sans">
    <w:altName w:val="Arial"/>
    <w:charset w:val="cc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27"/>
  <w:defaultTabStop w:val="720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" w:cs="" w:asciiTheme="minorHAnsi" w:cstheme="minorBidi" w:eastAsiaTheme="minorEastAsia" w:hAnsiTheme="minorHAnsi"/>
        <w:sz w:val="24"/>
        <w:szCs w:val="24"/>
        <w:lang w:val="en-US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bidi w:val="0"/>
      <w:spacing w:lineRule="auto" w:line="278" w:before="0" w:after="160"/>
      <w:jc w:val="left"/>
    </w:pPr>
    <w:rPr>
      <w:rFonts w:ascii="Aptos" w:hAnsi="Aptos" w:eastAsia="" w:cs="" w:asciiTheme="minorHAnsi" w:cstheme="minorBidi" w:eastAsiaTheme="minorEastAsia" w:hAnsiTheme="minorHAnsi"/>
      <w:color w:val="auto"/>
      <w:kern w:val="0"/>
      <w:sz w:val="24"/>
      <w:szCs w:val="24"/>
      <w:lang w:val="en-US" w:eastAsia="ja-JP" w:bidi="ar-SA"/>
    </w:rPr>
  </w:style>
  <w:style w:type="paragraph" w:styleId="Heading1">
    <w:name w:val="Heading 1"/>
    <w:basedOn w:val="Normal"/>
    <w:next w:val="Normal"/>
    <w:link w:val="1"/>
    <w:uiPriority w:val="9"/>
    <w:qFormat/>
    <w:pPr>
      <w:keepNext w:val="true"/>
      <w:keepLines/>
      <w:spacing w:before="360" w:after="80"/>
      <w:outlineLvl w:val="0"/>
    </w:pPr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paragraph" w:styleId="Heading2">
    <w:name w:val="Heading 2"/>
    <w:basedOn w:val="Normal"/>
    <w:next w:val="Normal"/>
    <w:link w:val="2"/>
    <w:uiPriority w:val="9"/>
    <w:unhideWhenUsed/>
    <w:qFormat/>
    <w:pPr>
      <w:keepNext w:val="true"/>
      <w:keepLines/>
      <w:spacing w:before="160" w:after="80"/>
      <w:outlineLvl w:val="1"/>
    </w:pPr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paragraph" w:styleId="Heading3">
    <w:name w:val="Heading 3"/>
    <w:basedOn w:val="Normal"/>
    <w:next w:val="Normal"/>
    <w:link w:val="3"/>
    <w:uiPriority w:val="9"/>
    <w:unhideWhenUsed/>
    <w:qFormat/>
    <w:pPr>
      <w:keepNext w:val="true"/>
      <w:keepLines/>
      <w:spacing w:before="160" w:after="80"/>
      <w:outlineLvl w:val="2"/>
    </w:pPr>
    <w:rPr>
      <w:rFonts w:eastAsia="" w:cs="" w:cstheme="majorBidi" w:eastAsiaTheme="majorEastAsia"/>
      <w:color w:themeColor="accent1" w:themeShade="bf" w:val="0F4761"/>
      <w:sz w:val="28"/>
      <w:szCs w:val="28"/>
    </w:rPr>
  </w:style>
  <w:style w:type="paragraph" w:styleId="Heading4">
    <w:name w:val="Heading 4"/>
    <w:basedOn w:val="Normal"/>
    <w:next w:val="Normal"/>
    <w:link w:val="4"/>
    <w:uiPriority w:val="9"/>
    <w:unhideWhenUsed/>
    <w:qFormat/>
    <w:pPr>
      <w:keepNext w:val="true"/>
      <w:keepLines/>
      <w:spacing w:before="80" w:after="40"/>
      <w:outlineLvl w:val="3"/>
    </w:pPr>
    <w:rPr>
      <w:rFonts w:eastAsia="" w:cs="" w:cstheme="majorBidi" w:eastAsiaTheme="majorEastAsia"/>
      <w:i/>
      <w:iCs/>
      <w:color w:themeColor="accent1" w:themeShade="bf" w:val="0F4761"/>
    </w:rPr>
  </w:style>
  <w:style w:type="paragraph" w:styleId="Heading5">
    <w:name w:val="Heading 5"/>
    <w:basedOn w:val="Normal"/>
    <w:next w:val="Normal"/>
    <w:link w:val="5"/>
    <w:uiPriority w:val="9"/>
    <w:unhideWhenUsed/>
    <w:qFormat/>
    <w:pPr>
      <w:keepNext w:val="true"/>
      <w:keepLines/>
      <w:spacing w:before="80" w:after="40"/>
      <w:outlineLvl w:val="4"/>
    </w:pPr>
    <w:rPr>
      <w:rFonts w:eastAsia="" w:cs="" w:cstheme="majorBidi" w:eastAsiaTheme="majorEastAsia"/>
      <w:color w:themeColor="accent1" w:themeShade="bf" w:val="0F4761"/>
    </w:rPr>
  </w:style>
  <w:style w:type="paragraph" w:styleId="Heading6">
    <w:name w:val="Heading 6"/>
    <w:basedOn w:val="Normal"/>
    <w:next w:val="Normal"/>
    <w:link w:val="6"/>
    <w:uiPriority w:val="9"/>
    <w:unhideWhenUsed/>
    <w:qFormat/>
    <w:pPr>
      <w:keepNext w:val="true"/>
      <w:keepLines/>
      <w:spacing w:before="40" w:after="0"/>
      <w:outlineLvl w:val="5"/>
    </w:pPr>
    <w:rPr>
      <w:rFonts w:eastAsia="" w:cs="" w:cstheme="majorBidi" w:eastAsiaTheme="majorEastAsia"/>
      <w:i/>
      <w:iCs/>
      <w:color w:themeColor="text1" w:themeTint="a6" w:val="595959"/>
    </w:rPr>
  </w:style>
  <w:style w:type="paragraph" w:styleId="Heading7">
    <w:name w:val="Heading 7"/>
    <w:basedOn w:val="Normal"/>
    <w:next w:val="Normal"/>
    <w:link w:val="7"/>
    <w:uiPriority w:val="9"/>
    <w:unhideWhenUsed/>
    <w:qFormat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ormal"/>
    <w:next w:val="Normal"/>
    <w:link w:val="8"/>
    <w:uiPriority w:val="9"/>
    <w:unhideWhenUsed/>
    <w:qFormat/>
    <w:pPr>
      <w:keepNext w:val="true"/>
      <w:keepLines/>
      <w:spacing w:before="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ormal"/>
    <w:next w:val="Normal"/>
    <w:link w:val="9"/>
    <w:uiPriority w:val="9"/>
    <w:unhideWhenUsed/>
    <w:qFormat/>
    <w:pPr>
      <w:keepNext w:val="true"/>
      <w:keepLines/>
      <w:spacing w:before="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1" w:customStyle="1">
    <w:name w:val="Заголовок 1 Знак"/>
    <w:basedOn w:val="DefaultParagraphFont"/>
    <w:uiPriority w:val="9"/>
    <w:qFormat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2" w:customStyle="1">
    <w:name w:val="Заголовок 2 Знак"/>
    <w:basedOn w:val="DefaultParagraphFont"/>
    <w:uiPriority w:val="9"/>
    <w:qFormat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3" w:customStyle="1">
    <w:name w:val="Заголовок 3 Знак"/>
    <w:basedOn w:val="DefaultParagraphFont"/>
    <w:uiPriority w:val="9"/>
    <w:qFormat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4" w:customStyle="1">
    <w:name w:val="Заголовок 4 Знак"/>
    <w:basedOn w:val="DefaultParagraphFont"/>
    <w:uiPriority w:val="9"/>
    <w:qFormat/>
    <w:rPr>
      <w:rFonts w:eastAsia="" w:cs="" w:cstheme="majorBidi" w:eastAsiaTheme="majorEastAsia"/>
      <w:i/>
      <w:iCs/>
      <w:color w:themeColor="accent1" w:themeShade="bf" w:val="0F4761"/>
    </w:rPr>
  </w:style>
  <w:style w:type="character" w:styleId="5" w:customStyle="1">
    <w:name w:val="Заголовок 5 Знак"/>
    <w:basedOn w:val="DefaultParagraphFont"/>
    <w:uiPriority w:val="9"/>
    <w:qFormat/>
    <w:rPr>
      <w:rFonts w:eastAsia="" w:cs="" w:cstheme="majorBidi" w:eastAsiaTheme="majorEastAsia"/>
      <w:color w:themeColor="accent1" w:themeShade="bf" w:val="0F4761"/>
    </w:rPr>
  </w:style>
  <w:style w:type="character" w:styleId="6" w:customStyle="1">
    <w:name w:val="Заголовок 6 Знак"/>
    <w:basedOn w:val="DefaultParagraphFont"/>
    <w:uiPriority w:val="9"/>
    <w:qFormat/>
    <w:rPr>
      <w:rFonts w:eastAsia="" w:cs="" w:cstheme="majorBidi" w:eastAsiaTheme="majorEastAsia"/>
      <w:i/>
      <w:iCs/>
      <w:color w:themeColor="text1" w:themeTint="a6" w:val="595959"/>
    </w:rPr>
  </w:style>
  <w:style w:type="character" w:styleId="7" w:customStyle="1">
    <w:name w:val="Заголовок 7 Знак"/>
    <w:basedOn w:val="DefaultParagraphFont"/>
    <w:uiPriority w:val="9"/>
    <w:qFormat/>
    <w:rPr>
      <w:rFonts w:eastAsia="" w:cs="" w:cstheme="majorBidi" w:eastAsiaTheme="majorEastAsia"/>
      <w:color w:themeColor="text1" w:themeTint="a6" w:val="595959"/>
    </w:rPr>
  </w:style>
  <w:style w:type="character" w:styleId="8" w:customStyle="1">
    <w:name w:val="Заголовок 8 Знак"/>
    <w:basedOn w:val="DefaultParagraphFont"/>
    <w:uiPriority w:val="9"/>
    <w:qFormat/>
    <w:rPr>
      <w:rFonts w:eastAsia="" w:cs="" w:cstheme="majorBidi" w:eastAsiaTheme="majorEastAsia"/>
      <w:i/>
      <w:iCs/>
      <w:color w:themeColor="text1" w:themeTint="d8" w:val="272727"/>
    </w:rPr>
  </w:style>
  <w:style w:type="character" w:styleId="9" w:customStyle="1">
    <w:name w:val="Заголовок 9 Знак"/>
    <w:basedOn w:val="DefaultParagraphFont"/>
    <w:uiPriority w:val="9"/>
    <w:qFormat/>
    <w:rPr>
      <w:rFonts w:eastAsia="" w:cs="" w:cstheme="majorBidi" w:eastAsiaTheme="majorEastAsia"/>
      <w:color w:themeColor="text1" w:themeTint="d8" w:val="272727"/>
    </w:rPr>
  </w:style>
  <w:style w:type="character" w:styleId="Style5" w:customStyle="1">
    <w:name w:val="Заголовок Знак"/>
    <w:basedOn w:val="DefaultParagraphFont"/>
    <w:uiPriority w:val="10"/>
    <w:qFormat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Style6" w:customStyle="1">
    <w:name w:val="Подзаголовок Знак"/>
    <w:basedOn w:val="DefaultParagraphFont"/>
    <w:uiPriority w:val="11"/>
    <w:qFormat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themeColor="accent1" w:themeShade="bf" w:val="0F4761"/>
    </w:rPr>
  </w:style>
  <w:style w:type="character" w:styleId="21" w:customStyle="1">
    <w:name w:val="Цитата 2 Знак"/>
    <w:basedOn w:val="DefaultParagraphFont"/>
    <w:link w:val="Quote"/>
    <w:uiPriority w:val="29"/>
    <w:qFormat/>
    <w:rPr>
      <w:i/>
      <w:iCs/>
      <w:color w:themeColor="text1" w:themeTint="bf" w:val="404040"/>
    </w:rPr>
  </w:style>
  <w:style w:type="character" w:styleId="Style7" w:customStyle="1">
    <w:name w:val="Выделенная цитата Знак"/>
    <w:basedOn w:val="DefaultParagraphFont"/>
    <w:link w:val="IntenseQuote"/>
    <w:uiPriority w:val="30"/>
    <w:qFormat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themeColor="accent1" w:themeShade="bf" w:val="0F4761"/>
      <w:spacing w:val="5"/>
    </w:rPr>
  </w:style>
  <w:style w:type="paragraph" w:styleId="Style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9">
    <w:name w:val="Указатель"/>
    <w:basedOn w:val="Normal"/>
    <w:qFormat/>
    <w:pPr>
      <w:suppressLineNumbers/>
    </w:pPr>
    <w:rPr>
      <w:rFonts w:cs="Lucida Sans"/>
    </w:rPr>
  </w:style>
  <w:style w:type="paragraph" w:styleId="Title">
    <w:name w:val="Title"/>
    <w:basedOn w:val="Normal"/>
    <w:next w:val="Normal"/>
    <w:link w:val="Style5"/>
    <w:uiPriority w:val="10"/>
    <w:qFormat/>
    <w:pPr>
      <w:spacing w:lineRule="auto" w:line="240" w:before="0" w:after="80"/>
      <w:contextualSpacing/>
    </w:pPr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Subtitle">
    <w:name w:val="Subtitle"/>
    <w:basedOn w:val="Normal"/>
    <w:next w:val="Normal"/>
    <w:link w:val="Style6"/>
    <w:uiPriority w:val="11"/>
    <w:qFormat/>
    <w:pPr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21"/>
    <w:uiPriority w:val="29"/>
    <w:qFormat/>
    <w:pPr>
      <w:spacing w:before="160" w:after="160"/>
      <w:jc w:val="center"/>
    </w:pPr>
    <w:rPr>
      <w:i/>
      <w:iCs/>
      <w:color w:themeColor="text1" w:themeTint="bf" w:val="404040"/>
    </w:rPr>
  </w:style>
  <w:style w:type="paragraph" w:styleId="IntenseQuote">
    <w:name w:val="Intense Quote"/>
    <w:basedOn w:val="Normal"/>
    <w:next w:val="Normal"/>
    <w:link w:val="Style7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themeColor="accent1" w:themeShade="bf" w:val="0F4761"/>
    </w:rPr>
  </w:style>
  <w:style w:type="paragraph" w:styleId="ListParagraph">
    <w:name w:val="List Paragraph"/>
    <w:basedOn w:val="Normal"/>
    <w:uiPriority w:val="34"/>
    <w:qFormat/>
    <w:rsid w:val="75220b1a"/>
    <w:pPr>
      <w:spacing w:before="0" w:after="160"/>
      <w:ind w:left="720"/>
      <w:contextualSpacing/>
    </w:pPr>
    <w:rPr/>
  </w:style>
  <w:style w:type="numbering" w:styleId="Style10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numbering" Target="numbering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Application>LibreOffice/24.2.5.2$Windows_X86_64 LibreOffice_project/bffef4ea93e59bebbeaf7f431bb02b1a39ee8a59</Application>
  <AppVersion>15.0000</AppVersion>
  <Pages>4</Pages>
  <Words>112</Words>
  <Characters>673</Characters>
  <CharactersWithSpaces>788</CharactersWithSpaces>
  <Paragraphs>12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2025-06-10T10:49:00Z</dcterms:created>
  <dc:creator>Fedya Averin</dc:creator>
  <dc:description/>
  <dc:language>ru-RU</dc:language>
  <cp:lastModifiedBy/>
  <dcterms:modified xsi:type="dcterms:W3CDTF">2025-08-20T17:27:34Z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