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70" w:rsidRPr="00221759" w:rsidRDefault="00C42D70" w:rsidP="001C485E">
      <w:pPr>
        <w:tabs>
          <w:tab w:val="left" w:pos="4820"/>
        </w:tabs>
        <w:jc w:val="both"/>
      </w:pPr>
    </w:p>
    <w:p w:rsidR="00A008B3" w:rsidRPr="00221759" w:rsidRDefault="00A008B3" w:rsidP="00220C64">
      <w:pPr>
        <w:pStyle w:val="a"/>
        <w:ind w:left="360"/>
      </w:pPr>
      <w:r w:rsidRPr="00221759">
        <w:t xml:space="preserve">              </w:t>
      </w:r>
    </w:p>
    <w:p w:rsidR="00D327F6" w:rsidRPr="00221759" w:rsidRDefault="00D327F6" w:rsidP="0068228C">
      <w:pPr>
        <w:pStyle w:val="31"/>
        <w:spacing w:after="0"/>
        <w:jc w:val="both"/>
      </w:pPr>
      <w:r w:rsidRPr="00221759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1759">
        <w:t>«____»________________20___г. №________</w:t>
      </w:r>
    </w:p>
    <w:p w:rsidR="00D327F6" w:rsidRPr="00221759" w:rsidRDefault="00D327F6" w:rsidP="00DC76CD">
      <w:pPr>
        <w:pStyle w:val="a"/>
        <w:ind w:left="360"/>
        <w:jc w:val="both"/>
        <w:rPr>
          <w:i/>
          <w:sz w:val="16"/>
          <w:szCs w:val="16"/>
        </w:rPr>
      </w:pPr>
      <w:r w:rsidRPr="0022175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A7A84">
        <w:rPr>
          <w:sz w:val="12"/>
          <w:szCs w:val="12"/>
        </w:rPr>
        <w:tab/>
      </w:r>
      <w:r w:rsidR="00AA7A84">
        <w:rPr>
          <w:sz w:val="12"/>
          <w:szCs w:val="12"/>
        </w:rPr>
        <w:tab/>
      </w:r>
      <w:r w:rsidR="00AA7A84">
        <w:rPr>
          <w:sz w:val="12"/>
          <w:szCs w:val="12"/>
        </w:rPr>
        <w:tab/>
      </w:r>
      <w:r w:rsidRPr="00221759">
        <w:rPr>
          <w:sz w:val="12"/>
          <w:szCs w:val="12"/>
        </w:rPr>
        <w:t xml:space="preserve">     </w:t>
      </w:r>
      <w:r w:rsidRPr="00221759">
        <w:rPr>
          <w:i/>
          <w:sz w:val="16"/>
          <w:szCs w:val="16"/>
        </w:rPr>
        <w:t xml:space="preserve">(заполняется НКО АО НРД)   </w:t>
      </w:r>
    </w:p>
    <w:p w:rsidR="00D327F6" w:rsidRPr="00221759" w:rsidRDefault="00D327F6" w:rsidP="00D327F6">
      <w:pPr>
        <w:pStyle w:val="a"/>
        <w:ind w:left="360" w:hanging="360"/>
        <w:jc w:val="center"/>
        <w:rPr>
          <w:b/>
          <w:bCs/>
          <w:sz w:val="24"/>
          <w:szCs w:val="24"/>
        </w:rPr>
      </w:pPr>
    </w:p>
    <w:p w:rsidR="00D327F6" w:rsidRPr="0022175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66980541"/>
      <w:r w:rsidRPr="0022175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5166D2" w:rsidRPr="002217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" w:name="_Toc526760416"/>
      <w:r w:rsidR="00D327F6" w:rsidRPr="0022175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счета в НКО АО НРД</w:t>
      </w:r>
      <w:bookmarkEnd w:id="1"/>
      <w:bookmarkEnd w:id="0"/>
    </w:p>
    <w:p w:rsidR="00D327F6" w:rsidRPr="00221759" w:rsidRDefault="00D327F6" w:rsidP="00D327F6">
      <w:pPr>
        <w:pStyle w:val="a"/>
        <w:ind w:left="1211"/>
      </w:pPr>
    </w:p>
    <w:p w:rsidR="00D327F6" w:rsidRPr="00221759" w:rsidRDefault="00D327F6" w:rsidP="00D327F6">
      <w:pPr>
        <w:pStyle w:val="a"/>
        <w:ind w:left="360"/>
        <w:rPr>
          <w:sz w:val="8"/>
          <w:szCs w:val="8"/>
        </w:rPr>
      </w:pPr>
    </w:p>
    <w:p w:rsidR="00D327F6" w:rsidRPr="0022175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221759">
        <w:rPr>
          <w:sz w:val="18"/>
          <w:szCs w:val="18"/>
        </w:rPr>
        <w:t>1. Полное и/или сокращенное наименование Заявителя (в соответствии с Уставом) ________________</w:t>
      </w:r>
      <w:r w:rsidR="00CE1CE3">
        <w:rPr>
          <w:sz w:val="18"/>
          <w:szCs w:val="18"/>
        </w:rPr>
        <w:t>________</w:t>
      </w:r>
      <w:r w:rsidRPr="00221759">
        <w:rPr>
          <w:sz w:val="18"/>
          <w:szCs w:val="18"/>
        </w:rPr>
        <w:t>__________________</w:t>
      </w:r>
      <w:r w:rsidR="00DC76CD" w:rsidRPr="00221759">
        <w:rPr>
          <w:sz w:val="18"/>
          <w:szCs w:val="18"/>
        </w:rPr>
        <w:t>_____</w:t>
      </w:r>
    </w:p>
    <w:p w:rsidR="00D327F6" w:rsidRPr="0022175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221759">
        <w:rPr>
          <w:sz w:val="18"/>
          <w:szCs w:val="18"/>
        </w:rPr>
        <w:t xml:space="preserve"> _______________________________________________________________________________________________________________</w:t>
      </w:r>
      <w:r w:rsidR="00CE1CE3">
        <w:rPr>
          <w:sz w:val="18"/>
          <w:szCs w:val="18"/>
        </w:rPr>
        <w:t>______</w:t>
      </w:r>
    </w:p>
    <w:p w:rsidR="00D327F6" w:rsidRPr="00221759" w:rsidRDefault="00D327F6" w:rsidP="00D327F6">
      <w:pPr>
        <w:pStyle w:val="a"/>
        <w:rPr>
          <w:sz w:val="18"/>
          <w:szCs w:val="18"/>
        </w:rPr>
      </w:pPr>
      <w:r w:rsidRPr="0022175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221759">
        <w:rPr>
          <w:b/>
          <w:bCs/>
          <w:sz w:val="18"/>
          <w:szCs w:val="18"/>
          <w:vertAlign w:val="superscript"/>
        </w:rPr>
        <w:t>1</w:t>
      </w:r>
      <w:r w:rsidRPr="00221759">
        <w:rPr>
          <w:sz w:val="18"/>
          <w:szCs w:val="18"/>
        </w:rPr>
        <w:t>______________________________________</w:t>
      </w:r>
      <w:r w:rsidR="00DC76CD" w:rsidRPr="00221759">
        <w:rPr>
          <w:sz w:val="18"/>
          <w:szCs w:val="18"/>
        </w:rPr>
        <w:t>_____</w:t>
      </w:r>
      <w:r w:rsidRPr="00221759">
        <w:rPr>
          <w:sz w:val="18"/>
          <w:szCs w:val="18"/>
        </w:rPr>
        <w:t>____</w:t>
      </w:r>
      <w:r w:rsidR="00CE1CE3">
        <w:rPr>
          <w:sz w:val="18"/>
          <w:szCs w:val="18"/>
        </w:rPr>
        <w:t>______</w:t>
      </w:r>
    </w:p>
    <w:p w:rsidR="00D327F6" w:rsidRPr="00221759" w:rsidRDefault="00D327F6" w:rsidP="00D327F6">
      <w:pPr>
        <w:pStyle w:val="a"/>
        <w:rPr>
          <w:sz w:val="18"/>
          <w:szCs w:val="18"/>
        </w:rPr>
      </w:pPr>
      <w:r w:rsidRPr="00221759">
        <w:rPr>
          <w:sz w:val="18"/>
          <w:szCs w:val="18"/>
        </w:rPr>
        <w:t>_______________________________________________________________________________________________________</w:t>
      </w:r>
      <w:r w:rsidR="00DC76CD" w:rsidRPr="00221759">
        <w:rPr>
          <w:sz w:val="18"/>
          <w:szCs w:val="18"/>
        </w:rPr>
        <w:t>________</w:t>
      </w:r>
      <w:r w:rsidR="00CE1CE3">
        <w:rPr>
          <w:sz w:val="18"/>
          <w:szCs w:val="18"/>
        </w:rPr>
        <w:t>______</w:t>
      </w:r>
    </w:p>
    <w:p w:rsidR="00D327F6" w:rsidRPr="00221759" w:rsidRDefault="00D327F6" w:rsidP="00D327F6">
      <w:pPr>
        <w:pStyle w:val="a"/>
        <w:rPr>
          <w:sz w:val="18"/>
          <w:szCs w:val="18"/>
        </w:rPr>
      </w:pPr>
    </w:p>
    <w:p w:rsidR="00D327F6" w:rsidRPr="00221759" w:rsidRDefault="00D327F6" w:rsidP="00D327F6">
      <w:pPr>
        <w:pStyle w:val="a"/>
        <w:rPr>
          <w:sz w:val="18"/>
          <w:szCs w:val="18"/>
        </w:rPr>
      </w:pPr>
      <w:r w:rsidRPr="00221759">
        <w:rPr>
          <w:sz w:val="18"/>
          <w:szCs w:val="18"/>
        </w:rPr>
        <w:t xml:space="preserve">3. Адрес места нахождения на иностранном языке </w:t>
      </w:r>
      <w:r w:rsidRPr="00221759">
        <w:rPr>
          <w:b/>
          <w:bCs/>
          <w:sz w:val="18"/>
          <w:szCs w:val="18"/>
          <w:vertAlign w:val="superscript"/>
        </w:rPr>
        <w:t>2</w:t>
      </w:r>
      <w:r w:rsidRPr="00221759">
        <w:rPr>
          <w:sz w:val="18"/>
          <w:szCs w:val="18"/>
        </w:rPr>
        <w:t>______________________________________________________</w:t>
      </w:r>
      <w:r w:rsidR="00DC76CD" w:rsidRPr="00221759">
        <w:rPr>
          <w:sz w:val="18"/>
          <w:szCs w:val="18"/>
        </w:rPr>
        <w:t>______</w:t>
      </w:r>
      <w:r w:rsidRPr="00221759">
        <w:rPr>
          <w:sz w:val="18"/>
          <w:szCs w:val="18"/>
        </w:rPr>
        <w:t>_______</w:t>
      </w:r>
      <w:r w:rsidR="00CE1CE3">
        <w:rPr>
          <w:sz w:val="18"/>
          <w:szCs w:val="18"/>
        </w:rPr>
        <w:t>______</w:t>
      </w:r>
    </w:p>
    <w:p w:rsidR="00D327F6" w:rsidRPr="00221759" w:rsidRDefault="00D327F6" w:rsidP="00D327F6">
      <w:pPr>
        <w:pStyle w:val="a"/>
        <w:rPr>
          <w:sz w:val="18"/>
          <w:szCs w:val="18"/>
        </w:rPr>
      </w:pPr>
    </w:p>
    <w:p w:rsidR="00D327F6" w:rsidRPr="00221759" w:rsidRDefault="00D327F6" w:rsidP="00D327F6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221759">
        <w:rPr>
          <w:sz w:val="18"/>
          <w:szCs w:val="18"/>
        </w:rPr>
        <w:t>Статус____________________ Тип организации _______________</w:t>
      </w:r>
      <w:r w:rsidR="00DC76CD" w:rsidRPr="00221759">
        <w:rPr>
          <w:sz w:val="18"/>
          <w:szCs w:val="18"/>
        </w:rPr>
        <w:t>___</w:t>
      </w:r>
      <w:r w:rsidRPr="00221759">
        <w:rPr>
          <w:sz w:val="18"/>
          <w:szCs w:val="18"/>
        </w:rPr>
        <w:t>__</w:t>
      </w:r>
      <w:r w:rsidR="00DC76CD" w:rsidRPr="00221759">
        <w:rPr>
          <w:sz w:val="18"/>
          <w:szCs w:val="18"/>
        </w:rPr>
        <w:t xml:space="preserve">   </w:t>
      </w:r>
      <w:r w:rsidRPr="00221759">
        <w:rPr>
          <w:sz w:val="18"/>
          <w:szCs w:val="18"/>
        </w:rPr>
        <w:t xml:space="preserve">ИНН/КИО_______________ </w:t>
      </w:r>
      <w:r w:rsidR="00DC76CD" w:rsidRPr="00221759">
        <w:rPr>
          <w:sz w:val="18"/>
          <w:szCs w:val="18"/>
        </w:rPr>
        <w:t xml:space="preserve">   </w:t>
      </w:r>
      <w:r w:rsidRPr="00221759">
        <w:rPr>
          <w:sz w:val="18"/>
          <w:szCs w:val="18"/>
        </w:rPr>
        <w:t>БИК __________</w:t>
      </w:r>
      <w:r w:rsidR="00DC76CD" w:rsidRPr="00221759">
        <w:rPr>
          <w:sz w:val="18"/>
          <w:szCs w:val="18"/>
        </w:rPr>
        <w:t>___</w:t>
      </w:r>
      <w:r w:rsidRPr="00221759">
        <w:rPr>
          <w:sz w:val="18"/>
          <w:szCs w:val="18"/>
        </w:rPr>
        <w:t>______</w:t>
      </w:r>
      <w:r w:rsidR="00CE1CE3">
        <w:rPr>
          <w:sz w:val="18"/>
          <w:szCs w:val="18"/>
        </w:rPr>
        <w:t>_____</w:t>
      </w:r>
    </w:p>
    <w:p w:rsidR="00D327F6" w:rsidRPr="00221759" w:rsidRDefault="00D327F6" w:rsidP="00D327F6">
      <w:pPr>
        <w:tabs>
          <w:tab w:val="left" w:pos="6521"/>
        </w:tabs>
        <w:spacing w:after="120"/>
        <w:rPr>
          <w:sz w:val="14"/>
          <w:szCs w:val="14"/>
        </w:rPr>
      </w:pPr>
      <w:r w:rsidRPr="00221759">
        <w:rPr>
          <w:i/>
          <w:sz w:val="14"/>
          <w:szCs w:val="14"/>
        </w:rPr>
        <w:t xml:space="preserve">          </w:t>
      </w:r>
      <w:r w:rsidR="00CE1CE3">
        <w:rPr>
          <w:i/>
          <w:sz w:val="14"/>
          <w:szCs w:val="14"/>
        </w:rPr>
        <w:t xml:space="preserve">     </w:t>
      </w:r>
      <w:r w:rsidRPr="00221759">
        <w:rPr>
          <w:i/>
          <w:sz w:val="14"/>
          <w:szCs w:val="14"/>
        </w:rPr>
        <w:t xml:space="preserve">   (резидент / нерезидент)</w:t>
      </w:r>
      <w:r w:rsidRPr="00221759">
        <w:rPr>
          <w:sz w:val="14"/>
          <w:szCs w:val="14"/>
        </w:rPr>
        <w:t xml:space="preserve">     </w:t>
      </w:r>
      <w:r w:rsidR="00DC76CD" w:rsidRPr="00221759">
        <w:rPr>
          <w:sz w:val="14"/>
          <w:szCs w:val="14"/>
        </w:rPr>
        <w:t xml:space="preserve">             </w:t>
      </w:r>
      <w:r w:rsidRPr="00221759">
        <w:rPr>
          <w:sz w:val="14"/>
          <w:szCs w:val="14"/>
        </w:rPr>
        <w:t xml:space="preserve">                   </w:t>
      </w:r>
      <w:r w:rsidR="00CE1CE3">
        <w:rPr>
          <w:sz w:val="14"/>
          <w:szCs w:val="14"/>
        </w:rPr>
        <w:t xml:space="preserve">     </w:t>
      </w:r>
      <w:r w:rsidRPr="00221759">
        <w:rPr>
          <w:sz w:val="14"/>
          <w:szCs w:val="14"/>
        </w:rPr>
        <w:t xml:space="preserve">     </w:t>
      </w:r>
      <w:r w:rsidRPr="00221759">
        <w:rPr>
          <w:i/>
          <w:sz w:val="14"/>
          <w:szCs w:val="14"/>
        </w:rPr>
        <w:t xml:space="preserve">(кредитная / некредитная)                                            </w:t>
      </w:r>
      <w:r w:rsidR="00DC76CD" w:rsidRPr="00221759">
        <w:rPr>
          <w:i/>
          <w:sz w:val="14"/>
          <w:szCs w:val="14"/>
        </w:rPr>
        <w:t xml:space="preserve">       </w:t>
      </w:r>
      <w:r w:rsidRPr="00221759">
        <w:rPr>
          <w:i/>
          <w:sz w:val="14"/>
          <w:szCs w:val="14"/>
        </w:rPr>
        <w:t xml:space="preserve">      </w:t>
      </w:r>
      <w:r w:rsidR="00DC76CD" w:rsidRPr="00221759">
        <w:rPr>
          <w:i/>
          <w:sz w:val="14"/>
          <w:szCs w:val="14"/>
        </w:rPr>
        <w:t xml:space="preserve">          </w:t>
      </w:r>
      <w:r w:rsidR="00CE1CE3">
        <w:rPr>
          <w:i/>
          <w:sz w:val="14"/>
          <w:szCs w:val="14"/>
        </w:rPr>
        <w:t xml:space="preserve">                 </w:t>
      </w:r>
      <w:r w:rsidR="00DC76CD" w:rsidRPr="00221759">
        <w:rPr>
          <w:i/>
          <w:sz w:val="14"/>
          <w:szCs w:val="14"/>
        </w:rPr>
        <w:t xml:space="preserve">  </w:t>
      </w:r>
      <w:r w:rsidRPr="00221759">
        <w:rPr>
          <w:i/>
          <w:sz w:val="14"/>
          <w:szCs w:val="14"/>
        </w:rPr>
        <w:t xml:space="preserve">   (для кредитных организаций)</w:t>
      </w:r>
      <w:r w:rsidRPr="00221759">
        <w:rPr>
          <w:sz w:val="14"/>
          <w:szCs w:val="14"/>
        </w:rPr>
        <w:t xml:space="preserve">                                                </w:t>
      </w:r>
    </w:p>
    <w:p w:rsidR="00D327F6" w:rsidRPr="0022175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221759">
        <w:rPr>
          <w:sz w:val="18"/>
          <w:szCs w:val="18"/>
        </w:rPr>
        <w:t>Телефон_____________________ Факс __________________е-</w:t>
      </w:r>
      <w:r w:rsidRPr="00221759">
        <w:rPr>
          <w:sz w:val="18"/>
          <w:szCs w:val="18"/>
          <w:lang w:val="en-US"/>
        </w:rPr>
        <w:t>mail</w:t>
      </w:r>
      <w:r w:rsidRPr="00221759">
        <w:rPr>
          <w:sz w:val="18"/>
          <w:szCs w:val="18"/>
        </w:rPr>
        <w:t xml:space="preserve">_______________________ </w:t>
      </w:r>
      <w:r w:rsidRPr="00221759">
        <w:rPr>
          <w:sz w:val="18"/>
          <w:szCs w:val="18"/>
          <w:lang w:val="en-US"/>
        </w:rPr>
        <w:t>SWIFT</w:t>
      </w:r>
      <w:r w:rsidRPr="00221759">
        <w:rPr>
          <w:sz w:val="18"/>
          <w:szCs w:val="18"/>
        </w:rPr>
        <w:t>___________________</w:t>
      </w:r>
    </w:p>
    <w:p w:rsidR="00D327F6" w:rsidRPr="0022175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221759">
        <w:rPr>
          <w:sz w:val="18"/>
          <w:szCs w:val="18"/>
        </w:rPr>
        <w:t>4. Форма собственности</w:t>
      </w:r>
    </w:p>
    <w:p w:rsidR="00D327F6" w:rsidRPr="00221759" w:rsidRDefault="00D327F6" w:rsidP="00D327F6">
      <w:pPr>
        <w:tabs>
          <w:tab w:val="left" w:pos="6521"/>
        </w:tabs>
        <w:rPr>
          <w:sz w:val="18"/>
          <w:szCs w:val="18"/>
        </w:rPr>
      </w:pPr>
      <w:r w:rsidRPr="002217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6D28D" wp14:editId="7C783ADE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367A7" id="Прямоугольник 14" o:spid="_x0000_s1026" style="position:absolute;margin-left:130.35pt;margin-top:1.9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2217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775A13" wp14:editId="1CC7554F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1114E" id="Прямоугольник 13" o:spid="_x0000_s1026" style="position:absolute;margin-left:309.75pt;margin-top:1.9pt;width:5.3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2217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07957" wp14:editId="46DBB694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A091C" id="Прямоугольник 12" o:spid="_x0000_s1026" style="position:absolute;margin-left:12.15pt;margin-top:1.9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221759">
        <w:rPr>
          <w:sz w:val="18"/>
          <w:szCs w:val="18"/>
        </w:rPr>
        <w:t xml:space="preserve">           Негосударственная           </w:t>
      </w:r>
      <w:r w:rsidR="00CE1CE3">
        <w:rPr>
          <w:sz w:val="18"/>
          <w:szCs w:val="18"/>
        </w:rPr>
        <w:t xml:space="preserve">       </w:t>
      </w:r>
      <w:r w:rsidRPr="00221759">
        <w:rPr>
          <w:sz w:val="18"/>
          <w:szCs w:val="18"/>
        </w:rPr>
        <w:t xml:space="preserve">   Организация, находящаяся в                   </w:t>
      </w:r>
      <w:r w:rsidR="00CE1CE3">
        <w:rPr>
          <w:sz w:val="18"/>
          <w:szCs w:val="18"/>
        </w:rPr>
        <w:t xml:space="preserve">    </w:t>
      </w:r>
      <w:r w:rsidRPr="00221759">
        <w:rPr>
          <w:sz w:val="18"/>
          <w:szCs w:val="18"/>
        </w:rPr>
        <w:t xml:space="preserve">      Организация, находящаяся в государственной    </w:t>
      </w:r>
    </w:p>
    <w:p w:rsidR="00D327F6" w:rsidRPr="00221759" w:rsidRDefault="00D327F6" w:rsidP="00D327F6">
      <w:pPr>
        <w:tabs>
          <w:tab w:val="left" w:pos="6521"/>
        </w:tabs>
        <w:rPr>
          <w:sz w:val="18"/>
          <w:szCs w:val="18"/>
        </w:rPr>
      </w:pPr>
      <w:r w:rsidRPr="00221759">
        <w:rPr>
          <w:sz w:val="18"/>
          <w:szCs w:val="18"/>
        </w:rPr>
        <w:t xml:space="preserve">                                                      </w:t>
      </w:r>
      <w:r w:rsidR="00CE1CE3">
        <w:rPr>
          <w:sz w:val="18"/>
          <w:szCs w:val="18"/>
        </w:rPr>
        <w:t xml:space="preserve">           </w:t>
      </w:r>
      <w:r w:rsidRPr="00221759">
        <w:rPr>
          <w:sz w:val="18"/>
          <w:szCs w:val="18"/>
        </w:rPr>
        <w:t xml:space="preserve">федеральной собственности                          </w:t>
      </w:r>
      <w:r w:rsidR="00CE1CE3">
        <w:rPr>
          <w:sz w:val="18"/>
          <w:szCs w:val="18"/>
        </w:rPr>
        <w:t xml:space="preserve">    </w:t>
      </w:r>
      <w:r w:rsidRPr="00221759">
        <w:rPr>
          <w:sz w:val="18"/>
          <w:szCs w:val="18"/>
        </w:rPr>
        <w:t xml:space="preserve"> (кроме федеральной) собственности            </w:t>
      </w:r>
    </w:p>
    <w:p w:rsidR="00D327F6" w:rsidRPr="00221759" w:rsidRDefault="00D327F6" w:rsidP="00D327F6">
      <w:pPr>
        <w:tabs>
          <w:tab w:val="left" w:pos="6521"/>
        </w:tabs>
        <w:rPr>
          <w:sz w:val="18"/>
          <w:szCs w:val="18"/>
        </w:rPr>
      </w:pPr>
      <w:r w:rsidRPr="00221759">
        <w:rPr>
          <w:sz w:val="18"/>
          <w:szCs w:val="18"/>
        </w:rPr>
        <w:t xml:space="preserve">5. Вид деятельности </w:t>
      </w:r>
      <w:r w:rsidRPr="00221759">
        <w:rPr>
          <w:b/>
          <w:bCs/>
          <w:sz w:val="18"/>
          <w:szCs w:val="18"/>
          <w:vertAlign w:val="superscript"/>
        </w:rPr>
        <w:t>3</w:t>
      </w:r>
    </w:p>
    <w:p w:rsidR="00D327F6" w:rsidRPr="00221759" w:rsidRDefault="00D327F6" w:rsidP="00D327F6">
      <w:pPr>
        <w:widowControl w:val="0"/>
        <w:tabs>
          <w:tab w:val="left" w:pos="6521"/>
        </w:tabs>
        <w:rPr>
          <w:sz w:val="18"/>
          <w:szCs w:val="18"/>
        </w:rPr>
      </w:pPr>
      <w:r w:rsidRPr="002217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8198A" wp14:editId="49F8B1CD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1CFA" id="Прямоугольник 11" o:spid="_x0000_s1026" style="position:absolute;margin-left:142.3pt;margin-top:1.85pt;width:5.3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2217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9EA40" wp14:editId="312C7EDB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6CD7" id="Прямоугольник 10" o:spid="_x0000_s1026" style="position:absolute;margin-left:310.3pt;margin-top:1.75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2217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B56BA" wp14:editId="350AD5C4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A3A2" id="Прямоугольник 9" o:spid="_x0000_s1026" style="position:absolute;margin-left:11.75pt;margin-top:2.25pt;width:5.35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221759">
        <w:rPr>
          <w:sz w:val="18"/>
          <w:szCs w:val="18"/>
        </w:rPr>
        <w:t xml:space="preserve">           Финансовая                             </w:t>
      </w:r>
      <w:r w:rsidR="00CE1CE3">
        <w:rPr>
          <w:sz w:val="18"/>
          <w:szCs w:val="18"/>
        </w:rPr>
        <w:t xml:space="preserve">         </w:t>
      </w:r>
      <w:r w:rsidRPr="00221759">
        <w:rPr>
          <w:sz w:val="18"/>
          <w:szCs w:val="18"/>
        </w:rPr>
        <w:t xml:space="preserve">   Коммерческая                                             </w:t>
      </w:r>
      <w:r w:rsidR="00CE1CE3">
        <w:rPr>
          <w:sz w:val="18"/>
          <w:szCs w:val="18"/>
        </w:rPr>
        <w:t xml:space="preserve">   </w:t>
      </w:r>
      <w:r w:rsidRPr="00221759">
        <w:rPr>
          <w:sz w:val="18"/>
          <w:szCs w:val="18"/>
        </w:rPr>
        <w:t xml:space="preserve">Некоммерческая      </w:t>
      </w:r>
    </w:p>
    <w:p w:rsidR="00D327F6" w:rsidRPr="00221759" w:rsidRDefault="00D327F6" w:rsidP="00D327F6">
      <w:pPr>
        <w:pStyle w:val="a"/>
        <w:ind w:left="360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D327F6" w:rsidRPr="00221759" w:rsidTr="00401C0D">
        <w:tc>
          <w:tcPr>
            <w:tcW w:w="11057" w:type="dxa"/>
            <w:shd w:val="clear" w:color="auto" w:fill="auto"/>
          </w:tcPr>
          <w:p w:rsidR="00D327F6" w:rsidRPr="00221759" w:rsidRDefault="00D327F6" w:rsidP="0048749C">
            <w:pPr>
              <w:widowControl w:val="0"/>
              <w:rPr>
                <w:sz w:val="18"/>
                <w:szCs w:val="18"/>
              </w:rPr>
            </w:pPr>
            <w:r w:rsidRPr="0022175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B7A2E1" wp14:editId="4EF09A6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5C0A" w:rsidRDefault="00705C0A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7A2E1" id="Прямоугольник 8" o:spid="_x0000_s1028" style="position:absolute;margin-left:6.9pt;margin-top:.85pt;width:14.1pt;height: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">
                      <v:textbox>
                        <w:txbxContent>
                          <w:p w:rsidR="00705C0A" w:rsidRDefault="00705C0A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175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:rsidR="00D327F6" w:rsidRPr="0022175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22175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606D9B" wp14:editId="3159CDB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5C0A" w:rsidRDefault="00705C0A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06D9B" id="Прямоугольник 7" o:spid="_x0000_s1029" style="position:absolute;left:0;text-align:left;margin-left:6.9pt;margin-top:1.25pt;width:14.1pt;height: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">
                      <v:textbox>
                        <w:txbxContent>
                          <w:p w:rsidR="00705C0A" w:rsidRDefault="00705C0A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175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221759">
              <w:rPr>
                <w:sz w:val="18"/>
                <w:szCs w:val="18"/>
                <w:lang w:val="en-US"/>
              </w:rPr>
              <w:t>AA</w:t>
            </w:r>
            <w:r w:rsidRPr="00221759">
              <w:rPr>
                <w:sz w:val="18"/>
                <w:szCs w:val="18"/>
              </w:rPr>
              <w:t>001 и подтверждающие документы</w:t>
            </w:r>
          </w:p>
          <w:p w:rsidR="00D327F6" w:rsidRPr="0022175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221759">
              <w:rPr>
                <w:sz w:val="18"/>
                <w:szCs w:val="18"/>
              </w:rPr>
              <w:t xml:space="preserve">                предоставлены.</w:t>
            </w:r>
            <w:r w:rsidRPr="00221759">
              <w:rPr>
                <w:sz w:val="12"/>
                <w:szCs w:val="12"/>
              </w:rPr>
              <w:t xml:space="preserve"> </w:t>
            </w:r>
          </w:p>
        </w:tc>
      </w:tr>
    </w:tbl>
    <w:p w:rsidR="00D327F6" w:rsidRPr="00221759" w:rsidRDefault="00D327F6" w:rsidP="00D327F6">
      <w:pPr>
        <w:tabs>
          <w:tab w:val="left" w:pos="6521"/>
        </w:tabs>
        <w:spacing w:before="120"/>
        <w:rPr>
          <w:b/>
          <w:bCs/>
        </w:rPr>
      </w:pPr>
      <w:r w:rsidRPr="00221759">
        <w:rPr>
          <w:b/>
          <w:bCs/>
          <w:sz w:val="22"/>
          <w:szCs w:val="22"/>
        </w:rPr>
        <w:lastRenderedPageBreak/>
        <w:t>Просим открыть банковский(ие) счет(а)</w:t>
      </w:r>
      <w:r w:rsidRPr="00221759">
        <w:rPr>
          <w:b/>
          <w:bCs/>
        </w:rPr>
        <w:t xml:space="preserve">:  </w:t>
      </w:r>
      <w:r w:rsidRPr="00221759">
        <w:rPr>
          <w:b/>
          <w:bCs/>
          <w:sz w:val="22"/>
          <w:szCs w:val="22"/>
        </w:rPr>
        <w:t xml:space="preserve"> </w:t>
      </w:r>
      <w:r w:rsidRPr="00221759">
        <w:rPr>
          <w:b/>
          <w:bCs/>
        </w:rPr>
        <w:t xml:space="preserve"> </w:t>
      </w:r>
    </w:p>
    <w:tbl>
      <w:tblPr>
        <w:tblW w:w="10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426"/>
        <w:gridCol w:w="426"/>
        <w:gridCol w:w="566"/>
        <w:gridCol w:w="567"/>
        <w:gridCol w:w="567"/>
        <w:gridCol w:w="568"/>
        <w:gridCol w:w="426"/>
        <w:gridCol w:w="567"/>
        <w:gridCol w:w="569"/>
      </w:tblGrid>
      <w:tr w:rsidR="00D327F6" w:rsidRPr="00221759" w:rsidTr="0076455E">
        <w:trPr>
          <w:trHeight w:val="165"/>
        </w:trPr>
        <w:tc>
          <w:tcPr>
            <w:tcW w:w="5670" w:type="dxa"/>
            <w:vMerge w:val="restart"/>
            <w:shd w:val="clear" w:color="auto" w:fill="auto"/>
            <w:vAlign w:val="center"/>
          </w:tcPr>
          <w:p w:rsidR="00D327F6" w:rsidRPr="00221759" w:rsidRDefault="00D327F6" w:rsidP="0048749C">
            <w:pPr>
              <w:jc w:val="center"/>
            </w:pPr>
            <w:r w:rsidRPr="00221759">
              <w:rPr>
                <w:b/>
              </w:rPr>
              <w:t>Назначение счета</w:t>
            </w:r>
          </w:p>
        </w:tc>
        <w:tc>
          <w:tcPr>
            <w:tcW w:w="5249" w:type="dxa"/>
            <w:gridSpan w:val="10"/>
            <w:shd w:val="clear" w:color="auto" w:fill="auto"/>
            <w:vAlign w:val="center"/>
          </w:tcPr>
          <w:p w:rsidR="00D327F6" w:rsidRPr="00221759" w:rsidRDefault="00D327F6" w:rsidP="0048749C">
            <w:pPr>
              <w:jc w:val="center"/>
              <w:rPr>
                <w:sz w:val="18"/>
                <w:szCs w:val="18"/>
              </w:rPr>
            </w:pPr>
            <w:r w:rsidRPr="0022175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F26331" w:rsidRPr="00221759" w:rsidTr="0076455E">
        <w:trPr>
          <w:trHeight w:val="235"/>
        </w:trPr>
        <w:tc>
          <w:tcPr>
            <w:tcW w:w="5670" w:type="dxa"/>
            <w:vMerge/>
            <w:shd w:val="clear" w:color="auto" w:fill="auto"/>
          </w:tcPr>
          <w:p w:rsidR="00F26331" w:rsidRPr="00221759" w:rsidRDefault="00F26331" w:rsidP="004874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26331" w:rsidRPr="00221759" w:rsidRDefault="00F26331" w:rsidP="0048749C">
            <w:pPr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>Российский</w:t>
            </w:r>
          </w:p>
          <w:p w:rsidR="00F26331" w:rsidRPr="00221759" w:rsidRDefault="00F26331" w:rsidP="0048749C">
            <w:pPr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4682" w:type="dxa"/>
            <w:gridSpan w:val="9"/>
            <w:shd w:val="clear" w:color="auto" w:fill="auto"/>
            <w:vAlign w:val="center"/>
          </w:tcPr>
          <w:p w:rsidR="00F26331" w:rsidRPr="00221759" w:rsidRDefault="00F26331" w:rsidP="0048749C">
            <w:pPr>
              <w:rPr>
                <w:b/>
                <w:sz w:val="18"/>
                <w:szCs w:val="18"/>
              </w:rPr>
            </w:pPr>
            <w:r w:rsidRPr="00221759">
              <w:rPr>
                <w:b/>
                <w:sz w:val="18"/>
                <w:szCs w:val="18"/>
              </w:rPr>
              <w:t xml:space="preserve">                   Иностранная валюта</w:t>
            </w:r>
          </w:p>
        </w:tc>
      </w:tr>
      <w:tr w:rsidR="00F26331" w:rsidRPr="00221759" w:rsidTr="0076455E">
        <w:trPr>
          <w:cantSplit/>
          <w:trHeight w:val="1405"/>
        </w:trPr>
        <w:tc>
          <w:tcPr>
            <w:tcW w:w="5670" w:type="dxa"/>
            <w:shd w:val="clear" w:color="auto" w:fill="auto"/>
          </w:tcPr>
          <w:p w:rsidR="00F26331" w:rsidRPr="00221759" w:rsidRDefault="00F26331" w:rsidP="004874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26331" w:rsidRPr="00221759" w:rsidRDefault="00F26331" w:rsidP="00487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26331" w:rsidRPr="00221759" w:rsidRDefault="00F26331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26331" w:rsidRPr="00221759" w:rsidRDefault="00F26331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>Евро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F26331" w:rsidRPr="00221759" w:rsidRDefault="00F26331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6331" w:rsidRPr="00221759" w:rsidRDefault="00F26331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6331" w:rsidRPr="00221759" w:rsidRDefault="00F26331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F26331" w:rsidRPr="00221759" w:rsidRDefault="00F26331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426" w:type="dxa"/>
            <w:textDirection w:val="btLr"/>
          </w:tcPr>
          <w:p w:rsidR="00F26331" w:rsidRPr="00221759" w:rsidRDefault="00F26331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:rsidR="00F26331" w:rsidRPr="00221759" w:rsidRDefault="00F26331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9" w:type="dxa"/>
            <w:textDirection w:val="btLr"/>
          </w:tcPr>
          <w:p w:rsidR="00F26331" w:rsidRPr="00221759" w:rsidRDefault="00F26331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175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F26331" w:rsidRPr="00221759" w:rsidTr="0076455E">
        <w:tc>
          <w:tcPr>
            <w:tcW w:w="5670" w:type="dxa"/>
            <w:shd w:val="clear" w:color="auto" w:fill="auto"/>
          </w:tcPr>
          <w:p w:rsidR="00F26331" w:rsidRPr="00221759" w:rsidRDefault="00F26331" w:rsidP="0048749C">
            <w:pPr>
              <w:pStyle w:val="a"/>
            </w:pPr>
            <w:r w:rsidRPr="00221759">
              <w:t xml:space="preserve">Расчетный счет </w:t>
            </w:r>
          </w:p>
          <w:p w:rsidR="00F26331" w:rsidRPr="00221759" w:rsidRDefault="00F26331" w:rsidP="0048749C">
            <w:pPr>
              <w:pStyle w:val="a"/>
              <w:rPr>
                <w:sz w:val="16"/>
                <w:szCs w:val="16"/>
              </w:rPr>
            </w:pPr>
            <w:r w:rsidRPr="0022175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shd w:val="clear" w:color="auto" w:fill="auto"/>
          </w:tcPr>
          <w:p w:rsidR="00F26331" w:rsidRPr="00221759" w:rsidRDefault="00F26331" w:rsidP="0048749C"/>
        </w:tc>
        <w:tc>
          <w:tcPr>
            <w:tcW w:w="566" w:type="dxa"/>
            <w:shd w:val="clear" w:color="auto" w:fill="auto"/>
          </w:tcPr>
          <w:p w:rsidR="00F26331" w:rsidRPr="00221759" w:rsidRDefault="00F26331" w:rsidP="0048749C"/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568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</w:tcPr>
          <w:p w:rsidR="00F26331" w:rsidRPr="00221759" w:rsidRDefault="00F26331" w:rsidP="0048749C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F26331" w:rsidRPr="00221759" w:rsidRDefault="00F26331" w:rsidP="0048749C">
            <w:pPr>
              <w:rPr>
                <w:color w:val="FF0000"/>
              </w:rPr>
            </w:pPr>
          </w:p>
        </w:tc>
        <w:tc>
          <w:tcPr>
            <w:tcW w:w="569" w:type="dxa"/>
          </w:tcPr>
          <w:p w:rsidR="00F26331" w:rsidRPr="00221759" w:rsidRDefault="00F26331" w:rsidP="0048749C">
            <w:pPr>
              <w:rPr>
                <w:color w:val="FF0000"/>
              </w:rPr>
            </w:pPr>
          </w:p>
        </w:tc>
      </w:tr>
      <w:tr w:rsidR="00F26331" w:rsidRPr="00221759" w:rsidTr="0076455E">
        <w:tc>
          <w:tcPr>
            <w:tcW w:w="5670" w:type="dxa"/>
            <w:shd w:val="clear" w:color="auto" w:fill="auto"/>
          </w:tcPr>
          <w:p w:rsidR="00F26331" w:rsidRPr="00221759" w:rsidRDefault="00F26331" w:rsidP="0048749C">
            <w:pPr>
              <w:pStyle w:val="a"/>
            </w:pPr>
            <w:r w:rsidRPr="00221759">
              <w:t xml:space="preserve">Расчетный счет (специальный депозитарный счет) </w:t>
            </w:r>
          </w:p>
          <w:p w:rsidR="00F26331" w:rsidRPr="00221759" w:rsidRDefault="00F26331" w:rsidP="0048749C">
            <w:pPr>
              <w:pStyle w:val="a"/>
              <w:rPr>
                <w:sz w:val="16"/>
                <w:szCs w:val="16"/>
              </w:rPr>
            </w:pPr>
            <w:r w:rsidRPr="0022175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shd w:val="clear" w:color="auto" w:fill="auto"/>
          </w:tcPr>
          <w:p w:rsidR="00F26331" w:rsidRPr="00221759" w:rsidRDefault="00F26331" w:rsidP="0048749C"/>
        </w:tc>
        <w:tc>
          <w:tcPr>
            <w:tcW w:w="566" w:type="dxa"/>
            <w:shd w:val="clear" w:color="auto" w:fill="auto"/>
          </w:tcPr>
          <w:p w:rsidR="00F26331" w:rsidRPr="00221759" w:rsidRDefault="00F26331" w:rsidP="0048749C"/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568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</w:tcPr>
          <w:p w:rsidR="00F26331" w:rsidRPr="00221759" w:rsidRDefault="00F26331" w:rsidP="0048749C"/>
        </w:tc>
        <w:tc>
          <w:tcPr>
            <w:tcW w:w="567" w:type="dxa"/>
          </w:tcPr>
          <w:p w:rsidR="00F26331" w:rsidRPr="00221759" w:rsidRDefault="00F26331" w:rsidP="0048749C"/>
        </w:tc>
        <w:tc>
          <w:tcPr>
            <w:tcW w:w="569" w:type="dxa"/>
          </w:tcPr>
          <w:p w:rsidR="00F26331" w:rsidRPr="00221759" w:rsidRDefault="00F26331" w:rsidP="0048749C"/>
        </w:tc>
      </w:tr>
      <w:tr w:rsidR="00F26331" w:rsidRPr="00221759" w:rsidTr="0076455E">
        <w:trPr>
          <w:trHeight w:val="377"/>
        </w:trPr>
        <w:tc>
          <w:tcPr>
            <w:tcW w:w="5670" w:type="dxa"/>
            <w:shd w:val="clear" w:color="auto" w:fill="auto"/>
          </w:tcPr>
          <w:p w:rsidR="00F26331" w:rsidRPr="00221759" w:rsidRDefault="00F26331" w:rsidP="0048749C">
            <w:pPr>
              <w:pStyle w:val="a"/>
            </w:pPr>
            <w:r w:rsidRPr="00221759">
              <w:rPr>
                <w:sz w:val="14"/>
                <w:szCs w:val="14"/>
              </w:rPr>
              <w:t xml:space="preserve"> </w:t>
            </w:r>
            <w:r w:rsidRPr="00221759">
              <w:t xml:space="preserve">Корреспондентский счет </w:t>
            </w:r>
          </w:p>
          <w:p w:rsidR="00F26331" w:rsidRPr="00221759" w:rsidRDefault="00F26331" w:rsidP="0048749C">
            <w:pPr>
              <w:pStyle w:val="a"/>
              <w:rPr>
                <w:sz w:val="16"/>
                <w:szCs w:val="16"/>
              </w:rPr>
            </w:pPr>
            <w:r w:rsidRPr="00221759">
              <w:rPr>
                <w:sz w:val="16"/>
                <w:szCs w:val="16"/>
              </w:rPr>
              <w:t>(</w:t>
            </w:r>
            <w:r w:rsidRPr="0022175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426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568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</w:tcPr>
          <w:p w:rsidR="00F26331" w:rsidRPr="00221759" w:rsidRDefault="00F26331" w:rsidP="0048749C"/>
        </w:tc>
        <w:tc>
          <w:tcPr>
            <w:tcW w:w="567" w:type="dxa"/>
          </w:tcPr>
          <w:p w:rsidR="00F26331" w:rsidRPr="00221759" w:rsidRDefault="00F26331" w:rsidP="0048749C"/>
        </w:tc>
        <w:tc>
          <w:tcPr>
            <w:tcW w:w="569" w:type="dxa"/>
          </w:tcPr>
          <w:p w:rsidR="00F26331" w:rsidRPr="00221759" w:rsidRDefault="00F26331" w:rsidP="0048749C"/>
        </w:tc>
      </w:tr>
      <w:tr w:rsidR="00F26331" w:rsidRPr="00221759" w:rsidTr="0076455E">
        <w:trPr>
          <w:trHeight w:val="377"/>
        </w:trPr>
        <w:tc>
          <w:tcPr>
            <w:tcW w:w="5670" w:type="dxa"/>
            <w:shd w:val="clear" w:color="auto" w:fill="auto"/>
          </w:tcPr>
          <w:p w:rsidR="00F26331" w:rsidRPr="00221759" w:rsidRDefault="00F26331" w:rsidP="0048749C">
            <w:pPr>
              <w:pStyle w:val="a"/>
              <w:rPr>
                <w:sz w:val="18"/>
                <w:szCs w:val="18"/>
              </w:rPr>
            </w:pPr>
            <w:r w:rsidRPr="00221759">
              <w:rPr>
                <w:sz w:val="18"/>
                <w:szCs w:val="18"/>
              </w:rPr>
              <w:t>Специальный брокерский счет</w:t>
            </w:r>
          </w:p>
          <w:p w:rsidR="00F26331" w:rsidRPr="00221759" w:rsidRDefault="00F26331" w:rsidP="0048749C">
            <w:pPr>
              <w:pStyle w:val="a"/>
              <w:rPr>
                <w:sz w:val="16"/>
                <w:szCs w:val="16"/>
              </w:rPr>
            </w:pPr>
            <w:r w:rsidRPr="0022175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426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568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</w:tcPr>
          <w:p w:rsidR="00F26331" w:rsidRPr="00221759" w:rsidRDefault="00F26331" w:rsidP="0048749C"/>
        </w:tc>
        <w:tc>
          <w:tcPr>
            <w:tcW w:w="567" w:type="dxa"/>
          </w:tcPr>
          <w:p w:rsidR="00F26331" w:rsidRPr="00221759" w:rsidRDefault="00F26331" w:rsidP="0048749C"/>
        </w:tc>
        <w:tc>
          <w:tcPr>
            <w:tcW w:w="569" w:type="dxa"/>
          </w:tcPr>
          <w:p w:rsidR="00F26331" w:rsidRPr="00221759" w:rsidRDefault="00F26331" w:rsidP="0048749C"/>
        </w:tc>
      </w:tr>
      <w:tr w:rsidR="00F26331" w:rsidRPr="00221759" w:rsidTr="0076455E">
        <w:trPr>
          <w:trHeight w:val="806"/>
        </w:trPr>
        <w:tc>
          <w:tcPr>
            <w:tcW w:w="5670" w:type="dxa"/>
            <w:shd w:val="clear" w:color="auto" w:fill="auto"/>
          </w:tcPr>
          <w:p w:rsidR="00F26331" w:rsidRPr="00221759" w:rsidRDefault="00F26331" w:rsidP="0048749C">
            <w:pPr>
              <w:pStyle w:val="a"/>
            </w:pPr>
            <w:r w:rsidRPr="00221759">
              <w:t xml:space="preserve">Счет доверительного управления </w:t>
            </w:r>
          </w:p>
          <w:p w:rsidR="00F26331" w:rsidRPr="00221759" w:rsidRDefault="00F26331" w:rsidP="0048749C">
            <w:pPr>
              <w:pStyle w:val="a"/>
              <w:rPr>
                <w:i/>
                <w:sz w:val="16"/>
                <w:szCs w:val="16"/>
              </w:rPr>
            </w:pPr>
            <w:r w:rsidRPr="0022175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F26331" w:rsidRPr="00221759" w:rsidRDefault="00F26331" w:rsidP="00F26331">
            <w:pPr>
              <w:pStyle w:val="a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221759">
              <w:rPr>
                <w:sz w:val="16"/>
                <w:szCs w:val="16"/>
              </w:rPr>
              <w:t>____________________________________________________</w:t>
            </w:r>
            <w:r w:rsidR="0076455E" w:rsidRPr="00221759">
              <w:rPr>
                <w:sz w:val="16"/>
                <w:szCs w:val="16"/>
              </w:rPr>
              <w:t>_________</w:t>
            </w:r>
            <w:r w:rsidRPr="00221759">
              <w:rPr>
                <w:sz w:val="16"/>
                <w:szCs w:val="16"/>
              </w:rPr>
              <w:t xml:space="preserve">      </w:t>
            </w:r>
          </w:p>
          <w:p w:rsidR="00F26331" w:rsidRPr="00221759" w:rsidRDefault="00F26331" w:rsidP="0048749C">
            <w:pPr>
              <w:pStyle w:val="a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22175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:rsidR="00F26331" w:rsidRPr="00221759" w:rsidRDefault="00F26331" w:rsidP="0048749C">
            <w:pPr>
              <w:pStyle w:val="a"/>
              <w:jc w:val="center"/>
              <w:rPr>
                <w:sz w:val="18"/>
                <w:szCs w:val="18"/>
              </w:rPr>
            </w:pPr>
            <w:r w:rsidRPr="00221759">
              <w:rPr>
                <w:i/>
                <w:sz w:val="18"/>
                <w:szCs w:val="18"/>
              </w:rPr>
              <w:t>(</w:t>
            </w:r>
            <w:r w:rsidRPr="0022175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426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F26331" w:rsidRPr="00221759" w:rsidRDefault="00F26331" w:rsidP="0048749C"/>
        </w:tc>
        <w:tc>
          <w:tcPr>
            <w:tcW w:w="568" w:type="dxa"/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</w:tcPr>
          <w:p w:rsidR="00F26331" w:rsidRPr="00221759" w:rsidRDefault="00F26331" w:rsidP="0048749C"/>
        </w:tc>
        <w:tc>
          <w:tcPr>
            <w:tcW w:w="567" w:type="dxa"/>
          </w:tcPr>
          <w:p w:rsidR="00F26331" w:rsidRPr="00221759" w:rsidRDefault="00F26331" w:rsidP="0048749C"/>
        </w:tc>
        <w:tc>
          <w:tcPr>
            <w:tcW w:w="569" w:type="dxa"/>
          </w:tcPr>
          <w:p w:rsidR="00F26331" w:rsidRPr="00221759" w:rsidRDefault="00F26331" w:rsidP="0048749C"/>
        </w:tc>
      </w:tr>
      <w:tr w:rsidR="00F26331" w:rsidRPr="00221759" w:rsidTr="0076455E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>
            <w:pPr>
              <w:pStyle w:val="a"/>
              <w:shd w:val="clear" w:color="auto" w:fill="FFFFFF"/>
            </w:pPr>
            <w:r w:rsidRPr="00221759">
              <w:t>Специальный счет представителя владельцев облигаций</w:t>
            </w:r>
          </w:p>
          <w:p w:rsidR="00F26331" w:rsidRPr="00221759" w:rsidRDefault="00F26331" w:rsidP="0048749C">
            <w:pPr>
              <w:pStyle w:val="a"/>
              <w:shd w:val="clear" w:color="auto" w:fill="FFFFFF"/>
              <w:spacing w:line="0" w:lineRule="atLeast"/>
              <w:rPr>
                <w:i/>
                <w:sz w:val="18"/>
                <w:szCs w:val="18"/>
              </w:rPr>
            </w:pPr>
            <w:r w:rsidRPr="0022175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221759">
              <w:rPr>
                <w:i/>
                <w:sz w:val="18"/>
                <w:szCs w:val="18"/>
              </w:rPr>
              <w:t xml:space="preserve"> </w:t>
            </w:r>
            <w:r w:rsidRPr="0022175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22175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22175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1" w:rsidRPr="00221759" w:rsidRDefault="00F26331" w:rsidP="0048749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1" w:rsidRPr="00221759" w:rsidRDefault="00F26331" w:rsidP="0048749C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1" w:rsidRPr="00221759" w:rsidRDefault="00F26331" w:rsidP="0048749C"/>
        </w:tc>
      </w:tr>
      <w:tr w:rsidR="00F26331" w:rsidRPr="00221759" w:rsidTr="0076455E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>
            <w:pPr>
              <w:pStyle w:val="a"/>
              <w:shd w:val="clear" w:color="auto" w:fill="FFFFFF"/>
            </w:pPr>
            <w:r w:rsidRPr="00221759">
              <w:t>Номинальный счет</w:t>
            </w:r>
          </w:p>
          <w:p w:rsidR="00F26331" w:rsidRPr="00221759" w:rsidRDefault="00F26331" w:rsidP="0048749C">
            <w:pPr>
              <w:pStyle w:val="a"/>
              <w:shd w:val="clear" w:color="auto" w:fill="FFFFFF"/>
              <w:rPr>
                <w:i/>
                <w:sz w:val="16"/>
                <w:szCs w:val="16"/>
              </w:rPr>
            </w:pPr>
            <w:r w:rsidRPr="0022175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  <w:p w:rsidR="00F26331" w:rsidRPr="00221759" w:rsidRDefault="00F26331" w:rsidP="0048749C">
            <w:pPr>
              <w:pStyle w:val="a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221759">
              <w:rPr>
                <w:sz w:val="16"/>
                <w:szCs w:val="16"/>
              </w:rPr>
              <w:t>_____________________________________________________</w:t>
            </w:r>
            <w:r w:rsidR="0076455E" w:rsidRPr="00221759">
              <w:rPr>
                <w:sz w:val="16"/>
                <w:szCs w:val="16"/>
              </w:rPr>
              <w:t>_________</w:t>
            </w:r>
          </w:p>
          <w:p w:rsidR="00F26331" w:rsidRPr="00221759" w:rsidRDefault="00F26331" w:rsidP="0048749C">
            <w:pPr>
              <w:pStyle w:val="a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22175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31" w:rsidRPr="00221759" w:rsidRDefault="00F26331" w:rsidP="0048749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1" w:rsidRPr="00221759" w:rsidRDefault="00F26331" w:rsidP="0048749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1" w:rsidRPr="00221759" w:rsidRDefault="00F26331" w:rsidP="0048749C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1" w:rsidRPr="00221759" w:rsidRDefault="00F26331" w:rsidP="0048749C"/>
        </w:tc>
      </w:tr>
    </w:tbl>
    <w:p w:rsidR="00D327F6" w:rsidRPr="00221759" w:rsidRDefault="00D327F6" w:rsidP="00D327F6">
      <w:pPr>
        <w:pStyle w:val="aa"/>
        <w:ind w:left="482" w:hanging="482"/>
        <w:rPr>
          <w:sz w:val="18"/>
          <w:szCs w:val="18"/>
        </w:rPr>
      </w:pPr>
      <w:r w:rsidRPr="00221759">
        <w:rPr>
          <w:sz w:val="18"/>
          <w:szCs w:val="18"/>
        </w:rPr>
        <w:t xml:space="preserve">    </w:t>
      </w:r>
    </w:p>
    <w:p w:rsidR="00D327F6" w:rsidRPr="00221759" w:rsidRDefault="00D327F6" w:rsidP="00D327F6">
      <w:pPr>
        <w:pStyle w:val="aa"/>
        <w:rPr>
          <w:sz w:val="18"/>
          <w:szCs w:val="18"/>
        </w:rPr>
      </w:pPr>
      <w:r w:rsidRPr="00221759">
        <w:rPr>
          <w:sz w:val="18"/>
          <w:szCs w:val="18"/>
        </w:rPr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:rsidR="00D327F6" w:rsidRPr="00221759" w:rsidRDefault="00D327F6" w:rsidP="00D327F6">
      <w:pPr>
        <w:pStyle w:val="aa"/>
        <w:tabs>
          <w:tab w:val="left" w:pos="142"/>
        </w:tabs>
        <w:rPr>
          <w:sz w:val="18"/>
          <w:szCs w:val="18"/>
        </w:rPr>
      </w:pPr>
      <w:r w:rsidRPr="00221759">
        <w:rPr>
          <w:sz w:val="18"/>
          <w:szCs w:val="18"/>
        </w:rPr>
        <w:t xml:space="preserve">      Выписку по открываемому счету (счетам) просим направлять</w:t>
      </w:r>
      <w:r w:rsidRPr="00221759">
        <w:rPr>
          <w:b/>
          <w:bCs/>
          <w:sz w:val="18"/>
          <w:szCs w:val="18"/>
          <w:vertAlign w:val="superscript"/>
        </w:rPr>
        <w:t>5</w:t>
      </w:r>
      <w:r w:rsidRPr="00221759">
        <w:rPr>
          <w:sz w:val="18"/>
          <w:szCs w:val="18"/>
        </w:rPr>
        <w:t>:</w:t>
      </w:r>
    </w:p>
    <w:p w:rsidR="00D327F6" w:rsidRPr="00221759" w:rsidRDefault="00762BC0" w:rsidP="00D327F6">
      <w:pPr>
        <w:pStyle w:val="aa"/>
        <w:tabs>
          <w:tab w:val="left" w:pos="142"/>
        </w:tabs>
        <w:rPr>
          <w:sz w:val="18"/>
          <w:szCs w:val="18"/>
        </w:rPr>
      </w:pPr>
      <w:r w:rsidRPr="002217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31958B" wp14:editId="0A42EA3D">
                <wp:simplePos x="0" y="0"/>
                <wp:positionH relativeFrom="column">
                  <wp:posOffset>154689</wp:posOffset>
                </wp:positionH>
                <wp:positionV relativeFrom="paragraph">
                  <wp:posOffset>29210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328D0" id="Прямоугольник 5" o:spid="_x0000_s1026" style="position:absolute;margin-left:12.2pt;margin-top:2.3pt;width:5.35pt;height: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" strokeweight="1pt"/>
            </w:pict>
          </mc:Fallback>
        </mc:AlternateContent>
      </w:r>
      <w:r w:rsidR="00855278" w:rsidRPr="002217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6C438" wp14:editId="19127C27">
                <wp:simplePos x="0" y="0"/>
                <wp:positionH relativeFrom="column">
                  <wp:posOffset>1804035</wp:posOffset>
                </wp:positionH>
                <wp:positionV relativeFrom="paragraph">
                  <wp:posOffset>31750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6DE7B" id="Прямоугольник 6" o:spid="_x0000_s1026" style="position:absolute;margin-left:142.05pt;margin-top:2.5pt;width:5.35pt;height:6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" strokeweight="1pt"/>
            </w:pict>
          </mc:Fallback>
        </mc:AlternateContent>
      </w:r>
      <w:r w:rsidR="00D327F6" w:rsidRPr="0022175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="00D327F6" w:rsidRPr="00221759">
        <w:rPr>
          <w:sz w:val="18"/>
          <w:szCs w:val="18"/>
        </w:rPr>
        <w:t xml:space="preserve">   </w:t>
      </w:r>
      <w:r w:rsidR="00CE1CE3">
        <w:rPr>
          <w:sz w:val="18"/>
          <w:szCs w:val="18"/>
        </w:rPr>
        <w:t xml:space="preserve">  </w:t>
      </w:r>
      <w:r w:rsidR="00D327F6" w:rsidRPr="00221759">
        <w:rPr>
          <w:sz w:val="18"/>
          <w:szCs w:val="18"/>
        </w:rPr>
        <w:t xml:space="preserve">по системе </w:t>
      </w:r>
      <w:r w:rsidR="00D327F6" w:rsidRPr="00221759">
        <w:rPr>
          <w:sz w:val="18"/>
          <w:szCs w:val="18"/>
          <w:lang w:val="en-US"/>
        </w:rPr>
        <w:t>SWIFT</w:t>
      </w:r>
      <w:r w:rsidR="00D327F6" w:rsidRPr="00221759">
        <w:rPr>
          <w:b/>
          <w:bCs/>
          <w:sz w:val="18"/>
          <w:szCs w:val="18"/>
          <w:vertAlign w:val="superscript"/>
        </w:rPr>
        <w:t>6</w:t>
      </w:r>
      <w:r w:rsidR="00D327F6" w:rsidRPr="00221759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</w:t>
      </w:r>
      <w:r w:rsidR="00D327F6" w:rsidRPr="00221759">
        <w:rPr>
          <w:sz w:val="18"/>
          <w:szCs w:val="18"/>
        </w:rPr>
        <w:t>по электронной почте</w:t>
      </w:r>
      <w:r w:rsidR="00D327F6" w:rsidRPr="00221759">
        <w:rPr>
          <w:b/>
          <w:bCs/>
          <w:sz w:val="18"/>
          <w:szCs w:val="18"/>
          <w:vertAlign w:val="superscript"/>
        </w:rPr>
        <w:t>7</w:t>
      </w:r>
      <w:r w:rsidR="00D327F6" w:rsidRPr="00221759">
        <w:rPr>
          <w:sz w:val="18"/>
          <w:szCs w:val="18"/>
        </w:rPr>
        <w:t xml:space="preserve"> е-</w:t>
      </w:r>
      <w:r w:rsidR="00D327F6" w:rsidRPr="00221759">
        <w:rPr>
          <w:sz w:val="18"/>
          <w:szCs w:val="18"/>
          <w:lang w:val="en-US"/>
        </w:rPr>
        <w:t>mail</w:t>
      </w:r>
      <w:r w:rsidR="00D327F6" w:rsidRPr="00221759">
        <w:rPr>
          <w:sz w:val="18"/>
          <w:szCs w:val="18"/>
        </w:rPr>
        <w:t>_________________</w:t>
      </w:r>
    </w:p>
    <w:p w:rsidR="00D327F6" w:rsidRPr="00221759" w:rsidRDefault="00D327F6" w:rsidP="00D327F6">
      <w:pPr>
        <w:pStyle w:val="aa"/>
        <w:tabs>
          <w:tab w:val="left" w:pos="142"/>
        </w:tabs>
        <w:rPr>
          <w:sz w:val="18"/>
          <w:szCs w:val="18"/>
        </w:rPr>
      </w:pPr>
    </w:p>
    <w:p w:rsidR="00D327F6" w:rsidRPr="00221759" w:rsidRDefault="00D327F6" w:rsidP="00D327F6">
      <w:pPr>
        <w:tabs>
          <w:tab w:val="left" w:pos="6521"/>
        </w:tabs>
        <w:rPr>
          <w:sz w:val="18"/>
          <w:szCs w:val="18"/>
        </w:rPr>
      </w:pPr>
      <w:r w:rsidRPr="00221759">
        <w:rPr>
          <w:sz w:val="18"/>
          <w:szCs w:val="18"/>
        </w:rPr>
        <w:t xml:space="preserve">      В случае электронного взаимодействия выписка формируется по запросу клиента в режиме </w:t>
      </w:r>
      <w:r w:rsidRPr="00221759">
        <w:rPr>
          <w:sz w:val="18"/>
          <w:szCs w:val="18"/>
          <w:lang w:val="en-US"/>
        </w:rPr>
        <w:t>on</w:t>
      </w:r>
      <w:r w:rsidRPr="00221759">
        <w:rPr>
          <w:sz w:val="18"/>
          <w:szCs w:val="18"/>
        </w:rPr>
        <w:t>-</w:t>
      </w:r>
      <w:r w:rsidRPr="00221759">
        <w:rPr>
          <w:sz w:val="18"/>
          <w:szCs w:val="18"/>
          <w:lang w:val="en-US"/>
        </w:rPr>
        <w:t>line</w:t>
      </w:r>
      <w:r w:rsidRPr="00221759">
        <w:rPr>
          <w:sz w:val="18"/>
          <w:szCs w:val="18"/>
        </w:rPr>
        <w:t xml:space="preserve">.    </w:t>
      </w:r>
    </w:p>
    <w:p w:rsidR="00D327F6" w:rsidRPr="00221759" w:rsidRDefault="00D327F6" w:rsidP="00D327F6">
      <w:pPr>
        <w:pStyle w:val="a"/>
        <w:ind w:left="360" w:hanging="360"/>
        <w:rPr>
          <w:sz w:val="18"/>
          <w:szCs w:val="18"/>
        </w:rPr>
      </w:pPr>
    </w:p>
    <w:p w:rsidR="00D327F6" w:rsidRPr="00221759" w:rsidRDefault="00D327F6" w:rsidP="00D327F6">
      <w:pPr>
        <w:pStyle w:val="a"/>
        <w:ind w:left="360" w:hanging="360"/>
        <w:rPr>
          <w:sz w:val="18"/>
          <w:szCs w:val="18"/>
        </w:rPr>
      </w:pPr>
    </w:p>
    <w:p w:rsidR="00D327F6" w:rsidRPr="00221759" w:rsidRDefault="00D327F6" w:rsidP="00762BC0">
      <w:pPr>
        <w:pStyle w:val="a"/>
        <w:ind w:left="360" w:hanging="218"/>
        <w:rPr>
          <w:sz w:val="18"/>
          <w:szCs w:val="18"/>
        </w:rPr>
      </w:pPr>
      <w:r w:rsidRPr="00221759">
        <w:rPr>
          <w:sz w:val="18"/>
          <w:szCs w:val="18"/>
        </w:rPr>
        <w:t>Уведомление об открытии счета (счетов) просим направлять</w:t>
      </w:r>
      <w:r w:rsidRPr="00221759">
        <w:rPr>
          <w:b/>
          <w:sz w:val="18"/>
          <w:szCs w:val="18"/>
          <w:vertAlign w:val="superscript"/>
        </w:rPr>
        <w:t>9</w:t>
      </w:r>
      <w:r w:rsidRPr="00221759">
        <w:rPr>
          <w:sz w:val="18"/>
          <w:szCs w:val="18"/>
        </w:rPr>
        <w:t>:</w:t>
      </w:r>
    </w:p>
    <w:p w:rsidR="00D327F6" w:rsidRPr="00221759" w:rsidRDefault="00D327F6" w:rsidP="00D327F6">
      <w:pPr>
        <w:pStyle w:val="a"/>
        <w:ind w:left="360" w:hanging="360"/>
        <w:rPr>
          <w:sz w:val="18"/>
          <w:szCs w:val="18"/>
        </w:rPr>
      </w:pPr>
    </w:p>
    <w:p w:rsidR="00D327F6" w:rsidRPr="00221759" w:rsidRDefault="00AC53E6" w:rsidP="00D327F6">
      <w:pPr>
        <w:pStyle w:val="a"/>
        <w:ind w:left="360" w:hanging="360"/>
        <w:rPr>
          <w:sz w:val="18"/>
          <w:szCs w:val="18"/>
        </w:rPr>
      </w:pPr>
      <w:r w:rsidRPr="002217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20D97C" wp14:editId="3B445425">
                <wp:simplePos x="0" y="0"/>
                <wp:positionH relativeFrom="column">
                  <wp:posOffset>1805783</wp:posOffset>
                </wp:positionH>
                <wp:positionV relativeFrom="paragraph">
                  <wp:posOffset>24602</wp:posOffset>
                </wp:positionV>
                <wp:extent cx="67945" cy="77470"/>
                <wp:effectExtent l="0" t="0" r="27305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F20B9" id="Прямоугольник 4" o:spid="_x0000_s1026" style="position:absolute;margin-left:142.2pt;margin-top:1.95pt;width:5.35pt;height:6.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" strokeweight="1pt"/>
            </w:pict>
          </mc:Fallback>
        </mc:AlternateContent>
      </w:r>
      <w:r w:rsidRPr="002217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CF113" wp14:editId="53993361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FB6A1" id="Прямоугольник 3" o:spid="_x0000_s1026" style="position:absolute;margin-left:14.85pt;margin-top:2.15pt;width:5.3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="00D327F6" w:rsidRPr="00221759">
        <w:rPr>
          <w:sz w:val="18"/>
          <w:szCs w:val="18"/>
        </w:rPr>
        <w:t xml:space="preserve"> </w:t>
      </w:r>
      <w:r w:rsidRPr="00221759">
        <w:rPr>
          <w:sz w:val="18"/>
          <w:szCs w:val="18"/>
        </w:rPr>
        <w:tab/>
      </w:r>
      <w:r w:rsidRPr="00221759">
        <w:rPr>
          <w:sz w:val="18"/>
          <w:szCs w:val="18"/>
        </w:rPr>
        <w:tab/>
      </w:r>
      <w:r w:rsidR="00D327F6" w:rsidRPr="00221759">
        <w:rPr>
          <w:sz w:val="18"/>
          <w:szCs w:val="18"/>
        </w:rPr>
        <w:t xml:space="preserve">по системе </w:t>
      </w:r>
      <w:r w:rsidR="00D327F6" w:rsidRPr="00221759">
        <w:rPr>
          <w:sz w:val="18"/>
          <w:szCs w:val="18"/>
          <w:lang w:val="en-US"/>
        </w:rPr>
        <w:t>SWIFT</w:t>
      </w:r>
      <w:r w:rsidR="00D327F6" w:rsidRPr="00221759">
        <w:rPr>
          <w:b/>
          <w:bCs/>
          <w:sz w:val="18"/>
          <w:szCs w:val="18"/>
          <w:vertAlign w:val="superscript"/>
        </w:rPr>
        <w:t>6</w:t>
      </w:r>
      <w:r w:rsidR="00D327F6" w:rsidRPr="00221759">
        <w:rPr>
          <w:sz w:val="18"/>
          <w:szCs w:val="18"/>
        </w:rPr>
        <w:tab/>
        <w:t xml:space="preserve">    </w:t>
      </w:r>
      <w:r w:rsidR="00762BC0">
        <w:rPr>
          <w:sz w:val="18"/>
          <w:szCs w:val="18"/>
        </w:rPr>
        <w:t xml:space="preserve">  </w:t>
      </w:r>
      <w:r w:rsidR="00D327F6" w:rsidRPr="00221759">
        <w:rPr>
          <w:sz w:val="18"/>
          <w:szCs w:val="18"/>
        </w:rPr>
        <w:t xml:space="preserve">на бумажном носителе </w:t>
      </w:r>
    </w:p>
    <w:p w:rsidR="00D327F6" w:rsidRPr="00221759" w:rsidRDefault="00D327F6" w:rsidP="00D327F6">
      <w:pPr>
        <w:pStyle w:val="a"/>
        <w:ind w:left="360" w:hanging="360"/>
      </w:pPr>
    </w:p>
    <w:p w:rsidR="00D327F6" w:rsidRPr="00221759" w:rsidRDefault="00D327F6" w:rsidP="00D327F6">
      <w:pPr>
        <w:pStyle w:val="a"/>
        <w:ind w:left="360" w:hanging="360"/>
      </w:pPr>
    </w:p>
    <w:p w:rsidR="00D327F6" w:rsidRPr="00221759" w:rsidRDefault="00D327F6" w:rsidP="00762BC0">
      <w:pPr>
        <w:pStyle w:val="a"/>
        <w:ind w:right="425"/>
        <w:rPr>
          <w:sz w:val="18"/>
          <w:szCs w:val="18"/>
        </w:rPr>
      </w:pPr>
      <w:r w:rsidRPr="00221759">
        <w:rPr>
          <w:sz w:val="18"/>
          <w:szCs w:val="18"/>
        </w:rPr>
        <w:lastRenderedPageBreak/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D327F6" w:rsidRPr="0022175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221759">
        <w:rPr>
          <w:rFonts w:ascii="Times New Roman" w:hAnsi="Times New Roman"/>
          <w:sz w:val="18"/>
          <w:szCs w:val="18"/>
        </w:rPr>
        <w:t xml:space="preserve">      Настоящим подтверждаем, что не имеем намерения осуществлять операции по переводу денежных средств на счета лиц - нерезидентов, не являющихся резидентами Республики Беларусь или Республики Казахстан и действующих в своих интересах или по поручению третьих лиц (далее – контрагенты - нерезиденты),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Республики Беларусь или Республики Казахстан соответственно, осуществляется с территории Республики Беларусь или Республики Казахстан,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Республики Беларусь или Республики Казахстан.</w:t>
      </w:r>
      <w:r w:rsidRPr="00221759">
        <w:rPr>
          <w:rFonts w:ascii="Times New Roman" w:hAnsi="Times New Roman"/>
          <w:b/>
          <w:sz w:val="18"/>
          <w:szCs w:val="18"/>
          <w:vertAlign w:val="superscript"/>
        </w:rPr>
        <w:t>8</w:t>
      </w:r>
    </w:p>
    <w:p w:rsidR="00D327F6" w:rsidRPr="00221759" w:rsidRDefault="00D327F6" w:rsidP="00D327F6">
      <w:pPr>
        <w:pStyle w:val="a"/>
        <w:ind w:left="360" w:hanging="360"/>
        <w:rPr>
          <w:sz w:val="18"/>
          <w:szCs w:val="18"/>
        </w:rPr>
      </w:pPr>
    </w:p>
    <w:p w:rsidR="00D327F6" w:rsidRPr="0022175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22175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:rsidR="00D327F6" w:rsidRPr="0022175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</w:p>
    <w:p w:rsidR="00D327F6" w:rsidRPr="0022175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221759">
        <w:rPr>
          <w:rFonts w:ascii="Times New Roman" w:hAnsi="Times New Roman" w:cs="Times New Roman"/>
          <w:sz w:val="18"/>
          <w:szCs w:val="18"/>
        </w:rPr>
        <w:t>______________________</w:t>
      </w:r>
      <w:r w:rsidRPr="0022175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22175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:rsidR="00D327F6" w:rsidRPr="00221759" w:rsidRDefault="00D327F6" w:rsidP="00D327F6">
      <w:pPr>
        <w:pStyle w:val="af0"/>
        <w:rPr>
          <w:rFonts w:ascii="Times New Roman" w:eastAsia="MS Mincho" w:hAnsi="Times New Roman" w:cs="Times New Roman"/>
          <w:sz w:val="16"/>
          <w:szCs w:val="16"/>
        </w:rPr>
      </w:pPr>
      <w:r w:rsidRPr="0022175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221759">
        <w:rPr>
          <w:rFonts w:ascii="Times New Roman" w:eastAsia="MS Mincho" w:hAnsi="Times New Roman" w:cs="Times New Roman"/>
          <w:sz w:val="16"/>
          <w:szCs w:val="16"/>
        </w:rPr>
        <w:tab/>
      </w:r>
      <w:r w:rsidRPr="0022175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:rsidR="00D327F6" w:rsidRPr="00221759" w:rsidRDefault="00D327F6" w:rsidP="00D327F6">
      <w:pPr>
        <w:pStyle w:val="af0"/>
        <w:rPr>
          <w:rFonts w:ascii="Times New Roman" w:hAnsi="Times New Roman" w:cs="Times New Roman"/>
          <w:sz w:val="18"/>
          <w:szCs w:val="18"/>
        </w:rPr>
      </w:pPr>
    </w:p>
    <w:p w:rsidR="00D327F6" w:rsidRPr="00221759" w:rsidRDefault="00D327F6" w:rsidP="00D327F6">
      <w:pPr>
        <w:tabs>
          <w:tab w:val="left" w:pos="6521"/>
        </w:tabs>
        <w:rPr>
          <w:sz w:val="18"/>
          <w:szCs w:val="18"/>
        </w:rPr>
      </w:pPr>
      <w:r w:rsidRPr="00221759">
        <w:rPr>
          <w:sz w:val="18"/>
          <w:szCs w:val="18"/>
        </w:rPr>
        <w:t xml:space="preserve">     М.П. </w:t>
      </w:r>
      <w:r w:rsidRPr="00221759">
        <w:rPr>
          <w:sz w:val="18"/>
          <w:szCs w:val="18"/>
        </w:rPr>
        <w:tab/>
      </w:r>
    </w:p>
    <w:p w:rsidR="00D327F6" w:rsidRPr="00221759" w:rsidRDefault="00762BC0" w:rsidP="00762BC0">
      <w:pPr>
        <w:tabs>
          <w:tab w:val="left" w:pos="6521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D327F6" w:rsidRPr="00221759">
        <w:rPr>
          <w:sz w:val="18"/>
          <w:szCs w:val="18"/>
        </w:rPr>
        <w:t>«___»_________________20___г.</w:t>
      </w:r>
    </w:p>
    <w:p w:rsidR="00D327F6" w:rsidRPr="00221759" w:rsidRDefault="00D327F6" w:rsidP="00D327F6">
      <w:pPr>
        <w:rPr>
          <w:sz w:val="16"/>
          <w:szCs w:val="16"/>
        </w:rPr>
      </w:pPr>
      <w:r w:rsidRPr="00221759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D327F6" w:rsidRPr="0022175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22175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22175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D327F6" w:rsidRPr="0022175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22175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22175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с использованием латинского алфавита.</w:t>
      </w:r>
    </w:p>
    <w:p w:rsidR="00D327F6" w:rsidRPr="0022175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22175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22175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22175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D327F6" w:rsidRPr="0022175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22175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22175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:rsidR="00D327F6" w:rsidRPr="0022175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22175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22175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:rsidR="00D327F6" w:rsidRPr="0022175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22175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22175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221759">
        <w:rPr>
          <w:rFonts w:ascii="Times New Roman" w:hAnsi="Times New Roman"/>
          <w:sz w:val="16"/>
          <w:szCs w:val="16"/>
          <w:lang w:val="en-US"/>
        </w:rPr>
        <w:t>SWIFT</w:t>
      </w:r>
      <w:r w:rsidRPr="00221759">
        <w:rPr>
          <w:rFonts w:ascii="Times New Roman" w:hAnsi="Times New Roman"/>
          <w:sz w:val="16"/>
          <w:szCs w:val="16"/>
        </w:rPr>
        <w:t>.</w:t>
      </w:r>
    </w:p>
    <w:p w:rsidR="00D327F6" w:rsidRPr="00221759" w:rsidRDefault="00D327F6" w:rsidP="00762BC0">
      <w:pPr>
        <w:autoSpaceDE w:val="0"/>
        <w:autoSpaceDN w:val="0"/>
        <w:ind w:right="425"/>
        <w:rPr>
          <w:iCs/>
          <w:sz w:val="16"/>
          <w:szCs w:val="16"/>
        </w:rPr>
      </w:pPr>
      <w:r w:rsidRPr="00221759">
        <w:rPr>
          <w:b/>
          <w:sz w:val="16"/>
          <w:szCs w:val="16"/>
        </w:rPr>
        <w:t>7</w:t>
      </w:r>
      <w:r w:rsidRPr="0022175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221759">
        <w:rPr>
          <w:sz w:val="16"/>
          <w:szCs w:val="16"/>
          <w:lang w:val="en-US"/>
        </w:rPr>
        <w:t>e</w:t>
      </w:r>
      <w:r w:rsidRPr="00221759">
        <w:rPr>
          <w:sz w:val="16"/>
          <w:szCs w:val="16"/>
        </w:rPr>
        <w:t>-</w:t>
      </w:r>
      <w:r w:rsidRPr="00221759">
        <w:rPr>
          <w:sz w:val="16"/>
          <w:szCs w:val="16"/>
          <w:lang w:val="en-US"/>
        </w:rPr>
        <w:t>mail</w:t>
      </w:r>
      <w:r w:rsidRPr="00221759">
        <w:rPr>
          <w:sz w:val="16"/>
          <w:szCs w:val="16"/>
        </w:rPr>
        <w:t xml:space="preserve"> адрес. Клиент согласен </w:t>
      </w:r>
      <w:r w:rsidRPr="00221759">
        <w:rPr>
          <w:iCs/>
          <w:sz w:val="16"/>
          <w:szCs w:val="16"/>
        </w:rPr>
        <w:t>с</w:t>
      </w:r>
      <w:r w:rsidRPr="00221759">
        <w:rPr>
          <w:i/>
          <w:iCs/>
          <w:sz w:val="16"/>
          <w:szCs w:val="16"/>
        </w:rPr>
        <w:t xml:space="preserve"> </w:t>
      </w:r>
      <w:r w:rsidRPr="0022175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D327F6" w:rsidRPr="0022175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221759">
        <w:rPr>
          <w:rFonts w:ascii="Times New Roman" w:hAnsi="Times New Roman"/>
          <w:b/>
          <w:sz w:val="16"/>
          <w:szCs w:val="16"/>
        </w:rPr>
        <w:t xml:space="preserve">8 </w:t>
      </w:r>
      <w:r w:rsidRPr="00221759">
        <w:rPr>
          <w:rFonts w:ascii="Times New Roman" w:hAnsi="Times New Roman"/>
          <w:sz w:val="16"/>
          <w:szCs w:val="16"/>
        </w:rPr>
        <w:t>Распространяется на</w:t>
      </w:r>
      <w:r w:rsidRPr="00221759">
        <w:rPr>
          <w:rFonts w:ascii="Times New Roman" w:hAnsi="Times New Roman"/>
          <w:b/>
          <w:sz w:val="16"/>
          <w:szCs w:val="16"/>
        </w:rPr>
        <w:t xml:space="preserve"> </w:t>
      </w:r>
      <w:r w:rsidRPr="00221759">
        <w:rPr>
          <w:rFonts w:ascii="Times New Roman" w:hAnsi="Times New Roman"/>
          <w:sz w:val="16"/>
          <w:szCs w:val="16"/>
        </w:rPr>
        <w:t xml:space="preserve">клиентов – резидентов. </w:t>
      </w:r>
    </w:p>
    <w:p w:rsidR="00D327F6" w:rsidRPr="0022175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221759">
        <w:rPr>
          <w:rFonts w:ascii="Times New Roman" w:hAnsi="Times New Roman"/>
          <w:b/>
          <w:sz w:val="16"/>
          <w:szCs w:val="16"/>
        </w:rPr>
        <w:t xml:space="preserve">9 </w:t>
      </w:r>
      <w:r w:rsidRPr="0022175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Pr="00221759">
        <w:rPr>
          <w:rFonts w:ascii="Times New Roman" w:hAnsi="Times New Roman"/>
          <w:b/>
          <w:sz w:val="16"/>
          <w:szCs w:val="16"/>
        </w:rPr>
        <w:t xml:space="preserve"> </w:t>
      </w:r>
      <w:r w:rsidRPr="00221759">
        <w:rPr>
          <w:rFonts w:ascii="Times New Roman" w:hAnsi="Times New Roman"/>
          <w:sz w:val="16"/>
          <w:szCs w:val="16"/>
        </w:rPr>
        <w:t>Если поле не заполнено, уведомление об открытии счета направляется Клиенту на бумажном носителе.</w:t>
      </w:r>
    </w:p>
    <w:p w:rsidR="00D327F6" w:rsidRPr="0022175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:rsidR="00D327F6" w:rsidRPr="00221759" w:rsidRDefault="00D327F6" w:rsidP="00E13B95"/>
    <w:p w:rsidR="00906A55" w:rsidRPr="00221759" w:rsidRDefault="00D327F6" w:rsidP="0062654C">
      <w:pPr>
        <w:spacing w:after="200" w:line="276" w:lineRule="auto"/>
        <w:rPr>
          <w:sz w:val="16"/>
          <w:szCs w:val="16"/>
        </w:rPr>
      </w:pPr>
      <w:r w:rsidRPr="00221759">
        <w:lastRenderedPageBreak/>
        <w:br w:type="page"/>
      </w:r>
      <w:bookmarkStart w:id="2" w:name="_GoBack"/>
      <w:bookmarkEnd w:id="2"/>
    </w:p>
    <w:p w:rsidR="00906A55" w:rsidRPr="00221759" w:rsidRDefault="00906A55" w:rsidP="00906A55">
      <w:pPr>
        <w:pStyle w:val="31"/>
        <w:tabs>
          <w:tab w:val="left" w:pos="4962"/>
        </w:tabs>
        <w:spacing w:after="0"/>
        <w:ind w:left="284"/>
        <w:rPr>
          <w:b/>
        </w:rPr>
      </w:pPr>
      <w:r w:rsidRPr="00221759">
        <w:tab/>
      </w:r>
      <w:r w:rsidRPr="00221759">
        <w:tab/>
      </w:r>
      <w:r w:rsidRPr="00221759">
        <w:tab/>
      </w:r>
      <w:r w:rsidRPr="00221759">
        <w:tab/>
        <w:t xml:space="preserve">     </w:t>
      </w:r>
    </w:p>
    <w:p w:rsidR="00906A55" w:rsidRPr="00221759" w:rsidRDefault="00906A55" w:rsidP="00906A55">
      <w:pPr>
        <w:pStyle w:val="a"/>
        <w:ind w:left="360"/>
        <w:jc w:val="right"/>
        <w:rPr>
          <w:sz w:val="16"/>
          <w:szCs w:val="16"/>
        </w:rPr>
      </w:pPr>
    </w:p>
    <w:p w:rsidR="00906A55" w:rsidRPr="00221759" w:rsidRDefault="00906A55" w:rsidP="00906A55">
      <w:pPr>
        <w:pStyle w:val="a"/>
        <w:ind w:left="360"/>
        <w:jc w:val="right"/>
      </w:pPr>
    </w:p>
    <w:p w:rsidR="00906A55" w:rsidRPr="00221759" w:rsidRDefault="00906A55" w:rsidP="00906A55">
      <w:pPr>
        <w:pStyle w:val="a"/>
        <w:ind w:left="360"/>
        <w:jc w:val="right"/>
      </w:pPr>
    </w:p>
    <w:sectPr w:rsidR="00906A55" w:rsidRPr="00221759" w:rsidSect="0062654C">
      <w:footnotePr>
        <w:numRestart w:val="eachPage"/>
      </w:footnotePr>
      <w:type w:val="continuous"/>
      <w:pgSz w:w="11906" w:h="16838"/>
      <w:pgMar w:top="426" w:right="707" w:bottom="709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0A" w:rsidRDefault="00705C0A">
      <w:r>
        <w:separator/>
      </w:r>
    </w:p>
  </w:endnote>
  <w:endnote w:type="continuationSeparator" w:id="0">
    <w:p w:rsidR="00705C0A" w:rsidRDefault="0070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0A" w:rsidRDefault="00705C0A">
      <w:r>
        <w:separator/>
      </w:r>
    </w:p>
  </w:footnote>
  <w:footnote w:type="continuationSeparator" w:id="0">
    <w:p w:rsidR="00705C0A" w:rsidRDefault="0070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pt;height:8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3F5057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976D1"/>
    <w:multiLevelType w:val="hybridMultilevel"/>
    <w:tmpl w:val="06AE93A0"/>
    <w:lvl w:ilvl="0" w:tplc="0794F4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7478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B449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E243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00D3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2AC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E24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0EDF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F8F8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03176"/>
    <w:multiLevelType w:val="hybridMultilevel"/>
    <w:tmpl w:val="7BF02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B2357"/>
    <w:multiLevelType w:val="hybridMultilevel"/>
    <w:tmpl w:val="02688ADC"/>
    <w:lvl w:ilvl="0" w:tplc="0794F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5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2260B"/>
    <w:rsid w:val="00060B0A"/>
    <w:rsid w:val="000C3A17"/>
    <w:rsid w:val="00120954"/>
    <w:rsid w:val="00145892"/>
    <w:rsid w:val="0015776E"/>
    <w:rsid w:val="00191F23"/>
    <w:rsid w:val="00193A2B"/>
    <w:rsid w:val="00193F66"/>
    <w:rsid w:val="001C3AB6"/>
    <w:rsid w:val="001C485E"/>
    <w:rsid w:val="001C756F"/>
    <w:rsid w:val="001F2369"/>
    <w:rsid w:val="001F26D6"/>
    <w:rsid w:val="001F515A"/>
    <w:rsid w:val="001F7C03"/>
    <w:rsid w:val="00220C64"/>
    <w:rsid w:val="00221023"/>
    <w:rsid w:val="00221737"/>
    <w:rsid w:val="00221759"/>
    <w:rsid w:val="002230F6"/>
    <w:rsid w:val="002240FB"/>
    <w:rsid w:val="002537C3"/>
    <w:rsid w:val="002545D9"/>
    <w:rsid w:val="002559C2"/>
    <w:rsid w:val="00264B19"/>
    <w:rsid w:val="00275B90"/>
    <w:rsid w:val="00295BCA"/>
    <w:rsid w:val="002B596C"/>
    <w:rsid w:val="002C75CC"/>
    <w:rsid w:val="002D363D"/>
    <w:rsid w:val="00314825"/>
    <w:rsid w:val="00333B6F"/>
    <w:rsid w:val="003365ED"/>
    <w:rsid w:val="00347F8C"/>
    <w:rsid w:val="00365F4C"/>
    <w:rsid w:val="00366EB7"/>
    <w:rsid w:val="00392010"/>
    <w:rsid w:val="0039395E"/>
    <w:rsid w:val="003B5CEE"/>
    <w:rsid w:val="003E481E"/>
    <w:rsid w:val="00401C0D"/>
    <w:rsid w:val="0041028B"/>
    <w:rsid w:val="00435FC7"/>
    <w:rsid w:val="00453C82"/>
    <w:rsid w:val="00473883"/>
    <w:rsid w:val="0048122B"/>
    <w:rsid w:val="0048749C"/>
    <w:rsid w:val="00494B4B"/>
    <w:rsid w:val="004A333F"/>
    <w:rsid w:val="004B4108"/>
    <w:rsid w:val="004B58A4"/>
    <w:rsid w:val="004E259C"/>
    <w:rsid w:val="004E4F30"/>
    <w:rsid w:val="005166D2"/>
    <w:rsid w:val="00516CE9"/>
    <w:rsid w:val="005C064B"/>
    <w:rsid w:val="005C18CC"/>
    <w:rsid w:val="005D2062"/>
    <w:rsid w:val="005F0CA7"/>
    <w:rsid w:val="0061143C"/>
    <w:rsid w:val="00620C70"/>
    <w:rsid w:val="0062200D"/>
    <w:rsid w:val="0062654C"/>
    <w:rsid w:val="006460DA"/>
    <w:rsid w:val="0068228C"/>
    <w:rsid w:val="00685681"/>
    <w:rsid w:val="00695C11"/>
    <w:rsid w:val="006D27BB"/>
    <w:rsid w:val="006F512B"/>
    <w:rsid w:val="007000B8"/>
    <w:rsid w:val="00703600"/>
    <w:rsid w:val="00704348"/>
    <w:rsid w:val="00705C0A"/>
    <w:rsid w:val="00750658"/>
    <w:rsid w:val="00762BC0"/>
    <w:rsid w:val="0076455E"/>
    <w:rsid w:val="007864A6"/>
    <w:rsid w:val="007923DD"/>
    <w:rsid w:val="007A5C7E"/>
    <w:rsid w:val="007B24FC"/>
    <w:rsid w:val="00801189"/>
    <w:rsid w:val="00826B57"/>
    <w:rsid w:val="00855278"/>
    <w:rsid w:val="00891AA8"/>
    <w:rsid w:val="00897E4E"/>
    <w:rsid w:val="008B2CD6"/>
    <w:rsid w:val="008B3F2E"/>
    <w:rsid w:val="008C5F59"/>
    <w:rsid w:val="008D30EB"/>
    <w:rsid w:val="00901CB3"/>
    <w:rsid w:val="00906A55"/>
    <w:rsid w:val="00920D8F"/>
    <w:rsid w:val="00944D1A"/>
    <w:rsid w:val="009470A3"/>
    <w:rsid w:val="00947A28"/>
    <w:rsid w:val="00960ED7"/>
    <w:rsid w:val="0096186D"/>
    <w:rsid w:val="00963BE6"/>
    <w:rsid w:val="009C5648"/>
    <w:rsid w:val="009F4AD4"/>
    <w:rsid w:val="00A008B3"/>
    <w:rsid w:val="00A40995"/>
    <w:rsid w:val="00A509D7"/>
    <w:rsid w:val="00A51F48"/>
    <w:rsid w:val="00A52AF6"/>
    <w:rsid w:val="00A54620"/>
    <w:rsid w:val="00A632AA"/>
    <w:rsid w:val="00A9100F"/>
    <w:rsid w:val="00A9158F"/>
    <w:rsid w:val="00AA7A84"/>
    <w:rsid w:val="00AC1B64"/>
    <w:rsid w:val="00AC235A"/>
    <w:rsid w:val="00AC53E6"/>
    <w:rsid w:val="00B31C59"/>
    <w:rsid w:val="00B368A6"/>
    <w:rsid w:val="00B41C96"/>
    <w:rsid w:val="00B557C9"/>
    <w:rsid w:val="00B6132B"/>
    <w:rsid w:val="00B62CC3"/>
    <w:rsid w:val="00B65CBE"/>
    <w:rsid w:val="00B722DE"/>
    <w:rsid w:val="00B83B78"/>
    <w:rsid w:val="00B83D51"/>
    <w:rsid w:val="00B85AC6"/>
    <w:rsid w:val="00B949F9"/>
    <w:rsid w:val="00BC77E8"/>
    <w:rsid w:val="00BD2CC9"/>
    <w:rsid w:val="00BF4F20"/>
    <w:rsid w:val="00C152B6"/>
    <w:rsid w:val="00C241D8"/>
    <w:rsid w:val="00C42D70"/>
    <w:rsid w:val="00C66E0B"/>
    <w:rsid w:val="00C76929"/>
    <w:rsid w:val="00CA5281"/>
    <w:rsid w:val="00CA6312"/>
    <w:rsid w:val="00CA6D3C"/>
    <w:rsid w:val="00CC3708"/>
    <w:rsid w:val="00CC4A0B"/>
    <w:rsid w:val="00CE1CE3"/>
    <w:rsid w:val="00D327F6"/>
    <w:rsid w:val="00D33512"/>
    <w:rsid w:val="00D500E7"/>
    <w:rsid w:val="00D51C5D"/>
    <w:rsid w:val="00D525BB"/>
    <w:rsid w:val="00D84B57"/>
    <w:rsid w:val="00D94814"/>
    <w:rsid w:val="00DC76CD"/>
    <w:rsid w:val="00DF0CC6"/>
    <w:rsid w:val="00E13B95"/>
    <w:rsid w:val="00E50D80"/>
    <w:rsid w:val="00E54D9E"/>
    <w:rsid w:val="00E555F2"/>
    <w:rsid w:val="00E67691"/>
    <w:rsid w:val="00E9649A"/>
    <w:rsid w:val="00EA4F59"/>
    <w:rsid w:val="00EA7458"/>
    <w:rsid w:val="00EC53A3"/>
    <w:rsid w:val="00EE6091"/>
    <w:rsid w:val="00F005B6"/>
    <w:rsid w:val="00F10F96"/>
    <w:rsid w:val="00F220F3"/>
    <w:rsid w:val="00F26331"/>
    <w:rsid w:val="00F37A82"/>
    <w:rsid w:val="00F56AD9"/>
    <w:rsid w:val="00F66E62"/>
    <w:rsid w:val="00F734C1"/>
    <w:rsid w:val="00F934C6"/>
    <w:rsid w:val="00F939A0"/>
    <w:rsid w:val="00F94F83"/>
    <w:rsid w:val="00FF1089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9626E8-50BD-4EB6-95B1-6312ABF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37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0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0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0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A008B3"/>
    <w:pPr>
      <w:contextualSpacing/>
    </w:pPr>
  </w:style>
  <w:style w:type="paragraph" w:styleId="aa">
    <w:name w:val="Body Text"/>
    <w:basedOn w:val="a0"/>
    <w:link w:val="ab"/>
    <w:uiPriority w:val="99"/>
    <w:semiHidden/>
    <w:unhideWhenUsed/>
    <w:rsid w:val="00D327F6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D32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0"/>
    <w:link w:val="ad"/>
    <w:rsid w:val="00D327F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1"/>
    <w:link w:val="ac"/>
    <w:rsid w:val="00D327F6"/>
    <w:rPr>
      <w:rFonts w:ascii="Calibri" w:eastAsia="Calibri" w:hAnsi="Calibri" w:cs="Times New Roman"/>
      <w:sz w:val="20"/>
      <w:szCs w:val="20"/>
    </w:rPr>
  </w:style>
  <w:style w:type="paragraph" w:styleId="ae">
    <w:name w:val="Subtitle"/>
    <w:basedOn w:val="a0"/>
    <w:next w:val="a0"/>
    <w:link w:val="af"/>
    <w:uiPriority w:val="11"/>
    <w:qFormat/>
    <w:rsid w:val="00D327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D327F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Plain Text"/>
    <w:basedOn w:val="a0"/>
    <w:link w:val="af1"/>
    <w:unhideWhenUsed/>
    <w:rsid w:val="00D327F6"/>
    <w:rPr>
      <w:rFonts w:ascii="Courier New" w:hAnsi="Courier New" w:cs="Courier New"/>
    </w:rPr>
  </w:style>
  <w:style w:type="character" w:customStyle="1" w:styleId="af1">
    <w:name w:val="Текст Знак"/>
    <w:basedOn w:val="a1"/>
    <w:link w:val="af0"/>
    <w:rsid w:val="00D327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906A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06A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37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footnote reference"/>
    <w:semiHidden/>
    <w:unhideWhenUsed/>
    <w:rsid w:val="00D51C5D"/>
    <w:rPr>
      <w:vertAlign w:val="superscript"/>
    </w:rPr>
  </w:style>
  <w:style w:type="paragraph" w:styleId="af5">
    <w:name w:val="TOC Heading"/>
    <w:basedOn w:val="1"/>
    <w:next w:val="a0"/>
    <w:uiPriority w:val="39"/>
    <w:semiHidden/>
    <w:unhideWhenUsed/>
    <w:qFormat/>
    <w:rsid w:val="00EA4F59"/>
    <w:pPr>
      <w:spacing w:line="276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EA4F59"/>
    <w:pPr>
      <w:spacing w:after="100"/>
    </w:pPr>
  </w:style>
  <w:style w:type="character" w:styleId="af6">
    <w:name w:val="Hyperlink"/>
    <w:basedOn w:val="a1"/>
    <w:uiPriority w:val="99"/>
    <w:unhideWhenUsed/>
    <w:rsid w:val="00EA4F59"/>
    <w:rPr>
      <w:color w:val="0000FF" w:themeColor="hyperlink"/>
      <w:u w:val="single"/>
    </w:rPr>
  </w:style>
  <w:style w:type="paragraph" w:styleId="af7">
    <w:name w:val="List Paragraph"/>
    <w:aliases w:val="Абзац списка 1,Содержание. 2 уровень,Bullet List,FooterText,numbered"/>
    <w:basedOn w:val="a0"/>
    <w:link w:val="af8"/>
    <w:uiPriority w:val="34"/>
    <w:qFormat/>
    <w:rsid w:val="00695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2"/>
    <w:uiPriority w:val="39"/>
    <w:rsid w:val="006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295BCA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95BCA"/>
  </w:style>
  <w:style w:type="character" w:customStyle="1" w:styleId="afc">
    <w:name w:val="Текст примечания Знак"/>
    <w:basedOn w:val="a1"/>
    <w:link w:val="afb"/>
    <w:uiPriority w:val="99"/>
    <w:semiHidden/>
    <w:rsid w:val="00295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95BC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95B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Абзац списка Знак"/>
    <w:aliases w:val="Абзац списка 1 Знак,Содержание. 2 уровень Знак,Bullet List Знак,FooterText Знак,numbered Знак"/>
    <w:link w:val="af7"/>
    <w:uiPriority w:val="34"/>
    <w:rsid w:val="00920D8F"/>
  </w:style>
  <w:style w:type="character" w:styleId="aff">
    <w:name w:val="FollowedHyperlink"/>
    <w:basedOn w:val="a1"/>
    <w:uiPriority w:val="99"/>
    <w:semiHidden/>
    <w:unhideWhenUsed/>
    <w:rsid w:val="00626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C9DC-CD3F-4B89-852C-5BD1A820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5992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Берестенко Ирина Игоревна</cp:lastModifiedBy>
  <cp:revision>2</cp:revision>
  <dcterms:created xsi:type="dcterms:W3CDTF">2021-09-20T12:48:00Z</dcterms:created>
  <dcterms:modified xsi:type="dcterms:W3CDTF">2021-09-20T12:48:00Z</dcterms:modified>
</cp:coreProperties>
</file>