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1A" w:rsidRPr="00620C70" w:rsidRDefault="00DB141A" w:rsidP="00DB141A">
      <w:pPr>
        <w:ind w:left="360"/>
        <w:contextualSpacing/>
        <w:jc w:val="center"/>
        <w:rPr>
          <w:rFonts w:ascii="Tahoma" w:hAnsi="Tahoma" w:cs="Tahoma"/>
          <w:i/>
          <w:sz w:val="14"/>
          <w:szCs w:val="14"/>
        </w:rPr>
      </w:pPr>
      <w:r w:rsidRPr="00620C70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(заполняется НКО АО НРД)</w:t>
      </w:r>
    </w:p>
    <w:p w:rsidR="00DB141A" w:rsidRPr="00620C70" w:rsidRDefault="00DB141A" w:rsidP="00DB141A">
      <w:pPr>
        <w:pStyle w:val="1"/>
        <w:spacing w:before="0"/>
        <w:jc w:val="center"/>
        <w:rPr>
          <w:rFonts w:ascii="Tahoma" w:eastAsia="Times New Roman" w:hAnsi="Tahoma" w:cs="Tahoma"/>
          <w:sz w:val="8"/>
          <w:szCs w:val="8"/>
        </w:rPr>
      </w:pPr>
      <w:r w:rsidRPr="00620C70">
        <w:rPr>
          <w:rFonts w:ascii="Tahoma" w:eastAsia="Times New Roman" w:hAnsi="Tahoma" w:cs="Tahoma"/>
          <w:sz w:val="8"/>
          <w:szCs w:val="8"/>
        </w:rPr>
        <w:t xml:space="preserve"> </w:t>
      </w:r>
    </w:p>
    <w:p w:rsidR="00DB141A" w:rsidRPr="00620C70" w:rsidRDefault="00DB141A" w:rsidP="00DB141A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0" w:name="_Toc527034415"/>
      <w:r w:rsidRPr="00620C70">
        <w:rPr>
          <w:rFonts w:ascii="Tahoma" w:eastAsia="Times New Roman" w:hAnsi="Tahoma" w:cs="Tahoma"/>
          <w:color w:val="auto"/>
          <w:sz w:val="24"/>
          <w:szCs w:val="24"/>
        </w:rPr>
        <w:t>Заявление</w:t>
      </w:r>
      <w:bookmarkStart w:id="1" w:name="_Toc526760418"/>
      <w:r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на открытие Специального счета в НКО АО НРД</w:t>
      </w:r>
      <w:bookmarkEnd w:id="0"/>
      <w:bookmarkEnd w:id="1"/>
      <w:r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 </w:t>
      </w:r>
    </w:p>
    <w:p w:rsidR="00DB141A" w:rsidRPr="00620C70" w:rsidRDefault="00DB141A" w:rsidP="00DB141A">
      <w:pPr>
        <w:pStyle w:val="1"/>
        <w:spacing w:before="0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bookmarkStart w:id="2" w:name="_Toc526760419"/>
      <w:bookmarkStart w:id="3" w:name="_Toc527034416"/>
      <w:r w:rsidRPr="00620C70">
        <w:rPr>
          <w:rFonts w:ascii="Tahoma" w:eastAsia="Times New Roman" w:hAnsi="Tahoma" w:cs="Tahoma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2"/>
      <w:bookmarkEnd w:id="3"/>
      <w:r>
        <w:rPr>
          <w:rFonts w:ascii="Tahoma" w:eastAsia="Times New Roman" w:hAnsi="Tahoma" w:cs="Tahoma"/>
          <w:color w:val="auto"/>
          <w:sz w:val="24"/>
          <w:szCs w:val="24"/>
        </w:rPr>
        <w:t>Иностранной организации</w:t>
      </w:r>
    </w:p>
    <w:p w:rsidR="00DB141A" w:rsidRPr="00620C70" w:rsidRDefault="00DB141A" w:rsidP="00DB141A">
      <w:pPr>
        <w:ind w:left="360"/>
        <w:contextualSpacing/>
        <w:jc w:val="both"/>
        <w:rPr>
          <w:rFonts w:ascii="Tahoma" w:hAnsi="Tahoma" w:cs="Tahoma"/>
          <w:sz w:val="16"/>
          <w:szCs w:val="16"/>
        </w:rPr>
      </w:pPr>
    </w:p>
    <w:p w:rsidR="00DB141A" w:rsidRPr="00D500E7" w:rsidRDefault="00DB141A" w:rsidP="00DB141A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>
        <w:rPr>
          <w:rFonts w:ascii="Tahoma" w:hAnsi="Tahoma" w:cs="Tahoma"/>
          <w:sz w:val="18"/>
          <w:szCs w:val="18"/>
        </w:rPr>
        <w:t>____________</w:t>
      </w:r>
    </w:p>
    <w:p w:rsidR="00DB141A" w:rsidRPr="00D500E7" w:rsidRDefault="00DB141A" w:rsidP="00DB141A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 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</w:t>
      </w:r>
    </w:p>
    <w:p w:rsidR="00DB141A" w:rsidRPr="00D500E7" w:rsidRDefault="00DB141A" w:rsidP="00DB141A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D500E7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Pr="00D500E7">
        <w:rPr>
          <w:rFonts w:ascii="Tahoma" w:hAnsi="Tahoma" w:cs="Tahoma"/>
          <w:sz w:val="18"/>
          <w:szCs w:val="18"/>
        </w:rPr>
        <w:t>________________________________</w:t>
      </w:r>
      <w:r>
        <w:rPr>
          <w:rFonts w:ascii="Tahoma" w:hAnsi="Tahoma" w:cs="Tahoma"/>
          <w:sz w:val="18"/>
          <w:szCs w:val="18"/>
        </w:rPr>
        <w:t>______________</w:t>
      </w:r>
    </w:p>
    <w:p w:rsidR="00DB141A" w:rsidRPr="00D500E7" w:rsidRDefault="00DB141A" w:rsidP="00DB141A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</w:t>
      </w:r>
      <w:r w:rsidRPr="00D500E7">
        <w:rPr>
          <w:rFonts w:ascii="Tahoma" w:hAnsi="Tahoma" w:cs="Tahoma"/>
          <w:sz w:val="18"/>
          <w:szCs w:val="18"/>
        </w:rPr>
        <w:t>_</w:t>
      </w:r>
    </w:p>
    <w:p w:rsidR="00DB141A" w:rsidRPr="00D500E7" w:rsidRDefault="00DB141A" w:rsidP="00DB141A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B141A" w:rsidRPr="00D500E7" w:rsidRDefault="00DB141A" w:rsidP="00DB141A">
      <w:pPr>
        <w:contextualSpacing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 xml:space="preserve">3. Адрес места нахождения на иностранном языке </w:t>
      </w:r>
      <w:r w:rsidRPr="00D500E7">
        <w:rPr>
          <w:rFonts w:ascii="Tahoma" w:hAnsi="Tahoma" w:cs="Tahoma"/>
          <w:b/>
          <w:bCs/>
          <w:sz w:val="18"/>
          <w:szCs w:val="18"/>
          <w:vertAlign w:val="superscript"/>
        </w:rPr>
        <w:t>2</w:t>
      </w:r>
      <w:r w:rsidRPr="00D500E7">
        <w:rPr>
          <w:rFonts w:ascii="Tahoma" w:hAnsi="Tahoma" w:cs="Tahoma"/>
          <w:b/>
          <w:sz w:val="18"/>
          <w:szCs w:val="18"/>
        </w:rPr>
        <w:t xml:space="preserve"> </w:t>
      </w:r>
      <w:r w:rsidRPr="00D500E7">
        <w:rPr>
          <w:rFonts w:ascii="Tahoma" w:hAnsi="Tahoma" w:cs="Tahoma"/>
          <w:sz w:val="18"/>
          <w:szCs w:val="18"/>
        </w:rPr>
        <w:t>_____________________________________________________________</w:t>
      </w:r>
      <w:r>
        <w:rPr>
          <w:rFonts w:ascii="Tahoma" w:hAnsi="Tahoma" w:cs="Tahoma"/>
          <w:sz w:val="18"/>
          <w:szCs w:val="18"/>
        </w:rPr>
        <w:t>_____</w:t>
      </w:r>
    </w:p>
    <w:p w:rsidR="00DB141A" w:rsidRPr="00D500E7" w:rsidRDefault="00DB141A" w:rsidP="00DB141A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B141A" w:rsidRPr="00D500E7" w:rsidRDefault="00DB141A" w:rsidP="00DB141A">
      <w:pPr>
        <w:tabs>
          <w:tab w:val="left" w:pos="6521"/>
        </w:tabs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D500E7">
        <w:rPr>
          <w:rFonts w:ascii="Tahoma" w:hAnsi="Tahoma" w:cs="Tahoma"/>
          <w:sz w:val="18"/>
          <w:szCs w:val="18"/>
        </w:rPr>
        <w:t>Статус</w:t>
      </w:r>
      <w:r>
        <w:rPr>
          <w:rFonts w:ascii="Tahoma" w:hAnsi="Tahoma" w:cs="Tahoma"/>
          <w:sz w:val="18"/>
          <w:szCs w:val="18"/>
        </w:rPr>
        <w:t>__________________</w:t>
      </w:r>
      <w:r w:rsidRPr="00D500E7">
        <w:rPr>
          <w:rFonts w:ascii="Tahoma" w:hAnsi="Tahoma" w:cs="Tahoma"/>
          <w:sz w:val="18"/>
          <w:szCs w:val="18"/>
        </w:rPr>
        <w:t>_ Тип организации __</w:t>
      </w:r>
      <w:r>
        <w:rPr>
          <w:rFonts w:ascii="Tahoma" w:hAnsi="Tahoma" w:cs="Tahoma"/>
          <w:sz w:val="18"/>
          <w:szCs w:val="18"/>
        </w:rPr>
        <w:t xml:space="preserve">__________________ </w:t>
      </w:r>
      <w:r w:rsidRPr="00D500E7">
        <w:rPr>
          <w:rFonts w:ascii="Tahoma" w:hAnsi="Tahoma" w:cs="Tahoma"/>
          <w:sz w:val="18"/>
          <w:szCs w:val="18"/>
        </w:rPr>
        <w:t>ИНН/КИО</w:t>
      </w:r>
      <w:r>
        <w:rPr>
          <w:rFonts w:ascii="Tahoma" w:hAnsi="Tahoma" w:cs="Tahoma"/>
          <w:sz w:val="18"/>
          <w:szCs w:val="18"/>
        </w:rPr>
        <w:t>___________________</w:t>
      </w:r>
      <w:r w:rsidRPr="00D500E7">
        <w:rPr>
          <w:rFonts w:ascii="Tahoma" w:hAnsi="Tahoma" w:cs="Tahoma"/>
          <w:sz w:val="18"/>
          <w:szCs w:val="18"/>
        </w:rPr>
        <w:t xml:space="preserve"> БИК </w:t>
      </w:r>
      <w:r>
        <w:rPr>
          <w:rFonts w:ascii="Tahoma" w:hAnsi="Tahoma" w:cs="Tahoma"/>
          <w:sz w:val="18"/>
          <w:szCs w:val="18"/>
        </w:rPr>
        <w:t>__________________</w:t>
      </w:r>
      <w:r w:rsidRPr="00D500E7">
        <w:rPr>
          <w:rFonts w:ascii="Tahoma" w:hAnsi="Tahoma" w:cs="Tahoma"/>
          <w:sz w:val="18"/>
          <w:szCs w:val="18"/>
        </w:rPr>
        <w:t>_</w:t>
      </w:r>
    </w:p>
    <w:p w:rsidR="00DB141A" w:rsidRPr="00620C70" w:rsidRDefault="00DB141A" w:rsidP="00DB141A">
      <w:pPr>
        <w:tabs>
          <w:tab w:val="left" w:pos="6521"/>
        </w:tabs>
        <w:spacing w:after="12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sz w:val="14"/>
          <w:szCs w:val="14"/>
        </w:rPr>
        <w:t xml:space="preserve">                 (резидент / </w:t>
      </w:r>
      <w:proofErr w:type="gramStart"/>
      <w:r w:rsidRPr="00620C70">
        <w:rPr>
          <w:rFonts w:ascii="Tahoma" w:hAnsi="Tahoma" w:cs="Tahoma"/>
          <w:sz w:val="14"/>
          <w:szCs w:val="14"/>
        </w:rPr>
        <w:t xml:space="preserve">нерезидент)   </w:t>
      </w:r>
      <w:proofErr w:type="gramEnd"/>
      <w:r w:rsidRPr="00620C70">
        <w:rPr>
          <w:rFonts w:ascii="Tahoma" w:hAnsi="Tahoma" w:cs="Tahoma"/>
          <w:sz w:val="14"/>
          <w:szCs w:val="14"/>
        </w:rPr>
        <w:t xml:space="preserve">           </w:t>
      </w:r>
      <w:r>
        <w:rPr>
          <w:rFonts w:ascii="Tahoma" w:hAnsi="Tahoma" w:cs="Tahoma"/>
          <w:sz w:val="14"/>
          <w:szCs w:val="14"/>
        </w:rPr>
        <w:t xml:space="preserve">         </w:t>
      </w:r>
      <w:r w:rsidRPr="00620C70">
        <w:rPr>
          <w:rFonts w:ascii="Tahoma" w:hAnsi="Tahoma" w:cs="Tahoma"/>
          <w:sz w:val="14"/>
          <w:szCs w:val="14"/>
        </w:rPr>
        <w:t xml:space="preserve">                  </w:t>
      </w:r>
      <w:r>
        <w:rPr>
          <w:rFonts w:ascii="Tahoma" w:hAnsi="Tahoma" w:cs="Tahoma"/>
          <w:sz w:val="14"/>
          <w:szCs w:val="14"/>
        </w:rPr>
        <w:t xml:space="preserve"> </w:t>
      </w:r>
      <w:r w:rsidRPr="00620C70">
        <w:rPr>
          <w:rFonts w:ascii="Tahoma" w:hAnsi="Tahoma" w:cs="Tahoma"/>
          <w:sz w:val="14"/>
          <w:szCs w:val="14"/>
        </w:rPr>
        <w:t xml:space="preserve">   (кредитная / </w:t>
      </w:r>
      <w:proofErr w:type="spellStart"/>
      <w:r w:rsidRPr="00620C70">
        <w:rPr>
          <w:rFonts w:ascii="Tahoma" w:hAnsi="Tahoma" w:cs="Tahoma"/>
          <w:sz w:val="14"/>
          <w:szCs w:val="14"/>
        </w:rPr>
        <w:t>некредитная</w:t>
      </w:r>
      <w:proofErr w:type="spellEnd"/>
      <w:r w:rsidRPr="00620C70">
        <w:rPr>
          <w:rFonts w:ascii="Tahoma" w:hAnsi="Tahoma" w:cs="Tahoma"/>
          <w:sz w:val="14"/>
          <w:szCs w:val="14"/>
        </w:rPr>
        <w:t xml:space="preserve">)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620C70">
        <w:rPr>
          <w:rFonts w:ascii="Tahoma" w:hAnsi="Tahoma" w:cs="Tahoma"/>
          <w:sz w:val="14"/>
          <w:szCs w:val="14"/>
        </w:rPr>
        <w:t xml:space="preserve">  (для кредитных организаций)                                                </w:t>
      </w:r>
    </w:p>
    <w:p w:rsidR="00DB141A" w:rsidRPr="00620C70" w:rsidRDefault="00DB141A" w:rsidP="00DB141A">
      <w:pPr>
        <w:tabs>
          <w:tab w:val="left" w:pos="652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  <w:lang w:val="en-US"/>
        </w:rPr>
        <w:t>SWIFT</w:t>
      </w:r>
      <w:r>
        <w:rPr>
          <w:rFonts w:ascii="Tahoma" w:hAnsi="Tahoma" w:cs="Tahoma"/>
          <w:sz w:val="18"/>
          <w:szCs w:val="18"/>
        </w:rPr>
        <w:t>__________________</w:t>
      </w:r>
      <w:r w:rsidRPr="00620C70">
        <w:rPr>
          <w:rFonts w:ascii="Tahoma" w:hAnsi="Tahoma" w:cs="Tahoma"/>
          <w:sz w:val="18"/>
          <w:szCs w:val="18"/>
        </w:rPr>
        <w:t xml:space="preserve">_  </w:t>
      </w:r>
      <w:r>
        <w:rPr>
          <w:rFonts w:ascii="Tahoma" w:hAnsi="Tahoma" w:cs="Tahoma"/>
          <w:sz w:val="18"/>
          <w:szCs w:val="18"/>
        </w:rPr>
        <w:t xml:space="preserve">   Телефон___________________     Факс ________</w:t>
      </w:r>
      <w:r w:rsidRPr="00620C70">
        <w:rPr>
          <w:rFonts w:ascii="Tahoma" w:hAnsi="Tahoma" w:cs="Tahoma"/>
          <w:sz w:val="18"/>
          <w:szCs w:val="18"/>
        </w:rPr>
        <w:t>___________         е-</w:t>
      </w:r>
      <w:r w:rsidRPr="00620C70">
        <w:rPr>
          <w:rFonts w:ascii="Tahoma" w:hAnsi="Tahoma" w:cs="Tahoma"/>
          <w:sz w:val="18"/>
          <w:szCs w:val="18"/>
          <w:lang w:val="en-US"/>
        </w:rPr>
        <w:t>mail</w:t>
      </w:r>
      <w:r w:rsidRPr="00620C70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</w:t>
      </w:r>
      <w:r w:rsidRPr="00620C70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>__</w:t>
      </w:r>
      <w:r w:rsidRPr="00620C70">
        <w:rPr>
          <w:rFonts w:ascii="Tahoma" w:hAnsi="Tahoma" w:cs="Tahoma"/>
          <w:sz w:val="18"/>
          <w:szCs w:val="18"/>
        </w:rPr>
        <w:t>____________</w:t>
      </w: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>4. Форма собственности</w:t>
      </w: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D1528" wp14:editId="348173D4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0E304" id="Прямоугольник 26" o:spid="_x0000_s1026" style="position:absolute;margin-left:348.2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4CC0" wp14:editId="2E9E5F8E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FD75" id="Прямоугольник 24" o:spid="_x0000_s1026" style="position:absolute;margin-left:161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4A374" wp14:editId="6EBF5CF3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06B8" id="Прямоугольник 25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</w:t>
      </w:r>
      <w:r w:rsidRPr="00620C70">
        <w:rPr>
          <w:rFonts w:ascii="Tahoma" w:hAnsi="Tahoma" w:cs="Tahoma"/>
          <w:sz w:val="12"/>
          <w:szCs w:val="12"/>
        </w:rPr>
        <w:t xml:space="preserve">                                   </w:t>
      </w:r>
      <w:r w:rsidRPr="00620C70">
        <w:rPr>
          <w:rFonts w:ascii="Tahoma" w:hAnsi="Tahoma" w:cs="Tahoma"/>
          <w:sz w:val="16"/>
          <w:szCs w:val="16"/>
        </w:rPr>
        <w:t xml:space="preserve">                            федеральной собственности                            </w:t>
      </w:r>
      <w:proofErr w:type="gramStart"/>
      <w:r w:rsidRPr="00620C70">
        <w:rPr>
          <w:rFonts w:ascii="Tahoma" w:hAnsi="Tahoma" w:cs="Tahoma"/>
          <w:sz w:val="16"/>
          <w:szCs w:val="16"/>
        </w:rPr>
        <w:t xml:space="preserve">   (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кроме федеральной) собственности            </w:t>
      </w: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BEE1" wp14:editId="2D708718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6BC7" id="Прямоугольник 22" o:spid="_x0000_s1026" style="position:absolute;margin-left:347.9pt;margin-top:9.1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B76E3" wp14:editId="5A0CD421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37C0" id="Прямоугольник 23" o:spid="_x0000_s1026" style="position:absolute;margin-left:160.3pt;margin-top:9.2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5. Вид деятельности </w:t>
      </w:r>
      <w:r w:rsidRPr="00620C70">
        <w:rPr>
          <w:rFonts w:ascii="Tahoma" w:hAnsi="Tahoma" w:cs="Tahoma"/>
          <w:b/>
          <w:sz w:val="16"/>
          <w:szCs w:val="16"/>
          <w:vertAlign w:val="superscript"/>
        </w:rPr>
        <w:t>3</w:t>
      </w:r>
    </w:p>
    <w:p w:rsidR="00DB141A" w:rsidRPr="00620C70" w:rsidRDefault="00DB141A" w:rsidP="00DB141A">
      <w:pPr>
        <w:widowControl w:val="0"/>
        <w:tabs>
          <w:tab w:val="left" w:pos="6521"/>
        </w:tabs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2E4E2" wp14:editId="70838558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8359A" id="Прямоугольник 21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620C70">
        <w:rPr>
          <w:rFonts w:ascii="Tahoma" w:hAnsi="Tahoma" w:cs="Tahoma"/>
          <w:sz w:val="16"/>
          <w:szCs w:val="16"/>
        </w:rPr>
        <w:t xml:space="preserve">           Финансовая                                       Коммерческая                                                   Некоммерческая        </w:t>
      </w:r>
    </w:p>
    <w:p w:rsidR="00DB141A" w:rsidRPr="00620C70" w:rsidRDefault="00DB141A" w:rsidP="00DB141A">
      <w:pPr>
        <w:widowControl w:val="0"/>
        <w:tabs>
          <w:tab w:val="left" w:pos="6521"/>
        </w:tabs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DB141A" w:rsidRPr="00620C70" w:rsidRDefault="00DB141A" w:rsidP="00DB141A">
      <w:pPr>
        <w:widowControl w:val="0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F799C" wp14:editId="0108F3DF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41A" w:rsidRDefault="00DB141A" w:rsidP="00DB14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799C" id="Прямоугольник 20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0vTAIAAFgEAAAOAAAAZHJzL2Uyb0RvYy54bWysVM2O0zAQviPxDpbvNE3VbrdR09WqSxHS&#10;AistPIDrOI2FY5ux23Q5IXFF4hF4CC6In32G9I0YO93SBU6IHCyPZ/z5m29mMj3b1opsBDhpdE7T&#10;Xp8SobkppF7l9NXLxaNTSpxnumDKaJHTG+Ho2ezhg2ljMzEwlVGFAIIg2mWNzWnlvc2SxPFK1Mz1&#10;jBUanaWBmnk0YZUUwBpEr1Uy6PdPksZAYcFw4RyeXnROOov4ZSm4f1GWTniicorcfFwhrsuwJrMp&#10;y1bAbCX5ngb7BxY1kxofPUBdMM/IGuQfULXkYJwpfY+bOjFlKbmIOWA2af+3bK4rZkXMBcVx9iCT&#10;+3+w/PnmCogscjpAeTSrsUbtp9273cf2e3u7e99+bm/bb7sP7Y/2S/uVYBAq1liX4cVrewUhZ2cv&#10;DX/tiDbziumVOAcwTSVYgTzTEJ/cuxAMh1fJsnlmCnyPrb2J4m1LqAMgykK2sUY3hxqJrSccD9Px&#10;pD9GqhxdJ5NBOooPsOzurgXnnwhTk7DJKWAHRGy2uXQ+cGHZXUjkbpQsFlKpaMBqOVdANgy7ZRG/&#10;Pbo7DlOaNDmdjAajiHzP544h+vH7G0QtPba9knVOTw9BLAuiPdZFbErPpOr2SFnpvYpBuK4Afrvc&#10;7muxNMUN6gmma28cR9xUBt5S0mBr59S9WTMQlKinGmsySYfDMAvRGI7GofJw7Fkee5jmCJVTT0m3&#10;nftuftYW5KrCl9IogzbnWMdSRpFDjTtWe97YvlH7/aiF+Ti2Y9SvH8LsJwA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Bky3S9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DB141A" w:rsidRDefault="00DB141A" w:rsidP="00DB14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B141A" w:rsidRPr="00620C70" w:rsidRDefault="00DB141A" w:rsidP="00DB141A">
      <w:pPr>
        <w:pBdr>
          <w:bottom w:val="single" w:sz="12" w:space="1" w:color="auto"/>
        </w:pBdr>
        <w:ind w:left="454" w:hanging="454"/>
        <w:jc w:val="both"/>
        <w:rPr>
          <w:rFonts w:ascii="Tahoma" w:hAnsi="Tahoma" w:cs="Tahoma"/>
          <w:sz w:val="14"/>
          <w:szCs w:val="14"/>
        </w:rPr>
      </w:pPr>
      <w:r w:rsidRPr="00620C7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06D35" wp14:editId="0CEA5C44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41A" w:rsidRDefault="00DB141A" w:rsidP="00DB14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6D35" id="Прямоугольник 19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2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p1wB0kWJt8irWC6LsepxE1p4B0lNXZ4Rt3bFQNBiXqmUZpxMhi0IxGMwXCEVBI49SxOPUxzhMqo&#10;p6Tbznw3RisLclniS0lgQ5sLlLOQgetW6i6rffrYxUGC/cS1Y3Jqh6hf/4XpTwA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pc&#10;M3Z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DB141A" w:rsidRDefault="00DB141A" w:rsidP="00DB14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0C70">
        <w:rPr>
          <w:rFonts w:ascii="Tahoma" w:hAnsi="Tahoma" w:cs="Tahoma"/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620C70">
        <w:rPr>
          <w:rFonts w:ascii="Tahoma" w:hAnsi="Tahoma" w:cs="Tahoma"/>
          <w:sz w:val="14"/>
          <w:szCs w:val="14"/>
          <w:lang w:val="en-US"/>
        </w:rPr>
        <w:t>AA</w:t>
      </w:r>
      <w:r w:rsidRPr="00620C70">
        <w:rPr>
          <w:rFonts w:ascii="Tahoma" w:hAnsi="Tahoma" w:cs="Tahoma"/>
          <w:sz w:val="14"/>
          <w:szCs w:val="14"/>
        </w:rPr>
        <w:t xml:space="preserve">001 и подтверждающие документы предоставлены. </w:t>
      </w:r>
    </w:p>
    <w:p w:rsidR="00DB141A" w:rsidRPr="00620C70" w:rsidRDefault="00DB141A" w:rsidP="00DB141A">
      <w:pPr>
        <w:tabs>
          <w:tab w:val="left" w:pos="6521"/>
        </w:tabs>
        <w:spacing w:before="120"/>
        <w:jc w:val="both"/>
        <w:rPr>
          <w:rFonts w:ascii="Tahoma" w:hAnsi="Tahoma" w:cs="Tahoma"/>
          <w:b/>
          <w:bCs/>
        </w:rPr>
      </w:pPr>
      <w:r w:rsidRPr="00620C70">
        <w:rPr>
          <w:rFonts w:ascii="Tahoma" w:hAnsi="Tahoma" w:cs="Tahoma"/>
          <w:b/>
          <w:bCs/>
        </w:rPr>
        <w:t>Просим открыть следующий(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банковский(</w:t>
      </w:r>
      <w:proofErr w:type="spellStart"/>
      <w:r w:rsidRPr="00620C70">
        <w:rPr>
          <w:rFonts w:ascii="Tahoma" w:hAnsi="Tahoma" w:cs="Tahoma"/>
          <w:b/>
          <w:bCs/>
        </w:rPr>
        <w:t>ие</w:t>
      </w:r>
      <w:proofErr w:type="spellEnd"/>
      <w:r w:rsidRPr="00620C70">
        <w:rPr>
          <w:rFonts w:ascii="Tahoma" w:hAnsi="Tahoma" w:cs="Tahoma"/>
          <w:b/>
          <w:bCs/>
        </w:rPr>
        <w:t>) счет(а) для участия в расчетах по индивидуальным счетам:</w:t>
      </w:r>
      <w:r w:rsidRPr="00620C7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B141A" w:rsidRPr="00620C70" w:rsidRDefault="00DB141A" w:rsidP="00DB141A">
      <w:pPr>
        <w:ind w:left="360"/>
        <w:contextualSpacing/>
        <w:jc w:val="both"/>
        <w:rPr>
          <w:rFonts w:ascii="Tahoma" w:hAnsi="Tahoma" w:cs="Tahoma"/>
          <w:sz w:val="8"/>
          <w:szCs w:val="8"/>
        </w:rPr>
      </w:pPr>
    </w:p>
    <w:p w:rsidR="00DB141A" w:rsidRPr="00620C70" w:rsidRDefault="00DB141A" w:rsidP="00DB141A">
      <w:pPr>
        <w:pStyle w:val="a0"/>
        <w:ind w:left="142"/>
        <w:jc w:val="both"/>
        <w:rPr>
          <w:rFonts w:ascii="Tahoma" w:hAnsi="Tahoma" w:cs="Tahoma"/>
          <w:lang w:val="en-US"/>
        </w:rPr>
      </w:pPr>
      <w:r w:rsidRPr="00620C70">
        <w:rPr>
          <w:rFonts w:ascii="Tahoma" w:hAnsi="Tahoma" w:cs="Tahoma"/>
          <w:b/>
        </w:rPr>
        <w:t>Через</w:t>
      </w:r>
      <w:r w:rsidRPr="00620C70">
        <w:rPr>
          <w:rFonts w:ascii="Tahoma" w:hAnsi="Tahoma" w:cs="Tahoma"/>
          <w:b/>
          <w:lang w:val="en-US"/>
        </w:rPr>
        <w:t xml:space="preserve"> </w:t>
      </w:r>
      <w:proofErr w:type="spellStart"/>
      <w:r w:rsidRPr="00620C70">
        <w:rPr>
          <w:rFonts w:ascii="Tahoma" w:hAnsi="Tahoma" w:cs="Tahoma"/>
          <w:b/>
          <w:lang w:val="en-US"/>
        </w:rPr>
        <w:t>Euroclear</w:t>
      </w:r>
      <w:proofErr w:type="spellEnd"/>
      <w:r w:rsidRPr="00620C70">
        <w:rPr>
          <w:rFonts w:ascii="Tahoma" w:hAnsi="Tahoma" w:cs="Tahoma"/>
          <w:b/>
          <w:lang w:val="en-US"/>
        </w:rPr>
        <w:t xml:space="preserve"> </w:t>
      </w:r>
      <w:r w:rsidRPr="00620C70">
        <w:rPr>
          <w:rFonts w:ascii="Tahoma" w:hAnsi="Tahoma" w:cs="Tahoma"/>
          <w:b/>
          <w:bCs/>
          <w:lang w:val="en-US"/>
        </w:rPr>
        <w:t>Bank SA/NV, Brussels</w:t>
      </w:r>
    </w:p>
    <w:p w:rsidR="00DB141A" w:rsidRPr="00620C70" w:rsidRDefault="00DB141A" w:rsidP="00DB141A">
      <w:pPr>
        <w:ind w:left="360"/>
        <w:contextualSpacing/>
        <w:jc w:val="both"/>
        <w:rPr>
          <w:rFonts w:ascii="Tahoma" w:hAnsi="Tahoma" w:cs="Tahoma"/>
          <w:sz w:val="8"/>
          <w:szCs w:val="8"/>
          <w:lang w:val="en-US"/>
        </w:rPr>
      </w:pPr>
    </w:p>
    <w:p w:rsidR="00DB141A" w:rsidRPr="00620C70" w:rsidRDefault="00DB141A" w:rsidP="00DB141A">
      <w:pPr>
        <w:jc w:val="both"/>
        <w:textAlignment w:val="top"/>
        <w:rPr>
          <w:rFonts w:ascii="Tahoma" w:hAnsi="Tahoma" w:cs="Tahoma"/>
          <w:b/>
          <w:bCs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709"/>
        <w:gridCol w:w="709"/>
        <w:gridCol w:w="567"/>
        <w:gridCol w:w="708"/>
        <w:gridCol w:w="709"/>
      </w:tblGrid>
      <w:tr w:rsidR="00DB141A" w:rsidRPr="00620C70" w:rsidTr="00242946">
        <w:trPr>
          <w:trHeight w:val="165"/>
        </w:trPr>
        <w:tc>
          <w:tcPr>
            <w:tcW w:w="6379" w:type="dxa"/>
            <w:shd w:val="clear" w:color="auto" w:fill="auto"/>
            <w:vAlign w:val="center"/>
          </w:tcPr>
          <w:p w:rsidR="00DB141A" w:rsidRPr="00620C70" w:rsidRDefault="00DB141A" w:rsidP="00242946">
            <w:pPr>
              <w:jc w:val="center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b/>
              </w:rPr>
              <w:t>Назначение счета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B141A" w:rsidRPr="00620C70" w:rsidRDefault="00DB141A" w:rsidP="002429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B141A" w:rsidRPr="00620C70" w:rsidTr="00242946">
        <w:trPr>
          <w:trHeight w:val="235"/>
        </w:trPr>
        <w:tc>
          <w:tcPr>
            <w:tcW w:w="6379" w:type="dxa"/>
            <w:shd w:val="clear" w:color="auto" w:fill="auto"/>
          </w:tcPr>
          <w:p w:rsidR="00DB141A" w:rsidRPr="00620C70" w:rsidRDefault="00DB141A" w:rsidP="0024294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B141A" w:rsidRPr="00620C70" w:rsidRDefault="00DB141A" w:rsidP="00242946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0C70">
              <w:rPr>
                <w:rFonts w:ascii="Tahoma" w:hAnsi="Tahoma" w:cs="Tahoma"/>
                <w:b/>
                <w:sz w:val="18"/>
                <w:szCs w:val="18"/>
              </w:rPr>
              <w:t>Иностранная валюта</w:t>
            </w:r>
          </w:p>
        </w:tc>
      </w:tr>
      <w:tr w:rsidR="00DB141A" w:rsidRPr="00620C70" w:rsidTr="00242946">
        <w:trPr>
          <w:cantSplit/>
          <w:trHeight w:val="1405"/>
        </w:trPr>
        <w:tc>
          <w:tcPr>
            <w:tcW w:w="6379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141A" w:rsidRPr="00AC53E6" w:rsidRDefault="00DB141A" w:rsidP="002429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141A" w:rsidRPr="00AC53E6" w:rsidRDefault="00DB141A" w:rsidP="002429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Евро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B141A" w:rsidRPr="00AC53E6" w:rsidRDefault="00DB141A" w:rsidP="002429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B141A" w:rsidRPr="00AC53E6" w:rsidRDefault="00DB141A" w:rsidP="002429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141A" w:rsidRPr="00AC53E6" w:rsidRDefault="00DB141A" w:rsidP="002429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B141A" w:rsidRPr="00AC53E6" w:rsidRDefault="00DB141A" w:rsidP="002429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3E6">
              <w:rPr>
                <w:rFonts w:ascii="Tahoma" w:hAnsi="Tahoma" w:cs="Tahoma"/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708" w:type="dxa"/>
            <w:textDirection w:val="btLr"/>
          </w:tcPr>
          <w:p w:rsidR="00DB141A" w:rsidRPr="00AC53E6" w:rsidRDefault="00DB141A" w:rsidP="002429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Канадский доллар</w:t>
            </w:r>
          </w:p>
        </w:tc>
      </w:tr>
      <w:tr w:rsidR="00DB141A" w:rsidRPr="00620C70" w:rsidTr="00242946">
        <w:tc>
          <w:tcPr>
            <w:tcW w:w="6379" w:type="dxa"/>
            <w:shd w:val="clear" w:color="auto" w:fill="auto"/>
          </w:tcPr>
          <w:p w:rsidR="00DB141A" w:rsidRPr="00620C70" w:rsidRDefault="00DB141A" w:rsidP="00242946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Расчетный счет </w:t>
            </w:r>
          </w:p>
          <w:p w:rsidR="00DB141A" w:rsidRPr="00AC53E6" w:rsidRDefault="00DB141A" w:rsidP="00242946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</w:tr>
      <w:tr w:rsidR="00DB141A" w:rsidRPr="00620C70" w:rsidTr="00242946">
        <w:tc>
          <w:tcPr>
            <w:tcW w:w="6379" w:type="dxa"/>
            <w:shd w:val="clear" w:color="auto" w:fill="auto"/>
          </w:tcPr>
          <w:p w:rsidR="00DB141A" w:rsidRPr="00620C70" w:rsidRDefault="00DB141A" w:rsidP="00242946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Специальный депозитарный счет </w:t>
            </w:r>
          </w:p>
          <w:p w:rsidR="00DB141A" w:rsidRPr="00AC53E6" w:rsidRDefault="00DB141A" w:rsidP="00242946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</w:tr>
      <w:tr w:rsidR="00DB141A" w:rsidRPr="00620C70" w:rsidTr="00242946">
        <w:trPr>
          <w:trHeight w:val="377"/>
        </w:trPr>
        <w:tc>
          <w:tcPr>
            <w:tcW w:w="6379" w:type="dxa"/>
            <w:shd w:val="clear" w:color="auto" w:fill="auto"/>
          </w:tcPr>
          <w:p w:rsidR="00DB141A" w:rsidRPr="00620C70" w:rsidRDefault="00DB141A" w:rsidP="00242946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20C70">
              <w:rPr>
                <w:rFonts w:ascii="Tahoma" w:hAnsi="Tahoma" w:cs="Tahoma"/>
              </w:rPr>
              <w:t xml:space="preserve">Корреспондентский счет </w:t>
            </w:r>
          </w:p>
          <w:p w:rsidR="00DB141A" w:rsidRPr="00AC53E6" w:rsidRDefault="00DB141A" w:rsidP="00242946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sz w:val="16"/>
                <w:szCs w:val="16"/>
              </w:rPr>
              <w:t>(</w:t>
            </w:r>
            <w:r w:rsidRPr="00AC53E6">
              <w:rPr>
                <w:rFonts w:ascii="Tahoma" w:hAnsi="Tahoma" w:cs="Tahoma"/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</w:tr>
      <w:tr w:rsidR="00DB141A" w:rsidRPr="00620C70" w:rsidTr="00242946">
        <w:trPr>
          <w:trHeight w:val="377"/>
        </w:trPr>
        <w:tc>
          <w:tcPr>
            <w:tcW w:w="6379" w:type="dxa"/>
            <w:shd w:val="clear" w:color="auto" w:fill="auto"/>
          </w:tcPr>
          <w:p w:rsidR="00DB141A" w:rsidRPr="00620C70" w:rsidRDefault="00DB141A" w:rsidP="00242946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>Специальный брокерский счет</w:t>
            </w:r>
          </w:p>
          <w:p w:rsidR="00DB141A" w:rsidRPr="00AC53E6" w:rsidRDefault="00DB141A" w:rsidP="00242946">
            <w:pPr>
              <w:pStyle w:val="a0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AC53E6">
              <w:rPr>
                <w:rFonts w:ascii="Tahoma" w:hAnsi="Tahoma" w:cs="Tahoma"/>
                <w:i/>
                <w:sz w:val="16"/>
                <w:szCs w:val="16"/>
              </w:rPr>
              <w:t>некредитным</w:t>
            </w:r>
            <w:proofErr w:type="spellEnd"/>
            <w:r w:rsidRPr="00AC53E6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</w:tr>
      <w:tr w:rsidR="00DB141A" w:rsidRPr="00620C70" w:rsidTr="00242946">
        <w:trPr>
          <w:trHeight w:val="806"/>
        </w:trPr>
        <w:tc>
          <w:tcPr>
            <w:tcW w:w="6379" w:type="dxa"/>
            <w:shd w:val="clear" w:color="auto" w:fill="auto"/>
          </w:tcPr>
          <w:p w:rsidR="00DB141A" w:rsidRPr="00620C70" w:rsidRDefault="00DB141A" w:rsidP="00242946">
            <w:pPr>
              <w:pStyle w:val="a0"/>
              <w:rPr>
                <w:rFonts w:ascii="Tahoma" w:hAnsi="Tahoma" w:cs="Tahoma"/>
              </w:rPr>
            </w:pPr>
            <w:r w:rsidRPr="00620C70">
              <w:rPr>
                <w:rFonts w:ascii="Tahoma" w:hAnsi="Tahoma" w:cs="Tahoma"/>
              </w:rPr>
              <w:t xml:space="preserve">Счет доверительного управления </w:t>
            </w:r>
          </w:p>
          <w:p w:rsidR="00DB141A" w:rsidRPr="00AC53E6" w:rsidRDefault="00DB141A" w:rsidP="00242946">
            <w:pPr>
              <w:pStyle w:val="a0"/>
              <w:rPr>
                <w:rFonts w:ascii="Tahoma" w:hAnsi="Tahoma" w:cs="Tahoma"/>
                <w:i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(счет открывается только резидентам)</w:t>
            </w:r>
          </w:p>
          <w:p w:rsidR="00DB141A" w:rsidRPr="00AC53E6" w:rsidRDefault="00DB141A" w:rsidP="00242946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53E6">
              <w:rPr>
                <w:rFonts w:ascii="Tahoma" w:hAnsi="Tahoma" w:cs="Tahoma"/>
                <w:sz w:val="16"/>
                <w:szCs w:val="16"/>
              </w:rPr>
              <w:t>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______________________________________________</w:t>
            </w:r>
            <w:r w:rsidRPr="00AC53E6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:rsidR="00DB141A" w:rsidRPr="00AC53E6" w:rsidRDefault="00DB141A" w:rsidP="00242946">
            <w:pPr>
              <w:pStyle w:val="a0"/>
              <w:tabs>
                <w:tab w:val="left" w:pos="708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объект доверительного управления</w:t>
            </w:r>
          </w:p>
          <w:p w:rsidR="00DB141A" w:rsidRPr="00620C70" w:rsidRDefault="00DB141A" w:rsidP="00242946">
            <w:pPr>
              <w:pStyle w:val="a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C53E6">
              <w:rPr>
                <w:rFonts w:ascii="Tahoma" w:hAnsi="Tahoma" w:cs="Tahoma"/>
                <w:i/>
                <w:sz w:val="16"/>
                <w:szCs w:val="16"/>
              </w:rPr>
              <w:t>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DB141A" w:rsidRPr="00620C70" w:rsidRDefault="00DB141A" w:rsidP="00242946">
            <w:pPr>
              <w:tabs>
                <w:tab w:val="left" w:pos="1026"/>
              </w:tabs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  <w:tc>
          <w:tcPr>
            <w:tcW w:w="708" w:type="dxa"/>
          </w:tcPr>
          <w:p w:rsidR="00DB141A" w:rsidRPr="00620C70" w:rsidRDefault="00DB141A" w:rsidP="00242946">
            <w:pPr>
              <w:rPr>
                <w:rFonts w:ascii="Tahoma" w:hAnsi="Tahoma" w:cs="Tahoma"/>
              </w:rPr>
            </w:pPr>
          </w:p>
        </w:tc>
      </w:tr>
    </w:tbl>
    <w:p w:rsidR="00DB141A" w:rsidRPr="00620C70" w:rsidRDefault="00DB141A" w:rsidP="00DB141A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DB141A" w:rsidRDefault="00DB141A" w:rsidP="00DB141A">
      <w:pPr>
        <w:widowControl w:val="0"/>
        <w:ind w:left="482" w:hanging="482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B141A" w:rsidRPr="00AC53E6" w:rsidRDefault="00DB141A" w:rsidP="00DB141A">
      <w:pPr>
        <w:pStyle w:val="a0"/>
      </w:pPr>
    </w:p>
    <w:p w:rsidR="00DB141A" w:rsidRPr="00AC53E6" w:rsidRDefault="00DB141A" w:rsidP="00DB141A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sz w:val="16"/>
          <w:szCs w:val="16"/>
        </w:rPr>
        <w:t>Выписку по открываемому счету (счетам) просим направлять</w:t>
      </w:r>
      <w:r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4</w:t>
      </w:r>
      <w:r w:rsidRPr="00AC53E6">
        <w:rPr>
          <w:rFonts w:ascii="Tahoma" w:hAnsi="Tahoma" w:cs="Tahoma"/>
          <w:sz w:val="16"/>
          <w:szCs w:val="16"/>
        </w:rPr>
        <w:t xml:space="preserve">:     </w:t>
      </w:r>
    </w:p>
    <w:p w:rsidR="00DB141A" w:rsidRPr="00AC53E6" w:rsidRDefault="00DB141A" w:rsidP="00DB141A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C53E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244F1" wp14:editId="247B99C9">
                <wp:simplePos x="0" y="0"/>
                <wp:positionH relativeFrom="column">
                  <wp:posOffset>2879090</wp:posOffset>
                </wp:positionH>
                <wp:positionV relativeFrom="paragraph">
                  <wp:posOffset>34290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A340" id="Прямоугольник 18" o:spid="_x0000_s1026" style="position:absolute;margin-left:226.7pt;margin-top:2.7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DzkoQB4QAAAAgBAAAPAAAAZHJzL2Rvd25yZXYueG1sTI/BSsNAEIbvgu+wjOBF7KaabmvMpqgg&#10;HhShVSzettkxCc3Oht1tG9/e8aSnYfg//vmmXI6uFwcMsfOkYTrJQCDV3nbUaHh/e7xcgIjJkDW9&#10;J9TwjRGW1elJaQrrj7TCwzo1gksoFkZDm9JQSBnrFp2JEz8gcfblgzOJ19BIG8yRy10vr7JMSWc6&#10;4gutGfChxXq33jsN97uP1eu8WTyHQd28PF18btTYbLQ+PxvvbkEkHNMfDL/6rA4VO239nmwUvYZ8&#10;dp0zqmHGg/Nc5VMQWwbnCmRVyv8PVD8AAAD//wMAUEsBAi0AFAAGAAgAAAAhALaDOJL+AAAA4QEA&#10;ABMAAAAAAAAAAAAAAAAAAAAAAFtDb250ZW50X1R5cGVzXS54bWxQSwECLQAUAAYACAAAACEAOP0h&#10;/9YAAACUAQAACwAAAAAAAAAAAAAAAAAvAQAAX3JlbHMvLnJlbHNQSwECLQAUAAYACAAAACEAeQjp&#10;8kcCAABNBAAADgAAAAAAAAAAAAAAAAAuAgAAZHJzL2Uyb0RvYy54bWxQSwECLQAUAAYACAAAACEA&#10;85KEAeEAAAAIAQAADwAAAAAAAAAAAAAAAAChBAAAZHJzL2Rvd25yZXYueG1sUEsFBgAAAAAEAAQA&#10;8wAAAK8FAAAAAA==&#10;" strokeweight="1pt"/>
            </w:pict>
          </mc:Fallback>
        </mc:AlternateContent>
      </w:r>
      <w:r w:rsidRPr="00AC53E6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76B64" wp14:editId="616FBE15">
                <wp:simplePos x="0" y="0"/>
                <wp:positionH relativeFrom="column">
                  <wp:posOffset>20089</wp:posOffset>
                </wp:positionH>
                <wp:positionV relativeFrom="paragraph">
                  <wp:posOffset>53744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91F4" id="Прямоугольник 15" o:spid="_x0000_s1026" style="position:absolute;margin-left:1.6pt;margin-top:4.2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AJMstW3gAAAAUBAAAPAAAAZHJzL2Rvd25yZXYueG1sTI7BSsNAFEX3gv8wPMGN2IkppmnMS1FB&#10;XChCa2lxN808k9DMmzAzbePfO13p8nIv555yMZpeHMn5zjLC3SQBQVxb3XGDsP58uc1B+KBYq94y&#10;IfyQh0V1eVGqQtsTL+m4Co2IEPaFQmhDGAopfd2SUX5iB+LYfVtnVIjRNVI7dYpw08s0STJpVMfx&#10;oVUDPbdU71cHg/C03yw/Zk3+5oZs/v5687XNxmaLeH01Pj6ACDSGvzGc9aM6VNFpZw+svegRpmkc&#10;IuT3IM7tdA5ih5AmM5BVKf/bV78AAAD//wMAUEsBAi0AFAAGAAgAAAAhALaDOJL+AAAA4QEAABMA&#10;AAAAAAAAAAAAAAAAAAAAAFtDb250ZW50X1R5cGVzXS54bWxQSwECLQAUAAYACAAAACEAOP0h/9YA&#10;AACUAQAACwAAAAAAAAAAAAAAAAAvAQAAX3JlbHMvLnJlbHNQSwECLQAUAAYACAAAACEAKR8LR0cC&#10;AABNBAAADgAAAAAAAAAAAAAAAAAuAgAAZHJzL2Uyb0RvYy54bWxQSwECLQAUAAYACAAAACEACTLL&#10;Vt4AAAAFAQAADwAAAAAAAAAAAAAAAAChBAAAZHJzL2Rvd25yZXYueG1sUEsFBgAAAAAEAAQA8wAA&#10;AKwFAAAAAA==&#10;" strokeweight="1pt"/>
            </w:pict>
          </mc:Fallback>
        </mc:AlternateContent>
      </w:r>
      <w:r>
        <w:rPr>
          <w:rFonts w:ascii="Tahoma" w:hAnsi="Tahoma" w:cs="Tahoma"/>
          <w:sz w:val="16"/>
          <w:szCs w:val="16"/>
        </w:rPr>
        <w:t xml:space="preserve">       </w:t>
      </w:r>
      <w:r w:rsidRPr="00AC53E6">
        <w:rPr>
          <w:rFonts w:ascii="Tahoma" w:hAnsi="Tahoma" w:cs="Tahoma"/>
          <w:sz w:val="16"/>
          <w:szCs w:val="16"/>
        </w:rPr>
        <w:t xml:space="preserve">   по системе </w:t>
      </w:r>
      <w:r w:rsidRPr="00AC53E6">
        <w:rPr>
          <w:rFonts w:ascii="Tahoma" w:hAnsi="Tahoma" w:cs="Tahoma"/>
          <w:sz w:val="16"/>
          <w:szCs w:val="16"/>
          <w:lang w:val="en-US"/>
        </w:rPr>
        <w:t>SWIFT</w:t>
      </w:r>
      <w:r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5</w:t>
      </w:r>
      <w:r w:rsidRPr="00AC53E6">
        <w:rPr>
          <w:rFonts w:ascii="Tahoma" w:hAnsi="Tahoma" w:cs="Tahoma"/>
          <w:sz w:val="16"/>
          <w:szCs w:val="16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AC53E6">
        <w:rPr>
          <w:rFonts w:ascii="Tahoma" w:hAnsi="Tahoma" w:cs="Tahoma"/>
          <w:sz w:val="16"/>
          <w:szCs w:val="16"/>
        </w:rPr>
        <w:t>по электронной почте</w:t>
      </w:r>
      <w:r w:rsidRPr="00AC53E6">
        <w:rPr>
          <w:rFonts w:ascii="Tahoma" w:hAnsi="Tahoma" w:cs="Tahoma"/>
          <w:b/>
          <w:bCs/>
          <w:sz w:val="16"/>
          <w:szCs w:val="16"/>
          <w:vertAlign w:val="superscript"/>
        </w:rPr>
        <w:t>6</w:t>
      </w:r>
      <w:r w:rsidRPr="00AC53E6">
        <w:rPr>
          <w:rFonts w:ascii="Tahoma" w:hAnsi="Tahoma" w:cs="Tahoma"/>
          <w:sz w:val="16"/>
          <w:szCs w:val="16"/>
        </w:rPr>
        <w:t xml:space="preserve">           е-</w:t>
      </w:r>
      <w:r w:rsidRPr="00AC53E6">
        <w:rPr>
          <w:rFonts w:ascii="Tahoma" w:hAnsi="Tahoma" w:cs="Tahoma"/>
          <w:sz w:val="16"/>
          <w:szCs w:val="16"/>
          <w:lang w:val="en-US"/>
        </w:rPr>
        <w:t>mail</w:t>
      </w:r>
      <w:r w:rsidRPr="00AC53E6">
        <w:rPr>
          <w:rFonts w:ascii="Tahoma" w:hAnsi="Tahoma" w:cs="Tahoma"/>
          <w:sz w:val="16"/>
          <w:szCs w:val="16"/>
        </w:rPr>
        <w:t>_________________</w:t>
      </w:r>
    </w:p>
    <w:p w:rsidR="00DB141A" w:rsidRPr="00AC53E6" w:rsidRDefault="00DB141A" w:rsidP="00DB141A">
      <w:pPr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620C70">
        <w:rPr>
          <w:rFonts w:ascii="Tahoma" w:hAnsi="Tahoma" w:cs="Tahoma"/>
          <w:sz w:val="18"/>
          <w:szCs w:val="18"/>
          <w:lang w:val="en-US"/>
        </w:rPr>
        <w:t>on</w:t>
      </w:r>
      <w:r w:rsidRPr="00620C70">
        <w:rPr>
          <w:rFonts w:ascii="Tahoma" w:hAnsi="Tahoma" w:cs="Tahoma"/>
          <w:sz w:val="18"/>
          <w:szCs w:val="18"/>
        </w:rPr>
        <w:t>-</w:t>
      </w:r>
      <w:r w:rsidRPr="00620C70">
        <w:rPr>
          <w:rFonts w:ascii="Tahoma" w:hAnsi="Tahoma" w:cs="Tahoma"/>
          <w:sz w:val="18"/>
          <w:szCs w:val="18"/>
          <w:lang w:val="en-US"/>
        </w:rPr>
        <w:t>line</w:t>
      </w:r>
      <w:r w:rsidRPr="00620C70">
        <w:rPr>
          <w:rFonts w:ascii="Tahoma" w:hAnsi="Tahoma" w:cs="Tahoma"/>
          <w:sz w:val="18"/>
          <w:szCs w:val="18"/>
        </w:rPr>
        <w:t xml:space="preserve">. </w:t>
      </w: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</w:t>
      </w:r>
    </w:p>
    <w:p w:rsidR="00DB141A" w:rsidRPr="00620C70" w:rsidRDefault="00DB141A" w:rsidP="00DB141A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DB141A" w:rsidRPr="00620C70" w:rsidRDefault="00DB141A" w:rsidP="00DB141A">
      <w:pPr>
        <w:contextualSpacing/>
        <w:jc w:val="both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B141A" w:rsidRPr="00620C70" w:rsidRDefault="00DB141A" w:rsidP="00DB141A">
      <w:pPr>
        <w:jc w:val="both"/>
        <w:rPr>
          <w:rFonts w:ascii="Tahoma" w:hAnsi="Tahoma" w:cs="Tahoma"/>
          <w:sz w:val="18"/>
          <w:szCs w:val="18"/>
        </w:rPr>
      </w:pPr>
    </w:p>
    <w:p w:rsidR="00DB141A" w:rsidRPr="00620C70" w:rsidRDefault="00DB141A" w:rsidP="00DB141A">
      <w:pPr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620C70">
        <w:rPr>
          <w:rFonts w:ascii="Tahoma" w:hAnsi="Tahoma" w:cs="Tahoma"/>
          <w:sz w:val="18"/>
          <w:szCs w:val="18"/>
        </w:rPr>
        <w:t xml:space="preserve">     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</w:t>
      </w:r>
      <w:r w:rsidRPr="00620C70">
        <w:rPr>
          <w:rFonts w:ascii="Tahoma" w:hAnsi="Tahoma" w:cs="Tahoma"/>
          <w:sz w:val="18"/>
          <w:szCs w:val="18"/>
        </w:rPr>
        <w:lastRenderedPageBreak/>
        <w:t>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620C70">
        <w:rPr>
          <w:rFonts w:ascii="Tahoma" w:hAnsi="Tahoma" w:cs="Tahoma"/>
          <w:b/>
          <w:sz w:val="18"/>
          <w:szCs w:val="18"/>
          <w:vertAlign w:val="superscript"/>
        </w:rPr>
        <w:t>7</w:t>
      </w:r>
    </w:p>
    <w:p w:rsidR="00DB141A" w:rsidRPr="00620C70" w:rsidRDefault="00DB141A" w:rsidP="00DB141A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B141A" w:rsidRPr="00620C70" w:rsidRDefault="00DB141A" w:rsidP="00DB141A">
      <w:pPr>
        <w:tabs>
          <w:tab w:val="left" w:pos="0"/>
        </w:tabs>
        <w:contextualSpacing/>
        <w:jc w:val="both"/>
        <w:rPr>
          <w:rFonts w:ascii="Tahoma" w:hAnsi="Tahoma" w:cs="Tahoma"/>
        </w:rPr>
      </w:pPr>
    </w:p>
    <w:p w:rsidR="00DB141A" w:rsidRPr="00620C70" w:rsidRDefault="00DB141A" w:rsidP="00DB141A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Руководитель (</w:t>
      </w:r>
      <w:r w:rsidRPr="00620C70">
        <w:rPr>
          <w:rFonts w:ascii="Tahoma" w:eastAsia="MS Mincho" w:hAnsi="Tahoma" w:cs="Tahoma"/>
          <w:sz w:val="18"/>
          <w:szCs w:val="18"/>
        </w:rPr>
        <w:t xml:space="preserve">Уполномоченный представитель Клиента): </w:t>
      </w:r>
    </w:p>
    <w:p w:rsidR="00DB141A" w:rsidRPr="00620C70" w:rsidRDefault="00DB141A" w:rsidP="00DB141A">
      <w:pPr>
        <w:rPr>
          <w:rFonts w:ascii="Tahoma" w:eastAsia="MS Mincho" w:hAnsi="Tahoma" w:cs="Tahoma"/>
          <w:sz w:val="18"/>
          <w:szCs w:val="18"/>
        </w:rPr>
      </w:pPr>
    </w:p>
    <w:p w:rsidR="00DB141A" w:rsidRPr="00620C70" w:rsidRDefault="00DB141A" w:rsidP="00DB141A">
      <w:pPr>
        <w:rPr>
          <w:rFonts w:ascii="Tahoma" w:eastAsia="MS Mincho" w:hAnsi="Tahoma" w:cs="Tahoma"/>
          <w:sz w:val="18"/>
          <w:szCs w:val="18"/>
        </w:rPr>
      </w:pPr>
    </w:p>
    <w:p w:rsidR="00DB141A" w:rsidRPr="00620C70" w:rsidRDefault="00DB141A" w:rsidP="00DB141A">
      <w:pPr>
        <w:rPr>
          <w:rFonts w:ascii="Tahoma" w:eastAsia="MS Mincho" w:hAnsi="Tahoma" w:cs="Tahoma"/>
          <w:sz w:val="18"/>
          <w:szCs w:val="18"/>
        </w:rPr>
      </w:pPr>
      <w:r w:rsidRPr="00620C70">
        <w:rPr>
          <w:rFonts w:ascii="Tahoma" w:hAnsi="Tahoma" w:cs="Tahoma"/>
          <w:sz w:val="18"/>
          <w:szCs w:val="18"/>
        </w:rPr>
        <w:t>______________________</w:t>
      </w:r>
      <w:r w:rsidRPr="00620C70">
        <w:rPr>
          <w:rFonts w:ascii="Tahoma" w:eastAsia="MS Mincho" w:hAnsi="Tahoma" w:cs="Tahoma"/>
          <w:sz w:val="18"/>
          <w:szCs w:val="18"/>
        </w:rPr>
        <w:t xml:space="preserve">                                           </w:t>
      </w:r>
      <w:r w:rsidRPr="00620C70">
        <w:rPr>
          <w:rFonts w:ascii="Tahoma" w:hAnsi="Tahoma" w:cs="Tahoma"/>
          <w:sz w:val="18"/>
          <w:szCs w:val="18"/>
        </w:rPr>
        <w:t>________________                ________________</w:t>
      </w:r>
    </w:p>
    <w:p w:rsidR="00DB141A" w:rsidRPr="00347F8C" w:rsidRDefault="00DB141A" w:rsidP="00DB141A">
      <w:pPr>
        <w:rPr>
          <w:rFonts w:ascii="Tahoma" w:eastAsia="MS Mincho" w:hAnsi="Tahoma" w:cs="Tahoma"/>
          <w:sz w:val="16"/>
          <w:szCs w:val="16"/>
        </w:rPr>
      </w:pPr>
      <w:r w:rsidRPr="00347F8C">
        <w:rPr>
          <w:rFonts w:ascii="Tahoma" w:eastAsia="MS Mincho" w:hAnsi="Tahoma" w:cs="Tahoma"/>
          <w:sz w:val="16"/>
          <w:szCs w:val="16"/>
        </w:rPr>
        <w:t xml:space="preserve">           (Должность)</w:t>
      </w:r>
      <w:r w:rsidRPr="00347F8C"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                              </w:t>
      </w:r>
      <w:proofErr w:type="gramStart"/>
      <w:r>
        <w:rPr>
          <w:rFonts w:ascii="Tahoma" w:eastAsia="MS Mincho" w:hAnsi="Tahoma" w:cs="Tahoma"/>
          <w:sz w:val="16"/>
          <w:szCs w:val="16"/>
        </w:rPr>
        <w:tab/>
      </w:r>
      <w:r w:rsidRPr="00347F8C">
        <w:rPr>
          <w:rFonts w:ascii="Tahoma" w:eastAsia="MS Mincho" w:hAnsi="Tahoma" w:cs="Tahoma"/>
          <w:sz w:val="16"/>
          <w:szCs w:val="16"/>
        </w:rPr>
        <w:t xml:space="preserve">  (</w:t>
      </w:r>
      <w:proofErr w:type="gramEnd"/>
      <w:r w:rsidRPr="00347F8C">
        <w:rPr>
          <w:rFonts w:ascii="Tahoma" w:eastAsia="MS Mincho" w:hAnsi="Tahoma" w:cs="Tahoma"/>
          <w:sz w:val="16"/>
          <w:szCs w:val="16"/>
        </w:rPr>
        <w:t xml:space="preserve">подпись)                   </w:t>
      </w:r>
      <w:r w:rsidRPr="00347F8C">
        <w:rPr>
          <w:rFonts w:ascii="Tahoma" w:eastAsia="MS Mincho" w:hAnsi="Tahoma" w:cs="Tahoma"/>
          <w:sz w:val="16"/>
          <w:szCs w:val="16"/>
        </w:rPr>
        <w:tab/>
        <w:t xml:space="preserve">   (И.О. Фамилия)</w:t>
      </w: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</w:rPr>
      </w:pP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</w:rPr>
      </w:pP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М.П.</w:t>
      </w: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</w:rPr>
      </w:pPr>
    </w:p>
    <w:p w:rsidR="00DB141A" w:rsidRPr="00620C70" w:rsidRDefault="00DB141A" w:rsidP="00DB141A">
      <w:pPr>
        <w:tabs>
          <w:tab w:val="left" w:pos="6521"/>
        </w:tabs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</w:t>
      </w:r>
      <w:proofErr w:type="gramStart"/>
      <w:r w:rsidRPr="00620C70">
        <w:rPr>
          <w:rFonts w:ascii="Tahoma" w:hAnsi="Tahoma" w:cs="Tahoma"/>
        </w:rPr>
        <w:t>_»_</w:t>
      </w:r>
      <w:proofErr w:type="gramEnd"/>
      <w:r w:rsidRPr="00620C70">
        <w:rPr>
          <w:rFonts w:ascii="Tahoma" w:hAnsi="Tahoma" w:cs="Tahoma"/>
        </w:rPr>
        <w:t>________________20___г.</w:t>
      </w:r>
    </w:p>
    <w:p w:rsidR="00DB141A" w:rsidRPr="00620C70" w:rsidRDefault="00DB141A" w:rsidP="00DB141A">
      <w:pPr>
        <w:ind w:left="360" w:hanging="360"/>
        <w:contextualSpacing/>
        <w:jc w:val="both"/>
        <w:rPr>
          <w:rFonts w:ascii="Tahoma" w:hAnsi="Tahoma" w:cs="Tahoma"/>
        </w:rPr>
      </w:pPr>
    </w:p>
    <w:p w:rsidR="00DB141A" w:rsidRPr="00620C70" w:rsidRDefault="00DB141A" w:rsidP="00DB141A">
      <w:pPr>
        <w:ind w:left="360" w:hanging="360"/>
        <w:contextualSpacing/>
        <w:jc w:val="both"/>
        <w:rPr>
          <w:rFonts w:ascii="Tahoma" w:hAnsi="Tahoma" w:cs="Tahoma"/>
        </w:rPr>
      </w:pPr>
    </w:p>
    <w:p w:rsidR="00DB141A" w:rsidRPr="00620C70" w:rsidRDefault="00DB141A" w:rsidP="00DB141A">
      <w:pPr>
        <w:jc w:val="both"/>
        <w:rPr>
          <w:rFonts w:ascii="Tahoma" w:hAnsi="Tahoma" w:cs="Tahoma"/>
        </w:rPr>
      </w:pPr>
      <w:r w:rsidRPr="00620C70">
        <w:rPr>
          <w:rFonts w:ascii="Tahoma" w:hAnsi="Tahoma" w:cs="Tahoma"/>
        </w:rPr>
        <w:t>________________________________________________________________</w:t>
      </w:r>
    </w:p>
    <w:p w:rsidR="00DB141A" w:rsidRPr="00620C70" w:rsidRDefault="00DB141A" w:rsidP="00DB141A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1</w:t>
      </w:r>
      <w:r w:rsidRPr="00620C70">
        <w:rPr>
          <w:rFonts w:ascii="Tahoma" w:hAnsi="Tahoma" w:cs="Tahoma"/>
          <w:sz w:val="12"/>
          <w:szCs w:val="12"/>
        </w:rPr>
        <w:t xml:space="preserve"> </w:t>
      </w:r>
      <w:r w:rsidRPr="00620C70">
        <w:rPr>
          <w:rFonts w:ascii="Tahoma" w:hAnsi="Tahoma" w:cs="Tahoma"/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B141A" w:rsidRPr="00620C70" w:rsidRDefault="00DB141A" w:rsidP="00DB141A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2</w:t>
      </w:r>
      <w:r w:rsidRPr="00620C70">
        <w:rPr>
          <w:rFonts w:ascii="Tahoma" w:hAnsi="Tahoma" w:cs="Tahoma"/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B141A" w:rsidRPr="00620C70" w:rsidRDefault="00DB141A" w:rsidP="00DB141A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3</w:t>
      </w:r>
      <w:r w:rsidRPr="00620C70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620C70">
        <w:rPr>
          <w:rFonts w:ascii="Tahoma" w:hAnsi="Tahoma" w:cs="Tahoma"/>
          <w:sz w:val="16"/>
          <w:szCs w:val="16"/>
        </w:rPr>
        <w:t>Поле  заполняется</w:t>
      </w:r>
      <w:proofErr w:type="gramEnd"/>
      <w:r w:rsidRPr="00620C70">
        <w:rPr>
          <w:rFonts w:ascii="Tahoma" w:hAnsi="Tahoma" w:cs="Tahoma"/>
          <w:sz w:val="16"/>
          <w:szCs w:val="16"/>
        </w:rPr>
        <w:t xml:space="preserve">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B141A" w:rsidRPr="00620C70" w:rsidRDefault="00DB141A" w:rsidP="00DB141A">
      <w:pPr>
        <w:ind w:left="510" w:hanging="510"/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>4</w:t>
      </w:r>
      <w:r w:rsidRPr="00620C70">
        <w:rPr>
          <w:rFonts w:ascii="Tahoma" w:hAnsi="Tahoma" w:cs="Tahoma"/>
          <w:sz w:val="16"/>
          <w:szCs w:val="16"/>
        </w:rPr>
        <w:t xml:space="preserve"> Поля не обязательные для заполнения.</w:t>
      </w:r>
    </w:p>
    <w:p w:rsidR="00DB141A" w:rsidRPr="00620C70" w:rsidRDefault="00DB141A" w:rsidP="00DB141A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5 </w:t>
      </w:r>
      <w:r w:rsidRPr="00620C70">
        <w:rPr>
          <w:rFonts w:ascii="Tahoma" w:hAnsi="Tahoma" w:cs="Tahoma"/>
          <w:sz w:val="16"/>
          <w:szCs w:val="16"/>
        </w:rPr>
        <w:t xml:space="preserve">Заполняется в случае использования системы </w:t>
      </w:r>
      <w:r w:rsidRPr="00620C70">
        <w:rPr>
          <w:rFonts w:ascii="Tahoma" w:hAnsi="Tahoma" w:cs="Tahoma"/>
          <w:sz w:val="16"/>
          <w:szCs w:val="16"/>
          <w:lang w:val="en-US"/>
        </w:rPr>
        <w:t>SWIFT</w:t>
      </w:r>
      <w:r w:rsidRPr="00620C70">
        <w:rPr>
          <w:rFonts w:ascii="Tahoma" w:hAnsi="Tahoma" w:cs="Tahoma"/>
          <w:sz w:val="16"/>
          <w:szCs w:val="16"/>
        </w:rPr>
        <w:t>.</w:t>
      </w:r>
    </w:p>
    <w:p w:rsidR="00DB141A" w:rsidRPr="00620C70" w:rsidRDefault="00DB141A" w:rsidP="00DB141A">
      <w:pPr>
        <w:jc w:val="both"/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6 </w:t>
      </w:r>
      <w:r w:rsidRPr="00620C70">
        <w:rPr>
          <w:rFonts w:ascii="Tahoma" w:hAnsi="Tahoma" w:cs="Tahoma"/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620C70">
        <w:rPr>
          <w:rFonts w:ascii="Tahoma" w:hAnsi="Tahoma" w:cs="Tahoma"/>
          <w:sz w:val="16"/>
          <w:szCs w:val="16"/>
          <w:lang w:val="en-US"/>
        </w:rPr>
        <w:t>e</w:t>
      </w:r>
      <w:r w:rsidRPr="00620C70">
        <w:rPr>
          <w:rFonts w:ascii="Tahoma" w:hAnsi="Tahoma" w:cs="Tahoma"/>
          <w:sz w:val="16"/>
          <w:szCs w:val="16"/>
        </w:rPr>
        <w:t>-</w:t>
      </w:r>
      <w:r w:rsidRPr="00620C70">
        <w:rPr>
          <w:rFonts w:ascii="Tahoma" w:hAnsi="Tahoma" w:cs="Tahoma"/>
          <w:sz w:val="16"/>
          <w:szCs w:val="16"/>
          <w:lang w:val="en-US"/>
        </w:rPr>
        <w:t>mail</w:t>
      </w:r>
      <w:r w:rsidRPr="00620C70">
        <w:rPr>
          <w:rFonts w:ascii="Tahoma" w:hAnsi="Tahoma" w:cs="Tahoma"/>
          <w:sz w:val="16"/>
          <w:szCs w:val="16"/>
        </w:rPr>
        <w:t xml:space="preserve"> адрес. Клиент согласен </w:t>
      </w:r>
      <w:proofErr w:type="gramStart"/>
      <w:r w:rsidRPr="00620C70">
        <w:rPr>
          <w:rFonts w:ascii="Tahoma" w:hAnsi="Tahoma" w:cs="Tahoma"/>
          <w:iCs/>
          <w:sz w:val="16"/>
          <w:szCs w:val="16"/>
        </w:rPr>
        <w:t>с</w:t>
      </w:r>
      <w:r w:rsidRPr="00620C70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620C70">
        <w:rPr>
          <w:rFonts w:ascii="Tahoma" w:hAnsi="Tahoma" w:cs="Tahoma"/>
          <w:iCs/>
          <w:sz w:val="16"/>
          <w:szCs w:val="16"/>
        </w:rPr>
        <w:t>передачей</w:t>
      </w:r>
      <w:proofErr w:type="gramEnd"/>
      <w:r w:rsidRPr="00620C70">
        <w:rPr>
          <w:rFonts w:ascii="Tahoma" w:hAnsi="Tahoma" w:cs="Tahoma"/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B141A" w:rsidRPr="00620C70" w:rsidRDefault="00DB141A" w:rsidP="00DB141A">
      <w:pPr>
        <w:ind w:left="510" w:hanging="510"/>
        <w:jc w:val="both"/>
        <w:rPr>
          <w:rFonts w:ascii="Tahoma" w:hAnsi="Tahoma" w:cs="Tahoma"/>
          <w:b/>
          <w:sz w:val="16"/>
          <w:szCs w:val="16"/>
        </w:rPr>
      </w:pPr>
      <w:r w:rsidRPr="00620C70">
        <w:rPr>
          <w:rFonts w:ascii="Tahoma" w:hAnsi="Tahoma" w:cs="Tahoma"/>
          <w:b/>
          <w:sz w:val="16"/>
          <w:szCs w:val="16"/>
        </w:rPr>
        <w:t xml:space="preserve">7 </w:t>
      </w:r>
      <w:r w:rsidRPr="00620C70">
        <w:rPr>
          <w:rFonts w:ascii="Tahoma" w:hAnsi="Tahoma" w:cs="Tahoma"/>
          <w:sz w:val="16"/>
          <w:szCs w:val="16"/>
        </w:rPr>
        <w:t>Распространяется на клиентов - резидентов.</w:t>
      </w:r>
    </w:p>
    <w:p w:rsidR="00DB141A" w:rsidRPr="00620C70" w:rsidRDefault="00DB141A" w:rsidP="00DB141A">
      <w:pPr>
        <w:ind w:left="510" w:hanging="510"/>
        <w:jc w:val="both"/>
        <w:rPr>
          <w:rFonts w:ascii="Tahoma" w:hAnsi="Tahoma" w:cs="Tahoma"/>
          <w:sz w:val="16"/>
          <w:szCs w:val="16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466"/>
      </w:tblGrid>
      <w:tr w:rsidR="00DB141A" w:rsidRPr="00620C70" w:rsidTr="00242946">
        <w:trPr>
          <w:cantSplit/>
          <w:trHeight w:val="236"/>
        </w:trPr>
        <w:tc>
          <w:tcPr>
            <w:tcW w:w="10995" w:type="dxa"/>
            <w:gridSpan w:val="2"/>
            <w:vAlign w:val="center"/>
          </w:tcPr>
          <w:p w:rsidR="00DB141A" w:rsidRPr="00620C70" w:rsidRDefault="00DB141A" w:rsidP="00242946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Документы проверены:</w:t>
            </w:r>
          </w:p>
        </w:tc>
      </w:tr>
      <w:tr w:rsidR="00DB141A" w:rsidRPr="00620C70" w:rsidTr="00242946">
        <w:trPr>
          <w:cantSplit/>
          <w:trHeight w:val="181"/>
        </w:trPr>
        <w:tc>
          <w:tcPr>
            <w:tcW w:w="5529" w:type="dxa"/>
            <w:vAlign w:val="center"/>
          </w:tcPr>
          <w:p w:rsidR="00DB141A" w:rsidRPr="00620C70" w:rsidRDefault="00DB141A" w:rsidP="00242946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Управление взаимодействия с клиентами</w:t>
            </w:r>
          </w:p>
        </w:tc>
        <w:tc>
          <w:tcPr>
            <w:tcW w:w="5466" w:type="dxa"/>
            <w:vAlign w:val="center"/>
          </w:tcPr>
          <w:p w:rsidR="00DB141A" w:rsidRPr="00620C70" w:rsidRDefault="00DB141A" w:rsidP="00242946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>Юридический департамент</w:t>
            </w:r>
          </w:p>
        </w:tc>
      </w:tr>
      <w:tr w:rsidR="00DB141A" w:rsidRPr="00620C70" w:rsidTr="00242946">
        <w:trPr>
          <w:cantSplit/>
          <w:trHeight w:val="1105"/>
        </w:trPr>
        <w:tc>
          <w:tcPr>
            <w:tcW w:w="5529" w:type="dxa"/>
            <w:vAlign w:val="center"/>
          </w:tcPr>
          <w:p w:rsidR="00DB141A" w:rsidRPr="00620C70" w:rsidRDefault="00DB141A" w:rsidP="00242946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</w:t>
            </w:r>
            <w:r w:rsidRPr="00620C70">
              <w:rPr>
                <w:rFonts w:ascii="Tahoma" w:hAnsi="Tahoma" w:cs="Tahoma"/>
                <w:sz w:val="16"/>
                <w:szCs w:val="16"/>
              </w:rPr>
              <w:t xml:space="preserve">               _______________________</w:t>
            </w:r>
          </w:p>
          <w:p w:rsidR="00DB141A" w:rsidRPr="00620C70" w:rsidRDefault="00DB141A" w:rsidP="00242946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    (ФИО ответственного лица) </w:t>
            </w:r>
          </w:p>
        </w:tc>
        <w:tc>
          <w:tcPr>
            <w:tcW w:w="5466" w:type="dxa"/>
            <w:vAlign w:val="center"/>
          </w:tcPr>
          <w:p w:rsidR="00DB141A" w:rsidRPr="00620C70" w:rsidRDefault="00DB141A" w:rsidP="00242946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</w:t>
            </w:r>
            <w:r w:rsidRPr="00620C70">
              <w:rPr>
                <w:rFonts w:ascii="Tahoma" w:hAnsi="Tahoma" w:cs="Tahoma"/>
                <w:sz w:val="16"/>
                <w:szCs w:val="16"/>
              </w:rPr>
              <w:t xml:space="preserve">              __________________________</w:t>
            </w:r>
          </w:p>
          <w:p w:rsidR="00DB141A" w:rsidRPr="00620C70" w:rsidRDefault="00DB141A" w:rsidP="00242946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20C70">
              <w:rPr>
                <w:rFonts w:ascii="Tahoma" w:hAnsi="Tahoma" w:cs="Tahoma"/>
                <w:sz w:val="16"/>
                <w:szCs w:val="16"/>
              </w:rPr>
              <w:t xml:space="preserve">(подпись ответственного лица)        (ФИО ответственного лица) </w:t>
            </w:r>
          </w:p>
        </w:tc>
      </w:tr>
    </w:tbl>
    <w:p w:rsidR="00DB141A" w:rsidRPr="00620C70" w:rsidRDefault="00DB141A" w:rsidP="00DB141A">
      <w:pPr>
        <w:jc w:val="both"/>
        <w:rPr>
          <w:rFonts w:ascii="Tahoma" w:hAnsi="Tahoma" w:cs="Tahoma"/>
        </w:rPr>
      </w:pPr>
    </w:p>
    <w:p w:rsidR="00DB141A" w:rsidRPr="00620C70" w:rsidRDefault="00DB141A" w:rsidP="00DB141A">
      <w:pPr>
        <w:jc w:val="both"/>
        <w:rPr>
          <w:rFonts w:ascii="Tahoma" w:hAnsi="Tahoma" w:cs="Tahoma"/>
        </w:rPr>
      </w:pPr>
    </w:p>
    <w:p w:rsidR="007B4902" w:rsidRDefault="007B4902" w:rsidP="00DB141A">
      <w:bookmarkStart w:id="4" w:name="_GoBack"/>
      <w:bookmarkEnd w:id="4"/>
    </w:p>
    <w:sectPr w:rsidR="007B4902" w:rsidSect="00DB141A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1A"/>
    <w:rsid w:val="007B4902"/>
    <w:rsid w:val="00D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75504-067C-4485-B4E0-D1EBF20C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B1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B1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DB141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2019-04-03T15:02:00Z</dcterms:created>
  <dcterms:modified xsi:type="dcterms:W3CDTF">2019-04-03T15:04:00Z</dcterms:modified>
</cp:coreProperties>
</file>