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C7" w:rsidRPr="00B71779" w:rsidRDefault="00AE3DC7" w:rsidP="00AE3DC7">
      <w:pPr>
        <w:contextualSpacing/>
        <w:rPr>
          <w:sz w:val="12"/>
          <w:szCs w:val="12"/>
        </w:rPr>
      </w:pPr>
    </w:p>
    <w:p w:rsidR="00AE3DC7" w:rsidRPr="00B71779" w:rsidRDefault="00AE3DC7" w:rsidP="00AE3DC7">
      <w:pPr>
        <w:ind w:left="360"/>
        <w:contextualSpacing/>
        <w:jc w:val="right"/>
        <w:rPr>
          <w:sz w:val="14"/>
          <w:szCs w:val="14"/>
        </w:rPr>
      </w:pPr>
      <w:r w:rsidRPr="00B71779">
        <w:rPr>
          <w:sz w:val="14"/>
          <w:szCs w:val="14"/>
        </w:rPr>
        <w:t xml:space="preserve"> «___</w:t>
      </w:r>
      <w:proofErr w:type="gramStart"/>
      <w:r w:rsidRPr="00B71779">
        <w:rPr>
          <w:sz w:val="14"/>
          <w:szCs w:val="14"/>
        </w:rPr>
        <w:t>_»_</w:t>
      </w:r>
      <w:proofErr w:type="gramEnd"/>
      <w:r w:rsidRPr="00B71779">
        <w:rPr>
          <w:sz w:val="14"/>
          <w:szCs w:val="14"/>
        </w:rPr>
        <w:t>_______________20___г. №____________</w:t>
      </w:r>
    </w:p>
    <w:p w:rsidR="00AE3DC7" w:rsidRPr="00B71779" w:rsidRDefault="00AE3DC7" w:rsidP="00AE3DC7">
      <w:pPr>
        <w:ind w:left="360"/>
        <w:contextualSpacing/>
        <w:jc w:val="center"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Pr="00B71779">
        <w:rPr>
          <w:i/>
          <w:sz w:val="14"/>
          <w:szCs w:val="14"/>
        </w:rPr>
        <w:tab/>
        <w:t xml:space="preserve">          (заполняется НКО АО НРД)</w:t>
      </w:r>
    </w:p>
    <w:p w:rsidR="00AE3DC7" w:rsidRPr="00B71779" w:rsidRDefault="00AE3DC7" w:rsidP="00AE3DC7">
      <w:r w:rsidRPr="00B71779">
        <w:t xml:space="preserve"> </w:t>
      </w:r>
    </w:p>
    <w:p w:rsidR="00AE3DC7" w:rsidRPr="00B71779" w:rsidRDefault="00AE3DC7" w:rsidP="00AE3DC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114495205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" w:name="_Toc526760418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открытие Специального счета в НКО АО НРД</w:t>
      </w:r>
      <w:bookmarkEnd w:id="0"/>
      <w:bookmarkEnd w:id="1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E3DC7" w:rsidRPr="00B71779" w:rsidRDefault="00AE3DC7" w:rsidP="00AE3DC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526760419"/>
      <w:bookmarkStart w:id="3" w:name="_Toc114495206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2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3"/>
    </w:p>
    <w:p w:rsidR="00AE3DC7" w:rsidRPr="00B71779" w:rsidRDefault="00AE3DC7" w:rsidP="00AE3DC7">
      <w:pPr>
        <w:ind w:left="360"/>
        <w:contextualSpacing/>
        <w:jc w:val="both"/>
        <w:rPr>
          <w:sz w:val="16"/>
          <w:szCs w:val="16"/>
        </w:rPr>
      </w:pPr>
    </w:p>
    <w:p w:rsidR="00AE3DC7" w:rsidRPr="00B71779" w:rsidRDefault="00AE3DC7" w:rsidP="00AE3DC7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_______________________________________</w:t>
      </w:r>
    </w:p>
    <w:p w:rsidR="00AE3DC7" w:rsidRPr="00B71779" w:rsidRDefault="00AE3DC7" w:rsidP="00AE3DC7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_______________________________________________________________________________________________________________</w:t>
      </w:r>
    </w:p>
    <w:p w:rsidR="00AE3DC7" w:rsidRPr="00B71779" w:rsidRDefault="00AE3DC7" w:rsidP="00AE3DC7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______________________________________________</w:t>
      </w:r>
    </w:p>
    <w:p w:rsidR="00AE3DC7" w:rsidRPr="00B71779" w:rsidRDefault="00AE3DC7" w:rsidP="00AE3DC7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________________________________________________________________________________________________________________</w:t>
      </w:r>
    </w:p>
    <w:p w:rsidR="00AE3DC7" w:rsidRPr="00B71779" w:rsidRDefault="00AE3DC7" w:rsidP="00AE3DC7">
      <w:pPr>
        <w:contextualSpacing/>
        <w:jc w:val="both"/>
        <w:rPr>
          <w:sz w:val="18"/>
          <w:szCs w:val="18"/>
        </w:rPr>
      </w:pPr>
    </w:p>
    <w:p w:rsidR="00AE3DC7" w:rsidRPr="00B71779" w:rsidRDefault="00AE3DC7" w:rsidP="00AE3DC7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b/>
          <w:sz w:val="18"/>
          <w:szCs w:val="18"/>
        </w:rPr>
        <w:t xml:space="preserve"> </w:t>
      </w:r>
      <w:r w:rsidRPr="00B71779">
        <w:rPr>
          <w:sz w:val="18"/>
          <w:szCs w:val="18"/>
        </w:rPr>
        <w:t>__________________________________________________________________</w:t>
      </w:r>
    </w:p>
    <w:p w:rsidR="00AE3DC7" w:rsidRPr="00B71779" w:rsidRDefault="00AE3DC7" w:rsidP="00AE3DC7">
      <w:pPr>
        <w:contextualSpacing/>
        <w:jc w:val="both"/>
        <w:rPr>
          <w:sz w:val="18"/>
          <w:szCs w:val="18"/>
        </w:rPr>
      </w:pPr>
    </w:p>
    <w:p w:rsidR="00AE3DC7" w:rsidRPr="00B71779" w:rsidRDefault="00AE3DC7" w:rsidP="00AE3DC7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Статус___________________ Тип организации ____________________ ИНН/КИО___________________ БИК ___________________</w:t>
      </w:r>
    </w:p>
    <w:p w:rsidR="00AE3DC7" w:rsidRPr="00B71779" w:rsidRDefault="00AE3DC7" w:rsidP="00AE3DC7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B71779">
        <w:rPr>
          <w:sz w:val="14"/>
          <w:szCs w:val="14"/>
        </w:rPr>
        <w:t xml:space="preserve">                 (резидент / </w:t>
      </w:r>
      <w:proofErr w:type="gramStart"/>
      <w:r w:rsidRPr="00B71779">
        <w:rPr>
          <w:sz w:val="14"/>
          <w:szCs w:val="14"/>
        </w:rPr>
        <w:t xml:space="preserve">нерезидент)   </w:t>
      </w:r>
      <w:proofErr w:type="gramEnd"/>
      <w:r w:rsidRPr="00B71779">
        <w:rPr>
          <w:sz w:val="14"/>
          <w:szCs w:val="14"/>
        </w:rPr>
        <w:t xml:space="preserve">                                          (кредитная / </w:t>
      </w:r>
      <w:proofErr w:type="spellStart"/>
      <w:r w:rsidRPr="00B71779">
        <w:rPr>
          <w:sz w:val="14"/>
          <w:szCs w:val="14"/>
        </w:rPr>
        <w:t>некредитная</w:t>
      </w:r>
      <w:proofErr w:type="spellEnd"/>
      <w:r w:rsidRPr="00B71779">
        <w:rPr>
          <w:sz w:val="14"/>
          <w:szCs w:val="14"/>
        </w:rPr>
        <w:t xml:space="preserve">)                                                                      (для кредитных организаций)                                                </w:t>
      </w:r>
    </w:p>
    <w:p w:rsidR="00AE3DC7" w:rsidRPr="00B71779" w:rsidRDefault="00AE3DC7" w:rsidP="00AE3DC7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  <w:lang w:val="en-US"/>
        </w:rPr>
        <w:t>SWIFT</w:t>
      </w:r>
      <w:r w:rsidRPr="00B71779">
        <w:rPr>
          <w:sz w:val="18"/>
          <w:szCs w:val="18"/>
        </w:rPr>
        <w:t>___________________     Телефон___________________     Факс ___________________         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>______________________</w:t>
      </w:r>
    </w:p>
    <w:p w:rsidR="00AE3DC7" w:rsidRPr="00B71779" w:rsidRDefault="00AE3DC7" w:rsidP="00AE3DC7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>4. Форма собственности</w:t>
      </w:r>
    </w:p>
    <w:p w:rsidR="00AE3DC7" w:rsidRPr="00B71779" w:rsidRDefault="00AE3DC7" w:rsidP="00AE3DC7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8D3FB" wp14:editId="45292D4F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73AE8" id="Прямоугольник 26" o:spid="_x0000_s1026" style="position:absolute;margin-left:348.2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C0378" wp14:editId="62DDEF47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D6169" id="Прямоугольник 24" o:spid="_x0000_s1026" style="position:absolute;margin-left:161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6B14" wp14:editId="3DE5DADF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9CB34" id="Прямоугольник 25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 Негосударственная                                                Организация, находящаяся в                                      Организация, находящаяся в государственной    </w:t>
      </w:r>
    </w:p>
    <w:p w:rsidR="00AE3DC7" w:rsidRPr="00B71779" w:rsidRDefault="00AE3DC7" w:rsidP="00AE3DC7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</w:t>
      </w:r>
      <w:r w:rsidRPr="00B71779">
        <w:rPr>
          <w:sz w:val="12"/>
          <w:szCs w:val="12"/>
        </w:rPr>
        <w:t xml:space="preserve">                                   </w:t>
      </w:r>
      <w:r w:rsidRPr="00B71779">
        <w:rPr>
          <w:sz w:val="16"/>
          <w:szCs w:val="16"/>
        </w:rPr>
        <w:t xml:space="preserve">                                                   федеральной собственности                                  </w:t>
      </w:r>
      <w:proofErr w:type="gramStart"/>
      <w:r w:rsidRPr="00B71779">
        <w:rPr>
          <w:sz w:val="16"/>
          <w:szCs w:val="16"/>
        </w:rPr>
        <w:t xml:space="preserve">   (</w:t>
      </w:r>
      <w:proofErr w:type="gramEnd"/>
      <w:r w:rsidRPr="00B71779">
        <w:rPr>
          <w:sz w:val="16"/>
          <w:szCs w:val="16"/>
        </w:rPr>
        <w:t xml:space="preserve">кроме федеральной) собственности            </w:t>
      </w:r>
    </w:p>
    <w:p w:rsidR="00AE3DC7" w:rsidRPr="00B71779" w:rsidRDefault="00AE3DC7" w:rsidP="00AE3DC7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A798D" wp14:editId="4AE5D636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103FF" id="Прямоугольник 22" o:spid="_x0000_s1026" style="position:absolute;margin-left:347.9pt;margin-top:9.1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7B419" wp14:editId="35A52529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C7EB" id="Прямоугольник 23" o:spid="_x0000_s1026" style="position:absolute;margin-left:160.3pt;margin-top:9.2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Pr="00B71779">
        <w:rPr>
          <w:sz w:val="16"/>
          <w:szCs w:val="16"/>
        </w:rPr>
        <w:t xml:space="preserve">5. Вид деятельности </w:t>
      </w:r>
      <w:r w:rsidRPr="00B71779">
        <w:rPr>
          <w:b/>
          <w:sz w:val="16"/>
          <w:szCs w:val="16"/>
          <w:vertAlign w:val="superscript"/>
        </w:rPr>
        <w:t>3</w:t>
      </w:r>
    </w:p>
    <w:p w:rsidR="00AE3DC7" w:rsidRPr="00B71779" w:rsidRDefault="00AE3DC7" w:rsidP="00AE3DC7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F55F6" wp14:editId="64E17D74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1C829" id="Прямоугольник 21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 Финансовая                                                            Коммерческая                                                                 Некоммерческая        </w:t>
      </w:r>
    </w:p>
    <w:p w:rsidR="00AE3DC7" w:rsidRPr="00B71779" w:rsidRDefault="00AE3DC7" w:rsidP="00AE3DC7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AE3DC7" w:rsidRPr="008B2ED8" w:rsidRDefault="00AE3DC7" w:rsidP="00AE3DC7">
      <w:pPr>
        <w:widowControl w:val="0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6C919" wp14:editId="68AD8485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DC7" w:rsidRDefault="00AE3DC7" w:rsidP="00AE3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C919" id="Прямоугольник 20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Bky3S9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AE3DC7" w:rsidRDefault="00AE3DC7" w:rsidP="00AE3D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AE3DC7" w:rsidRPr="008B2ED8" w:rsidRDefault="00AE3DC7" w:rsidP="00AE3DC7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1C43F" wp14:editId="1B928E3D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DC7" w:rsidRDefault="00AE3DC7" w:rsidP="00AE3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C43F" id="Прямоугольник 19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N2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p1wB0kWJt8irWC6LsepxE1p4B0lNXZ4Rt3bFQNBiXqmUZpxMhi0IxGMwXCEVBI49SxOPUxzhMqo&#10;p6Tbznw3RisLclniS0lgQ5sLlLOQgetW6i6rffrYxUGC/cS1Y3Jqh6hf/4XpTwA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pc&#10;M3Z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AE3DC7" w:rsidRDefault="00AE3DC7" w:rsidP="00AE3D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B2ED8">
        <w:rPr>
          <w:sz w:val="18"/>
          <w:szCs w:val="18"/>
          <w:lang w:val="en-US"/>
        </w:rPr>
        <w:t>AA</w:t>
      </w:r>
      <w:r w:rsidRPr="008B2ED8">
        <w:rPr>
          <w:sz w:val="18"/>
          <w:szCs w:val="18"/>
        </w:rPr>
        <w:t xml:space="preserve">001 и подтверждающие документы предоставлены. </w:t>
      </w:r>
    </w:p>
    <w:p w:rsidR="00AE3DC7" w:rsidRPr="00B71779" w:rsidRDefault="00AE3DC7" w:rsidP="00AE3DC7">
      <w:pPr>
        <w:tabs>
          <w:tab w:val="left" w:pos="6521"/>
        </w:tabs>
        <w:jc w:val="both"/>
        <w:rPr>
          <w:b/>
          <w:bCs/>
        </w:rPr>
      </w:pPr>
      <w:r w:rsidRPr="00B71779">
        <w:rPr>
          <w:b/>
          <w:bCs/>
        </w:rPr>
        <w:t>Просим открыть следующий(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банковский(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счет(а) для участия в расчетах по индивидуальным счетам:</w:t>
      </w:r>
      <w:r w:rsidRPr="00B71779">
        <w:rPr>
          <w:b/>
          <w:bCs/>
          <w:sz w:val="24"/>
          <w:szCs w:val="24"/>
        </w:rPr>
        <w:t xml:space="preserve"> </w:t>
      </w:r>
    </w:p>
    <w:p w:rsidR="00AE3DC7" w:rsidRPr="00B71779" w:rsidRDefault="00AE3DC7" w:rsidP="00AE3DC7">
      <w:pPr>
        <w:ind w:left="360"/>
        <w:jc w:val="both"/>
        <w:rPr>
          <w:sz w:val="8"/>
          <w:szCs w:val="8"/>
        </w:rPr>
      </w:pPr>
    </w:p>
    <w:p w:rsidR="00AE3DC7" w:rsidRPr="00B71779" w:rsidRDefault="00AE3DC7" w:rsidP="00AE3DC7">
      <w:pPr>
        <w:pStyle w:val="a0"/>
        <w:ind w:left="142"/>
        <w:contextualSpacing w:val="0"/>
        <w:jc w:val="both"/>
        <w:rPr>
          <w:lang w:val="en-US"/>
        </w:rPr>
      </w:pPr>
      <w:r w:rsidRPr="00B71779">
        <w:rPr>
          <w:b/>
        </w:rPr>
        <w:t>Через</w:t>
      </w:r>
      <w:r w:rsidRPr="00B71779">
        <w:rPr>
          <w:b/>
          <w:lang w:val="en-US"/>
        </w:rPr>
        <w:t xml:space="preserve"> </w:t>
      </w:r>
      <w:proofErr w:type="spellStart"/>
      <w:r w:rsidRPr="00B71779">
        <w:rPr>
          <w:b/>
          <w:lang w:val="en-US"/>
        </w:rPr>
        <w:t>Euroclear</w:t>
      </w:r>
      <w:proofErr w:type="spellEnd"/>
      <w:r w:rsidRPr="00B71779">
        <w:rPr>
          <w:b/>
          <w:lang w:val="en-US"/>
        </w:rPr>
        <w:t xml:space="preserve"> </w:t>
      </w:r>
      <w:r w:rsidRPr="00B71779">
        <w:rPr>
          <w:b/>
          <w:bCs/>
          <w:lang w:val="en-US"/>
        </w:rPr>
        <w:t>Bank SA/NV, Brussels</w:t>
      </w:r>
    </w:p>
    <w:p w:rsidR="00AE3DC7" w:rsidRPr="00B71779" w:rsidRDefault="00AE3DC7" w:rsidP="00AE3DC7">
      <w:pPr>
        <w:ind w:left="360"/>
        <w:contextualSpacing/>
        <w:jc w:val="both"/>
        <w:rPr>
          <w:sz w:val="8"/>
          <w:szCs w:val="8"/>
          <w:lang w:val="en-US"/>
        </w:rPr>
      </w:pPr>
    </w:p>
    <w:p w:rsidR="00AE3DC7" w:rsidRPr="00B71779" w:rsidRDefault="00AE3DC7" w:rsidP="00AE3DC7">
      <w:pPr>
        <w:jc w:val="both"/>
        <w:textAlignment w:val="top"/>
        <w:rPr>
          <w:b/>
          <w:bCs/>
          <w:lang w:val="en-US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567"/>
        <w:gridCol w:w="709"/>
        <w:gridCol w:w="566"/>
        <w:gridCol w:w="567"/>
        <w:gridCol w:w="567"/>
        <w:gridCol w:w="568"/>
      </w:tblGrid>
      <w:tr w:rsidR="00AE3DC7" w:rsidRPr="00B71779" w:rsidTr="00EA779B">
        <w:trPr>
          <w:trHeight w:val="165"/>
        </w:trPr>
        <w:tc>
          <w:tcPr>
            <w:tcW w:w="6691" w:type="dxa"/>
            <w:shd w:val="clear" w:color="auto" w:fill="auto"/>
            <w:vAlign w:val="center"/>
          </w:tcPr>
          <w:p w:rsidR="00AE3DC7" w:rsidRPr="00B71779" w:rsidRDefault="00AE3DC7" w:rsidP="00EA779B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AE3DC7" w:rsidRPr="00B71779" w:rsidRDefault="00AE3DC7" w:rsidP="00EA779B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AE3DC7" w:rsidRPr="00B71779" w:rsidTr="00EA779B">
        <w:trPr>
          <w:trHeight w:val="235"/>
        </w:trPr>
        <w:tc>
          <w:tcPr>
            <w:tcW w:w="6691" w:type="dxa"/>
            <w:shd w:val="clear" w:color="auto" w:fill="auto"/>
          </w:tcPr>
          <w:p w:rsidR="00AE3DC7" w:rsidRPr="00B71779" w:rsidRDefault="00AE3DC7" w:rsidP="00EA77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AE3DC7" w:rsidRPr="00B71779" w:rsidRDefault="00AE3DC7" w:rsidP="00EA779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AE3DC7" w:rsidRPr="00B71779" w:rsidTr="00EA779B">
        <w:trPr>
          <w:cantSplit/>
          <w:trHeight w:val="1343"/>
        </w:trPr>
        <w:tc>
          <w:tcPr>
            <w:tcW w:w="6691" w:type="dxa"/>
            <w:shd w:val="clear" w:color="auto" w:fill="auto"/>
          </w:tcPr>
          <w:p w:rsidR="00AE3DC7" w:rsidRPr="00B71779" w:rsidRDefault="00AE3DC7" w:rsidP="00EA77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3DC7" w:rsidRPr="00B71779" w:rsidRDefault="00AE3DC7" w:rsidP="00EA77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E3DC7" w:rsidRPr="00B71779" w:rsidRDefault="00AE3DC7" w:rsidP="00EA77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E3DC7" w:rsidRPr="00B71779" w:rsidRDefault="00AE3DC7" w:rsidP="00EA77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3DC7" w:rsidRPr="00B71779" w:rsidRDefault="00AE3DC7" w:rsidP="00EA77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3DC7" w:rsidRPr="00B71779" w:rsidRDefault="00AE3DC7" w:rsidP="00EA77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567" w:type="dxa"/>
            <w:textDirection w:val="btLr"/>
          </w:tcPr>
          <w:p w:rsidR="00AE3DC7" w:rsidRPr="00B71779" w:rsidRDefault="00AE3DC7" w:rsidP="00EA77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AE3DC7" w:rsidRPr="00B71779" w:rsidTr="00EA779B">
        <w:tc>
          <w:tcPr>
            <w:tcW w:w="6691" w:type="dxa"/>
            <w:shd w:val="clear" w:color="auto" w:fill="auto"/>
          </w:tcPr>
          <w:p w:rsidR="00AE3DC7" w:rsidRPr="00B71779" w:rsidRDefault="00AE3DC7" w:rsidP="00EA779B">
            <w:pPr>
              <w:pStyle w:val="a0"/>
            </w:pPr>
            <w:r w:rsidRPr="00B71779">
              <w:t xml:space="preserve">Расчетный счет </w:t>
            </w:r>
          </w:p>
          <w:p w:rsidR="00AE3DC7" w:rsidRPr="00B71779" w:rsidRDefault="00AE3DC7" w:rsidP="00EA779B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AE3DC7" w:rsidRPr="00B71779" w:rsidRDefault="00AE3DC7" w:rsidP="00EA779B"/>
        </w:tc>
        <w:tc>
          <w:tcPr>
            <w:tcW w:w="709" w:type="dxa"/>
            <w:shd w:val="clear" w:color="auto" w:fill="auto"/>
          </w:tcPr>
          <w:p w:rsidR="00AE3DC7" w:rsidRPr="00B71779" w:rsidRDefault="00AE3DC7" w:rsidP="00EA779B"/>
        </w:tc>
        <w:tc>
          <w:tcPr>
            <w:tcW w:w="566" w:type="dxa"/>
            <w:shd w:val="clear" w:color="auto" w:fill="auto"/>
          </w:tcPr>
          <w:p w:rsidR="00AE3DC7" w:rsidRPr="00B71779" w:rsidRDefault="00AE3DC7" w:rsidP="00EA779B"/>
        </w:tc>
        <w:tc>
          <w:tcPr>
            <w:tcW w:w="567" w:type="dxa"/>
            <w:shd w:val="clear" w:color="auto" w:fill="auto"/>
          </w:tcPr>
          <w:p w:rsidR="00AE3DC7" w:rsidRPr="00B71779" w:rsidRDefault="00AE3DC7" w:rsidP="00EA779B"/>
        </w:tc>
        <w:tc>
          <w:tcPr>
            <w:tcW w:w="567" w:type="dxa"/>
            <w:shd w:val="clear" w:color="auto" w:fill="auto"/>
          </w:tcPr>
          <w:p w:rsidR="00AE3DC7" w:rsidRPr="00B71779" w:rsidRDefault="00AE3DC7" w:rsidP="00EA779B"/>
        </w:tc>
        <w:tc>
          <w:tcPr>
            <w:tcW w:w="567" w:type="dxa"/>
          </w:tcPr>
          <w:p w:rsidR="00AE3DC7" w:rsidRPr="00B71779" w:rsidRDefault="00AE3DC7" w:rsidP="00EA779B"/>
        </w:tc>
      </w:tr>
      <w:tr w:rsidR="00AE3DC7" w:rsidRPr="00B71779" w:rsidTr="00EA779B">
        <w:tc>
          <w:tcPr>
            <w:tcW w:w="6691" w:type="dxa"/>
            <w:shd w:val="clear" w:color="auto" w:fill="auto"/>
          </w:tcPr>
          <w:p w:rsidR="00AE3DC7" w:rsidRPr="00B71779" w:rsidRDefault="00AE3DC7" w:rsidP="00EA779B">
            <w:pPr>
              <w:pStyle w:val="a0"/>
            </w:pPr>
            <w:r w:rsidRPr="00B71779">
              <w:t xml:space="preserve">Специальный депозитарный счет </w:t>
            </w:r>
          </w:p>
          <w:p w:rsidR="00AE3DC7" w:rsidRPr="00B71779" w:rsidRDefault="00AE3DC7" w:rsidP="00EA779B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AE3DC7" w:rsidRPr="00B71779" w:rsidRDefault="00AE3DC7" w:rsidP="00EA779B"/>
        </w:tc>
        <w:tc>
          <w:tcPr>
            <w:tcW w:w="709" w:type="dxa"/>
            <w:shd w:val="clear" w:color="auto" w:fill="auto"/>
          </w:tcPr>
          <w:p w:rsidR="00AE3DC7" w:rsidRPr="00B71779" w:rsidRDefault="00AE3DC7" w:rsidP="00EA779B"/>
        </w:tc>
        <w:tc>
          <w:tcPr>
            <w:tcW w:w="566" w:type="dxa"/>
            <w:shd w:val="clear" w:color="auto" w:fill="auto"/>
          </w:tcPr>
          <w:p w:rsidR="00AE3DC7" w:rsidRPr="00B71779" w:rsidRDefault="00AE3DC7" w:rsidP="00EA779B"/>
        </w:tc>
        <w:tc>
          <w:tcPr>
            <w:tcW w:w="567" w:type="dxa"/>
            <w:shd w:val="clear" w:color="auto" w:fill="auto"/>
          </w:tcPr>
          <w:p w:rsidR="00AE3DC7" w:rsidRPr="00B71779" w:rsidRDefault="00AE3DC7" w:rsidP="00EA779B"/>
        </w:tc>
        <w:tc>
          <w:tcPr>
            <w:tcW w:w="567" w:type="dxa"/>
            <w:shd w:val="clear" w:color="auto" w:fill="auto"/>
          </w:tcPr>
          <w:p w:rsidR="00AE3DC7" w:rsidRPr="00B71779" w:rsidRDefault="00AE3DC7" w:rsidP="00EA779B"/>
        </w:tc>
        <w:tc>
          <w:tcPr>
            <w:tcW w:w="567" w:type="dxa"/>
          </w:tcPr>
          <w:p w:rsidR="00AE3DC7" w:rsidRPr="00B71779" w:rsidRDefault="00AE3DC7" w:rsidP="00EA779B"/>
        </w:tc>
      </w:tr>
      <w:tr w:rsidR="00AE3DC7" w:rsidRPr="00B71779" w:rsidTr="00EA779B">
        <w:trPr>
          <w:trHeight w:val="377"/>
        </w:trPr>
        <w:tc>
          <w:tcPr>
            <w:tcW w:w="6691" w:type="dxa"/>
            <w:shd w:val="clear" w:color="auto" w:fill="auto"/>
          </w:tcPr>
          <w:p w:rsidR="00AE3DC7" w:rsidRPr="00B71779" w:rsidRDefault="00AE3DC7" w:rsidP="00EA779B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AE3DC7" w:rsidRPr="00B71779" w:rsidRDefault="00AE3DC7" w:rsidP="00EA779B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AE3DC7" w:rsidRPr="00B71779" w:rsidRDefault="00AE3DC7" w:rsidP="00EA779B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AE3DC7" w:rsidRPr="00B71779" w:rsidRDefault="00AE3DC7" w:rsidP="00EA779B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AE3DC7" w:rsidRPr="00B71779" w:rsidRDefault="00AE3DC7" w:rsidP="00EA779B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E3DC7" w:rsidRPr="00B71779" w:rsidRDefault="00AE3DC7" w:rsidP="00EA779B"/>
        </w:tc>
        <w:tc>
          <w:tcPr>
            <w:tcW w:w="567" w:type="dxa"/>
            <w:shd w:val="clear" w:color="auto" w:fill="auto"/>
          </w:tcPr>
          <w:p w:rsidR="00AE3DC7" w:rsidRPr="00B71779" w:rsidRDefault="00AE3DC7" w:rsidP="00EA779B"/>
        </w:tc>
        <w:tc>
          <w:tcPr>
            <w:tcW w:w="567" w:type="dxa"/>
          </w:tcPr>
          <w:p w:rsidR="00AE3DC7" w:rsidRPr="00B71779" w:rsidRDefault="00AE3DC7" w:rsidP="00EA779B"/>
        </w:tc>
      </w:tr>
      <w:tr w:rsidR="00AE3DC7" w:rsidRPr="00B71779" w:rsidTr="00EA779B">
        <w:trPr>
          <w:trHeight w:val="377"/>
        </w:trPr>
        <w:tc>
          <w:tcPr>
            <w:tcW w:w="6691" w:type="dxa"/>
            <w:shd w:val="clear" w:color="auto" w:fill="auto"/>
          </w:tcPr>
          <w:p w:rsidR="00AE3DC7" w:rsidRPr="00B71779" w:rsidRDefault="00AE3DC7" w:rsidP="00EA779B">
            <w:pPr>
              <w:pStyle w:val="a0"/>
            </w:pPr>
            <w:r w:rsidRPr="00B71779">
              <w:t>Специальный брокерский счет</w:t>
            </w:r>
          </w:p>
          <w:p w:rsidR="00AE3DC7" w:rsidRPr="00B71779" w:rsidRDefault="00AE3DC7" w:rsidP="00EA779B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AE3DC7" w:rsidRPr="00B71779" w:rsidRDefault="00AE3DC7" w:rsidP="00EA779B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AE3DC7" w:rsidRPr="00B71779" w:rsidRDefault="00AE3DC7" w:rsidP="00EA779B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AE3DC7" w:rsidRPr="00B71779" w:rsidRDefault="00AE3DC7" w:rsidP="00EA779B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E3DC7" w:rsidRPr="00B71779" w:rsidRDefault="00AE3DC7" w:rsidP="00EA779B"/>
        </w:tc>
        <w:tc>
          <w:tcPr>
            <w:tcW w:w="567" w:type="dxa"/>
            <w:shd w:val="clear" w:color="auto" w:fill="auto"/>
          </w:tcPr>
          <w:p w:rsidR="00AE3DC7" w:rsidRPr="00B71779" w:rsidRDefault="00AE3DC7" w:rsidP="00EA779B"/>
        </w:tc>
        <w:tc>
          <w:tcPr>
            <w:tcW w:w="567" w:type="dxa"/>
          </w:tcPr>
          <w:p w:rsidR="00AE3DC7" w:rsidRPr="00B71779" w:rsidRDefault="00AE3DC7" w:rsidP="00EA779B"/>
        </w:tc>
      </w:tr>
      <w:tr w:rsidR="00AE3DC7" w:rsidRPr="00B71779" w:rsidTr="00EA779B">
        <w:trPr>
          <w:trHeight w:val="806"/>
        </w:trPr>
        <w:tc>
          <w:tcPr>
            <w:tcW w:w="6691" w:type="dxa"/>
            <w:shd w:val="clear" w:color="auto" w:fill="auto"/>
          </w:tcPr>
          <w:p w:rsidR="00AE3DC7" w:rsidRPr="00B71779" w:rsidRDefault="00AE3DC7" w:rsidP="00EA779B">
            <w:pPr>
              <w:pStyle w:val="a0"/>
            </w:pPr>
            <w:r w:rsidRPr="00B71779">
              <w:t xml:space="preserve">Счет доверительного управления </w:t>
            </w:r>
          </w:p>
          <w:p w:rsidR="00AE3DC7" w:rsidRPr="00B71779" w:rsidRDefault="00AE3DC7" w:rsidP="00EA779B">
            <w:pPr>
              <w:pStyle w:val="a0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AE3DC7" w:rsidRPr="00B71779" w:rsidRDefault="00AE3DC7" w:rsidP="00EA779B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_____________________________________________________________________________        </w:t>
            </w:r>
          </w:p>
          <w:p w:rsidR="00AE3DC7" w:rsidRPr="00B71779" w:rsidRDefault="00AE3DC7" w:rsidP="00EA779B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 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AE3DC7" w:rsidRPr="00B71779" w:rsidRDefault="00AE3DC7" w:rsidP="00EA779B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AE3DC7" w:rsidRPr="00B71779" w:rsidRDefault="00AE3DC7" w:rsidP="00EA779B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AE3DC7" w:rsidRPr="00B71779" w:rsidRDefault="00AE3DC7" w:rsidP="00EA779B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E3DC7" w:rsidRPr="00B71779" w:rsidRDefault="00AE3DC7" w:rsidP="00EA779B"/>
        </w:tc>
        <w:tc>
          <w:tcPr>
            <w:tcW w:w="567" w:type="dxa"/>
            <w:shd w:val="clear" w:color="auto" w:fill="auto"/>
          </w:tcPr>
          <w:p w:rsidR="00AE3DC7" w:rsidRPr="00B71779" w:rsidRDefault="00AE3DC7" w:rsidP="00EA779B"/>
        </w:tc>
        <w:tc>
          <w:tcPr>
            <w:tcW w:w="567" w:type="dxa"/>
          </w:tcPr>
          <w:p w:rsidR="00AE3DC7" w:rsidRPr="00B71779" w:rsidRDefault="00AE3DC7" w:rsidP="00EA779B"/>
        </w:tc>
      </w:tr>
    </w:tbl>
    <w:p w:rsidR="00AE3DC7" w:rsidRPr="00B71779" w:rsidRDefault="00AE3DC7" w:rsidP="00AE3DC7">
      <w:pPr>
        <w:widowControl w:val="0"/>
        <w:jc w:val="both"/>
        <w:rPr>
          <w:sz w:val="12"/>
          <w:szCs w:val="12"/>
        </w:rPr>
      </w:pPr>
    </w:p>
    <w:p w:rsidR="00AE3DC7" w:rsidRPr="00B71779" w:rsidRDefault="00AE3DC7" w:rsidP="00AE3DC7">
      <w:pPr>
        <w:widowControl w:val="0"/>
        <w:ind w:left="482" w:hanging="482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AE3DC7" w:rsidRPr="00B71779" w:rsidRDefault="00AE3DC7" w:rsidP="00AE3DC7">
      <w:pPr>
        <w:pStyle w:val="a0"/>
        <w:rPr>
          <w:sz w:val="12"/>
          <w:szCs w:val="12"/>
        </w:rPr>
      </w:pPr>
    </w:p>
    <w:p w:rsidR="00AE3DC7" w:rsidRPr="00B71779" w:rsidRDefault="00AE3DC7" w:rsidP="00AE3DC7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Выписку по открываемому счету (счетам) просим направлять</w:t>
      </w:r>
      <w:r w:rsidRPr="00B71779">
        <w:rPr>
          <w:b/>
          <w:bCs/>
          <w:sz w:val="16"/>
          <w:szCs w:val="16"/>
          <w:vertAlign w:val="superscript"/>
        </w:rPr>
        <w:t>4</w:t>
      </w:r>
      <w:r w:rsidRPr="00B71779">
        <w:rPr>
          <w:sz w:val="16"/>
          <w:szCs w:val="16"/>
        </w:rPr>
        <w:t xml:space="preserve">:     </w:t>
      </w:r>
    </w:p>
    <w:p w:rsidR="00AE3DC7" w:rsidRDefault="00AE3DC7" w:rsidP="00AE3DC7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77C78" wp14:editId="7D1EFE47">
                <wp:simplePos x="0" y="0"/>
                <wp:positionH relativeFrom="column">
                  <wp:posOffset>2837815</wp:posOffset>
                </wp:positionH>
                <wp:positionV relativeFrom="paragraph">
                  <wp:posOffset>29292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26C6D" id="Прямоугольник 18" o:spid="_x0000_s1026" style="position:absolute;margin-left:223.45pt;margin-top:2.3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" strokeweight="1pt"/>
            </w:pict>
          </mc:Fallback>
        </mc:AlternateContent>
      </w:r>
      <w:r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DDF35" wp14:editId="1438C002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8F28C" id="Прямоугольник 15" o:spid="_x0000_s1026" style="position:absolute;margin-left:1.55pt;margin-top:2.4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по системе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b/>
          <w:bCs/>
          <w:sz w:val="16"/>
          <w:szCs w:val="16"/>
          <w:vertAlign w:val="superscript"/>
        </w:rPr>
        <w:t>5</w:t>
      </w:r>
      <w:r w:rsidRPr="00B71779">
        <w:rPr>
          <w:sz w:val="16"/>
          <w:szCs w:val="16"/>
        </w:rPr>
        <w:t xml:space="preserve">               </w:t>
      </w:r>
      <w:r w:rsidRPr="00221DAC">
        <w:rPr>
          <w:noProof/>
          <w:sz w:val="18"/>
          <w:szCs w:val="18"/>
        </w:rPr>
        <w:drawing>
          <wp:inline distT="0" distB="0" distL="0" distR="0" wp14:anchorId="602AD8B4" wp14:editId="66C85245">
            <wp:extent cx="79375" cy="91440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DAC">
        <w:rPr>
          <w:sz w:val="18"/>
          <w:szCs w:val="18"/>
        </w:rPr>
        <w:t xml:space="preserve">    по СПФС</w:t>
      </w:r>
      <w:r>
        <w:rPr>
          <w:b/>
          <w:bCs/>
          <w:sz w:val="18"/>
          <w:szCs w:val="18"/>
          <w:vertAlign w:val="superscript"/>
        </w:rPr>
        <w:t>9</w:t>
      </w:r>
      <w:r w:rsidRPr="00B71779">
        <w:rPr>
          <w:sz w:val="16"/>
          <w:szCs w:val="16"/>
        </w:rPr>
        <w:t xml:space="preserve">                                по электронной почте</w:t>
      </w:r>
      <w:r w:rsidRPr="00B71779">
        <w:rPr>
          <w:b/>
          <w:bCs/>
          <w:sz w:val="16"/>
          <w:szCs w:val="16"/>
          <w:vertAlign w:val="superscript"/>
        </w:rPr>
        <w:t>6</w:t>
      </w:r>
      <w:r w:rsidRPr="00B71779">
        <w:rPr>
          <w:sz w:val="16"/>
          <w:szCs w:val="16"/>
        </w:rPr>
        <w:t xml:space="preserve">           е-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>_________________</w:t>
      </w:r>
    </w:p>
    <w:p w:rsidR="00AE3DC7" w:rsidRPr="00B50056" w:rsidRDefault="00AE3DC7" w:rsidP="00AE3DC7">
      <w:pPr>
        <w:pStyle w:val="a0"/>
        <w:ind w:left="357" w:hanging="215"/>
        <w:contextualSpacing w:val="0"/>
        <w:rPr>
          <w:sz w:val="10"/>
          <w:szCs w:val="10"/>
        </w:rPr>
      </w:pPr>
    </w:p>
    <w:p w:rsidR="00AE3DC7" w:rsidRPr="00B71779" w:rsidRDefault="00AE3DC7" w:rsidP="00AE3DC7">
      <w:pPr>
        <w:pStyle w:val="a0"/>
        <w:spacing w:before="120"/>
        <w:ind w:left="360" w:hanging="36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Уведомление об открытии счета (счетов) просим направлять</w:t>
      </w:r>
      <w:r>
        <w:rPr>
          <w:b/>
          <w:sz w:val="18"/>
          <w:szCs w:val="18"/>
          <w:vertAlign w:val="superscript"/>
        </w:rPr>
        <w:t>8</w:t>
      </w:r>
      <w:r w:rsidRPr="00B71779">
        <w:rPr>
          <w:sz w:val="18"/>
          <w:szCs w:val="18"/>
        </w:rPr>
        <w:t>:</w:t>
      </w:r>
    </w:p>
    <w:p w:rsidR="00AE3DC7" w:rsidRDefault="00AE3DC7" w:rsidP="00AE3DC7">
      <w:pPr>
        <w:pStyle w:val="a0"/>
        <w:spacing w:before="120"/>
        <w:ind w:hanging="360"/>
        <w:contextualSpacing w:val="0"/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91BF3" wp14:editId="2E820EEC">
                <wp:simplePos x="0" y="0"/>
                <wp:positionH relativeFrom="column">
                  <wp:posOffset>1795780</wp:posOffset>
                </wp:positionH>
                <wp:positionV relativeFrom="paragraph">
                  <wp:posOffset>100946</wp:posOffset>
                </wp:positionV>
                <wp:extent cx="67945" cy="77470"/>
                <wp:effectExtent l="0" t="0" r="27305" b="1778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F4ED" id="Прямоугольник 55" o:spid="_x0000_s1026" style="position:absolute;margin-left:141.4pt;margin-top:7.95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33ED0" wp14:editId="1C0D8B8E">
                <wp:simplePos x="0" y="0"/>
                <wp:positionH relativeFrom="column">
                  <wp:posOffset>51373</wp:posOffset>
                </wp:positionH>
                <wp:positionV relativeFrom="paragraph">
                  <wp:posOffset>101600</wp:posOffset>
                </wp:positionV>
                <wp:extent cx="67945" cy="77470"/>
                <wp:effectExtent l="0" t="0" r="27305" b="1778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8C84" id="Прямоугольник 56" o:spid="_x0000_s1026" style="position:absolute;margin-left:4.05pt;margin-top:8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B71779">
        <w:rPr>
          <w:sz w:val="18"/>
          <w:szCs w:val="18"/>
        </w:rPr>
        <w:t xml:space="preserve">по системе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b/>
          <w:bCs/>
          <w:sz w:val="18"/>
          <w:szCs w:val="18"/>
          <w:vertAlign w:val="superscript"/>
        </w:rPr>
        <w:t>6</w:t>
      </w:r>
      <w:r w:rsidRPr="00B71779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</w:t>
      </w:r>
      <w:r w:rsidRPr="00B71779">
        <w:rPr>
          <w:sz w:val="18"/>
          <w:szCs w:val="18"/>
        </w:rPr>
        <w:t xml:space="preserve">на бумажном носителе </w:t>
      </w:r>
    </w:p>
    <w:p w:rsidR="00AE3DC7" w:rsidRPr="004864AF" w:rsidRDefault="00AE3DC7" w:rsidP="00AE3DC7">
      <w:pPr>
        <w:pStyle w:val="a0"/>
      </w:pPr>
    </w:p>
    <w:p w:rsidR="00AE3DC7" w:rsidRPr="002C484A" w:rsidRDefault="00AE3DC7" w:rsidP="00AE3DC7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AE3DC7" w:rsidRPr="002C484A" w:rsidRDefault="00AE3DC7" w:rsidP="00AE3DC7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AE3DC7" w:rsidRPr="002C484A" w:rsidRDefault="00AE3DC7" w:rsidP="00AE3DC7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E3DC7" w:rsidRPr="002C484A" w:rsidRDefault="00AE3DC7" w:rsidP="00AE3DC7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E3DC7" w:rsidRPr="002C484A" w:rsidRDefault="00AE3DC7" w:rsidP="00AE3DC7">
      <w:pPr>
        <w:pStyle w:val="a0"/>
        <w:tabs>
          <w:tab w:val="num" w:pos="360"/>
        </w:tabs>
        <w:ind w:left="360" w:hanging="360"/>
      </w:pPr>
    </w:p>
    <w:p w:rsidR="00AE3DC7" w:rsidRPr="002C484A" w:rsidRDefault="00AE3DC7" w:rsidP="00AE3DC7">
      <w:pPr>
        <w:pStyle w:val="a0"/>
        <w:tabs>
          <w:tab w:val="num" w:pos="360"/>
        </w:tabs>
        <w:ind w:left="360" w:hanging="360"/>
      </w:pPr>
      <w:r w:rsidRPr="002C484A">
        <w:lastRenderedPageBreak/>
        <w:t>Прошу предоставлять по СПФС следующие документы</w:t>
      </w:r>
      <w:r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AE3DC7" w:rsidRPr="002C484A" w:rsidRDefault="00AE3DC7" w:rsidP="00AE3DC7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AE3DC7" w:rsidRPr="002C484A" w:rsidRDefault="00AE3DC7" w:rsidP="00AE3DC7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E3DC7" w:rsidRPr="002C484A" w:rsidRDefault="00AE3DC7" w:rsidP="00AE3DC7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E3DC7" w:rsidRPr="00AA69CE" w:rsidRDefault="00AE3DC7" w:rsidP="00AE3DC7">
      <w:pPr>
        <w:pStyle w:val="a0"/>
      </w:pPr>
    </w:p>
    <w:p w:rsidR="00AE3DC7" w:rsidRPr="00B71779" w:rsidRDefault="00AE3DC7" w:rsidP="00AE3DC7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B71779">
        <w:rPr>
          <w:sz w:val="18"/>
          <w:szCs w:val="18"/>
          <w:lang w:val="en-US"/>
        </w:rPr>
        <w:t>on</w:t>
      </w:r>
      <w:r w:rsidRPr="00B71779">
        <w:rPr>
          <w:sz w:val="18"/>
          <w:szCs w:val="18"/>
        </w:rPr>
        <w:t>-</w:t>
      </w:r>
      <w:r w:rsidRPr="00B71779">
        <w:rPr>
          <w:sz w:val="18"/>
          <w:szCs w:val="18"/>
          <w:lang w:val="en-US"/>
        </w:rPr>
        <w:t>line</w:t>
      </w:r>
      <w:r w:rsidRPr="00B71779">
        <w:rPr>
          <w:sz w:val="18"/>
          <w:szCs w:val="18"/>
        </w:rPr>
        <w:t xml:space="preserve">. </w:t>
      </w:r>
    </w:p>
    <w:p w:rsidR="00AE3DC7" w:rsidRPr="00B71779" w:rsidRDefault="00AE3DC7" w:rsidP="00AE3DC7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</w:t>
      </w:r>
    </w:p>
    <w:p w:rsidR="00AE3DC7" w:rsidRPr="00B71779" w:rsidRDefault="00AE3DC7" w:rsidP="00AE3DC7">
      <w:pPr>
        <w:tabs>
          <w:tab w:val="left" w:pos="10632"/>
        </w:tabs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AE3DC7" w:rsidRPr="00B71779" w:rsidRDefault="00AE3DC7" w:rsidP="00AE3DC7">
      <w:pPr>
        <w:tabs>
          <w:tab w:val="left" w:pos="10632"/>
        </w:tabs>
        <w:jc w:val="both"/>
        <w:rPr>
          <w:sz w:val="12"/>
          <w:szCs w:val="12"/>
        </w:rPr>
      </w:pPr>
    </w:p>
    <w:p w:rsidR="00AE3DC7" w:rsidRPr="00B71779" w:rsidRDefault="00AE3DC7" w:rsidP="00AE3DC7">
      <w:pPr>
        <w:tabs>
          <w:tab w:val="left" w:pos="10632"/>
        </w:tabs>
        <w:jc w:val="both"/>
        <w:rPr>
          <w:b/>
          <w:sz w:val="18"/>
          <w:szCs w:val="18"/>
          <w:vertAlign w:val="superscript"/>
        </w:rPr>
      </w:pPr>
      <w:r w:rsidRPr="00B71779">
        <w:rPr>
          <w:sz w:val="18"/>
          <w:szCs w:val="18"/>
        </w:rPr>
        <w:t xml:space="preserve">     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Pr="00523C4A">
        <w:rPr>
          <w:bCs/>
          <w:sz w:val="18"/>
          <w:szCs w:val="18"/>
          <w:vertAlign w:val="superscript"/>
        </w:rPr>
        <w:t>7</w:t>
      </w:r>
      <w:r w:rsidRPr="00B71779">
        <w:rPr>
          <w:sz w:val="18"/>
          <w:szCs w:val="18"/>
        </w:rPr>
        <w:t>.</w:t>
      </w:r>
    </w:p>
    <w:p w:rsidR="00AE3DC7" w:rsidRPr="00B71779" w:rsidRDefault="00AE3DC7" w:rsidP="00AE3DC7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:rsidR="00AE3DC7" w:rsidRPr="00B71779" w:rsidRDefault="00AE3DC7" w:rsidP="00AE3DC7">
      <w:pPr>
        <w:rPr>
          <w:sz w:val="18"/>
          <w:szCs w:val="18"/>
        </w:rPr>
      </w:pPr>
    </w:p>
    <w:p w:rsidR="00AE3DC7" w:rsidRPr="00B71779" w:rsidRDefault="00AE3DC7" w:rsidP="00AE3DC7">
      <w:pPr>
        <w:rPr>
          <w:rFonts w:eastAsia="MS Mincho"/>
        </w:rPr>
      </w:pPr>
      <w:r w:rsidRPr="00B71779">
        <w:t>Руководитель (</w:t>
      </w:r>
      <w:r w:rsidRPr="00B71779">
        <w:rPr>
          <w:rFonts w:eastAsia="MS Mincho"/>
        </w:rPr>
        <w:t xml:space="preserve">Уполномоченный представитель Клиента): </w:t>
      </w:r>
    </w:p>
    <w:p w:rsidR="00AE3DC7" w:rsidRPr="00B71779" w:rsidRDefault="00AE3DC7" w:rsidP="00AE3DC7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AE3DC7" w:rsidRPr="00B71779" w:rsidRDefault="00AE3DC7" w:rsidP="00AE3DC7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</w:t>
      </w:r>
      <w:proofErr w:type="gramStart"/>
      <w:r w:rsidRPr="00B71779">
        <w:rPr>
          <w:rFonts w:eastAsia="MS Mincho"/>
          <w:sz w:val="16"/>
          <w:szCs w:val="16"/>
        </w:rPr>
        <w:tab/>
        <w:t xml:space="preserve">  (</w:t>
      </w:r>
      <w:proofErr w:type="gramEnd"/>
      <w:r w:rsidRPr="00B71779">
        <w:rPr>
          <w:rFonts w:eastAsia="MS Mincho"/>
          <w:sz w:val="16"/>
          <w:szCs w:val="16"/>
        </w:rPr>
        <w:t xml:space="preserve">подпись)                   </w:t>
      </w:r>
      <w:r w:rsidRPr="00B71779">
        <w:rPr>
          <w:rFonts w:eastAsia="MS Mincho"/>
          <w:sz w:val="16"/>
          <w:szCs w:val="16"/>
        </w:rPr>
        <w:tab/>
        <w:t xml:space="preserve">   (И.О. Фамилия)</w:t>
      </w:r>
    </w:p>
    <w:p w:rsidR="00AE3DC7" w:rsidRPr="00B71779" w:rsidRDefault="00AE3DC7" w:rsidP="00AE3DC7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М.П.</w:t>
      </w:r>
    </w:p>
    <w:p w:rsidR="00AE3DC7" w:rsidRPr="00B71779" w:rsidRDefault="00AE3DC7" w:rsidP="00AE3DC7">
      <w:pPr>
        <w:tabs>
          <w:tab w:val="left" w:pos="6521"/>
        </w:tabs>
        <w:jc w:val="both"/>
        <w:rPr>
          <w:sz w:val="12"/>
          <w:szCs w:val="12"/>
        </w:rPr>
      </w:pPr>
    </w:p>
    <w:p w:rsidR="00AE3DC7" w:rsidRPr="00B71779" w:rsidRDefault="00AE3DC7" w:rsidP="00AE3DC7">
      <w:pPr>
        <w:tabs>
          <w:tab w:val="left" w:pos="6521"/>
        </w:tabs>
        <w:jc w:val="both"/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AE3DC7" w:rsidRPr="00B71779" w:rsidRDefault="00AE3DC7" w:rsidP="00AE3DC7">
      <w:pPr>
        <w:ind w:left="360" w:hanging="360"/>
        <w:contextualSpacing/>
        <w:jc w:val="both"/>
      </w:pPr>
    </w:p>
    <w:p w:rsidR="00AE3DC7" w:rsidRPr="00B71779" w:rsidRDefault="00AE3DC7" w:rsidP="00AE3DC7">
      <w:pPr>
        <w:ind w:left="360" w:hanging="360"/>
        <w:contextualSpacing/>
        <w:jc w:val="both"/>
      </w:pPr>
    </w:p>
    <w:p w:rsidR="00AE3DC7" w:rsidRPr="00B71779" w:rsidRDefault="00AE3DC7" w:rsidP="00AE3DC7">
      <w:pPr>
        <w:jc w:val="both"/>
      </w:pPr>
      <w:r w:rsidRPr="00B71779">
        <w:t>________________________________________________________________</w:t>
      </w:r>
    </w:p>
    <w:p w:rsidR="00AE3DC7" w:rsidRPr="00B71779" w:rsidRDefault="00AE3DC7" w:rsidP="00AE3DC7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AE3DC7" w:rsidRPr="00B71779" w:rsidRDefault="00AE3DC7" w:rsidP="00AE3DC7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AE3DC7" w:rsidRPr="00B71779" w:rsidRDefault="00AE3DC7" w:rsidP="00AE3DC7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AE3DC7" w:rsidRPr="00B71779" w:rsidRDefault="00AE3DC7" w:rsidP="00AE3DC7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AE3DC7" w:rsidRPr="00B71779" w:rsidRDefault="00AE3DC7" w:rsidP="00AE3DC7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AE3DC7" w:rsidRPr="00B71779" w:rsidRDefault="00AE3DC7" w:rsidP="00AE3DC7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proofErr w:type="gramStart"/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</w:t>
      </w:r>
      <w:proofErr w:type="gramEnd"/>
      <w:r w:rsidRPr="00B7177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AE3DC7" w:rsidRDefault="00AE3DC7" w:rsidP="00AE3DC7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7 </w:t>
      </w:r>
      <w:r w:rsidRPr="00B71779">
        <w:rPr>
          <w:sz w:val="16"/>
          <w:szCs w:val="16"/>
        </w:rPr>
        <w:t>Распространяется на клиентов - резидентов.</w:t>
      </w:r>
    </w:p>
    <w:p w:rsidR="00AE3DC7" w:rsidRDefault="00AE3DC7" w:rsidP="00AE3DC7">
      <w:pPr>
        <w:pStyle w:val="a0"/>
        <w:rPr>
          <w:sz w:val="16"/>
          <w:szCs w:val="16"/>
        </w:rPr>
      </w:pPr>
      <w:r w:rsidRPr="00523C4A">
        <w:rPr>
          <w:b/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>Поля не обязательные для заполнения.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Если поле не заполнено, уведомление об открытии счета направляется</w:t>
      </w:r>
    </w:p>
    <w:p w:rsidR="00AE3DC7" w:rsidRPr="00523C4A" w:rsidRDefault="00AE3DC7" w:rsidP="00AE3DC7">
      <w:pPr>
        <w:pStyle w:val="a0"/>
      </w:pPr>
      <w:r w:rsidRPr="00B50056">
        <w:rPr>
          <w:b/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Заполняется в случае использования </w:t>
      </w:r>
      <w:r>
        <w:rPr>
          <w:sz w:val="16"/>
          <w:szCs w:val="16"/>
        </w:rPr>
        <w:t>СПФС при взаимодействии с НРД</w:t>
      </w:r>
    </w:p>
    <w:p w:rsidR="00AE3DC7" w:rsidRPr="00B71779" w:rsidRDefault="00AE3DC7" w:rsidP="00AE3DC7">
      <w:pPr>
        <w:ind w:left="360"/>
      </w:pPr>
    </w:p>
    <w:p w:rsidR="00807BDF" w:rsidRDefault="00807BDF" w:rsidP="00AE3DC7">
      <w:pPr>
        <w:spacing w:after="200" w:line="276" w:lineRule="auto"/>
      </w:pPr>
      <w:bookmarkStart w:id="4" w:name="_GoBack"/>
      <w:bookmarkEnd w:id="4"/>
    </w:p>
    <w:sectPr w:rsidR="00807BDF" w:rsidSect="00AE3D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6.5pt;height:7pt;visibility:visible;mso-wrap-style:square" o:bullet="t">
        <v:imagedata r:id="rId1" o:title=""/>
      </v:shape>
    </w:pict>
  </w:numPicBullet>
  <w:abstractNum w:abstractNumId="0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7"/>
    <w:rsid w:val="00807BDF"/>
    <w:rsid w:val="00A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0F39"/>
  <w15:chartTrackingRefBased/>
  <w15:docId w15:val="{0F6CC0E0-1604-4387-95AB-DAA06B3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E3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E3D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AE3DC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2022-12-14T19:00:00Z</dcterms:created>
  <dcterms:modified xsi:type="dcterms:W3CDTF">2022-12-14T19:01:00Z</dcterms:modified>
</cp:coreProperties>
</file>