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96" w:rsidRPr="00BE66AE" w:rsidRDefault="00D21896" w:rsidP="00D21896">
      <w:pPr>
        <w:pStyle w:val="1"/>
        <w:jc w:val="right"/>
      </w:pPr>
      <w:r w:rsidRPr="00BE66AE">
        <w:t>Приложение 5.1</w:t>
      </w:r>
    </w:p>
    <w:p w:rsidR="00D21896" w:rsidRPr="00BE66AE" w:rsidRDefault="00D21896" w:rsidP="00D21896">
      <w:pPr>
        <w:pStyle w:val="a9"/>
        <w:jc w:val="center"/>
        <w:rPr>
          <w:rFonts w:ascii="Times New Roman" w:hAnsi="Times New Roman" w:cs="Times New Roman"/>
          <w:b/>
          <w:sz w:val="24"/>
          <w:szCs w:val="24"/>
        </w:rPr>
      </w:pPr>
      <w:r w:rsidRPr="00BE66AE">
        <w:rPr>
          <w:rFonts w:ascii="Times New Roman" w:hAnsi="Times New Roman" w:cs="Times New Roman"/>
          <w:b/>
          <w:sz w:val="24"/>
          <w:szCs w:val="24"/>
        </w:rPr>
        <w:t>Уведомление</w:t>
      </w:r>
    </w:p>
    <w:p w:rsidR="00D21896" w:rsidRPr="00BE66AE" w:rsidRDefault="00D21896" w:rsidP="00D21896">
      <w:pPr>
        <w:pStyle w:val="a9"/>
        <w:jc w:val="center"/>
        <w:rPr>
          <w:rFonts w:ascii="Times New Roman" w:hAnsi="Times New Roman" w:cs="Times New Roman"/>
          <w:b/>
          <w:sz w:val="24"/>
          <w:szCs w:val="24"/>
        </w:rPr>
      </w:pPr>
      <w:r w:rsidRPr="00BE66AE">
        <w:rPr>
          <w:rFonts w:ascii="Times New Roman" w:hAnsi="Times New Roman" w:cs="Times New Roman"/>
          <w:b/>
          <w:sz w:val="24"/>
          <w:szCs w:val="24"/>
        </w:rPr>
        <w:t>о направлении дополнительных сведений (документов) к ранее направленной заявке/</w:t>
      </w:r>
    </w:p>
    <w:p w:rsidR="00D21896" w:rsidRPr="00BE66AE" w:rsidRDefault="00D21896" w:rsidP="00D21896">
      <w:pPr>
        <w:pStyle w:val="a9"/>
        <w:jc w:val="center"/>
        <w:rPr>
          <w:rFonts w:ascii="Times New Roman" w:hAnsi="Times New Roman" w:cs="Times New Roman"/>
          <w:b/>
          <w:sz w:val="24"/>
          <w:szCs w:val="24"/>
          <w:lang w:val="en-US"/>
        </w:rPr>
      </w:pPr>
      <w:r w:rsidRPr="00BE66AE">
        <w:rPr>
          <w:rFonts w:ascii="Times New Roman" w:hAnsi="Times New Roman" w:cs="Times New Roman"/>
          <w:b/>
          <w:sz w:val="24"/>
          <w:szCs w:val="24"/>
          <w:lang w:val="en-US"/>
        </w:rPr>
        <w:t>Notification of additional information (documents) to the previously sent application</w:t>
      </w:r>
    </w:p>
    <w:p w:rsidR="00D21896" w:rsidRPr="00BE66AE" w:rsidRDefault="00D21896" w:rsidP="00D21896">
      <w:pPr>
        <w:pStyle w:val="a9"/>
        <w:jc w:val="center"/>
        <w:rPr>
          <w:rFonts w:eastAsia="Times New Roman" w:cs="Times New Roman"/>
          <w:b/>
          <w:szCs w:val="24"/>
          <w:lang w:val="en-US"/>
        </w:rPr>
      </w:pPr>
    </w:p>
    <w:p w:rsidR="00D21896" w:rsidRPr="00BE66AE" w:rsidRDefault="00D21896" w:rsidP="00D21896">
      <w:pPr>
        <w:pStyle w:val="a9"/>
        <w:rPr>
          <w:rFonts w:ascii="Times New Roman" w:hAnsi="Times New Roman" w:cs="Times New Roman"/>
          <w:sz w:val="24"/>
          <w:szCs w:val="24"/>
        </w:rPr>
      </w:pPr>
      <w:r w:rsidRPr="00BE66AE">
        <w:rPr>
          <w:rFonts w:ascii="Times New Roman" w:hAnsi="Times New Roman" w:cs="Times New Roman"/>
          <w:sz w:val="24"/>
          <w:szCs w:val="24"/>
        </w:rPr>
        <w:t xml:space="preserve">Направляю в НКО АО НРД дополнительные сведения (документы) к ранее направленной заявке от __________№ _________: </w:t>
      </w:r>
    </w:p>
    <w:p w:rsidR="00D21896" w:rsidRPr="00BE66AE" w:rsidRDefault="00D21896" w:rsidP="00D21896">
      <w:pPr>
        <w:pStyle w:val="a9"/>
        <w:rPr>
          <w:rFonts w:ascii="Times New Roman" w:hAnsi="Times New Roman" w:cs="Times New Roman"/>
          <w:i/>
          <w:sz w:val="18"/>
          <w:szCs w:val="18"/>
          <w:lang w:val="en-US"/>
        </w:rPr>
      </w:pPr>
      <w:r w:rsidRPr="00BE66AE">
        <w:rPr>
          <w:rFonts w:ascii="Times New Roman" w:hAnsi="Times New Roman" w:cs="Times New Roman"/>
          <w:i/>
          <w:sz w:val="24"/>
          <w:szCs w:val="24"/>
        </w:rPr>
        <w:t xml:space="preserve">                                        </w:t>
      </w:r>
      <w:r w:rsidRPr="00BE66AE">
        <w:rPr>
          <w:rFonts w:ascii="Times New Roman" w:hAnsi="Times New Roman" w:cs="Times New Roman"/>
          <w:i/>
          <w:sz w:val="18"/>
          <w:szCs w:val="18"/>
          <w:lang w:val="en-US"/>
        </w:rPr>
        <w:t>(</w:t>
      </w:r>
      <w:proofErr w:type="gramStart"/>
      <w:r w:rsidRPr="00BE66AE">
        <w:rPr>
          <w:rFonts w:ascii="Times New Roman" w:hAnsi="Times New Roman" w:cs="Times New Roman"/>
          <w:i/>
          <w:sz w:val="18"/>
          <w:szCs w:val="18"/>
        </w:rPr>
        <w:t>при</w:t>
      </w:r>
      <w:proofErr w:type="gramEnd"/>
      <w:r w:rsidRPr="00BE66AE">
        <w:rPr>
          <w:rFonts w:ascii="Times New Roman" w:hAnsi="Times New Roman" w:cs="Times New Roman"/>
          <w:i/>
          <w:sz w:val="18"/>
          <w:szCs w:val="18"/>
          <w:lang w:val="en-US"/>
        </w:rPr>
        <w:t xml:space="preserve"> </w:t>
      </w:r>
      <w:r w:rsidRPr="00BE66AE">
        <w:rPr>
          <w:rFonts w:ascii="Times New Roman" w:hAnsi="Times New Roman" w:cs="Times New Roman"/>
          <w:i/>
          <w:sz w:val="18"/>
          <w:szCs w:val="18"/>
        </w:rPr>
        <w:t>наличии</w:t>
      </w:r>
      <w:r w:rsidRPr="00BE66AE">
        <w:rPr>
          <w:rFonts w:ascii="Times New Roman" w:hAnsi="Times New Roman" w:cs="Times New Roman"/>
          <w:i/>
          <w:sz w:val="18"/>
          <w:szCs w:val="18"/>
          <w:lang w:val="en-US"/>
        </w:rPr>
        <w:t>)</w:t>
      </w:r>
      <w:r>
        <w:rPr>
          <w:rStyle w:val="a8"/>
          <w:rFonts w:ascii="Times New Roman" w:hAnsi="Times New Roman" w:cs="Times New Roman"/>
          <w:i/>
          <w:sz w:val="18"/>
          <w:szCs w:val="18"/>
          <w:lang w:val="en-US"/>
        </w:rPr>
        <w:footnoteReference w:id="1"/>
      </w:r>
    </w:p>
    <w:p w:rsidR="00D21896" w:rsidRPr="00BE66AE" w:rsidRDefault="00D21896" w:rsidP="00D21896">
      <w:pPr>
        <w:pStyle w:val="a9"/>
        <w:rPr>
          <w:rFonts w:ascii="Times New Roman" w:hAnsi="Times New Roman" w:cs="Times New Roman"/>
          <w:i/>
          <w:sz w:val="18"/>
          <w:szCs w:val="18"/>
          <w:lang w:val="en-US"/>
        </w:rPr>
      </w:pPr>
      <w:r w:rsidRPr="00BE66AE">
        <w:rPr>
          <w:rFonts w:ascii="Times New Roman" w:hAnsi="Times New Roman" w:cs="Times New Roman"/>
          <w:sz w:val="24"/>
          <w:szCs w:val="24"/>
          <w:lang w:val="en-US"/>
        </w:rPr>
        <w:t>/</w:t>
      </w:r>
      <w:r w:rsidRPr="00BE66AE">
        <w:rPr>
          <w:rFonts w:ascii="Times New Roman" w:hAnsi="Times New Roman"/>
          <w:sz w:val="24"/>
          <w:lang w:val="en-US"/>
        </w:rPr>
        <w:t xml:space="preserve">We hereby submit the following additional information (documents) to NSD to the previously sent </w:t>
      </w:r>
      <w:r w:rsidRPr="00BE66AE">
        <w:rPr>
          <w:rFonts w:ascii="Times New Roman" w:hAnsi="Times New Roman"/>
          <w:sz w:val="24"/>
        </w:rPr>
        <w:t>А</w:t>
      </w:r>
      <w:proofErr w:type="spellStart"/>
      <w:r w:rsidRPr="00BE66AE">
        <w:rPr>
          <w:rFonts w:ascii="Times New Roman" w:hAnsi="Times New Roman"/>
          <w:sz w:val="24"/>
          <w:lang w:val="en-US"/>
        </w:rPr>
        <w:t>pplication</w:t>
      </w:r>
      <w:proofErr w:type="spellEnd"/>
      <w:r w:rsidRPr="00BE66AE">
        <w:rPr>
          <w:rFonts w:ascii="Times New Roman" w:hAnsi="Times New Roman"/>
          <w:sz w:val="24"/>
          <w:lang w:val="en-US"/>
        </w:rPr>
        <w:t xml:space="preserve"> dated ______ № _________</w:t>
      </w:r>
    </w:p>
    <w:p w:rsidR="00D21896" w:rsidRPr="00BE66AE" w:rsidRDefault="00D21896" w:rsidP="00D21896">
      <w:pPr>
        <w:pStyle w:val="a6"/>
        <w:tabs>
          <w:tab w:val="left" w:pos="9356"/>
        </w:tabs>
        <w:ind w:left="426" w:right="-1"/>
        <w:jc w:val="both"/>
        <w:rPr>
          <w:rFonts w:ascii="Times New Roman" w:hAnsi="Times New Roman" w:cs="Times New Roman"/>
          <w:i/>
          <w:sz w:val="18"/>
          <w:szCs w:val="18"/>
          <w:lang w:val="en-US"/>
        </w:rPr>
      </w:pPr>
      <w:r w:rsidRPr="00BE66AE">
        <w:rPr>
          <w:rFonts w:ascii="Times New Roman" w:hAnsi="Times New Roman" w:cs="Times New Roman"/>
          <w:i/>
          <w:sz w:val="18"/>
          <w:szCs w:val="18"/>
          <w:lang w:val="en-US"/>
        </w:rPr>
        <w:t xml:space="preserve">                                                                 </w:t>
      </w:r>
      <w:r w:rsidRPr="00BE66AE">
        <w:rPr>
          <w:rFonts w:ascii="Times New Roman" w:hAnsi="Times New Roman" w:cs="Times New Roman"/>
          <w:i/>
          <w:sz w:val="18"/>
          <w:szCs w:val="18"/>
        </w:rPr>
        <w:t>(</w:t>
      </w:r>
      <w:r w:rsidRPr="00BE66AE">
        <w:rPr>
          <w:rFonts w:ascii="Times New Roman" w:hAnsi="Times New Roman" w:cs="Times New Roman"/>
          <w:i/>
          <w:sz w:val="18"/>
          <w:szCs w:val="18"/>
          <w:lang w:val="en-US"/>
        </w:rPr>
        <w:t>if any)</w:t>
      </w:r>
    </w:p>
    <w:p w:rsidR="00D21896" w:rsidRPr="00BE66AE" w:rsidRDefault="00D21896" w:rsidP="00D21896">
      <w:pPr>
        <w:pStyle w:val="a6"/>
        <w:tabs>
          <w:tab w:val="left" w:pos="9356"/>
        </w:tabs>
        <w:ind w:left="426" w:right="-1"/>
        <w:jc w:val="both"/>
        <w:rPr>
          <w:rFonts w:ascii="Times New Roman" w:hAnsi="Times New Roman" w:cs="Times New Roman"/>
          <w:sz w:val="24"/>
          <w:szCs w:val="24"/>
        </w:rPr>
      </w:pPr>
    </w:p>
    <w:tbl>
      <w:tblPr>
        <w:tblStyle w:val="a3"/>
        <w:tblW w:w="9495" w:type="dxa"/>
        <w:tblInd w:w="-5" w:type="dxa"/>
        <w:tblLook w:val="04A0" w:firstRow="1" w:lastRow="0" w:firstColumn="1" w:lastColumn="0" w:noHBand="0" w:noVBand="1"/>
      </w:tblPr>
      <w:tblGrid>
        <w:gridCol w:w="284"/>
        <w:gridCol w:w="567"/>
        <w:gridCol w:w="3260"/>
        <w:gridCol w:w="567"/>
        <w:gridCol w:w="2264"/>
        <w:gridCol w:w="2414"/>
        <w:gridCol w:w="139"/>
      </w:tblGrid>
      <w:tr w:rsidR="00D21896" w:rsidRPr="00D21896" w:rsidTr="00092250">
        <w:trPr>
          <w:gridAfter w:val="1"/>
          <w:wAfter w:w="139" w:type="dxa"/>
        </w:trPr>
        <w:tc>
          <w:tcPr>
            <w:tcW w:w="851" w:type="dxa"/>
            <w:gridSpan w:val="2"/>
          </w:tcPr>
          <w:p w:rsidR="00D21896" w:rsidRPr="00BE66A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D21896" w:rsidRPr="00BE66AE" w:rsidRDefault="00D21896"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lang w:val="en-US"/>
              </w:rPr>
              <w:t xml:space="preserve">ISIN </w:t>
            </w:r>
            <w:r w:rsidRPr="00BE66AE">
              <w:rPr>
                <w:rFonts w:ascii="Times New Roman" w:hAnsi="Times New Roman" w:cs="Times New Roman"/>
                <w:sz w:val="24"/>
                <w:szCs w:val="24"/>
              </w:rPr>
              <w:t>код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 xml:space="preserve"> ISIN for securities</w:t>
            </w:r>
          </w:p>
        </w:tc>
        <w:tc>
          <w:tcPr>
            <w:tcW w:w="4678" w:type="dxa"/>
            <w:gridSpan w:val="2"/>
          </w:tcPr>
          <w:p w:rsidR="00D21896" w:rsidRPr="00BE66AE" w:rsidRDefault="00D21896" w:rsidP="00092250">
            <w:pPr>
              <w:tabs>
                <w:tab w:val="left" w:pos="1134"/>
                <w:tab w:val="left" w:pos="9356"/>
              </w:tabs>
              <w:ind w:right="-1"/>
              <w:jc w:val="both"/>
              <w:rPr>
                <w:rFonts w:ascii="Times New Roman" w:hAnsi="Times New Roman" w:cs="Times New Roman"/>
                <w:sz w:val="24"/>
                <w:szCs w:val="24"/>
                <w:lang w:val="en-US"/>
              </w:rPr>
            </w:pPr>
          </w:p>
        </w:tc>
      </w:tr>
      <w:tr w:rsidR="00D21896" w:rsidRPr="00BE66AE" w:rsidTr="00092250">
        <w:trPr>
          <w:gridAfter w:val="1"/>
          <w:wAfter w:w="139" w:type="dxa"/>
        </w:trPr>
        <w:tc>
          <w:tcPr>
            <w:tcW w:w="851" w:type="dxa"/>
            <w:gridSpan w:val="2"/>
          </w:tcPr>
          <w:p w:rsidR="00D21896" w:rsidRPr="00BE66A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D21896" w:rsidRPr="00BE66AE" w:rsidRDefault="00D21896"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фиксации</w:t>
            </w:r>
            <w:r w:rsidRPr="00BE66AE">
              <w:rPr>
                <w:rFonts w:ascii="Times New Roman" w:hAnsi="Times New Roman" w:cs="Times New Roman"/>
                <w:sz w:val="24"/>
                <w:szCs w:val="24"/>
                <w:lang w:val="en-US"/>
              </w:rPr>
              <w:t>/</w:t>
            </w:r>
            <w:r w:rsidRPr="00BE66AE">
              <w:rPr>
                <w:rFonts w:ascii="Times New Roman" w:hAnsi="Times New Roman"/>
                <w:sz w:val="24"/>
              </w:rPr>
              <w:t xml:space="preserve"> </w:t>
            </w:r>
            <w:proofErr w:type="spellStart"/>
            <w:r w:rsidRPr="00BE66AE">
              <w:rPr>
                <w:rFonts w:ascii="Times New Roman" w:hAnsi="Times New Roman"/>
                <w:sz w:val="24"/>
              </w:rPr>
              <w:t>Record</w:t>
            </w:r>
            <w:proofErr w:type="spellEnd"/>
            <w:r w:rsidRPr="00BE66AE">
              <w:rPr>
                <w:rFonts w:ascii="Times New Roman" w:hAnsi="Times New Roman"/>
                <w:sz w:val="24"/>
              </w:rPr>
              <w:t xml:space="preserve"> </w:t>
            </w:r>
            <w:proofErr w:type="spellStart"/>
            <w:r w:rsidRPr="00BE66AE">
              <w:rPr>
                <w:rFonts w:ascii="Times New Roman" w:hAnsi="Times New Roman"/>
                <w:sz w:val="24"/>
              </w:rPr>
              <w:t>date</w:t>
            </w:r>
            <w:proofErr w:type="spellEnd"/>
          </w:p>
        </w:tc>
        <w:tc>
          <w:tcPr>
            <w:tcW w:w="4678" w:type="dxa"/>
            <w:gridSpan w:val="2"/>
          </w:tcPr>
          <w:p w:rsidR="00D21896" w:rsidRPr="00BE66AE" w:rsidRDefault="00D21896" w:rsidP="00092250">
            <w:pPr>
              <w:tabs>
                <w:tab w:val="left" w:pos="1134"/>
                <w:tab w:val="left" w:pos="9356"/>
              </w:tabs>
              <w:ind w:right="-1"/>
              <w:jc w:val="both"/>
              <w:rPr>
                <w:rFonts w:ascii="Times New Roman" w:hAnsi="Times New Roman" w:cs="Times New Roman"/>
                <w:sz w:val="24"/>
                <w:szCs w:val="24"/>
                <w:lang w:val="en-US"/>
              </w:rPr>
            </w:pPr>
          </w:p>
        </w:tc>
      </w:tr>
      <w:tr w:rsidR="00D21896" w:rsidRPr="00D21896" w:rsidTr="00092250">
        <w:trPr>
          <w:gridAfter w:val="1"/>
          <w:wAfter w:w="139" w:type="dxa"/>
        </w:trPr>
        <w:tc>
          <w:tcPr>
            <w:tcW w:w="851" w:type="dxa"/>
            <w:gridSpan w:val="2"/>
          </w:tcPr>
          <w:p w:rsidR="00D21896" w:rsidRPr="00BE66A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D21896" w:rsidRPr="00BE66AE" w:rsidRDefault="00D21896"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Полное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Full name / name, surname of the Holder</w:t>
            </w:r>
          </w:p>
        </w:tc>
        <w:tc>
          <w:tcPr>
            <w:tcW w:w="4678" w:type="dxa"/>
            <w:gridSpan w:val="2"/>
          </w:tcPr>
          <w:p w:rsidR="00D21896" w:rsidRPr="00BE66AE" w:rsidRDefault="00D21896" w:rsidP="00092250">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D21896" w:rsidRPr="00BE66AE" w:rsidTr="00092250">
        <w:trPr>
          <w:gridAfter w:val="1"/>
          <w:wAfter w:w="139" w:type="dxa"/>
        </w:trPr>
        <w:tc>
          <w:tcPr>
            <w:tcW w:w="9356" w:type="dxa"/>
            <w:gridSpan w:val="6"/>
          </w:tcPr>
          <w:p w:rsidR="00D21896" w:rsidRPr="00BE66AE" w:rsidRDefault="00D21896"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When</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submitting</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documents</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in</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case</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of</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Restrictions</w:t>
            </w:r>
            <w:proofErr w:type="spellEnd"/>
          </w:p>
        </w:tc>
      </w:tr>
      <w:tr w:rsidR="00D21896" w:rsidRPr="00BE66AE" w:rsidTr="00092250">
        <w:trPr>
          <w:gridAfter w:val="1"/>
          <w:wAfter w:w="139" w:type="dxa"/>
        </w:trPr>
        <w:tc>
          <w:tcPr>
            <w:tcW w:w="851" w:type="dxa"/>
            <w:gridSpan w:val="2"/>
            <w:vMerge w:val="restart"/>
          </w:tcPr>
          <w:p w:rsidR="00D21896" w:rsidRPr="00BE66A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val="restart"/>
          </w:tcPr>
          <w:p w:rsidR="00D21896" w:rsidRPr="00BE66AE" w:rsidRDefault="00D21896" w:rsidP="00092250">
            <w:pPr>
              <w:tabs>
                <w:tab w:val="left" w:pos="1134"/>
                <w:tab w:val="left" w:pos="2160"/>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Ограничения</w:t>
            </w:r>
            <w:r w:rsidRPr="00BE66AE">
              <w:rPr>
                <w:rFonts w:ascii="Times New Roman" w:hAnsi="Times New Roman" w:cs="Times New Roman"/>
                <w:sz w:val="24"/>
                <w:szCs w:val="24"/>
                <w:lang w:val="en-US"/>
              </w:rPr>
              <w:t>/ Type of Restriction</w:t>
            </w:r>
          </w:p>
          <w:p w:rsidR="00D21896" w:rsidRPr="00BE66AE" w:rsidRDefault="00D21896" w:rsidP="00092250">
            <w:pPr>
              <w:tabs>
                <w:tab w:val="left" w:pos="1134"/>
                <w:tab w:val="left" w:pos="9356"/>
              </w:tabs>
              <w:ind w:right="-1"/>
              <w:jc w:val="both"/>
              <w:rPr>
                <w:rFonts w:ascii="Times New Roman" w:hAnsi="Times New Roman" w:cs="Times New Roman"/>
                <w:sz w:val="24"/>
                <w:szCs w:val="24"/>
              </w:rPr>
            </w:pPr>
          </w:p>
        </w:tc>
        <w:tc>
          <w:tcPr>
            <w:tcW w:w="4678" w:type="dxa"/>
            <w:gridSpan w:val="2"/>
          </w:tcPr>
          <w:p w:rsidR="00D21896" w:rsidRPr="00BE66AE" w:rsidRDefault="00D21896" w:rsidP="00D21896">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w:t>
            </w:r>
            <w:r w:rsidRPr="00BE66AE">
              <w:rPr>
                <w:rFonts w:ascii="Times New Roman" w:hAnsi="Times New Roman" w:cs="Times New Roman"/>
                <w:sz w:val="24"/>
                <w:szCs w:val="24"/>
                <w:lang w:val="en-US"/>
              </w:rPr>
              <w:t>Restrictive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measures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imposed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authorized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bodies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states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international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organizations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financial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institutions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 xml:space="preserve">  </w:t>
            </w:r>
          </w:p>
          <w:p w:rsidR="00D21896" w:rsidRPr="00BE66AE" w:rsidRDefault="00D21896"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which</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 xml:space="preserve"> </w:t>
            </w:r>
          </w:p>
          <w:p w:rsidR="00D21896" w:rsidRPr="00BE66AE" w:rsidRDefault="00D21896"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lastRenderedPageBreak/>
              <w:t>__________________________________________</w:t>
            </w:r>
          </w:p>
          <w:p w:rsidR="00D21896" w:rsidRPr="00BE66AE" w:rsidRDefault="00D21896" w:rsidP="00092250">
            <w:pPr>
              <w:pStyle w:val="a6"/>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D21896" w:rsidRPr="00BE66AE" w:rsidTr="00092250">
        <w:trPr>
          <w:gridAfter w:val="1"/>
          <w:wAfter w:w="139" w:type="dxa"/>
        </w:trPr>
        <w:tc>
          <w:tcPr>
            <w:tcW w:w="851" w:type="dxa"/>
            <w:gridSpan w:val="2"/>
            <w:vMerge/>
          </w:tcPr>
          <w:p w:rsidR="00D21896" w:rsidRPr="00BE66A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tcPr>
          <w:p w:rsidR="00D21896" w:rsidRPr="00BE66AE" w:rsidRDefault="00D21896" w:rsidP="00092250">
            <w:pPr>
              <w:tabs>
                <w:tab w:val="left" w:pos="1134"/>
                <w:tab w:val="left" w:pos="9356"/>
              </w:tabs>
              <w:ind w:right="-1"/>
              <w:jc w:val="both"/>
              <w:rPr>
                <w:rFonts w:ascii="Times New Roman" w:hAnsi="Times New Roman" w:cs="Times New Roman"/>
                <w:sz w:val="24"/>
                <w:szCs w:val="24"/>
              </w:rPr>
            </w:pPr>
          </w:p>
        </w:tc>
        <w:tc>
          <w:tcPr>
            <w:tcW w:w="4678" w:type="dxa"/>
            <w:gridSpan w:val="2"/>
          </w:tcPr>
          <w:p w:rsidR="00D21896" w:rsidRPr="00BE66AE" w:rsidRDefault="00D21896" w:rsidP="00D21896">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w:t>
            </w:r>
            <w:proofErr w:type="spellStart"/>
            <w:r w:rsidRPr="00BE66AE">
              <w:rPr>
                <w:rFonts w:ascii="Times New Roman" w:hAnsi="Times New Roman" w:cs="Times New Roman"/>
                <w:sz w:val="24"/>
                <w:szCs w:val="24"/>
              </w:rPr>
              <w:t>Restrictive</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measures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imposed</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by</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authorized</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bodies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of</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foreign</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states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international</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organizations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foreign</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financial</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institutions</w:t>
            </w:r>
            <w:proofErr w:type="spellEnd"/>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Pr>
                <w:rFonts w:ascii="Times New Roman" w:hAnsi="Times New Roman" w:cs="Times New Roman"/>
                <w:sz w:val="24"/>
                <w:szCs w:val="24"/>
                <w:lang w:val="en-US"/>
              </w:rPr>
              <w:t>owning</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solely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aggregate</w:t>
            </w:r>
            <w:r w:rsidRPr="00BE66AE">
              <w:rPr>
                <w:rFonts w:ascii="Times New Roman" w:hAnsi="Times New Roman" w:cs="Times New Roman"/>
                <w:sz w:val="24"/>
                <w:szCs w:val="24"/>
              </w:rPr>
              <w:t xml:space="preserve"> 50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more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percent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shares</w:t>
            </w:r>
            <w:r w:rsidRPr="00BE66AE">
              <w:rPr>
                <w:rFonts w:ascii="Times New Roman" w:hAnsi="Times New Roman" w:cs="Times New Roman"/>
                <w:sz w:val="24"/>
                <w:szCs w:val="24"/>
              </w:rPr>
              <w:t xml:space="preserve"> (</w:t>
            </w:r>
            <w:r>
              <w:rPr>
                <w:rFonts w:ascii="Times New Roman" w:hAnsi="Times New Roman" w:cs="Times New Roman"/>
                <w:sz w:val="24"/>
                <w:szCs w:val="24"/>
                <w:lang w:val="en-US"/>
              </w:rPr>
              <w:t>interests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 xml:space="preserve">  </w:t>
            </w:r>
          </w:p>
          <w:p w:rsidR="00D21896" w:rsidRPr="00BE66AE" w:rsidRDefault="00D21896"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which</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w:t>
            </w:r>
          </w:p>
          <w:p w:rsidR="00D21896" w:rsidRPr="00BE66AE" w:rsidRDefault="00D21896"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D21896" w:rsidRPr="00BE66AE" w:rsidRDefault="00D21896"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D21896" w:rsidRPr="00BE66AE" w:rsidRDefault="00D21896"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владеющего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прямо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косвенно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единолично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совокупности</w:t>
            </w:r>
            <w:r w:rsidRPr="00BE66AE">
              <w:rPr>
                <w:rFonts w:ascii="Times New Roman" w:hAnsi="Times New Roman" w:cs="Times New Roman"/>
                <w:i/>
                <w:sz w:val="20"/>
                <w:szCs w:val="20"/>
                <w:lang w:val="en-US"/>
              </w:rPr>
              <w:t xml:space="preserve"> 50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более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процентами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акций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долей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счету</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предоставлена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информация</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принадлежности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ценных</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бумаг</w:t>
            </w:r>
            <w:r w:rsidRPr="00BE66AE">
              <w:rPr>
                <w:rFonts w:ascii="Times New Roman" w:hAnsi="Times New Roman" w:cs="Times New Roman"/>
                <w:i/>
                <w:sz w:val="20"/>
                <w:szCs w:val="20"/>
                <w:lang w:val="en-US"/>
              </w:rPr>
              <w:t xml:space="preserve">/ Name of a person </w:t>
            </w:r>
            <w:r>
              <w:rPr>
                <w:rFonts w:ascii="Times New Roman" w:hAnsi="Times New Roman" w:cs="Times New Roman"/>
                <w:i/>
                <w:sz w:val="20"/>
                <w:szCs w:val="20"/>
                <w:lang w:val="en-US"/>
              </w:rPr>
              <w:t>owning</w:t>
            </w:r>
            <w:r w:rsidRPr="00BE66AE">
              <w:rPr>
                <w:rFonts w:ascii="Times New Roman" w:hAnsi="Times New Roman" w:cs="Times New Roman"/>
                <w:i/>
                <w:sz w:val="20"/>
                <w:szCs w:val="20"/>
                <w:lang w:val="en-US"/>
              </w:rPr>
              <w:t xml:space="preserve"> directly or indirectly, solely or in the aggregate 50 or more percent of the shares (</w:t>
            </w:r>
            <w:r>
              <w:rPr>
                <w:rFonts w:ascii="Times New Roman" w:hAnsi="Times New Roman" w:cs="Times New Roman"/>
                <w:i/>
                <w:sz w:val="20"/>
                <w:szCs w:val="20"/>
                <w:lang w:val="en-US"/>
              </w:rPr>
              <w:t>interests</w:t>
            </w:r>
            <w:r w:rsidRPr="00BE66AE">
              <w:rPr>
                <w:rFonts w:ascii="Times New Roman" w:hAnsi="Times New Roman" w:cs="Times New Roman"/>
                <w:i/>
                <w:sz w:val="20"/>
                <w:szCs w:val="20"/>
                <w:lang w:val="en-US"/>
              </w:rPr>
              <w:t>) of the person for whose account the information on the ownership of the securities has been submitted: __________________________________________</w:t>
            </w:r>
          </w:p>
          <w:p w:rsidR="00D21896" w:rsidRPr="00BE66AE" w:rsidRDefault="00D21896"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D21896" w:rsidRPr="00BE66AE" w:rsidTr="00092250">
        <w:trPr>
          <w:gridAfter w:val="1"/>
          <w:wAfter w:w="139" w:type="dxa"/>
        </w:trPr>
        <w:tc>
          <w:tcPr>
            <w:tcW w:w="851" w:type="dxa"/>
            <w:gridSpan w:val="2"/>
            <w:vMerge/>
          </w:tcPr>
          <w:p w:rsidR="00D21896" w:rsidRPr="00BE66A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tcPr>
          <w:p w:rsidR="00D21896" w:rsidRPr="00BE66AE" w:rsidRDefault="00D21896" w:rsidP="00092250">
            <w:pPr>
              <w:tabs>
                <w:tab w:val="left" w:pos="1134"/>
                <w:tab w:val="left" w:pos="9356"/>
              </w:tabs>
              <w:ind w:right="-1"/>
              <w:jc w:val="both"/>
              <w:rPr>
                <w:rFonts w:ascii="Times New Roman" w:hAnsi="Times New Roman" w:cs="Times New Roman"/>
                <w:sz w:val="24"/>
                <w:szCs w:val="24"/>
              </w:rPr>
            </w:pPr>
          </w:p>
        </w:tc>
        <w:tc>
          <w:tcPr>
            <w:tcW w:w="4678" w:type="dxa"/>
            <w:gridSpan w:val="2"/>
          </w:tcPr>
          <w:p w:rsidR="00D21896" w:rsidRPr="00BE66AE" w:rsidRDefault="00D21896" w:rsidP="00D21896">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w:t>
            </w:r>
            <w:r w:rsidRPr="00BE66AE">
              <w:rPr>
                <w:rFonts w:ascii="Times New Roman" w:hAnsi="Times New Roman" w:cs="Times New Roman"/>
                <w:sz w:val="24"/>
                <w:szCs w:val="24"/>
              </w:rPr>
              <w:lastRenderedPageBreak/>
              <w:t xml:space="preserve">территории регистрации (гражданства) лица, по счету которого предоставлена информация о принадлежности ценных бумаг/ </w:t>
            </w:r>
            <w:r w:rsidRPr="00BE66AE">
              <w:rPr>
                <w:rFonts w:ascii="Times New Roman" w:hAnsi="Times New Roman" w:cs="Times New Roman"/>
                <w:sz w:val="24"/>
                <w:szCs w:val="24"/>
                <w:lang w:val="en-US"/>
              </w:rPr>
              <w:t>Restrictive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measures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imposed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authorized</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bodies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states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international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organizations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financial</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institutions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territory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citizenship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w:t>
            </w:r>
          </w:p>
          <w:p w:rsidR="00D21896" w:rsidRPr="00BE66AE" w:rsidRDefault="00D21896"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Pr>
                <w:rFonts w:ascii="Times New Roman" w:hAnsi="Times New Roman" w:cs="Times New Roman"/>
                <w:i/>
                <w:sz w:val="20"/>
                <w:szCs w:val="20"/>
                <w:lang w:val="en-US"/>
              </w:rPr>
              <w:t>that</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w:t>
            </w:r>
          </w:p>
          <w:p w:rsidR="00D21896" w:rsidRPr="00BE66AE" w:rsidRDefault="00D21896"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D21896" w:rsidRPr="00BE66AE" w:rsidRDefault="00D21896"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D21896" w:rsidRPr="00BE66AE" w:rsidRDefault="00D21896"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территории регистрации (гражданства) лица, по счету которого предоставлена информация о принадлежности ценных бумаг/ </w:t>
            </w:r>
            <w:r w:rsidRPr="00BE66AE">
              <w:rPr>
                <w:rFonts w:ascii="Times New Roman" w:hAnsi="Times New Roman" w:cs="Times New Roman"/>
                <w:i/>
                <w:sz w:val="20"/>
                <w:szCs w:val="20"/>
                <w:lang w:val="en-US"/>
              </w:rPr>
              <w:t>Territory</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of</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registration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citizenship</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of</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the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person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for</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whose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account</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information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the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ownership</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of</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securities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been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submitted</w:t>
            </w:r>
            <w:r w:rsidRPr="00BE66AE">
              <w:rPr>
                <w:rFonts w:ascii="Times New Roman" w:hAnsi="Times New Roman" w:cs="Times New Roman"/>
                <w:i/>
                <w:sz w:val="20"/>
                <w:szCs w:val="20"/>
              </w:rPr>
              <w:t>: __________________________________________</w:t>
            </w:r>
          </w:p>
          <w:p w:rsidR="00D21896" w:rsidRPr="00BE66AE" w:rsidRDefault="00D21896"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D21896" w:rsidRPr="00D21896" w:rsidTr="00092250">
        <w:trPr>
          <w:gridAfter w:val="1"/>
          <w:wAfter w:w="139" w:type="dxa"/>
        </w:trPr>
        <w:tc>
          <w:tcPr>
            <w:tcW w:w="851" w:type="dxa"/>
            <w:gridSpan w:val="2"/>
          </w:tcPr>
          <w:p w:rsidR="00D21896" w:rsidRPr="00BE66A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D21896" w:rsidRPr="00BE66AE" w:rsidRDefault="00D21896"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Дата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указанием</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даты</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номера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если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применимо</w:t>
            </w:r>
            <w:r w:rsidRPr="00BE66AE">
              <w:rPr>
                <w:rFonts w:ascii="Times New Roman" w:eastAsia="Calibri" w:hAnsi="Times New Roman" w:cs="Times New Roman"/>
                <w:bCs/>
                <w:snapToGrid w:val="0"/>
                <w:sz w:val="24"/>
                <w:szCs w:val="24"/>
                <w:lang w:val="en-US"/>
              </w:rPr>
              <w:t>)/The date of introduction of the Restriction (</w:t>
            </w:r>
            <w:r w:rsidRPr="00BE66AE">
              <w:rPr>
                <w:rFonts w:ascii="Times New Roman" w:eastAsia="Calibri" w:hAnsi="Times New Roman" w:cs="Times New Roman"/>
                <w:snapToGrid w:val="0"/>
                <w:sz w:val="24"/>
                <w:lang w:val="en-GB"/>
              </w:rPr>
              <w:t>indicating the date of the decision and its number, if applicable)</w:t>
            </w:r>
          </w:p>
        </w:tc>
        <w:tc>
          <w:tcPr>
            <w:tcW w:w="4678" w:type="dxa"/>
            <w:gridSpan w:val="2"/>
          </w:tcPr>
          <w:p w:rsidR="00D21896" w:rsidRPr="00BE66AE" w:rsidRDefault="00D21896" w:rsidP="00092250">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D21896" w:rsidRPr="00D21896" w:rsidTr="00092250">
        <w:trPr>
          <w:gridAfter w:val="1"/>
          <w:wAfter w:w="139" w:type="dxa"/>
        </w:trPr>
        <w:tc>
          <w:tcPr>
            <w:tcW w:w="851" w:type="dxa"/>
            <w:gridSpan w:val="2"/>
          </w:tcPr>
          <w:p w:rsidR="00D21896" w:rsidRPr="00BE66A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D21896" w:rsidRPr="00BE66AE" w:rsidRDefault="00D21896"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Ссылки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источник</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сайт</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организации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принявшего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решение</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Ограничений</w:t>
            </w:r>
            <w:r w:rsidRPr="00BE66AE">
              <w:rPr>
                <w:rFonts w:ascii="Times New Roman" w:eastAsia="Calibri" w:hAnsi="Times New Roman" w:cs="Times New Roman"/>
                <w:bCs/>
                <w:snapToGrid w:val="0"/>
                <w:sz w:val="24"/>
                <w:szCs w:val="24"/>
                <w:lang w:val="en-US"/>
              </w:rPr>
              <w:t xml:space="preserve">/ </w:t>
            </w:r>
            <w:r w:rsidRPr="0011497B">
              <w:rPr>
                <w:rFonts w:ascii="Times New Roman" w:hAnsi="Times New Roman" w:cs="Times New Roman"/>
                <w:sz w:val="24"/>
                <w:szCs w:val="24"/>
                <w:lang w:val="en-US"/>
              </w:rPr>
              <w:t>Links to the official source and (or) official website of the body/organization that made the decision to impose the Restrictions</w:t>
            </w:r>
          </w:p>
        </w:tc>
        <w:tc>
          <w:tcPr>
            <w:tcW w:w="4678" w:type="dxa"/>
            <w:gridSpan w:val="2"/>
          </w:tcPr>
          <w:p w:rsidR="00D21896" w:rsidRPr="00BE66AE" w:rsidRDefault="00D21896" w:rsidP="00092250">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D21896" w:rsidRPr="00121412" w:rsidTr="00092250">
        <w:trPr>
          <w:gridAfter w:val="1"/>
          <w:wAfter w:w="139" w:type="dxa"/>
        </w:trPr>
        <w:tc>
          <w:tcPr>
            <w:tcW w:w="851" w:type="dxa"/>
            <w:gridSpan w:val="2"/>
          </w:tcPr>
          <w:p w:rsidR="00D21896" w:rsidRPr="00BE66A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lang w:val="en-US"/>
              </w:rPr>
            </w:pPr>
          </w:p>
        </w:tc>
        <w:tc>
          <w:tcPr>
            <w:tcW w:w="3827" w:type="dxa"/>
            <w:gridSpan w:val="2"/>
          </w:tcPr>
          <w:p w:rsidR="00D21896" w:rsidRPr="001644DE" w:rsidRDefault="00D21896" w:rsidP="00092250">
            <w:pPr>
              <w:tabs>
                <w:tab w:val="left" w:pos="1134"/>
                <w:tab w:val="left" w:pos="9356"/>
              </w:tabs>
              <w:ind w:right="-1"/>
              <w:jc w:val="both"/>
              <w:rPr>
                <w:rFonts w:ascii="Times New Roman" w:eastAsia="Calibri" w:hAnsi="Times New Roman" w:cs="Times New Roman"/>
                <w:bCs/>
                <w:snapToGrid w:val="0"/>
                <w:sz w:val="24"/>
                <w:szCs w:val="24"/>
              </w:rPr>
            </w:pPr>
            <w:r w:rsidRPr="001644DE">
              <w:rPr>
                <w:rFonts w:ascii="Times New Roman" w:eastAsia="Calibri" w:hAnsi="Times New Roman" w:cs="Times New Roman"/>
                <w:bCs/>
                <w:snapToGrid w:val="0"/>
                <w:sz w:val="24"/>
                <w:szCs w:val="24"/>
              </w:rPr>
              <w:t>Не</w:t>
            </w:r>
            <w:r w:rsidRPr="001644DE">
              <w:rPr>
                <w:rFonts w:ascii="Times New Roman" w:eastAsia="Calibri" w:hAnsi="Times New Roman" w:cs="Times New Roman"/>
                <w:bCs/>
                <w:snapToGrid w:val="0"/>
                <w:sz w:val="24"/>
                <w:szCs w:val="24"/>
                <w:lang w:val="en-US"/>
              </w:rPr>
              <w:t xml:space="preserve"> </w:t>
            </w:r>
            <w:r w:rsidRPr="001644DE">
              <w:rPr>
                <w:rFonts w:ascii="Times New Roman" w:eastAsia="Calibri" w:hAnsi="Times New Roman" w:cs="Times New Roman"/>
                <w:bCs/>
                <w:snapToGrid w:val="0"/>
                <w:sz w:val="24"/>
                <w:szCs w:val="24"/>
              </w:rPr>
              <w:t>обладаю</w:t>
            </w:r>
            <w:r w:rsidRPr="001644DE">
              <w:rPr>
                <w:rFonts w:ascii="Times New Roman" w:eastAsia="Calibri" w:hAnsi="Times New Roman" w:cs="Times New Roman"/>
                <w:bCs/>
                <w:snapToGrid w:val="0"/>
                <w:sz w:val="24"/>
                <w:szCs w:val="24"/>
                <w:lang w:val="en-US"/>
              </w:rPr>
              <w:t xml:space="preserve"> </w:t>
            </w:r>
            <w:r w:rsidRPr="001644DE">
              <w:rPr>
                <w:rFonts w:ascii="Times New Roman" w:eastAsia="Calibri" w:hAnsi="Times New Roman" w:cs="Times New Roman"/>
                <w:bCs/>
                <w:snapToGrid w:val="0"/>
                <w:sz w:val="24"/>
                <w:szCs w:val="24"/>
              </w:rPr>
              <w:t>сведениями</w:t>
            </w:r>
            <w:r w:rsidRPr="001644DE">
              <w:rPr>
                <w:rFonts w:ascii="Times New Roman" w:eastAsia="Calibri" w:hAnsi="Times New Roman" w:cs="Times New Roman"/>
                <w:bCs/>
                <w:snapToGrid w:val="0"/>
                <w:sz w:val="24"/>
                <w:szCs w:val="24"/>
                <w:lang w:val="en-US"/>
              </w:rPr>
              <w:t xml:space="preserve">, </w:t>
            </w:r>
            <w:r w:rsidRPr="001644DE">
              <w:rPr>
                <w:rFonts w:ascii="Times New Roman" w:eastAsia="Calibri" w:hAnsi="Times New Roman" w:cs="Times New Roman"/>
                <w:bCs/>
                <w:snapToGrid w:val="0"/>
                <w:sz w:val="24"/>
                <w:szCs w:val="24"/>
              </w:rPr>
              <w:t>перечисленными</w:t>
            </w:r>
            <w:r w:rsidRPr="001644DE">
              <w:rPr>
                <w:rFonts w:ascii="Times New Roman" w:eastAsia="Calibri" w:hAnsi="Times New Roman" w:cs="Times New Roman"/>
                <w:bCs/>
                <w:snapToGrid w:val="0"/>
                <w:sz w:val="24"/>
                <w:szCs w:val="24"/>
                <w:lang w:val="en-US"/>
              </w:rPr>
              <w:t xml:space="preserve"> </w:t>
            </w:r>
            <w:r w:rsidRPr="001644DE">
              <w:rPr>
                <w:rFonts w:ascii="Times New Roman" w:eastAsia="Calibri" w:hAnsi="Times New Roman" w:cs="Times New Roman"/>
                <w:bCs/>
                <w:snapToGrid w:val="0"/>
                <w:sz w:val="24"/>
                <w:szCs w:val="24"/>
              </w:rPr>
              <w:t>в</w:t>
            </w:r>
            <w:r w:rsidRPr="001644DE">
              <w:rPr>
                <w:rFonts w:ascii="Times New Roman" w:eastAsia="Calibri" w:hAnsi="Times New Roman" w:cs="Times New Roman"/>
                <w:bCs/>
                <w:snapToGrid w:val="0"/>
                <w:sz w:val="24"/>
                <w:szCs w:val="24"/>
                <w:lang w:val="en-US"/>
              </w:rPr>
              <w:t xml:space="preserve"> </w:t>
            </w:r>
            <w:r w:rsidRPr="001644DE">
              <w:rPr>
                <w:rFonts w:ascii="Times New Roman" w:eastAsia="Calibri" w:hAnsi="Times New Roman" w:cs="Times New Roman"/>
                <w:bCs/>
                <w:snapToGrid w:val="0"/>
                <w:sz w:val="24"/>
                <w:szCs w:val="24"/>
              </w:rPr>
              <w:t>пунктах</w:t>
            </w:r>
            <w:r w:rsidRPr="001644DE">
              <w:rPr>
                <w:rFonts w:ascii="Times New Roman" w:eastAsia="Calibri" w:hAnsi="Times New Roman" w:cs="Times New Roman"/>
                <w:bCs/>
                <w:snapToGrid w:val="0"/>
                <w:sz w:val="24"/>
                <w:szCs w:val="24"/>
                <w:lang w:val="en-US"/>
              </w:rPr>
              <w:t xml:space="preserve"> 4-6/ </w:t>
            </w:r>
            <w:r w:rsidRPr="001644DE">
              <w:rPr>
                <w:rFonts w:ascii="Times New Roman" w:eastAsia="Calibri" w:hAnsi="Times New Roman" w:cs="Times New Roman"/>
                <w:bCs/>
                <w:snapToGrid w:val="0"/>
                <w:sz w:val="24"/>
                <w:szCs w:val="24"/>
                <w:lang w:val="en-US"/>
              </w:rPr>
              <w:lastRenderedPageBreak/>
              <w:t xml:space="preserve">don’t have the information listed in paragraphs </w:t>
            </w:r>
            <w:r w:rsidRPr="001644DE">
              <w:rPr>
                <w:rFonts w:ascii="Times New Roman" w:eastAsia="Calibri" w:hAnsi="Times New Roman" w:cs="Times New Roman"/>
                <w:bCs/>
                <w:snapToGrid w:val="0"/>
                <w:sz w:val="24"/>
                <w:szCs w:val="24"/>
              </w:rPr>
              <w:t>4-6</w:t>
            </w:r>
          </w:p>
        </w:tc>
        <w:tc>
          <w:tcPr>
            <w:tcW w:w="4678" w:type="dxa"/>
            <w:gridSpan w:val="2"/>
          </w:tcPr>
          <w:p w:rsidR="00D21896" w:rsidRPr="001644DE" w:rsidRDefault="00D21896" w:rsidP="00D21896">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1644DE">
              <w:rPr>
                <w:rFonts w:ascii="Times New Roman" w:hAnsi="Times New Roman" w:cs="Times New Roman"/>
                <w:sz w:val="24"/>
                <w:szCs w:val="24"/>
              </w:rPr>
              <w:lastRenderedPageBreak/>
              <w:t>ДА/</w:t>
            </w:r>
            <w:r w:rsidRPr="001644DE">
              <w:rPr>
                <w:rFonts w:ascii="Times New Roman" w:hAnsi="Times New Roman" w:cs="Times New Roman"/>
                <w:sz w:val="24"/>
                <w:szCs w:val="24"/>
                <w:lang w:val="en-US"/>
              </w:rPr>
              <w:t>YES</w:t>
            </w:r>
          </w:p>
        </w:tc>
      </w:tr>
      <w:tr w:rsidR="00D21896" w:rsidRPr="00317BDE" w:rsidTr="00092250">
        <w:trPr>
          <w:gridAfter w:val="1"/>
          <w:wAfter w:w="139" w:type="dxa"/>
        </w:trPr>
        <w:tc>
          <w:tcPr>
            <w:tcW w:w="9356" w:type="dxa"/>
            <w:gridSpan w:val="6"/>
          </w:tcPr>
          <w:p w:rsidR="00D21896" w:rsidRPr="00751C30" w:rsidRDefault="00D21896"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Информация</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о</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передаче</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сведений</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о</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выплатах</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иностранному</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депозитарию</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указанному</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в</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документах</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представленных</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Заявителем</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в</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качестве</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вышестоящего</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в</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цепочке</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депозитарного</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учета</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на</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банковский</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счет</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типа</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С</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которого</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денежные</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средства</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подлежат</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зачислению</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в</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соответствии</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с</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Решени</w:t>
            </w:r>
            <w:r>
              <w:rPr>
                <w:rFonts w:ascii="Times New Roman" w:hAnsi="Times New Roman" w:cs="Times New Roman"/>
                <w:b/>
                <w:sz w:val="24"/>
                <w:szCs w:val="24"/>
              </w:rPr>
              <w:t>ем</w:t>
            </w:r>
            <w:r w:rsidRPr="00121412">
              <w:rPr>
                <w:rFonts w:ascii="Times New Roman" w:hAnsi="Times New Roman" w:cs="Times New Roman"/>
                <w:b/>
                <w:sz w:val="24"/>
                <w:szCs w:val="24"/>
              </w:rPr>
              <w:t xml:space="preserve"> </w:t>
            </w:r>
            <w:r w:rsidRPr="00BE66AE">
              <w:rPr>
                <w:rFonts w:ascii="Times New Roman" w:hAnsi="Times New Roman" w:cs="Times New Roman"/>
                <w:b/>
                <w:sz w:val="24"/>
                <w:szCs w:val="24"/>
              </w:rPr>
              <w:t>от</w:t>
            </w:r>
            <w:r w:rsidRPr="00121412">
              <w:rPr>
                <w:rFonts w:ascii="Times New Roman" w:hAnsi="Times New Roman" w:cs="Times New Roman"/>
                <w:b/>
                <w:sz w:val="24"/>
                <w:szCs w:val="24"/>
              </w:rPr>
              <w:t xml:space="preserve"> 23.12.2022 </w:t>
            </w:r>
            <w:r w:rsidRPr="00317BDE">
              <w:rPr>
                <w:rFonts w:ascii="Times New Roman" w:hAnsi="Times New Roman" w:cs="Times New Roman"/>
                <w:b/>
                <w:sz w:val="24"/>
                <w:szCs w:val="24"/>
              </w:rPr>
              <w:t xml:space="preserve">/ </w:t>
            </w:r>
            <w:r w:rsidRPr="001C78C4">
              <w:rPr>
                <w:rFonts w:ascii="Times New Roman" w:hAnsi="Times New Roman" w:cs="Times New Roman"/>
                <w:b/>
                <w:bCs/>
                <w:sz w:val="24"/>
                <w:szCs w:val="24"/>
                <w:lang w:val="en-US"/>
              </w:rPr>
              <w:t>Information</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on</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transfer</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of</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information</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on</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payments</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to</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the</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foreign</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depositary</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indicated</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in</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the</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documents</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submitted</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by</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the</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Applicant</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as</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superior</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in</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the</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chain</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of</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depository</w:t>
            </w:r>
            <w:r w:rsidRPr="00317BDE">
              <w:rPr>
                <w:rFonts w:ascii="Times New Roman" w:hAnsi="Times New Roman" w:cs="Times New Roman"/>
                <w:b/>
                <w:bCs/>
                <w:sz w:val="24"/>
                <w:szCs w:val="24"/>
              </w:rPr>
              <w:t xml:space="preserve"> </w:t>
            </w:r>
            <w:r w:rsidRPr="001C78C4">
              <w:rPr>
                <w:rFonts w:ascii="Times New Roman" w:hAnsi="Times New Roman" w:cs="Times New Roman"/>
                <w:b/>
                <w:bCs/>
                <w:sz w:val="24"/>
                <w:szCs w:val="24"/>
                <w:lang w:val="en-US"/>
              </w:rPr>
              <w:t>accounting</w:t>
            </w:r>
            <w:r w:rsidRPr="00317BDE" w:rsidDel="00BF6412">
              <w:rPr>
                <w:rFonts w:ascii="Times New Roman" w:hAnsi="Times New Roman" w:cs="Times New Roman"/>
                <w:b/>
                <w:sz w:val="24"/>
                <w:szCs w:val="24"/>
              </w:rPr>
              <w:t xml:space="preserve"> </w:t>
            </w:r>
            <w:r w:rsidRPr="00317BDE">
              <w:rPr>
                <w:rFonts w:ascii="Times New Roman" w:hAnsi="Times New Roman" w:cs="Times New Roman"/>
                <w:b/>
                <w:sz w:val="24"/>
                <w:szCs w:val="24"/>
              </w:rPr>
              <w:t xml:space="preserve"> </w:t>
            </w:r>
            <w:r>
              <w:rPr>
                <w:rFonts w:ascii="Times New Roman" w:hAnsi="Times New Roman" w:cs="Times New Roman"/>
                <w:b/>
                <w:sz w:val="24"/>
                <w:szCs w:val="24"/>
                <w:lang w:val="en-US"/>
              </w:rPr>
              <w:t>to</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the</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bank</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account</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of</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type</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rPr>
              <w:t>С</w:t>
            </w:r>
            <w:r w:rsidRPr="00317BDE">
              <w:rPr>
                <w:rFonts w:ascii="Times New Roman" w:hAnsi="Times New Roman" w:cs="Times New Roman"/>
                <w:b/>
                <w:sz w:val="24"/>
                <w:szCs w:val="24"/>
              </w:rPr>
              <w:t xml:space="preserve">"  </w:t>
            </w:r>
            <w:r>
              <w:rPr>
                <w:rFonts w:ascii="Times New Roman" w:hAnsi="Times New Roman" w:cs="Times New Roman"/>
                <w:b/>
                <w:sz w:val="24"/>
                <w:szCs w:val="24"/>
                <w:lang w:val="en-US"/>
              </w:rPr>
              <w:t>of</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which</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funds</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are</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to</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be</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credited</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in</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accordance</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with</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the</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Resolution</w:t>
            </w:r>
            <w:r w:rsidRPr="00317BDE">
              <w:rPr>
                <w:rFonts w:ascii="Times New Roman" w:hAnsi="Times New Roman" w:cs="Times New Roman"/>
                <w:b/>
                <w:sz w:val="24"/>
                <w:szCs w:val="24"/>
              </w:rPr>
              <w:t xml:space="preserve"> </w:t>
            </w:r>
            <w:r w:rsidRPr="00BE66AE">
              <w:rPr>
                <w:rFonts w:ascii="Times New Roman" w:hAnsi="Times New Roman" w:cs="Times New Roman"/>
                <w:b/>
                <w:sz w:val="24"/>
                <w:szCs w:val="24"/>
                <w:lang w:val="en-US"/>
              </w:rPr>
              <w:t>from</w:t>
            </w:r>
            <w:r w:rsidRPr="00317BDE">
              <w:rPr>
                <w:rFonts w:ascii="Times New Roman" w:hAnsi="Times New Roman" w:cs="Times New Roman"/>
                <w:b/>
                <w:sz w:val="24"/>
                <w:szCs w:val="24"/>
              </w:rPr>
              <w:t xml:space="preserve"> 23.12.2022</w:t>
            </w:r>
            <w:r>
              <w:rPr>
                <w:rStyle w:val="a8"/>
                <w:rFonts w:ascii="Times New Roman" w:hAnsi="Times New Roman" w:cs="Times New Roman"/>
                <w:b/>
                <w:sz w:val="24"/>
                <w:szCs w:val="24"/>
                <w:lang w:val="en-US"/>
              </w:rPr>
              <w:footnoteReference w:id="2"/>
            </w:r>
          </w:p>
        </w:tc>
      </w:tr>
      <w:tr w:rsidR="00D21896" w:rsidRPr="00BE66AE" w:rsidTr="00092250">
        <w:trPr>
          <w:gridAfter w:val="1"/>
          <w:wAfter w:w="139" w:type="dxa"/>
        </w:trPr>
        <w:tc>
          <w:tcPr>
            <w:tcW w:w="851" w:type="dxa"/>
            <w:gridSpan w:val="2"/>
          </w:tcPr>
          <w:p w:rsidR="00D21896" w:rsidRPr="00317BDE" w:rsidRDefault="00D21896" w:rsidP="00D21896">
            <w:pPr>
              <w:pStyle w:val="a6"/>
              <w:numPr>
                <w:ilvl w:val="0"/>
                <w:numId w:val="2"/>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D21896" w:rsidRPr="00BE66AE" w:rsidRDefault="00D21896"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Прошу  передать Иностранному депозитарию,</w:t>
            </w:r>
            <w:r w:rsidRPr="00BE66AE">
              <w:rPr>
                <w:rFonts w:ascii="Times New Roman" w:hAnsi="Times New Roman" w:cs="Times New Roman"/>
                <w:b/>
                <w:sz w:val="24"/>
                <w:szCs w:val="24"/>
              </w:rPr>
              <w:t xml:space="preserve"> указанному в представленных мною документах, в качестве вышестоящего в цепочке депозитарного учета, на банковский счет типа "С" </w:t>
            </w:r>
            <w:r w:rsidRPr="00BE66AE">
              <w:rPr>
                <w:b/>
                <w:sz w:val="24"/>
                <w:szCs w:val="24"/>
              </w:rPr>
              <w:t xml:space="preserve"> </w:t>
            </w:r>
            <w:r w:rsidRPr="00BE66AE">
              <w:rPr>
                <w:rFonts w:ascii="Times New Roman" w:hAnsi="Times New Roman" w:cs="Times New Roman"/>
                <w:b/>
                <w:sz w:val="24"/>
                <w:szCs w:val="24"/>
              </w:rPr>
              <w:t xml:space="preserve"> которого денежные средства подлежат зачислению в соответствии с Решени</w:t>
            </w:r>
            <w:r>
              <w:rPr>
                <w:rFonts w:ascii="Times New Roman" w:hAnsi="Times New Roman" w:cs="Times New Roman"/>
                <w:b/>
                <w:sz w:val="24"/>
                <w:szCs w:val="24"/>
              </w:rPr>
              <w:t>ем</w:t>
            </w:r>
            <w:r w:rsidRPr="00BE66AE">
              <w:rPr>
                <w:rFonts w:ascii="Times New Roman" w:hAnsi="Times New Roman" w:cs="Times New Roman"/>
                <w:b/>
                <w:sz w:val="24"/>
                <w:szCs w:val="24"/>
              </w:rPr>
              <w:t xml:space="preserve"> от 23.12.2022 </w:t>
            </w:r>
            <w:r w:rsidRPr="00BE66AE">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rsidR="00D21896" w:rsidRPr="00BE66AE" w:rsidRDefault="00D21896" w:rsidP="00092250">
            <w:pPr>
              <w:tabs>
                <w:tab w:val="left" w:pos="1134"/>
                <w:tab w:val="left" w:pos="2160"/>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w:t>
            </w:r>
            <w:r w:rsidRPr="00BE66AE">
              <w:rPr>
                <w:rFonts w:ascii="Times New Roman" w:hAnsi="Times New Roman" w:cs="Times New Roman"/>
                <w:b/>
                <w:sz w:val="24"/>
                <w:szCs w:val="24"/>
              </w:rPr>
              <w:t>не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применимо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для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Выплат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Ценным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бумагам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виде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lastRenderedPageBreak/>
              <w:t>дивидендов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акциям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российского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акционерного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общества</w:t>
            </w:r>
            <w:r w:rsidRPr="00BE66AE">
              <w:rPr>
                <w:rFonts w:ascii="Times New Roman" w:hAnsi="Times New Roman" w:cs="Times New Roman"/>
                <w:b/>
                <w:sz w:val="24"/>
                <w:szCs w:val="24"/>
                <w:lang w:val="en-US"/>
              </w:rPr>
              <w:t>)</w:t>
            </w:r>
            <w:r w:rsidRPr="00BE66AE">
              <w:rPr>
                <w:rFonts w:ascii="Times New Roman" w:hAnsi="Times New Roman" w:cs="Times New Roman"/>
                <w:sz w:val="24"/>
                <w:szCs w:val="24"/>
                <w:lang w:val="en-US"/>
              </w:rPr>
              <w:t xml:space="preserve"> / </w:t>
            </w:r>
            <w:r w:rsidRPr="001C78C4">
              <w:rPr>
                <w:rFonts w:ascii="Times New Roman" w:hAnsi="Times New Roman" w:cs="Times New Roman"/>
                <w:bCs/>
                <w:sz w:val="24"/>
                <w:szCs w:val="24"/>
                <w:lang w:val="en-US"/>
              </w:rPr>
              <w:t xml:space="preserve">I request that </w:t>
            </w:r>
            <w:r w:rsidRPr="00BE66AE">
              <w:rPr>
                <w:rFonts w:ascii="Times New Roman" w:hAnsi="Times New Roman" w:cs="Times New Roman"/>
                <w:b/>
                <w:sz w:val="24"/>
                <w:szCs w:val="24"/>
                <w:lang w:val="en-US"/>
              </w:rPr>
              <w:t>the Foreign Securities Depository,</w:t>
            </w:r>
            <w:r w:rsidRPr="00BE66AE">
              <w:rPr>
                <w:rFonts w:ascii="Times New Roman" w:hAnsi="Times New Roman" w:cs="Times New Roman"/>
                <w:sz w:val="24"/>
                <w:szCs w:val="24"/>
                <w:lang w:val="en-US"/>
              </w:rPr>
              <w:t xml:space="preserve"> </w:t>
            </w:r>
            <w:r w:rsidRPr="001C78C4">
              <w:rPr>
                <w:rFonts w:ascii="Times New Roman" w:hAnsi="Times New Roman" w:cs="Times New Roman"/>
                <w:sz w:val="24"/>
                <w:szCs w:val="24"/>
                <w:lang w:val="en-US"/>
              </w:rPr>
              <w:t>specified</w:t>
            </w:r>
            <w:r w:rsidRPr="00754A70">
              <w:rPr>
                <w:rFonts w:ascii="Times New Roman" w:hAnsi="Times New Roman" w:cs="Times New Roman"/>
                <w:sz w:val="24"/>
                <w:szCs w:val="24"/>
                <w:lang w:val="en-US"/>
              </w:rPr>
              <w:t xml:space="preserve"> </w:t>
            </w:r>
            <w:r w:rsidRPr="00BE66AE">
              <w:rPr>
                <w:rFonts w:ascii="Times New Roman" w:hAnsi="Times New Roman" w:cs="Times New Roman"/>
                <w:b/>
                <w:bCs/>
                <w:sz w:val="24"/>
                <w:szCs w:val="24"/>
                <w:lang w:val="en-US"/>
              </w:rPr>
              <w:t xml:space="preserve">as a </w:t>
            </w:r>
            <w:r w:rsidRPr="00754A70">
              <w:rPr>
                <w:rFonts w:ascii="Times New Roman" w:hAnsi="Times New Roman" w:cs="Times New Roman"/>
                <w:bCs/>
                <w:sz w:val="24"/>
                <w:szCs w:val="24"/>
                <w:lang w:val="en-US"/>
              </w:rPr>
              <w:t xml:space="preserve">superior </w:t>
            </w:r>
            <w:r w:rsidRPr="00BE66AE">
              <w:rPr>
                <w:rFonts w:ascii="Times New Roman" w:hAnsi="Times New Roman" w:cs="Times New Roman"/>
                <w:b/>
                <w:bCs/>
                <w:sz w:val="24"/>
                <w:szCs w:val="24"/>
                <w:lang w:val="en-US"/>
              </w:rPr>
              <w:t>depository in the custody chain in the documents I provided</w:t>
            </w:r>
            <w:r w:rsidRPr="00BE66AE">
              <w:rPr>
                <w:rFonts w:ascii="Times New Roman" w:hAnsi="Times New Roman" w:cs="Times New Roman"/>
                <w:sz w:val="24"/>
                <w:szCs w:val="24"/>
                <w:lang w:val="en-US"/>
              </w:rPr>
              <w:t xml:space="preserve">, holding the bank account of type </w:t>
            </w:r>
            <w:r w:rsidRPr="00BE66AE">
              <w:rPr>
                <w:rFonts w:ascii="Times New Roman" w:hAnsi="Times New Roman" w:cs="Times New Roman"/>
                <w:b/>
                <w:sz w:val="24"/>
                <w:szCs w:val="24"/>
                <w:lang w:val="en-US"/>
              </w:rPr>
              <w:t>"</w:t>
            </w:r>
            <w:r w:rsidRPr="00BE66AE">
              <w:rPr>
                <w:rFonts w:ascii="Times New Roman" w:hAnsi="Times New Roman" w:cs="Times New Roman"/>
                <w:b/>
                <w:sz w:val="24"/>
                <w:szCs w:val="24"/>
              </w:rPr>
              <w:t>С</w:t>
            </w:r>
            <w:r w:rsidRPr="00BE66AE">
              <w:rPr>
                <w:rFonts w:ascii="Times New Roman" w:hAnsi="Times New Roman" w:cs="Times New Roman"/>
                <w:b/>
                <w:sz w:val="24"/>
                <w:szCs w:val="24"/>
                <w:lang w:val="en-US"/>
              </w:rPr>
              <w:t xml:space="preserve">" </w:t>
            </w:r>
            <w:r w:rsidRPr="00BE66AE">
              <w:rPr>
                <w:rFonts w:ascii="Times New Roman" w:hAnsi="Times New Roman" w:cs="Times New Roman"/>
                <w:sz w:val="24"/>
                <w:szCs w:val="24"/>
                <w:lang w:val="en-US"/>
              </w:rPr>
              <w:t>which the funds are to be credited to in accordance with the Resolution from 23.12.2022 information on payment made to me in respect of the Securities, specifying the custody scheme, including the Foreign Securities Depository that keeps records of the rights to the Securities and all Foreign Securities Depositories holding accounts of the persons acting for the benefit of other persons where the rights to the Securities are kept as at the Record Date</w:t>
            </w:r>
          </w:p>
          <w:p w:rsidR="00D21896" w:rsidRPr="00BE66AE" w:rsidRDefault="00D21896" w:rsidP="00092250">
            <w:pPr>
              <w:tabs>
                <w:tab w:val="left" w:pos="1134"/>
                <w:tab w:val="left" w:pos="9356"/>
              </w:tabs>
              <w:ind w:right="-1"/>
              <w:jc w:val="both"/>
              <w:rPr>
                <w:rFonts w:ascii="Times New Roman" w:eastAsia="Calibri" w:hAnsi="Times New Roman" w:cs="Times New Roman"/>
                <w:bCs/>
                <w:snapToGrid w:val="0"/>
                <w:sz w:val="24"/>
                <w:szCs w:val="24"/>
                <w:lang w:val="en-US"/>
              </w:rPr>
            </w:pPr>
            <w:r w:rsidRPr="00BE66AE">
              <w:rPr>
                <w:rFonts w:ascii="Times New Roman" w:hAnsi="Times New Roman" w:cs="Times New Roman"/>
                <w:b/>
                <w:sz w:val="24"/>
                <w:szCs w:val="24"/>
                <w:lang w:val="en-US"/>
              </w:rPr>
              <w:t>(not applicable to dividend payments on securities of Russian joint-stock companies)</w:t>
            </w:r>
          </w:p>
        </w:tc>
        <w:tc>
          <w:tcPr>
            <w:tcW w:w="4678" w:type="dxa"/>
            <w:gridSpan w:val="2"/>
          </w:tcPr>
          <w:p w:rsidR="00D21896" w:rsidRPr="00BE66AE" w:rsidRDefault="00D21896" w:rsidP="00D21896">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lastRenderedPageBreak/>
              <w:t xml:space="preserve">Д А / </w:t>
            </w:r>
            <w:r w:rsidRPr="00BE66AE">
              <w:rPr>
                <w:rFonts w:ascii="Times New Roman" w:hAnsi="Times New Roman" w:cs="Times New Roman"/>
                <w:sz w:val="24"/>
                <w:szCs w:val="24"/>
                <w:lang w:val="en-US"/>
              </w:rPr>
              <w:t>YES</w:t>
            </w:r>
          </w:p>
          <w:p w:rsidR="00D21896" w:rsidRPr="00BE66AE" w:rsidRDefault="00D21896" w:rsidP="00D21896">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 xml:space="preserve">НЕТ / </w:t>
            </w:r>
            <w:r w:rsidRPr="00BE66AE">
              <w:rPr>
                <w:rFonts w:ascii="Times New Roman" w:hAnsi="Times New Roman" w:cs="Times New Roman"/>
                <w:sz w:val="24"/>
                <w:szCs w:val="24"/>
                <w:lang w:val="en-US"/>
              </w:rPr>
              <w:t>NO</w:t>
            </w:r>
          </w:p>
        </w:tc>
      </w:tr>
      <w:tr w:rsidR="00D21896" w:rsidRPr="00BE66AE" w:rsidTr="00092250">
        <w:trPr>
          <w:gridAfter w:val="1"/>
          <w:wAfter w:w="139" w:type="dxa"/>
        </w:trPr>
        <w:tc>
          <w:tcPr>
            <w:tcW w:w="284" w:type="dxa"/>
            <w:tcBorders>
              <w:top w:val="single" w:sz="4" w:space="0" w:color="auto"/>
              <w:left w:val="nil"/>
              <w:bottom w:val="nil"/>
              <w:right w:val="nil"/>
            </w:tcBorders>
          </w:tcPr>
          <w:p w:rsidR="00D21896" w:rsidRPr="00BE66AE" w:rsidRDefault="00D21896" w:rsidP="00092250">
            <w:pPr>
              <w:tabs>
                <w:tab w:val="left" w:pos="1134"/>
                <w:tab w:val="left" w:pos="3299"/>
                <w:tab w:val="left" w:pos="9356"/>
              </w:tabs>
              <w:ind w:right="-1"/>
              <w:rPr>
                <w:rFonts w:ascii="Times New Roman" w:hAnsi="Times New Roman" w:cs="Times New Roman"/>
                <w:sz w:val="24"/>
                <w:szCs w:val="24"/>
                <w:lang w:val="en-US"/>
              </w:rPr>
            </w:pPr>
          </w:p>
        </w:tc>
        <w:tc>
          <w:tcPr>
            <w:tcW w:w="9072" w:type="dxa"/>
            <w:gridSpan w:val="5"/>
            <w:tcBorders>
              <w:top w:val="single" w:sz="4" w:space="0" w:color="auto"/>
              <w:left w:val="nil"/>
              <w:bottom w:val="nil"/>
              <w:right w:val="nil"/>
            </w:tcBorders>
          </w:tcPr>
          <w:p w:rsidR="00D21896" w:rsidRPr="00BE66AE" w:rsidRDefault="00D21896" w:rsidP="00092250">
            <w:pPr>
              <w:tabs>
                <w:tab w:val="left" w:pos="1134"/>
                <w:tab w:val="left" w:pos="3299"/>
                <w:tab w:val="left" w:pos="9356"/>
              </w:tabs>
              <w:ind w:right="-1"/>
              <w:rPr>
                <w:rFonts w:ascii="Times New Roman" w:hAnsi="Times New Roman" w:cs="Times New Roman"/>
                <w:sz w:val="24"/>
                <w:szCs w:val="24"/>
                <w:lang w:val="en-US"/>
              </w:rPr>
            </w:pPr>
          </w:p>
          <w:p w:rsidR="00D21896" w:rsidRPr="00BE66AE" w:rsidRDefault="00D21896" w:rsidP="00092250">
            <w:pPr>
              <w:tabs>
                <w:tab w:val="left" w:pos="1134"/>
                <w:tab w:val="left" w:pos="3299"/>
                <w:tab w:val="left" w:pos="9356"/>
              </w:tabs>
              <w:ind w:right="-1"/>
              <w:rPr>
                <w:rFonts w:ascii="Times New Roman" w:hAnsi="Times New Roman" w:cs="Times New Roman"/>
                <w:sz w:val="24"/>
                <w:szCs w:val="24"/>
              </w:rPr>
            </w:pPr>
            <w:r w:rsidRPr="00BE66AE">
              <w:rPr>
                <w:rFonts w:ascii="Times New Roman" w:hAnsi="Times New Roman" w:cs="Times New Roman"/>
                <w:sz w:val="24"/>
                <w:szCs w:val="24"/>
              </w:rPr>
              <w:t xml:space="preserve">Перечень прилагаемых документов/ </w:t>
            </w:r>
            <w:proofErr w:type="spellStart"/>
            <w:r w:rsidRPr="00BE66AE">
              <w:rPr>
                <w:rFonts w:ascii="Times New Roman" w:hAnsi="Times New Roman" w:cs="Times New Roman"/>
                <w:sz w:val="24"/>
                <w:szCs w:val="24"/>
              </w:rPr>
              <w:t>List</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of</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attached</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documents</w:t>
            </w:r>
            <w:proofErr w:type="spellEnd"/>
            <w:r w:rsidRPr="00BE66AE">
              <w:rPr>
                <w:rFonts w:ascii="Times New Roman" w:hAnsi="Times New Roman" w:cs="Times New Roman"/>
                <w:sz w:val="24"/>
                <w:szCs w:val="24"/>
              </w:rPr>
              <w:t>:</w:t>
            </w:r>
          </w:p>
          <w:p w:rsidR="00D21896" w:rsidRPr="00BE66AE" w:rsidRDefault="00D21896" w:rsidP="00D21896">
            <w:pPr>
              <w:pStyle w:val="a6"/>
              <w:numPr>
                <w:ilvl w:val="0"/>
                <w:numId w:val="3"/>
              </w:numPr>
              <w:tabs>
                <w:tab w:val="left" w:pos="1134"/>
                <w:tab w:val="left" w:pos="3299"/>
                <w:tab w:val="left" w:pos="9356"/>
              </w:tabs>
              <w:spacing w:after="0" w:line="240" w:lineRule="auto"/>
              <w:ind w:right="-1"/>
              <w:rPr>
                <w:rFonts w:ascii="Times New Roman" w:hAnsi="Times New Roman" w:cs="Times New Roman"/>
                <w:sz w:val="24"/>
                <w:szCs w:val="24"/>
              </w:rPr>
            </w:pPr>
          </w:p>
          <w:p w:rsidR="00D21896" w:rsidRPr="00BE66AE" w:rsidRDefault="00D21896" w:rsidP="00D21896">
            <w:pPr>
              <w:pStyle w:val="a6"/>
              <w:numPr>
                <w:ilvl w:val="0"/>
                <w:numId w:val="3"/>
              </w:numPr>
              <w:tabs>
                <w:tab w:val="left" w:pos="1134"/>
                <w:tab w:val="left" w:pos="3299"/>
                <w:tab w:val="left" w:pos="9356"/>
              </w:tabs>
              <w:spacing w:after="0" w:line="240" w:lineRule="auto"/>
              <w:ind w:right="-1"/>
              <w:rPr>
                <w:rFonts w:ascii="Times New Roman" w:hAnsi="Times New Roman" w:cs="Times New Roman"/>
                <w:sz w:val="24"/>
                <w:szCs w:val="24"/>
              </w:rPr>
            </w:pPr>
          </w:p>
          <w:p w:rsidR="00D21896" w:rsidRPr="00BE66AE" w:rsidRDefault="00D21896" w:rsidP="00092250">
            <w:pPr>
              <w:pStyle w:val="a6"/>
              <w:tabs>
                <w:tab w:val="left" w:pos="1134"/>
                <w:tab w:val="left" w:pos="3299"/>
                <w:tab w:val="left" w:pos="9356"/>
              </w:tabs>
              <w:ind w:right="-1"/>
              <w:rPr>
                <w:rFonts w:ascii="Times New Roman" w:hAnsi="Times New Roman" w:cs="Times New Roman"/>
                <w:sz w:val="24"/>
                <w:szCs w:val="24"/>
              </w:rPr>
            </w:pPr>
          </w:p>
          <w:p w:rsidR="00D21896" w:rsidRPr="00BE66AE" w:rsidRDefault="00D21896" w:rsidP="00092250">
            <w:pPr>
              <w:pStyle w:val="a6"/>
              <w:tabs>
                <w:tab w:val="left" w:pos="1134"/>
                <w:tab w:val="left" w:pos="3299"/>
                <w:tab w:val="left" w:pos="9356"/>
              </w:tabs>
              <w:ind w:right="-1"/>
              <w:rPr>
                <w:rFonts w:ascii="Times New Roman" w:hAnsi="Times New Roman" w:cs="Times New Roman"/>
                <w:sz w:val="24"/>
                <w:szCs w:val="24"/>
              </w:rPr>
            </w:pPr>
          </w:p>
        </w:tc>
      </w:tr>
      <w:tr w:rsidR="00D21896" w:rsidRPr="00BE66AE" w:rsidTr="00092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rsidR="00D21896" w:rsidRPr="00BE66AE" w:rsidRDefault="00D21896" w:rsidP="00092250">
            <w:pPr>
              <w:tabs>
                <w:tab w:val="left" w:pos="1134"/>
              </w:tabs>
              <w:ind w:right="-1"/>
              <w:rPr>
                <w:rFonts w:ascii="Times New Roman" w:hAnsi="Times New Roman" w:cs="Times New Roman"/>
                <w:sz w:val="24"/>
                <w:szCs w:val="24"/>
              </w:rPr>
            </w:pPr>
          </w:p>
        </w:tc>
        <w:tc>
          <w:tcPr>
            <w:tcW w:w="3827" w:type="dxa"/>
            <w:gridSpan w:val="2"/>
          </w:tcPr>
          <w:p w:rsidR="00D21896" w:rsidRPr="00BE66AE" w:rsidRDefault="00D21896" w:rsidP="00092250">
            <w:pPr>
              <w:tabs>
                <w:tab w:val="left" w:pos="1134"/>
              </w:tabs>
              <w:ind w:right="-1"/>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rsidR="00D21896" w:rsidRPr="00BE66AE" w:rsidRDefault="00D21896" w:rsidP="00092250">
            <w:pPr>
              <w:tabs>
                <w:tab w:val="left" w:pos="1134"/>
              </w:tabs>
              <w:ind w:right="-1"/>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)/(position/</w:t>
            </w:r>
            <w:r w:rsidRPr="00BE66AE">
              <w:rPr>
                <w:rFonts w:ascii="Times New Roman" w:hAnsi="Times New Roman"/>
                <w:sz w:val="24"/>
                <w:lang w:val="en-US"/>
              </w:rPr>
              <w:t>full name)</w:t>
            </w:r>
          </w:p>
        </w:tc>
        <w:tc>
          <w:tcPr>
            <w:tcW w:w="2831" w:type="dxa"/>
            <w:gridSpan w:val="2"/>
          </w:tcPr>
          <w:p w:rsidR="00D21896" w:rsidRPr="00BE66AE" w:rsidRDefault="00D21896" w:rsidP="00092250">
            <w:pPr>
              <w:tabs>
                <w:tab w:val="left" w:pos="1134"/>
              </w:tabs>
              <w:ind w:right="-1"/>
              <w:rPr>
                <w:rFonts w:ascii="Times New Roman" w:hAnsi="Times New Roman" w:cs="Times New Roman"/>
                <w:sz w:val="24"/>
                <w:szCs w:val="24"/>
              </w:rPr>
            </w:pPr>
            <w:r w:rsidRPr="00BE66AE">
              <w:rPr>
                <w:rFonts w:ascii="Times New Roman" w:hAnsi="Times New Roman" w:cs="Times New Roman"/>
                <w:sz w:val="24"/>
                <w:szCs w:val="24"/>
              </w:rPr>
              <w:t>_____________________</w:t>
            </w:r>
          </w:p>
          <w:p w:rsidR="00D21896" w:rsidRPr="00BE66AE" w:rsidRDefault="00D21896" w:rsidP="00092250">
            <w:pPr>
              <w:tabs>
                <w:tab w:val="left" w:pos="1134"/>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rPr>
              <w:t>(подпись)</w:t>
            </w:r>
            <w:r w:rsidRPr="00BE66AE">
              <w:rPr>
                <w:rFonts w:ascii="Times New Roman" w:hAnsi="Times New Roman" w:cs="Times New Roman"/>
                <w:sz w:val="24"/>
                <w:szCs w:val="24"/>
                <w:lang w:val="en-US"/>
              </w:rPr>
              <w:t>/(signed)</w:t>
            </w:r>
          </w:p>
        </w:tc>
        <w:tc>
          <w:tcPr>
            <w:tcW w:w="2553" w:type="dxa"/>
            <w:gridSpan w:val="2"/>
          </w:tcPr>
          <w:p w:rsidR="00D21896" w:rsidRPr="00BE66AE" w:rsidRDefault="00D21896" w:rsidP="00092250">
            <w:pPr>
              <w:tabs>
                <w:tab w:val="left" w:pos="1134"/>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D21896" w:rsidRPr="00BE66AE" w:rsidRDefault="00D21896" w:rsidP="00092250">
            <w:pPr>
              <w:tabs>
                <w:tab w:val="left" w:pos="1134"/>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/(date)</w:t>
            </w:r>
          </w:p>
        </w:tc>
      </w:tr>
    </w:tbl>
    <w:p w:rsidR="00D21896" w:rsidRPr="00DD6682" w:rsidRDefault="00D21896" w:rsidP="00D21896"/>
    <w:p w:rsidR="00D21896" w:rsidRPr="00DD6682" w:rsidRDefault="00D21896" w:rsidP="00D21896">
      <w:bookmarkStart w:id="0" w:name="_GoBack"/>
      <w:bookmarkEnd w:id="0"/>
    </w:p>
    <w:p w:rsidR="0066395E" w:rsidRDefault="0066395E"/>
    <w:sectPr w:rsidR="0066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96" w:rsidRDefault="00D21896" w:rsidP="00D21896">
      <w:pPr>
        <w:spacing w:after="0" w:line="240" w:lineRule="auto"/>
      </w:pPr>
      <w:r>
        <w:separator/>
      </w:r>
    </w:p>
  </w:endnote>
  <w:endnote w:type="continuationSeparator" w:id="0">
    <w:p w:rsidR="00D21896" w:rsidRDefault="00D21896" w:rsidP="00D2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96" w:rsidRDefault="00D21896" w:rsidP="00D21896">
      <w:pPr>
        <w:spacing w:after="0" w:line="240" w:lineRule="auto"/>
      </w:pPr>
      <w:r>
        <w:separator/>
      </w:r>
    </w:p>
  </w:footnote>
  <w:footnote w:type="continuationSeparator" w:id="0">
    <w:p w:rsidR="00D21896" w:rsidRDefault="00D21896" w:rsidP="00D21896">
      <w:pPr>
        <w:spacing w:after="0" w:line="240" w:lineRule="auto"/>
      </w:pPr>
      <w:r>
        <w:continuationSeparator/>
      </w:r>
    </w:p>
  </w:footnote>
  <w:footnote w:id="1">
    <w:p w:rsidR="00D21896" w:rsidRPr="00F66A16" w:rsidRDefault="00D21896" w:rsidP="00D21896">
      <w:pPr>
        <w:pStyle w:val="a4"/>
        <w:rPr>
          <w:lang w:val="en-US"/>
        </w:rPr>
      </w:pPr>
      <w:r>
        <w:rPr>
          <w:rStyle w:val="a8"/>
        </w:rPr>
        <w:footnoteRef/>
      </w:r>
      <w:r w:rsidRPr="00F66A16">
        <w:rPr>
          <w:lang w:val="en-US"/>
        </w:rPr>
        <w:t xml:space="preserve"> </w:t>
      </w:r>
      <w:r w:rsidRPr="003025E6">
        <w:rPr>
          <w:sz w:val="18"/>
          <w:szCs w:val="18"/>
        </w:rPr>
        <w:t>Присвоенный</w:t>
      </w:r>
      <w:r w:rsidRPr="003025E6">
        <w:rPr>
          <w:sz w:val="18"/>
          <w:szCs w:val="18"/>
          <w:lang w:val="en-US"/>
        </w:rPr>
        <w:t xml:space="preserve"> </w:t>
      </w:r>
      <w:r w:rsidRPr="003025E6">
        <w:rPr>
          <w:sz w:val="18"/>
          <w:szCs w:val="18"/>
        </w:rPr>
        <w:t>НРД</w:t>
      </w:r>
      <w:r w:rsidRPr="003025E6">
        <w:rPr>
          <w:sz w:val="18"/>
          <w:szCs w:val="18"/>
          <w:lang w:val="en-US"/>
        </w:rPr>
        <w:t xml:space="preserve"> </w:t>
      </w:r>
      <w:r w:rsidRPr="003025E6">
        <w:rPr>
          <w:sz w:val="18"/>
          <w:szCs w:val="18"/>
        </w:rPr>
        <w:t>номер</w:t>
      </w:r>
      <w:r w:rsidRPr="003025E6">
        <w:rPr>
          <w:sz w:val="18"/>
          <w:szCs w:val="18"/>
          <w:lang w:val="en-US"/>
        </w:rPr>
        <w:t xml:space="preserve"> </w:t>
      </w:r>
      <w:r w:rsidRPr="003025E6">
        <w:rPr>
          <w:sz w:val="18"/>
          <w:szCs w:val="18"/>
        </w:rPr>
        <w:t>заявки</w:t>
      </w:r>
      <w:r w:rsidRPr="003025E6">
        <w:rPr>
          <w:sz w:val="18"/>
          <w:szCs w:val="18"/>
          <w:lang w:val="en-US"/>
        </w:rPr>
        <w:t xml:space="preserve"> </w:t>
      </w:r>
      <w:r w:rsidRPr="003025E6">
        <w:rPr>
          <w:sz w:val="18"/>
          <w:szCs w:val="18"/>
        </w:rPr>
        <w:t>направляется</w:t>
      </w:r>
      <w:r w:rsidRPr="003025E6">
        <w:rPr>
          <w:sz w:val="18"/>
          <w:szCs w:val="18"/>
          <w:lang w:val="en-US"/>
        </w:rPr>
        <w:t xml:space="preserve"> </w:t>
      </w:r>
      <w:r w:rsidRPr="003025E6">
        <w:rPr>
          <w:sz w:val="18"/>
          <w:szCs w:val="18"/>
        </w:rPr>
        <w:t>на</w:t>
      </w:r>
      <w:r w:rsidRPr="003025E6">
        <w:rPr>
          <w:sz w:val="18"/>
          <w:szCs w:val="18"/>
          <w:lang w:val="en-US"/>
        </w:rPr>
        <w:t xml:space="preserve"> </w:t>
      </w:r>
      <w:r w:rsidRPr="003025E6">
        <w:rPr>
          <w:sz w:val="18"/>
          <w:szCs w:val="18"/>
        </w:rPr>
        <w:t>адрес</w:t>
      </w:r>
      <w:r w:rsidRPr="003025E6">
        <w:rPr>
          <w:sz w:val="18"/>
          <w:szCs w:val="18"/>
          <w:lang w:val="en-US"/>
        </w:rPr>
        <w:t xml:space="preserve"> </w:t>
      </w:r>
      <w:r w:rsidRPr="003025E6">
        <w:rPr>
          <w:sz w:val="18"/>
          <w:szCs w:val="18"/>
        </w:rPr>
        <w:t>электронной</w:t>
      </w:r>
      <w:r w:rsidRPr="003025E6">
        <w:rPr>
          <w:sz w:val="18"/>
          <w:szCs w:val="18"/>
          <w:lang w:val="en-US"/>
        </w:rPr>
        <w:t xml:space="preserve"> </w:t>
      </w:r>
      <w:r w:rsidRPr="003025E6">
        <w:rPr>
          <w:sz w:val="18"/>
          <w:szCs w:val="18"/>
        </w:rPr>
        <w:t>почты</w:t>
      </w:r>
      <w:r w:rsidRPr="003025E6">
        <w:rPr>
          <w:sz w:val="18"/>
          <w:szCs w:val="18"/>
          <w:lang w:val="en-US"/>
        </w:rPr>
        <w:t xml:space="preserve">, </w:t>
      </w:r>
      <w:r w:rsidRPr="003025E6">
        <w:rPr>
          <w:sz w:val="18"/>
          <w:szCs w:val="18"/>
        </w:rPr>
        <w:t>указанный</w:t>
      </w:r>
      <w:r w:rsidRPr="003025E6">
        <w:rPr>
          <w:sz w:val="18"/>
          <w:szCs w:val="18"/>
          <w:lang w:val="en-US"/>
        </w:rPr>
        <w:t xml:space="preserve"> </w:t>
      </w:r>
      <w:r w:rsidRPr="003025E6">
        <w:rPr>
          <w:sz w:val="18"/>
          <w:szCs w:val="18"/>
        </w:rPr>
        <w:t>в</w:t>
      </w:r>
      <w:r w:rsidRPr="003025E6">
        <w:rPr>
          <w:sz w:val="18"/>
          <w:szCs w:val="18"/>
          <w:lang w:val="en-US"/>
        </w:rPr>
        <w:t xml:space="preserve"> </w:t>
      </w:r>
      <w:r w:rsidRPr="003025E6">
        <w:rPr>
          <w:sz w:val="18"/>
          <w:szCs w:val="18"/>
        </w:rPr>
        <w:t>Заявлении</w:t>
      </w:r>
      <w:r w:rsidRPr="003025E6">
        <w:rPr>
          <w:sz w:val="18"/>
          <w:szCs w:val="18"/>
          <w:lang w:val="en-US"/>
        </w:rPr>
        <w:t xml:space="preserve">/ The application number assigned to NSD is sent to the email address specified in the Application for the transfer of proceeds on </w:t>
      </w:r>
      <w:r>
        <w:rPr>
          <w:sz w:val="18"/>
          <w:szCs w:val="18"/>
          <w:lang w:val="en-US"/>
        </w:rPr>
        <w:t>Securities</w:t>
      </w:r>
    </w:p>
  </w:footnote>
  <w:footnote w:id="2">
    <w:p w:rsidR="00D21896" w:rsidRPr="00651F8F" w:rsidRDefault="00D21896" w:rsidP="00D21896">
      <w:pPr>
        <w:jc w:val="both"/>
        <w:rPr>
          <w:rFonts w:eastAsiaTheme="minorEastAsia"/>
          <w:noProof/>
          <w:lang w:val="en-US" w:eastAsia="ru-RU"/>
        </w:rPr>
      </w:pPr>
      <w:r w:rsidRPr="001644DE">
        <w:rPr>
          <w:rStyle w:val="a8"/>
        </w:rPr>
        <w:footnoteRef/>
      </w:r>
      <w:r w:rsidRPr="001644DE">
        <w:t xml:space="preserve"> </w:t>
      </w:r>
      <w:r w:rsidRPr="001644DE">
        <w:rPr>
          <w:sz w:val="18"/>
          <w:szCs w:val="18"/>
        </w:rPr>
        <w:t xml:space="preserve">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 / </w:t>
      </w:r>
      <w:r w:rsidRPr="001644DE">
        <w:rPr>
          <w:sz w:val="18"/>
          <w:szCs w:val="18"/>
          <w:lang w:val="en-US"/>
        </w:rPr>
        <w:t>In</w:t>
      </w:r>
      <w:r w:rsidRPr="001644DE">
        <w:rPr>
          <w:sz w:val="18"/>
          <w:szCs w:val="18"/>
        </w:rPr>
        <w:t xml:space="preserve"> </w:t>
      </w:r>
      <w:r w:rsidRPr="001644DE">
        <w:rPr>
          <w:sz w:val="18"/>
          <w:szCs w:val="18"/>
          <w:lang w:val="en-US"/>
        </w:rPr>
        <w:t>relation</w:t>
      </w:r>
      <w:r w:rsidRPr="001644DE">
        <w:rPr>
          <w:sz w:val="18"/>
          <w:szCs w:val="18"/>
        </w:rPr>
        <w:t xml:space="preserve"> </w:t>
      </w:r>
      <w:r w:rsidRPr="001644DE">
        <w:rPr>
          <w:sz w:val="18"/>
          <w:szCs w:val="18"/>
          <w:lang w:val="en-US"/>
        </w:rPr>
        <w:t>to</w:t>
      </w:r>
      <w:r w:rsidRPr="001644DE">
        <w:rPr>
          <w:sz w:val="18"/>
          <w:szCs w:val="18"/>
        </w:rPr>
        <w:t xml:space="preserve"> </w:t>
      </w:r>
      <w:r w:rsidRPr="001644DE">
        <w:rPr>
          <w:sz w:val="18"/>
          <w:szCs w:val="18"/>
          <w:lang w:val="en-US"/>
        </w:rPr>
        <w:t>payments</w:t>
      </w:r>
      <w:r w:rsidRPr="001644DE">
        <w:rPr>
          <w:sz w:val="18"/>
          <w:szCs w:val="18"/>
        </w:rPr>
        <w:t xml:space="preserve">, </w:t>
      </w:r>
      <w:r w:rsidRPr="001644DE">
        <w:rPr>
          <w:sz w:val="18"/>
          <w:szCs w:val="18"/>
          <w:lang w:val="en-US"/>
        </w:rPr>
        <w:t>the</w:t>
      </w:r>
      <w:r w:rsidRPr="001644DE">
        <w:rPr>
          <w:sz w:val="18"/>
          <w:szCs w:val="18"/>
        </w:rPr>
        <w:t xml:space="preserve"> </w:t>
      </w:r>
      <w:r w:rsidRPr="001644DE">
        <w:rPr>
          <w:sz w:val="18"/>
          <w:szCs w:val="18"/>
          <w:lang w:val="en-US"/>
        </w:rPr>
        <w:t>transfer</w:t>
      </w:r>
      <w:r w:rsidRPr="001644DE">
        <w:rPr>
          <w:sz w:val="18"/>
          <w:szCs w:val="18"/>
        </w:rPr>
        <w:t xml:space="preserve"> </w:t>
      </w:r>
      <w:r w:rsidRPr="001644DE">
        <w:rPr>
          <w:sz w:val="18"/>
          <w:szCs w:val="18"/>
          <w:lang w:val="en-US"/>
        </w:rPr>
        <w:t>process</w:t>
      </w:r>
      <w:r w:rsidRPr="001644DE">
        <w:rPr>
          <w:sz w:val="18"/>
          <w:szCs w:val="18"/>
        </w:rPr>
        <w:t xml:space="preserve"> </w:t>
      </w:r>
      <w:r w:rsidRPr="001644DE">
        <w:rPr>
          <w:sz w:val="18"/>
          <w:szCs w:val="18"/>
          <w:lang w:val="en-US"/>
        </w:rPr>
        <w:t>of</w:t>
      </w:r>
      <w:r w:rsidRPr="001644DE">
        <w:rPr>
          <w:sz w:val="18"/>
          <w:szCs w:val="18"/>
        </w:rPr>
        <w:t xml:space="preserve"> </w:t>
      </w:r>
      <w:r w:rsidRPr="001644DE">
        <w:rPr>
          <w:sz w:val="18"/>
          <w:szCs w:val="18"/>
          <w:lang w:val="en-US"/>
        </w:rPr>
        <w:t>which</w:t>
      </w:r>
      <w:r w:rsidRPr="001644DE">
        <w:rPr>
          <w:sz w:val="18"/>
          <w:szCs w:val="18"/>
        </w:rPr>
        <w:t xml:space="preserve"> </w:t>
      </w:r>
      <w:r w:rsidRPr="001644DE">
        <w:rPr>
          <w:sz w:val="18"/>
          <w:szCs w:val="18"/>
          <w:lang w:val="en-US"/>
        </w:rPr>
        <w:t>began</w:t>
      </w:r>
      <w:r w:rsidRPr="001644DE">
        <w:rPr>
          <w:sz w:val="18"/>
          <w:szCs w:val="18"/>
        </w:rPr>
        <w:t xml:space="preserve"> </w:t>
      </w:r>
      <w:r w:rsidRPr="001644DE">
        <w:rPr>
          <w:sz w:val="18"/>
          <w:szCs w:val="18"/>
          <w:lang w:val="en-US"/>
        </w:rPr>
        <w:t>before</w:t>
      </w:r>
      <w:r w:rsidRPr="001644DE">
        <w:rPr>
          <w:sz w:val="18"/>
          <w:szCs w:val="18"/>
        </w:rPr>
        <w:t xml:space="preserve"> </w:t>
      </w:r>
      <w:r w:rsidRPr="001644DE">
        <w:rPr>
          <w:sz w:val="18"/>
          <w:szCs w:val="18"/>
          <w:lang w:val="en-US"/>
        </w:rPr>
        <w:t>January</w:t>
      </w:r>
      <w:r w:rsidRPr="001644DE">
        <w:rPr>
          <w:sz w:val="18"/>
          <w:szCs w:val="18"/>
        </w:rPr>
        <w:t xml:space="preserve"> 1, 2024, </w:t>
      </w:r>
      <w:r w:rsidRPr="001644DE">
        <w:rPr>
          <w:sz w:val="18"/>
          <w:szCs w:val="18"/>
          <w:lang w:val="en-US"/>
        </w:rPr>
        <w:t>but</w:t>
      </w:r>
      <w:r w:rsidRPr="001644DE">
        <w:rPr>
          <w:sz w:val="18"/>
          <w:szCs w:val="18"/>
        </w:rPr>
        <w:t xml:space="preserve"> </w:t>
      </w:r>
      <w:r w:rsidRPr="001644DE">
        <w:rPr>
          <w:sz w:val="18"/>
          <w:szCs w:val="18"/>
          <w:lang w:val="en-US"/>
        </w:rPr>
        <w:t>has</w:t>
      </w:r>
      <w:r w:rsidRPr="001644DE">
        <w:rPr>
          <w:sz w:val="18"/>
          <w:szCs w:val="18"/>
        </w:rPr>
        <w:t xml:space="preserve"> </w:t>
      </w:r>
      <w:r w:rsidRPr="001644DE">
        <w:rPr>
          <w:sz w:val="18"/>
          <w:szCs w:val="18"/>
          <w:lang w:val="en-US"/>
        </w:rPr>
        <w:t>not</w:t>
      </w:r>
      <w:r w:rsidRPr="001644DE">
        <w:rPr>
          <w:sz w:val="18"/>
          <w:szCs w:val="18"/>
        </w:rPr>
        <w:t xml:space="preserve"> </w:t>
      </w:r>
      <w:r w:rsidRPr="001644DE">
        <w:rPr>
          <w:sz w:val="18"/>
          <w:szCs w:val="18"/>
          <w:lang w:val="en-US"/>
        </w:rPr>
        <w:t>yet</w:t>
      </w:r>
      <w:r w:rsidRPr="001644DE">
        <w:rPr>
          <w:sz w:val="18"/>
          <w:szCs w:val="18"/>
        </w:rPr>
        <w:t xml:space="preserve"> </w:t>
      </w:r>
      <w:r w:rsidRPr="001644DE">
        <w:rPr>
          <w:sz w:val="18"/>
          <w:szCs w:val="18"/>
          <w:lang w:val="en-US"/>
        </w:rPr>
        <w:t>been</w:t>
      </w:r>
      <w:r w:rsidRPr="001644DE">
        <w:rPr>
          <w:sz w:val="18"/>
          <w:szCs w:val="18"/>
        </w:rPr>
        <w:t xml:space="preserve"> </w:t>
      </w:r>
      <w:r w:rsidRPr="001644DE">
        <w:rPr>
          <w:sz w:val="18"/>
          <w:szCs w:val="18"/>
          <w:lang w:val="en-US"/>
        </w:rPr>
        <w:t>completed</w:t>
      </w:r>
      <w:r w:rsidRPr="001644DE">
        <w:rPr>
          <w:sz w:val="18"/>
          <w:szCs w:val="18"/>
        </w:rPr>
        <w:t xml:space="preserve"> </w:t>
      </w:r>
      <w:r w:rsidRPr="001644DE">
        <w:rPr>
          <w:sz w:val="18"/>
          <w:szCs w:val="18"/>
          <w:lang w:val="en-US"/>
        </w:rPr>
        <w:t>on</w:t>
      </w:r>
      <w:r w:rsidRPr="001644DE">
        <w:rPr>
          <w:sz w:val="18"/>
          <w:szCs w:val="18"/>
        </w:rPr>
        <w:t xml:space="preserve"> </w:t>
      </w:r>
      <w:r w:rsidRPr="001644DE">
        <w:rPr>
          <w:sz w:val="18"/>
          <w:szCs w:val="18"/>
          <w:lang w:val="en-US"/>
        </w:rPr>
        <w:t>the</w:t>
      </w:r>
      <w:r w:rsidRPr="001644DE">
        <w:rPr>
          <w:sz w:val="18"/>
          <w:szCs w:val="18"/>
        </w:rPr>
        <w:t xml:space="preserve"> </w:t>
      </w:r>
      <w:r w:rsidRPr="001644DE">
        <w:rPr>
          <w:sz w:val="18"/>
          <w:szCs w:val="18"/>
          <w:lang w:val="en-US"/>
        </w:rPr>
        <w:t>specified</w:t>
      </w:r>
      <w:r w:rsidRPr="001644DE">
        <w:rPr>
          <w:sz w:val="18"/>
          <w:szCs w:val="18"/>
        </w:rPr>
        <w:t xml:space="preserve"> </w:t>
      </w:r>
      <w:r w:rsidRPr="001644DE">
        <w:rPr>
          <w:sz w:val="18"/>
          <w:szCs w:val="18"/>
          <w:lang w:val="en-US"/>
        </w:rPr>
        <w:t>date</w:t>
      </w:r>
      <w:r w:rsidRPr="001644DE">
        <w:rPr>
          <w:sz w:val="18"/>
          <w:szCs w:val="18"/>
        </w:rPr>
        <w:t xml:space="preserve">. </w:t>
      </w:r>
      <w:r w:rsidRPr="001644DE">
        <w:rPr>
          <w:sz w:val="18"/>
          <w:szCs w:val="18"/>
          <w:lang w:val="en-US"/>
        </w:rPr>
        <w:t xml:space="preserve">The procedure and deadline for Informing a Foreign Depository when transferring payments on securities, the transfer of which began after January 1, 2024, </w:t>
      </w:r>
      <w:proofErr w:type="gramStart"/>
      <w:r w:rsidRPr="001644DE">
        <w:rPr>
          <w:sz w:val="18"/>
          <w:szCs w:val="18"/>
          <w:lang w:val="en-US"/>
        </w:rPr>
        <w:t>is regulated</w:t>
      </w:r>
      <w:proofErr w:type="gramEnd"/>
      <w:r w:rsidRPr="001644DE">
        <w:rPr>
          <w:sz w:val="18"/>
          <w:szCs w:val="18"/>
          <w:lang w:val="en-US"/>
        </w:rPr>
        <w:t xml:space="preserve"> by paragraph 1.14 of the Resolution of 22.12.2023.</w:t>
      </w:r>
    </w:p>
    <w:p w:rsidR="00D21896" w:rsidRPr="00651F8F" w:rsidRDefault="00D21896" w:rsidP="00D21896">
      <w:pPr>
        <w:pStyle w:val="a4"/>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4C"/>
    <w:rsid w:val="0045614C"/>
    <w:rsid w:val="0066395E"/>
    <w:rsid w:val="00D2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1262"/>
  <w15:chartTrackingRefBased/>
  <w15:docId w15:val="{0AE44A7E-A011-4F72-B8D3-FD4FC388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896"/>
    <w:pPr>
      <w:spacing w:after="200" w:line="276" w:lineRule="auto"/>
    </w:pPr>
  </w:style>
  <w:style w:type="paragraph" w:styleId="1">
    <w:name w:val="heading 1"/>
    <w:basedOn w:val="a"/>
    <w:next w:val="a"/>
    <w:link w:val="10"/>
    <w:uiPriority w:val="9"/>
    <w:qFormat/>
    <w:rsid w:val="00D21896"/>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896"/>
    <w:rPr>
      <w:rFonts w:ascii="Times New Roman" w:eastAsiaTheme="majorEastAsia" w:hAnsi="Times New Roman" w:cstheme="majorBidi"/>
      <w:sz w:val="24"/>
      <w:szCs w:val="32"/>
    </w:rPr>
  </w:style>
  <w:style w:type="table" w:styleId="a3">
    <w:name w:val="Table Grid"/>
    <w:basedOn w:val="a1"/>
    <w:uiPriority w:val="39"/>
    <w:rsid w:val="00D21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D21896"/>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D21896"/>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D21896"/>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D21896"/>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D21896"/>
    <w:rPr>
      <w:vertAlign w:val="superscript"/>
    </w:rPr>
  </w:style>
  <w:style w:type="paragraph" w:styleId="a9">
    <w:name w:val="No Spacing"/>
    <w:uiPriority w:val="1"/>
    <w:qFormat/>
    <w:rsid w:val="00D21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2024-04-01T07:47:00Z</dcterms:created>
  <dcterms:modified xsi:type="dcterms:W3CDTF">2024-04-01T07:47:00Z</dcterms:modified>
</cp:coreProperties>
</file>