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76" w:rsidRPr="00BE66AE" w:rsidRDefault="00EC6276" w:rsidP="00EC6276">
      <w:pPr>
        <w:pStyle w:val="1"/>
        <w:jc w:val="right"/>
      </w:pPr>
      <w:r w:rsidRPr="00BE66AE">
        <w:t>Приложение 6.1</w:t>
      </w:r>
    </w:p>
    <w:p w:rsidR="00EC6276" w:rsidRPr="00BE66AE" w:rsidRDefault="00EC6276" w:rsidP="00EC6276">
      <w:pPr>
        <w:spacing w:after="120"/>
        <w:jc w:val="both"/>
        <w:rPr>
          <w:rFonts w:ascii="Times New Roman" w:hAnsi="Times New Roman" w:cs="Times New Roman"/>
          <w:sz w:val="24"/>
          <w:szCs w:val="24"/>
        </w:rPr>
      </w:pPr>
    </w:p>
    <w:p w:rsidR="00EC6276" w:rsidRPr="00BE66AE" w:rsidRDefault="00EC6276" w:rsidP="00EC6276">
      <w:pPr>
        <w:contextualSpacing/>
        <w:jc w:val="center"/>
        <w:rPr>
          <w:rFonts w:eastAsia="Times New Roman" w:cs="Times New Roman"/>
          <w:szCs w:val="24"/>
        </w:rPr>
      </w:pPr>
      <w:r w:rsidRPr="00BE66AE">
        <w:rPr>
          <w:rFonts w:eastAsia="Times New Roman" w:cs="Times New Roman"/>
          <w:szCs w:val="24"/>
        </w:rPr>
        <w:t>Заявление о выплате по ценным бумагам/</w:t>
      </w:r>
    </w:p>
    <w:p w:rsidR="00EC6276" w:rsidRPr="00BE66AE" w:rsidRDefault="00EC6276" w:rsidP="00EC6276">
      <w:pPr>
        <w:contextualSpacing/>
        <w:jc w:val="center"/>
        <w:rPr>
          <w:rFonts w:eastAsia="Times New Roman" w:cs="Times New Roman"/>
          <w:szCs w:val="24"/>
          <w:lang w:val="en-US"/>
        </w:rPr>
      </w:pPr>
      <w:r w:rsidRPr="00BE66AE">
        <w:rPr>
          <w:rFonts w:eastAsia="Times New Roman" w:cs="Times New Roman"/>
          <w:szCs w:val="24"/>
          <w:lang w:val="en-US"/>
        </w:rPr>
        <w:t>Application for payment of securities</w:t>
      </w:r>
    </w:p>
    <w:p w:rsidR="00EC6276" w:rsidRPr="00BE66AE" w:rsidRDefault="00EC6276" w:rsidP="00EC6276">
      <w:pPr>
        <w:contextualSpacing/>
        <w:jc w:val="center"/>
        <w:rPr>
          <w:rFonts w:eastAsia="Times New Roman" w:cs="Times New Roman"/>
          <w:szCs w:val="24"/>
          <w:lang w:val="en-US"/>
        </w:rPr>
      </w:pPr>
    </w:p>
    <w:p w:rsidR="00EC6276" w:rsidRPr="00BE66AE" w:rsidRDefault="00EC6276" w:rsidP="00EC6276">
      <w:pPr>
        <w:tabs>
          <w:tab w:val="left" w:pos="1134"/>
          <w:tab w:val="left" w:pos="9356"/>
        </w:tabs>
        <w:ind w:left="142" w:right="-1"/>
        <w:jc w:val="both"/>
        <w:rPr>
          <w:rFonts w:ascii="Times New Roman" w:hAnsi="Times New Roman" w:cs="Times New Roman"/>
          <w:sz w:val="24"/>
          <w:szCs w:val="24"/>
          <w:lang w:val="en-US"/>
        </w:rPr>
      </w:pPr>
      <w:r w:rsidRPr="00BE66AE">
        <w:rPr>
          <w:rFonts w:ascii="Times New Roman" w:hAnsi="Times New Roman" w:cs="Times New Roman"/>
          <w:sz w:val="24"/>
          <w:szCs w:val="24"/>
        </w:rPr>
        <w:t>Прошу</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НКО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АО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НРД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перечислить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выплаты</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ценным</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бумагам</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w:t>
      </w:r>
      <w:r w:rsidRPr="00BE66AE">
        <w:rPr>
          <w:rFonts w:ascii="Times New Roman" w:hAnsi="Times New Roman" w:cs="Times New Roman"/>
          <w:sz w:val="24"/>
          <w:szCs w:val="24"/>
          <w:lang w:val="en-US"/>
        </w:rPr>
        <w:t>We hereby request NSD to transfer payments on securities:</w:t>
      </w:r>
    </w:p>
    <w:tbl>
      <w:tblPr>
        <w:tblStyle w:val="a4"/>
        <w:tblW w:w="9668" w:type="dxa"/>
        <w:tblInd w:w="108" w:type="dxa"/>
        <w:tblLook w:val="04A0" w:firstRow="1" w:lastRow="0" w:firstColumn="1" w:lastColumn="0" w:noHBand="0" w:noVBand="1"/>
      </w:tblPr>
      <w:tblGrid>
        <w:gridCol w:w="1305"/>
        <w:gridCol w:w="3685"/>
        <w:gridCol w:w="4678"/>
      </w:tblGrid>
      <w:tr w:rsidR="00EC6276" w:rsidRPr="00BE66AE"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r w:rsidRPr="00BE66AE">
              <w:rPr>
                <w:rFonts w:ascii="Times New Roman" w:hAnsi="Times New Roman"/>
                <w:sz w:val="24"/>
              </w:rPr>
              <w:t xml:space="preserve"> </w:t>
            </w:r>
            <w:proofErr w:type="spellStart"/>
            <w:r w:rsidRPr="00BE66AE">
              <w:rPr>
                <w:rFonts w:ascii="Times New Roman" w:hAnsi="Times New Roman"/>
                <w:sz w:val="24"/>
              </w:rPr>
              <w:t>Name</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issuer</w:t>
            </w:r>
            <w:proofErr w:type="spellEnd"/>
            <w:r w:rsidRPr="00BE66AE">
              <w:rPr>
                <w:rFonts w:ascii="Times New Roman" w:hAnsi="Times New Roman"/>
                <w:sz w:val="24"/>
              </w:rPr>
              <w:t xml:space="preserve"> (</w:t>
            </w:r>
            <w:proofErr w:type="spellStart"/>
            <w:r w:rsidRPr="00BE66AE">
              <w:rPr>
                <w:rFonts w:ascii="Times New Roman" w:hAnsi="Times New Roman"/>
                <w:sz w:val="24"/>
              </w:rPr>
              <w:t>full</w:t>
            </w:r>
            <w:proofErr w:type="spellEnd"/>
            <w:r w:rsidRPr="00BE66AE">
              <w:rPr>
                <w:rFonts w:ascii="Times New Roman" w:hAnsi="Times New Roman"/>
                <w:sz w:val="24"/>
              </w:rPr>
              <w:t xml:space="preserve"> </w:t>
            </w:r>
            <w:proofErr w:type="spellStart"/>
            <w:r w:rsidRPr="00BE66AE">
              <w:rPr>
                <w:rFonts w:ascii="Times New Roman" w:hAnsi="Times New Roman"/>
                <w:sz w:val="24"/>
              </w:rPr>
              <w:t>and</w:t>
            </w:r>
            <w:proofErr w:type="spellEnd"/>
            <w:r w:rsidRPr="00BE66AE">
              <w:rPr>
                <w:rFonts w:ascii="Times New Roman" w:hAnsi="Times New Roman"/>
                <w:sz w:val="24"/>
              </w:rPr>
              <w:t xml:space="preserve"> </w:t>
            </w:r>
            <w:proofErr w:type="spellStart"/>
            <w:r w:rsidRPr="00BE66AE">
              <w:rPr>
                <w:rFonts w:ascii="Times New Roman" w:hAnsi="Times New Roman"/>
                <w:sz w:val="24"/>
              </w:rPr>
              <w:t>short</w:t>
            </w:r>
            <w:proofErr w:type="spellEnd"/>
            <w:r w:rsidRPr="00BE66AE">
              <w:rPr>
                <w:rFonts w:ascii="Times New Roman" w:hAnsi="Times New Roman"/>
                <w:sz w:val="24"/>
              </w:rPr>
              <w:t>)</w:t>
            </w: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lang w:val="en-US"/>
              </w:rPr>
              <w:t xml:space="preserve">ISIN </w:t>
            </w:r>
            <w:r w:rsidRPr="00BE66AE">
              <w:rPr>
                <w:rFonts w:ascii="Times New Roman" w:hAnsi="Times New Roman" w:cs="Times New Roman"/>
                <w:sz w:val="24"/>
                <w:szCs w:val="24"/>
              </w:rPr>
              <w:t>код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ISIN of securities</w:t>
            </w: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Вид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 Type of securities</w:t>
            </w: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r>
      <w:tr w:rsidR="00EC6276" w:rsidRPr="00BE66AE"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Вид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выплаты</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ценным</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бумагам</w:t>
            </w:r>
            <w:r w:rsidRPr="00BE66AE">
              <w:rPr>
                <w:rFonts w:ascii="Times New Roman" w:hAnsi="Times New Roman" w:cs="Times New Roman"/>
                <w:sz w:val="24"/>
                <w:szCs w:val="24"/>
                <w:lang w:val="en-US"/>
              </w:rPr>
              <w:t xml:space="preserve">/ </w:t>
            </w:r>
            <w:r w:rsidRPr="00BE66AE">
              <w:rPr>
                <w:rFonts w:ascii="Times New Roman" w:hAnsi="Times New Roman"/>
                <w:sz w:val="24"/>
                <w:lang w:val="en-US"/>
              </w:rPr>
              <w:t xml:space="preserve">Type of payment on </w:t>
            </w:r>
            <w:r w:rsidRPr="00BE66AE">
              <w:rPr>
                <w:rFonts w:ascii="Times New Roman" w:hAnsi="Times New Roman" w:cs="Times New Roman"/>
                <w:sz w:val="24"/>
                <w:szCs w:val="24"/>
                <w:lang w:val="en-US"/>
              </w:rPr>
              <w:t>securities</w:t>
            </w:r>
          </w:p>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c>
          <w:tcPr>
            <w:tcW w:w="4678" w:type="dxa"/>
          </w:tcPr>
          <w:p w:rsidR="00EC6276" w:rsidRPr="00BE66AE" w:rsidRDefault="00EC6276" w:rsidP="00EC6276">
            <w:pPr>
              <w:pStyle w:val="a7"/>
              <w:numPr>
                <w:ilvl w:val="0"/>
                <w:numId w:val="5"/>
              </w:numPr>
              <w:tabs>
                <w:tab w:val="left" w:pos="67"/>
                <w:tab w:val="left" w:pos="1134"/>
                <w:tab w:val="left" w:pos="9356"/>
              </w:tabs>
              <w:spacing w:before="0" w:after="0" w:line="240" w:lineRule="auto"/>
              <w:ind w:right="-1"/>
              <w:jc w:val="both"/>
              <w:rPr>
                <w:rFonts w:ascii="Times New Roman" w:hAnsi="Times New Roman"/>
                <w:sz w:val="24"/>
              </w:rPr>
            </w:pPr>
            <w:r w:rsidRPr="00BE66AE">
              <w:rPr>
                <w:rFonts w:ascii="Times New Roman" w:hAnsi="Times New Roman"/>
                <w:sz w:val="24"/>
              </w:rPr>
              <w:t>Дивиденды</w:t>
            </w:r>
            <w:r w:rsidRPr="00BE66AE">
              <w:rPr>
                <w:rFonts w:ascii="Times New Roman" w:hAnsi="Times New Roman"/>
                <w:sz w:val="24"/>
                <w:lang w:val="en-US"/>
              </w:rPr>
              <w:t>/</w:t>
            </w:r>
            <w:r w:rsidRPr="00BE66AE">
              <w:rPr>
                <w:rFonts w:ascii="Times New Roman" w:hAnsi="Times New Roman"/>
                <w:sz w:val="24"/>
              </w:rPr>
              <w:t xml:space="preserve"> </w:t>
            </w:r>
            <w:r w:rsidRPr="00BE66AE">
              <w:rPr>
                <w:rFonts w:ascii="Times New Roman" w:hAnsi="Times New Roman"/>
                <w:sz w:val="24"/>
                <w:lang w:val="en-US"/>
              </w:rPr>
              <w:t>D</w:t>
            </w:r>
            <w:proofErr w:type="spellStart"/>
            <w:r w:rsidRPr="00BE66AE">
              <w:rPr>
                <w:rFonts w:ascii="Times New Roman" w:hAnsi="Times New Roman"/>
                <w:sz w:val="24"/>
              </w:rPr>
              <w:t>ividends</w:t>
            </w:r>
            <w:proofErr w:type="spellEnd"/>
          </w:p>
          <w:p w:rsidR="00EC6276" w:rsidRPr="00BE66AE" w:rsidRDefault="00EC6276" w:rsidP="00EC6276">
            <w:pPr>
              <w:pStyle w:val="a7"/>
              <w:numPr>
                <w:ilvl w:val="0"/>
                <w:numId w:val="5"/>
              </w:numPr>
              <w:tabs>
                <w:tab w:val="left" w:pos="67"/>
                <w:tab w:val="left" w:pos="1134"/>
                <w:tab w:val="left" w:pos="9356"/>
              </w:tabs>
              <w:spacing w:before="0" w:after="0" w:line="240" w:lineRule="auto"/>
              <w:ind w:right="-1"/>
              <w:jc w:val="both"/>
              <w:rPr>
                <w:rFonts w:ascii="Times New Roman" w:hAnsi="Times New Roman"/>
                <w:sz w:val="24"/>
              </w:rPr>
            </w:pPr>
            <w:r w:rsidRPr="00BE66AE">
              <w:rPr>
                <w:rFonts w:ascii="Times New Roman" w:hAnsi="Times New Roman"/>
                <w:sz w:val="24"/>
              </w:rPr>
              <w:t xml:space="preserve">Купонный (процентный) доход/ </w:t>
            </w:r>
            <w:proofErr w:type="spellStart"/>
            <w:r w:rsidRPr="00BE66AE">
              <w:rPr>
                <w:rFonts w:ascii="Times New Roman" w:hAnsi="Times New Roman"/>
                <w:sz w:val="24"/>
              </w:rPr>
              <w:t>Coupon</w:t>
            </w:r>
            <w:proofErr w:type="spellEnd"/>
            <w:r w:rsidRPr="00BE66AE">
              <w:rPr>
                <w:rFonts w:ascii="Times New Roman" w:hAnsi="Times New Roman"/>
                <w:sz w:val="24"/>
              </w:rPr>
              <w:t xml:space="preserve"> (</w:t>
            </w:r>
            <w:proofErr w:type="spellStart"/>
            <w:r w:rsidRPr="00BE66AE">
              <w:rPr>
                <w:rFonts w:ascii="Times New Roman" w:hAnsi="Times New Roman"/>
                <w:sz w:val="24"/>
              </w:rPr>
              <w:t>interest</w:t>
            </w:r>
            <w:proofErr w:type="spellEnd"/>
            <w:r w:rsidRPr="00BE66AE">
              <w:rPr>
                <w:rFonts w:ascii="Times New Roman" w:hAnsi="Times New Roman"/>
                <w:sz w:val="24"/>
              </w:rPr>
              <w:t xml:space="preserve">) </w:t>
            </w:r>
            <w:proofErr w:type="spellStart"/>
            <w:r w:rsidRPr="00BE66AE">
              <w:rPr>
                <w:rFonts w:ascii="Times New Roman" w:hAnsi="Times New Roman"/>
                <w:sz w:val="24"/>
              </w:rPr>
              <w:t>income</w:t>
            </w:r>
            <w:proofErr w:type="spellEnd"/>
          </w:p>
          <w:p w:rsidR="00EC6276" w:rsidRPr="00BE66AE" w:rsidRDefault="00EC6276" w:rsidP="00EC6276">
            <w:pPr>
              <w:pStyle w:val="a7"/>
              <w:numPr>
                <w:ilvl w:val="0"/>
                <w:numId w:val="5"/>
              </w:numPr>
              <w:tabs>
                <w:tab w:val="left" w:pos="67"/>
                <w:tab w:val="left" w:pos="1134"/>
                <w:tab w:val="left" w:pos="9356"/>
              </w:tabs>
              <w:spacing w:before="0" w:after="0" w:line="240" w:lineRule="auto"/>
              <w:ind w:right="-1"/>
              <w:jc w:val="both"/>
              <w:rPr>
                <w:rFonts w:ascii="Times New Roman" w:hAnsi="Times New Roman"/>
                <w:sz w:val="24"/>
              </w:rPr>
            </w:pPr>
            <w:r w:rsidRPr="00BE66AE">
              <w:rPr>
                <w:rFonts w:ascii="Times New Roman" w:hAnsi="Times New Roman"/>
                <w:sz w:val="24"/>
              </w:rPr>
              <w:t xml:space="preserve">Номинальная стоимость/ </w:t>
            </w:r>
            <w:proofErr w:type="spellStart"/>
            <w:r w:rsidRPr="00BE66AE">
              <w:rPr>
                <w:rFonts w:ascii="Times New Roman" w:hAnsi="Times New Roman"/>
                <w:sz w:val="24"/>
              </w:rPr>
              <w:t>Face</w:t>
            </w:r>
            <w:proofErr w:type="spellEnd"/>
            <w:r w:rsidRPr="00BE66AE">
              <w:rPr>
                <w:rFonts w:ascii="Times New Roman" w:hAnsi="Times New Roman"/>
                <w:sz w:val="24"/>
              </w:rPr>
              <w:t xml:space="preserve"> </w:t>
            </w:r>
            <w:proofErr w:type="spellStart"/>
            <w:r w:rsidRPr="00BE66AE">
              <w:rPr>
                <w:rFonts w:ascii="Times New Roman" w:hAnsi="Times New Roman"/>
                <w:sz w:val="24"/>
              </w:rPr>
              <w:t>value</w:t>
            </w:r>
            <w:proofErr w:type="spellEnd"/>
          </w:p>
          <w:p w:rsidR="00EC6276" w:rsidRPr="00BE66AE" w:rsidRDefault="00EC6276" w:rsidP="00EC6276">
            <w:pPr>
              <w:pStyle w:val="a7"/>
              <w:numPr>
                <w:ilvl w:val="0"/>
                <w:numId w:val="5"/>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BE66AE">
              <w:rPr>
                <w:rFonts w:ascii="Times New Roman" w:hAnsi="Times New Roman"/>
                <w:sz w:val="24"/>
              </w:rPr>
              <w:t xml:space="preserve">Частичная номинальная стоимость / </w:t>
            </w:r>
            <w:proofErr w:type="spellStart"/>
            <w:r w:rsidRPr="00BE66AE">
              <w:rPr>
                <w:rFonts w:ascii="Times New Roman" w:hAnsi="Times New Roman"/>
                <w:sz w:val="24"/>
              </w:rPr>
              <w:t>Partial</w:t>
            </w:r>
            <w:proofErr w:type="spellEnd"/>
            <w:r w:rsidRPr="00BE66AE">
              <w:rPr>
                <w:rFonts w:ascii="Times New Roman" w:hAnsi="Times New Roman"/>
                <w:sz w:val="24"/>
              </w:rPr>
              <w:t xml:space="preserve"> </w:t>
            </w:r>
            <w:proofErr w:type="spellStart"/>
            <w:r w:rsidRPr="00BE66AE">
              <w:rPr>
                <w:rFonts w:ascii="Times New Roman" w:hAnsi="Times New Roman"/>
                <w:sz w:val="24"/>
              </w:rPr>
              <w:t>face</w:t>
            </w:r>
            <w:proofErr w:type="spellEnd"/>
            <w:r w:rsidRPr="00BE66AE">
              <w:rPr>
                <w:rFonts w:ascii="Times New Roman" w:hAnsi="Times New Roman"/>
                <w:sz w:val="24"/>
              </w:rPr>
              <w:t xml:space="preserve"> </w:t>
            </w:r>
            <w:proofErr w:type="spellStart"/>
            <w:r w:rsidRPr="00BE66AE">
              <w:rPr>
                <w:rFonts w:ascii="Times New Roman" w:hAnsi="Times New Roman"/>
                <w:sz w:val="24"/>
              </w:rPr>
              <w:t>value</w:t>
            </w:r>
            <w:proofErr w:type="spellEnd"/>
          </w:p>
        </w:tc>
      </w:tr>
      <w:tr w:rsidR="00EC6276" w:rsidRPr="00BE66AE"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w:t>
            </w:r>
            <w:r w:rsidRPr="00BE66AE">
              <w:rPr>
                <w:rFonts w:ascii="Times New Roman" w:hAnsi="Times New Roman"/>
                <w:sz w:val="24"/>
              </w:rPr>
              <w:t xml:space="preserve"> </w:t>
            </w:r>
            <w:proofErr w:type="spellStart"/>
            <w:r w:rsidRPr="00BE66AE">
              <w:rPr>
                <w:rFonts w:ascii="Times New Roman" w:hAnsi="Times New Roman"/>
                <w:sz w:val="24"/>
              </w:rPr>
              <w:t>Record</w:t>
            </w:r>
            <w:proofErr w:type="spellEnd"/>
            <w:r w:rsidRPr="00BE66AE">
              <w:rPr>
                <w:rFonts w:ascii="Times New Roman" w:hAnsi="Times New Roman"/>
                <w:sz w:val="24"/>
              </w:rPr>
              <w:t xml:space="preserve"> </w:t>
            </w:r>
            <w:proofErr w:type="spellStart"/>
            <w:r w:rsidRPr="00BE66AE">
              <w:rPr>
                <w:rFonts w:ascii="Times New Roman" w:hAnsi="Times New Roman"/>
                <w:sz w:val="24"/>
              </w:rPr>
              <w:t>date</w:t>
            </w:r>
            <w:proofErr w:type="spellEnd"/>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p>
        </w:tc>
      </w:tr>
      <w:tr w:rsidR="00EC6276" w:rsidRPr="00BE66AE"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Количество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Дату</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фиксации</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Number of shares outstanding as of the Record Date</w:t>
            </w: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BE66AE">
              <w:rPr>
                <w:rFonts w:ascii="Times New Roman" w:hAnsi="Times New Roman" w:cs="Times New Roman"/>
                <w:sz w:val="24"/>
                <w:szCs w:val="24"/>
                <w:lang w:val="en-US"/>
              </w:rPr>
              <w:t>/</w:t>
            </w:r>
            <w:r w:rsidRPr="00BE66AE">
              <w:rPr>
                <w:rFonts w:ascii="Times New Roman" w:hAnsi="Times New Roman"/>
                <w:sz w:val="24"/>
              </w:rPr>
              <w:t xml:space="preserve"> </w:t>
            </w:r>
            <w:proofErr w:type="spellStart"/>
            <w:r w:rsidRPr="00BE66AE">
              <w:rPr>
                <w:rFonts w:ascii="Times New Roman" w:hAnsi="Times New Roman"/>
                <w:sz w:val="24"/>
              </w:rPr>
              <w:t>shares</w:t>
            </w:r>
            <w:proofErr w:type="spellEnd"/>
            <w:r w:rsidRPr="00BE66AE">
              <w:rPr>
                <w:rStyle w:val="af6"/>
                <w:rFonts w:ascii="Times New Roman" w:hAnsi="Times New Roman"/>
                <w:sz w:val="24"/>
              </w:rPr>
              <w:footnoteReference w:id="1"/>
            </w:r>
          </w:p>
          <w:p w:rsidR="00EC6276" w:rsidRPr="00BE66AE" w:rsidRDefault="00EC6276" w:rsidP="00CB432F">
            <w:pPr>
              <w:tabs>
                <w:tab w:val="left" w:pos="1134"/>
                <w:tab w:val="left" w:pos="9356"/>
              </w:tabs>
              <w:ind w:right="-1"/>
              <w:jc w:val="both"/>
              <w:rPr>
                <w:rFonts w:ascii="Times New Roman" w:hAnsi="Times New Roman" w:cs="Times New Roman"/>
                <w:sz w:val="24"/>
                <w:szCs w:val="24"/>
              </w:rPr>
            </w:pPr>
          </w:p>
        </w:tc>
      </w:tr>
      <w:tr w:rsidR="00EC6276" w:rsidRPr="00BE66AE" w:rsidTr="00CB432F">
        <w:tc>
          <w:tcPr>
            <w:tcW w:w="9668" w:type="dxa"/>
            <w:gridSpan w:val="3"/>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позволяющие идентифицировать Держателя</w:t>
            </w:r>
            <w:r w:rsidRPr="00BE66AE">
              <w:rPr>
                <w:rFonts w:ascii="Times New Roman" w:hAnsi="Times New Roman" w:cs="Times New Roman"/>
                <w:sz w:val="24"/>
                <w:szCs w:val="24"/>
              </w:rPr>
              <w:t>/</w:t>
            </w:r>
            <w:r w:rsidRPr="00BE66AE">
              <w:rPr>
                <w:rFonts w:ascii="Times New Roman" w:hAnsi="Times New Roman"/>
                <w:b/>
                <w:sz w:val="24"/>
              </w:rPr>
              <w:t xml:space="preserve"> </w:t>
            </w:r>
            <w:proofErr w:type="spellStart"/>
            <w:r w:rsidRPr="00BE66AE">
              <w:rPr>
                <w:rFonts w:ascii="Times New Roman" w:hAnsi="Times New Roman"/>
                <w:b/>
                <w:sz w:val="24"/>
              </w:rPr>
              <w:t>Information</w:t>
            </w:r>
            <w:proofErr w:type="spellEnd"/>
            <w:r w:rsidRPr="00BE66AE">
              <w:rPr>
                <w:rFonts w:ascii="Times New Roman" w:hAnsi="Times New Roman"/>
                <w:b/>
                <w:sz w:val="24"/>
              </w:rPr>
              <w:t xml:space="preserve"> </w:t>
            </w:r>
            <w:proofErr w:type="spellStart"/>
            <w:r w:rsidRPr="00BE66AE">
              <w:rPr>
                <w:rFonts w:ascii="Times New Roman" w:hAnsi="Times New Roman"/>
                <w:b/>
                <w:sz w:val="24"/>
              </w:rPr>
              <w:t>to</w:t>
            </w:r>
            <w:proofErr w:type="spellEnd"/>
            <w:r w:rsidRPr="00BE66AE">
              <w:rPr>
                <w:rFonts w:ascii="Times New Roman" w:hAnsi="Times New Roman"/>
                <w:b/>
                <w:sz w:val="24"/>
              </w:rPr>
              <w:t xml:space="preserve"> </w:t>
            </w:r>
            <w:proofErr w:type="spellStart"/>
            <w:r w:rsidRPr="00BE66AE">
              <w:rPr>
                <w:rFonts w:ascii="Times New Roman" w:hAnsi="Times New Roman"/>
                <w:b/>
                <w:sz w:val="24"/>
              </w:rPr>
              <w:t>identify</w:t>
            </w:r>
            <w:proofErr w:type="spellEnd"/>
            <w:r w:rsidRPr="00BE66AE">
              <w:rPr>
                <w:rFonts w:ascii="Times New Roman" w:hAnsi="Times New Roman"/>
                <w:b/>
                <w:sz w:val="24"/>
              </w:rPr>
              <w:t xml:space="preserve"> </w:t>
            </w:r>
            <w:proofErr w:type="spellStart"/>
            <w:r w:rsidRPr="00BE66AE">
              <w:rPr>
                <w:rFonts w:ascii="Times New Roman" w:hAnsi="Times New Roman"/>
                <w:b/>
                <w:sz w:val="24"/>
              </w:rPr>
              <w:t>the</w:t>
            </w:r>
            <w:proofErr w:type="spellEnd"/>
            <w:r w:rsidRPr="00BE66AE">
              <w:rPr>
                <w:rFonts w:ascii="Times New Roman" w:hAnsi="Times New Roman"/>
                <w:b/>
                <w:sz w:val="24"/>
              </w:rPr>
              <w:t xml:space="preserve"> </w:t>
            </w:r>
            <w:proofErr w:type="spellStart"/>
            <w:r w:rsidRPr="00BE66AE">
              <w:rPr>
                <w:rFonts w:ascii="Times New Roman" w:hAnsi="Times New Roman"/>
                <w:b/>
                <w:sz w:val="24"/>
              </w:rPr>
              <w:t>Holder</w:t>
            </w:r>
            <w:proofErr w:type="spellEnd"/>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Тип Держателя/</w:t>
            </w:r>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 xml:space="preserve"> </w:t>
            </w:r>
            <w:proofErr w:type="spellStart"/>
            <w:r w:rsidRPr="00BE66AE">
              <w:rPr>
                <w:rFonts w:ascii="Times New Roman" w:hAnsi="Times New Roman"/>
                <w:sz w:val="24"/>
              </w:rPr>
              <w:t>type</w:t>
            </w:r>
            <w:proofErr w:type="spellEnd"/>
          </w:p>
          <w:p w:rsidR="00EC6276" w:rsidRPr="00BE66AE" w:rsidRDefault="00EC6276" w:rsidP="00CB432F">
            <w:pPr>
              <w:tabs>
                <w:tab w:val="left" w:pos="1134"/>
                <w:tab w:val="left" w:pos="9356"/>
              </w:tabs>
              <w:ind w:right="-1"/>
              <w:jc w:val="both"/>
              <w:rPr>
                <w:rFonts w:ascii="Times New Roman" w:hAnsi="Times New Roman" w:cs="Times New Roman"/>
                <w:sz w:val="24"/>
                <w:szCs w:val="24"/>
              </w:rPr>
            </w:pPr>
          </w:p>
          <w:p w:rsidR="00EC6276" w:rsidRPr="00BE66AE" w:rsidRDefault="00EC6276" w:rsidP="00CB432F">
            <w:pPr>
              <w:tabs>
                <w:tab w:val="left" w:pos="1134"/>
                <w:tab w:val="left" w:pos="9356"/>
              </w:tabs>
              <w:ind w:right="-1"/>
              <w:jc w:val="both"/>
              <w:rPr>
                <w:rFonts w:ascii="Times New Roman" w:hAnsi="Times New Roman" w:cs="Times New Roman"/>
                <w:sz w:val="24"/>
                <w:szCs w:val="24"/>
              </w:rPr>
            </w:pPr>
          </w:p>
        </w:tc>
        <w:tc>
          <w:tcPr>
            <w:tcW w:w="4678" w:type="dxa"/>
          </w:tcPr>
          <w:p w:rsidR="00EC6276" w:rsidRPr="00BE66AE" w:rsidRDefault="00EC6276" w:rsidP="00EC6276">
            <w:pPr>
              <w:pStyle w:val="a7"/>
              <w:numPr>
                <w:ilvl w:val="0"/>
                <w:numId w:val="5"/>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 xml:space="preserve">владелец ценных бумаг/ </w:t>
            </w:r>
          </w:p>
          <w:p w:rsidR="00EC6276" w:rsidRPr="00BE66AE" w:rsidRDefault="00EC6276" w:rsidP="00CB432F">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roofErr w:type="spellStart"/>
            <w:r w:rsidRPr="00BE66AE">
              <w:rPr>
                <w:rFonts w:ascii="Times New Roman" w:hAnsi="Times New Roman"/>
                <w:sz w:val="24"/>
              </w:rPr>
              <w:t>security</w:t>
            </w:r>
            <w:proofErr w:type="spellEnd"/>
            <w:r w:rsidRPr="00BE66AE">
              <w:rPr>
                <w:rFonts w:ascii="Times New Roman" w:hAnsi="Times New Roman"/>
                <w:sz w:val="24"/>
              </w:rPr>
              <w:t xml:space="preserve"> </w:t>
            </w:r>
            <w:proofErr w:type="spellStart"/>
            <w:r w:rsidRPr="00BE66AE">
              <w:rPr>
                <w:rFonts w:ascii="Times New Roman" w:hAnsi="Times New Roman"/>
                <w:sz w:val="24"/>
              </w:rPr>
              <w:t>owner</w:t>
            </w:r>
            <w:proofErr w:type="spellEnd"/>
            <w:r w:rsidRPr="00BE66AE">
              <w:rPr>
                <w:rFonts w:ascii="Times New Roman" w:hAnsi="Times New Roman"/>
                <w:sz w:val="24"/>
              </w:rPr>
              <w:t xml:space="preserve"> </w:t>
            </w:r>
          </w:p>
          <w:p w:rsidR="00EC6276" w:rsidRPr="00BE66AE" w:rsidRDefault="00EC6276" w:rsidP="00EC6276">
            <w:pPr>
              <w:pStyle w:val="a7"/>
              <w:numPr>
                <w:ilvl w:val="0"/>
                <w:numId w:val="5"/>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лицо, осуществляющее права по ценным бумагам/</w:t>
            </w:r>
            <w:r w:rsidRPr="00BE66AE">
              <w:rPr>
                <w:rFonts w:ascii="Times New Roman" w:hAnsi="Times New Roman"/>
                <w:sz w:val="24"/>
              </w:rPr>
              <w:t xml:space="preserve"> </w:t>
            </w:r>
          </w:p>
          <w:p w:rsidR="00EC6276" w:rsidRPr="00BE66AE" w:rsidRDefault="00EC6276" w:rsidP="00CB432F">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BE66AE">
              <w:rPr>
                <w:rFonts w:ascii="Times New Roman" w:hAnsi="Times New Roman"/>
                <w:sz w:val="24"/>
                <w:lang w:val="en-US"/>
              </w:rPr>
              <w:t>the person exercising the rights to the securities</w:t>
            </w:r>
          </w:p>
          <w:p w:rsidR="00EC6276" w:rsidRPr="00BE66AE" w:rsidRDefault="00EC6276" w:rsidP="00EC6276">
            <w:pPr>
              <w:pStyle w:val="a7"/>
              <w:numPr>
                <w:ilvl w:val="0"/>
                <w:numId w:val="5"/>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lastRenderedPageBreak/>
              <w:t>выгодоприобретатель (</w:t>
            </w:r>
            <w:proofErr w:type="spellStart"/>
            <w:r w:rsidRPr="00BE66AE">
              <w:rPr>
                <w:rFonts w:ascii="Times New Roman" w:hAnsi="Times New Roman" w:cs="Times New Roman"/>
                <w:sz w:val="24"/>
                <w:szCs w:val="24"/>
              </w:rPr>
              <w:t>бенефициарный</w:t>
            </w:r>
            <w:proofErr w:type="spellEnd"/>
            <w:r w:rsidRPr="00BE66AE">
              <w:rPr>
                <w:rFonts w:ascii="Times New Roman" w:hAnsi="Times New Roman" w:cs="Times New Roman"/>
                <w:sz w:val="24"/>
                <w:szCs w:val="24"/>
              </w:rPr>
              <w:t xml:space="preserve"> владелец) иностранной организации (только для выплат по ценным бумагам в виде дивидендов по акциям российского акционерного общества)/</w:t>
            </w:r>
            <w:r w:rsidRPr="00BE66AE">
              <w:rPr>
                <w:rFonts w:ascii="Times New Roman" w:hAnsi="Times New Roman"/>
                <w:sz w:val="24"/>
              </w:rPr>
              <w:t xml:space="preserve"> </w:t>
            </w:r>
          </w:p>
          <w:p w:rsidR="00EC6276" w:rsidRPr="00BE66AE" w:rsidRDefault="00EC6276" w:rsidP="00CB432F">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BE66AE">
              <w:rPr>
                <w:rFonts w:ascii="Times New Roman" w:hAnsi="Times New Roman"/>
                <w:sz w:val="24"/>
                <w:lang w:val="en-US"/>
              </w:rPr>
              <w:t>the beneficiary (beneficial owner) of an international organization (only for payments on securities in the form of dividends on securities of a Russian joint stock company)</w:t>
            </w:r>
          </w:p>
          <w:p w:rsidR="00EC6276" w:rsidRPr="00BE66AE" w:rsidRDefault="00EC6276" w:rsidP="00CB432F">
            <w:pPr>
              <w:pStyle w:val="a7"/>
              <w:tabs>
                <w:tab w:val="left" w:pos="67"/>
                <w:tab w:val="left" w:pos="1134"/>
                <w:tab w:val="left" w:pos="9356"/>
              </w:tabs>
              <w:spacing w:before="0"/>
              <w:ind w:right="-1"/>
              <w:jc w:val="both"/>
              <w:rPr>
                <w:rFonts w:ascii="Times New Roman" w:hAnsi="Times New Roman" w:cs="Times New Roman"/>
                <w:sz w:val="24"/>
                <w:szCs w:val="24"/>
                <w:lang w:val="en-US"/>
              </w:rPr>
            </w:pPr>
          </w:p>
        </w:tc>
      </w:tr>
      <w:tr w:rsidR="00EC6276" w:rsidRPr="00BE66AE"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Признак лица, имеющего право на получение выплат по ценным бумагам/</w:t>
            </w:r>
            <w:r w:rsidRPr="00BE66AE">
              <w:rPr>
                <w:rFonts w:ascii="Times New Roman" w:hAnsi="Times New Roman"/>
                <w:sz w:val="24"/>
              </w:rPr>
              <w:t xml:space="preserve"> </w:t>
            </w:r>
            <w:r w:rsidRPr="00BE66AE">
              <w:rPr>
                <w:rFonts w:ascii="Times New Roman" w:hAnsi="Times New Roman"/>
                <w:sz w:val="24"/>
                <w:lang w:val="en-US"/>
              </w:rPr>
              <w:t>Identity</w:t>
            </w:r>
            <w:r w:rsidRPr="00BE66AE">
              <w:rPr>
                <w:rFonts w:ascii="Times New Roman" w:hAnsi="Times New Roman"/>
                <w:sz w:val="24"/>
              </w:rPr>
              <w:t xml:space="preserve"> </w:t>
            </w:r>
            <w:r w:rsidRPr="00BE66AE">
              <w:rPr>
                <w:rFonts w:ascii="Times New Roman" w:hAnsi="Times New Roman"/>
                <w:sz w:val="24"/>
                <w:lang w:val="en-US"/>
              </w:rPr>
              <w:t>of</w:t>
            </w:r>
            <w:r w:rsidRPr="00BE66AE">
              <w:rPr>
                <w:rFonts w:ascii="Times New Roman" w:hAnsi="Times New Roman"/>
                <w:sz w:val="24"/>
              </w:rPr>
              <w:t xml:space="preserve"> </w:t>
            </w:r>
            <w:r w:rsidRPr="00BE66AE">
              <w:rPr>
                <w:rFonts w:ascii="Times New Roman" w:hAnsi="Times New Roman"/>
                <w:sz w:val="24"/>
                <w:lang w:val="en-US"/>
              </w:rPr>
              <w:t>the</w:t>
            </w:r>
            <w:r w:rsidRPr="00BE66AE">
              <w:rPr>
                <w:rFonts w:ascii="Times New Roman" w:hAnsi="Times New Roman"/>
                <w:sz w:val="24"/>
              </w:rPr>
              <w:t xml:space="preserve"> </w:t>
            </w:r>
            <w:r w:rsidRPr="00BE66AE">
              <w:rPr>
                <w:rFonts w:ascii="Times New Roman" w:hAnsi="Times New Roman"/>
                <w:sz w:val="24"/>
                <w:lang w:val="en-US"/>
              </w:rPr>
              <w:t>person</w:t>
            </w:r>
            <w:r w:rsidRPr="00BE66AE">
              <w:rPr>
                <w:rFonts w:ascii="Times New Roman" w:hAnsi="Times New Roman"/>
                <w:sz w:val="24"/>
              </w:rPr>
              <w:t xml:space="preserve"> </w:t>
            </w:r>
            <w:r w:rsidRPr="00BE66AE">
              <w:rPr>
                <w:rFonts w:ascii="Times New Roman" w:hAnsi="Times New Roman"/>
                <w:sz w:val="24"/>
                <w:lang w:val="en-US"/>
              </w:rPr>
              <w:t>entitled</w:t>
            </w:r>
            <w:r w:rsidRPr="00BE66AE">
              <w:rPr>
                <w:rFonts w:ascii="Times New Roman" w:hAnsi="Times New Roman"/>
                <w:sz w:val="24"/>
              </w:rPr>
              <w:t xml:space="preserve"> </w:t>
            </w:r>
            <w:r w:rsidRPr="00BE66AE">
              <w:rPr>
                <w:rFonts w:ascii="Times New Roman" w:hAnsi="Times New Roman"/>
                <w:sz w:val="24"/>
                <w:lang w:val="en-US"/>
              </w:rPr>
              <w:t>to</w:t>
            </w:r>
            <w:r w:rsidRPr="00BE66AE">
              <w:rPr>
                <w:rFonts w:ascii="Times New Roman" w:hAnsi="Times New Roman"/>
                <w:sz w:val="24"/>
              </w:rPr>
              <w:t xml:space="preserve"> </w:t>
            </w:r>
            <w:r w:rsidRPr="00BE66AE">
              <w:rPr>
                <w:rFonts w:ascii="Times New Roman" w:hAnsi="Times New Roman"/>
                <w:sz w:val="24"/>
                <w:lang w:val="en-US"/>
              </w:rPr>
              <w:t>the</w:t>
            </w:r>
            <w:r w:rsidRPr="00BE66AE">
              <w:rPr>
                <w:rFonts w:ascii="Times New Roman" w:hAnsi="Times New Roman"/>
                <w:sz w:val="24"/>
              </w:rPr>
              <w:t xml:space="preserve"> </w:t>
            </w:r>
            <w:r w:rsidRPr="00BE66AE">
              <w:rPr>
                <w:rFonts w:ascii="Times New Roman" w:hAnsi="Times New Roman"/>
                <w:sz w:val="24"/>
                <w:lang w:val="en-US"/>
              </w:rPr>
              <w:t>dividend      </w:t>
            </w:r>
          </w:p>
        </w:tc>
        <w:tc>
          <w:tcPr>
            <w:tcW w:w="4678" w:type="dxa"/>
          </w:tcPr>
          <w:p w:rsidR="00EC6276" w:rsidRPr="00BE66AE" w:rsidRDefault="00EC6276" w:rsidP="00EC6276">
            <w:pPr>
              <w:pStyle w:val="a7"/>
              <w:numPr>
                <w:ilvl w:val="0"/>
                <w:numId w:val="5"/>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физическое лицо/</w:t>
            </w:r>
            <w:r w:rsidRPr="00BE66AE">
              <w:rPr>
                <w:rFonts w:ascii="Times New Roman" w:hAnsi="Times New Roman"/>
                <w:sz w:val="24"/>
              </w:rPr>
              <w:t xml:space="preserve"> </w:t>
            </w:r>
            <w:proofErr w:type="spellStart"/>
            <w:r w:rsidRPr="00BE66AE">
              <w:rPr>
                <w:rFonts w:ascii="Times New Roman" w:hAnsi="Times New Roman"/>
                <w:sz w:val="24"/>
              </w:rPr>
              <w:t>an</w:t>
            </w:r>
            <w:proofErr w:type="spellEnd"/>
            <w:r w:rsidRPr="00BE66AE">
              <w:rPr>
                <w:rFonts w:ascii="Times New Roman" w:hAnsi="Times New Roman"/>
                <w:sz w:val="24"/>
              </w:rPr>
              <w:t xml:space="preserve"> </w:t>
            </w:r>
            <w:proofErr w:type="spellStart"/>
            <w:r w:rsidRPr="00BE66AE">
              <w:rPr>
                <w:rFonts w:ascii="Times New Roman" w:hAnsi="Times New Roman"/>
                <w:sz w:val="24"/>
              </w:rPr>
              <w:t>individual</w:t>
            </w:r>
            <w:proofErr w:type="spellEnd"/>
            <w:r w:rsidRPr="00BE66AE">
              <w:rPr>
                <w:rFonts w:ascii="Times New Roman" w:hAnsi="Times New Roman"/>
                <w:sz w:val="24"/>
              </w:rPr>
              <w:t>;</w:t>
            </w:r>
          </w:p>
          <w:p w:rsidR="00EC6276" w:rsidRPr="00BE66AE" w:rsidRDefault="00EC6276" w:rsidP="00EC6276">
            <w:pPr>
              <w:pStyle w:val="a7"/>
              <w:numPr>
                <w:ilvl w:val="0"/>
                <w:numId w:val="5"/>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lang w:val="en-US"/>
              </w:rPr>
            </w:pPr>
            <w:r w:rsidRPr="00BE66AE">
              <w:rPr>
                <w:rFonts w:ascii="Times New Roman" w:hAnsi="Times New Roman" w:cs="Times New Roman"/>
                <w:sz w:val="24"/>
                <w:szCs w:val="24"/>
              </w:rPr>
              <w:t>юридическое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лицо</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a legal entity;</w:t>
            </w:r>
          </w:p>
          <w:p w:rsidR="00EC6276" w:rsidRPr="00BE66AE" w:rsidRDefault="00EC6276" w:rsidP="00EC6276">
            <w:pPr>
              <w:pStyle w:val="a7"/>
              <w:numPr>
                <w:ilvl w:val="0"/>
                <w:numId w:val="5"/>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иностранная структура, без образования юридического лица/</w:t>
            </w:r>
            <w:r w:rsidRPr="00BE66AE">
              <w:rPr>
                <w:rFonts w:ascii="Times New Roman" w:hAnsi="Times New Roman"/>
                <w:sz w:val="24"/>
              </w:rPr>
              <w:t xml:space="preserve"> </w:t>
            </w:r>
            <w:proofErr w:type="spellStart"/>
            <w:r w:rsidRPr="00BE66AE">
              <w:rPr>
                <w:rFonts w:ascii="Times New Roman" w:hAnsi="Times New Roman"/>
                <w:sz w:val="24"/>
              </w:rPr>
              <w:t>an</w:t>
            </w:r>
            <w:proofErr w:type="spellEnd"/>
            <w:r w:rsidRPr="00BE66AE">
              <w:rPr>
                <w:rFonts w:ascii="Times New Roman" w:hAnsi="Times New Roman"/>
                <w:sz w:val="24"/>
              </w:rPr>
              <w:t xml:space="preserve"> </w:t>
            </w:r>
            <w:proofErr w:type="spellStart"/>
            <w:r w:rsidRPr="00BE66AE">
              <w:rPr>
                <w:rFonts w:ascii="Times New Roman" w:hAnsi="Times New Roman"/>
                <w:sz w:val="24"/>
              </w:rPr>
              <w:t>unincorporated</w:t>
            </w:r>
            <w:proofErr w:type="spellEnd"/>
            <w:r w:rsidRPr="00BE66AE">
              <w:rPr>
                <w:rFonts w:ascii="Times New Roman" w:hAnsi="Times New Roman"/>
                <w:sz w:val="24"/>
              </w:rPr>
              <w:t xml:space="preserve"> </w:t>
            </w:r>
            <w:proofErr w:type="spellStart"/>
            <w:r w:rsidRPr="00BE66AE">
              <w:rPr>
                <w:rFonts w:ascii="Times New Roman" w:hAnsi="Times New Roman"/>
                <w:sz w:val="24"/>
              </w:rPr>
              <w:t>foreign</w:t>
            </w:r>
            <w:proofErr w:type="spellEnd"/>
            <w:r w:rsidRPr="00BE66AE">
              <w:rPr>
                <w:rFonts w:ascii="Times New Roman" w:hAnsi="Times New Roman"/>
                <w:sz w:val="24"/>
              </w:rPr>
              <w:t xml:space="preserve"> </w:t>
            </w:r>
            <w:proofErr w:type="spellStart"/>
            <w:r w:rsidRPr="00BE66AE">
              <w:rPr>
                <w:rFonts w:ascii="Times New Roman" w:hAnsi="Times New Roman"/>
                <w:sz w:val="24"/>
              </w:rPr>
              <w:t>entity</w:t>
            </w:r>
            <w:proofErr w:type="spellEnd"/>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Полное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краткое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наименование</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Держателя</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Full (short) name/name, surname of the Holder</w:t>
            </w:r>
          </w:p>
        </w:tc>
        <w:tc>
          <w:tcPr>
            <w:tcW w:w="4678" w:type="dxa"/>
          </w:tcPr>
          <w:p w:rsidR="00EC6276" w:rsidRPr="00BE66AE" w:rsidRDefault="00EC6276" w:rsidP="00CB432F">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Наименование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удостоверяющего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личность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регистрационного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Identity document of individual/ name of registration document of the legal entity </w:t>
            </w: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Серия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или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номер</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удостоверяющего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личность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регистрационный</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номер</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Series and/or number of the identity document of individual/ registration number of the legal entity </w:t>
            </w: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выдачи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удостоверяющего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личность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регистрации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качестве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Date of issue of the identity document of the </w:t>
            </w:r>
            <w:r w:rsidRPr="00BE66AE">
              <w:rPr>
                <w:rFonts w:ascii="Times New Roman" w:hAnsi="Times New Roman" w:cs="Times New Roman"/>
                <w:sz w:val="24"/>
                <w:szCs w:val="24"/>
                <w:lang w:val="en-US"/>
              </w:rPr>
              <w:lastRenderedPageBreak/>
              <w:t xml:space="preserve">individual/ date of registration of legal entity </w:t>
            </w: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рождения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Держателя</w:t>
            </w:r>
            <w:r w:rsidRPr="00BE66AE">
              <w:rPr>
                <w:rFonts w:ascii="Times New Roman" w:hAnsi="Times New Roman" w:cs="Times New Roman"/>
                <w:sz w:val="24"/>
                <w:szCs w:val="24"/>
                <w:lang w:val="en-US"/>
              </w:rPr>
              <w:t xml:space="preserve"> -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sidRPr="00BE66AE">
              <w:rPr>
                <w:rFonts w:ascii="Times New Roman" w:hAnsi="Times New Roman"/>
                <w:sz w:val="24"/>
                <w:lang w:val="en-US"/>
              </w:rPr>
              <w:t>Date of birth (for the Holder - the individual)</w:t>
            </w: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Адрес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места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жительства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регистрации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адрес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местонахождения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Registered address of individual/ registered address of the legal entity </w:t>
            </w: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r>
      <w:tr w:rsidR="00EC6276" w:rsidRPr="00BE66AE"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страны регистрации (гражданства /подданства) Держателя/</w:t>
            </w:r>
            <w:r w:rsidRPr="00BE66AE">
              <w:rPr>
                <w:rFonts w:ascii="Times New Roman" w:hAnsi="Times New Roman" w:cs="Times New Roman"/>
                <w:sz w:val="24"/>
                <w:szCs w:val="24"/>
                <w:lang w:val="en-US"/>
              </w:rPr>
              <w:t> </w:t>
            </w:r>
            <w:proofErr w:type="spellStart"/>
            <w:r w:rsidRPr="00BE66AE">
              <w:rPr>
                <w:rFonts w:ascii="Times New Roman" w:hAnsi="Times New Roman"/>
                <w:sz w:val="24"/>
              </w:rPr>
              <w:t>Country</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registration</w:t>
            </w:r>
            <w:proofErr w:type="spellEnd"/>
            <w:r w:rsidRPr="00BE66AE">
              <w:rPr>
                <w:rFonts w:ascii="Times New Roman" w:hAnsi="Times New Roman"/>
                <w:sz w:val="24"/>
              </w:rPr>
              <w:t xml:space="preserve"> (</w:t>
            </w:r>
            <w:proofErr w:type="spellStart"/>
            <w:r w:rsidRPr="00BE66AE">
              <w:rPr>
                <w:rFonts w:ascii="Times New Roman" w:hAnsi="Times New Roman"/>
                <w:sz w:val="24"/>
              </w:rPr>
              <w:t>citizenship</w:t>
            </w:r>
            <w:proofErr w:type="spellEnd"/>
            <w:r w:rsidRPr="00BE66AE">
              <w:rPr>
                <w:rFonts w:ascii="Times New Roman" w:hAnsi="Times New Roman"/>
                <w:sz w:val="24"/>
              </w:rPr>
              <w:t>/</w:t>
            </w:r>
            <w:proofErr w:type="spellStart"/>
            <w:r w:rsidRPr="00BE66AE">
              <w:rPr>
                <w:rFonts w:ascii="Times New Roman" w:hAnsi="Times New Roman"/>
                <w:sz w:val="24"/>
              </w:rPr>
              <w:t>nationality</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 </w:t>
            </w: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p>
        </w:tc>
      </w:tr>
      <w:tr w:rsidR="00EC6276" w:rsidRPr="00BE66AE"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для направления уведомлений (e-</w:t>
            </w:r>
            <w:proofErr w:type="spellStart"/>
            <w:r w:rsidRPr="00BE66AE">
              <w:rPr>
                <w:rFonts w:ascii="Times New Roman" w:hAnsi="Times New Roman" w:cs="Times New Roman"/>
                <w:sz w:val="24"/>
                <w:szCs w:val="24"/>
              </w:rPr>
              <w:t>mail</w:t>
            </w:r>
            <w:proofErr w:type="spellEnd"/>
            <w:r w:rsidRPr="00BE66AE">
              <w:rPr>
                <w:rFonts w:ascii="Times New Roman" w:hAnsi="Times New Roman" w:cs="Times New Roman"/>
                <w:sz w:val="24"/>
                <w:szCs w:val="24"/>
              </w:rPr>
              <w:t>)/</w:t>
            </w:r>
            <w:r w:rsidRPr="00BE66AE">
              <w:rPr>
                <w:rFonts w:ascii="Times New Roman" w:hAnsi="Times New Roman"/>
                <w:sz w:val="24"/>
              </w:rPr>
              <w:t xml:space="preserve"> E-</w:t>
            </w:r>
            <w:proofErr w:type="spellStart"/>
            <w:r w:rsidRPr="00BE66AE">
              <w:rPr>
                <w:rFonts w:ascii="Times New Roman" w:hAnsi="Times New Roman"/>
                <w:sz w:val="24"/>
              </w:rPr>
              <w:t>mail</w:t>
            </w:r>
            <w:proofErr w:type="spellEnd"/>
            <w:r w:rsidRPr="00BE66AE">
              <w:rPr>
                <w:rFonts w:ascii="Times New Roman" w:hAnsi="Times New Roman"/>
                <w:sz w:val="24"/>
              </w:rPr>
              <w:t xml:space="preserve"> </w:t>
            </w:r>
            <w:proofErr w:type="spellStart"/>
            <w:r w:rsidRPr="00BE66AE">
              <w:rPr>
                <w:rFonts w:ascii="Times New Roman" w:hAnsi="Times New Roman"/>
                <w:sz w:val="24"/>
              </w:rPr>
              <w:t>address</w:t>
            </w:r>
            <w:proofErr w:type="spellEnd"/>
            <w:r w:rsidRPr="00BE66AE">
              <w:rPr>
                <w:rFonts w:ascii="Times New Roman" w:hAnsi="Times New Roman"/>
                <w:sz w:val="24"/>
              </w:rPr>
              <w:t xml:space="preserve"> </w:t>
            </w:r>
            <w:proofErr w:type="spellStart"/>
            <w:r w:rsidRPr="00BE66AE">
              <w:rPr>
                <w:rFonts w:ascii="Times New Roman" w:hAnsi="Times New Roman"/>
                <w:sz w:val="24"/>
              </w:rPr>
              <w:t>for</w:t>
            </w:r>
            <w:proofErr w:type="spellEnd"/>
            <w:r w:rsidRPr="00BE66AE">
              <w:rPr>
                <w:rFonts w:ascii="Times New Roman" w:hAnsi="Times New Roman"/>
                <w:sz w:val="24"/>
              </w:rPr>
              <w:t xml:space="preserve"> </w:t>
            </w:r>
            <w:proofErr w:type="spellStart"/>
            <w:r w:rsidRPr="00BE66AE">
              <w:rPr>
                <w:rFonts w:ascii="Times New Roman" w:hAnsi="Times New Roman"/>
                <w:sz w:val="24"/>
              </w:rPr>
              <w:t>notifications</w:t>
            </w:r>
            <w:proofErr w:type="spellEnd"/>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EC6276" w:rsidRPr="00BE66AE" w:rsidRDefault="00EC6276" w:rsidP="00CB432F">
            <w:pPr>
              <w:tabs>
                <w:tab w:val="left" w:pos="1134"/>
                <w:tab w:val="left" w:pos="9356"/>
              </w:tabs>
              <w:ind w:right="-1"/>
              <w:jc w:val="both"/>
              <w:rPr>
                <w:rFonts w:ascii="Times New Roman" w:hAnsi="Times New Roman"/>
                <w:sz w:val="24"/>
              </w:rPr>
            </w:pPr>
            <w:r w:rsidRPr="00BE66AE">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BE66AE">
              <w:rPr>
                <w:rFonts w:ascii="Times New Roman" w:hAnsi="Times New Roman"/>
                <w:sz w:val="24"/>
                <w:lang w:val="en-US"/>
              </w:rPr>
              <w:t>E</w:t>
            </w:r>
            <w:r w:rsidRPr="00BE66AE">
              <w:rPr>
                <w:rFonts w:ascii="Times New Roman" w:hAnsi="Times New Roman"/>
                <w:sz w:val="24"/>
              </w:rPr>
              <w:t>–</w:t>
            </w:r>
            <w:r w:rsidRPr="00BE66AE">
              <w:rPr>
                <w:rFonts w:ascii="Times New Roman" w:hAnsi="Times New Roman"/>
                <w:sz w:val="24"/>
                <w:lang w:val="en-US"/>
              </w:rPr>
              <w:t>mail</w:t>
            </w:r>
            <w:r w:rsidRPr="00BE66AE">
              <w:rPr>
                <w:rFonts w:ascii="Times New Roman" w:hAnsi="Times New Roman"/>
                <w:sz w:val="24"/>
              </w:rPr>
              <w:t xml:space="preserve"> </w:t>
            </w:r>
            <w:r w:rsidRPr="00BE66AE">
              <w:rPr>
                <w:rFonts w:ascii="Times New Roman" w:hAnsi="Times New Roman"/>
                <w:sz w:val="24"/>
                <w:lang w:val="en-US"/>
              </w:rPr>
              <w:t>address</w:t>
            </w:r>
            <w:r w:rsidRPr="00BE66AE">
              <w:rPr>
                <w:rFonts w:ascii="Times New Roman" w:hAnsi="Times New Roman"/>
                <w:sz w:val="24"/>
              </w:rPr>
              <w:t xml:space="preserve"> </w:t>
            </w:r>
            <w:r w:rsidRPr="00BE66AE">
              <w:rPr>
                <w:rFonts w:ascii="Times New Roman" w:hAnsi="Times New Roman"/>
                <w:sz w:val="24"/>
                <w:lang w:val="en-US"/>
              </w:rPr>
              <w:t>of</w:t>
            </w:r>
            <w:r w:rsidRPr="00BE66AE">
              <w:rPr>
                <w:rFonts w:ascii="Times New Roman" w:hAnsi="Times New Roman"/>
                <w:sz w:val="24"/>
              </w:rPr>
              <w:t xml:space="preserve"> </w:t>
            </w:r>
            <w:r w:rsidRPr="00BE66AE">
              <w:rPr>
                <w:rFonts w:ascii="Times New Roman" w:hAnsi="Times New Roman"/>
                <w:sz w:val="24"/>
                <w:lang w:val="en-US"/>
              </w:rPr>
              <w:t>a</w:t>
            </w:r>
            <w:r w:rsidRPr="00BE66AE">
              <w:rPr>
                <w:rFonts w:ascii="Times New Roman" w:hAnsi="Times New Roman"/>
                <w:sz w:val="24"/>
              </w:rPr>
              <w:t xml:space="preserve"> </w:t>
            </w:r>
            <w:r w:rsidRPr="00BE66AE">
              <w:rPr>
                <w:rFonts w:ascii="Times New Roman" w:hAnsi="Times New Roman"/>
                <w:sz w:val="24"/>
                <w:lang w:val="en-US"/>
              </w:rPr>
              <w:t>non</w:t>
            </w:r>
            <w:r w:rsidRPr="00BE66AE">
              <w:rPr>
                <w:rFonts w:ascii="Times New Roman" w:hAnsi="Times New Roman"/>
                <w:sz w:val="24"/>
              </w:rPr>
              <w:t>-</w:t>
            </w:r>
            <w:r w:rsidRPr="00BE66AE">
              <w:rPr>
                <w:rFonts w:ascii="Times New Roman" w:hAnsi="Times New Roman"/>
                <w:sz w:val="24"/>
                <w:lang w:val="en-US"/>
              </w:rPr>
              <w:t>resident</w:t>
            </w:r>
            <w:r w:rsidRPr="00BE66AE">
              <w:rPr>
                <w:rFonts w:ascii="Times New Roman" w:hAnsi="Times New Roman"/>
                <w:sz w:val="24"/>
              </w:rPr>
              <w:t xml:space="preserve"> </w:t>
            </w:r>
            <w:r w:rsidRPr="00BE66AE">
              <w:rPr>
                <w:rFonts w:ascii="Times New Roman" w:hAnsi="Times New Roman"/>
                <w:sz w:val="24"/>
                <w:lang w:val="en-US"/>
              </w:rPr>
              <w:t>for</w:t>
            </w:r>
            <w:r w:rsidRPr="00BE66AE">
              <w:rPr>
                <w:rFonts w:ascii="Times New Roman" w:hAnsi="Times New Roman"/>
                <w:sz w:val="24"/>
              </w:rPr>
              <w:t xml:space="preserve"> </w:t>
            </w:r>
            <w:r w:rsidRPr="00BE66AE">
              <w:rPr>
                <w:rFonts w:ascii="Times New Roman" w:hAnsi="Times New Roman"/>
                <w:sz w:val="24"/>
                <w:lang w:val="en-US"/>
              </w:rPr>
              <w:t>sending</w:t>
            </w:r>
            <w:r w:rsidRPr="00BE66AE">
              <w:rPr>
                <w:rFonts w:ascii="Times New Roman" w:hAnsi="Times New Roman"/>
                <w:sz w:val="24"/>
              </w:rPr>
              <w:t xml:space="preserve"> </w:t>
            </w:r>
            <w:r w:rsidRPr="00BE66AE">
              <w:rPr>
                <w:rFonts w:ascii="Times New Roman" w:hAnsi="Times New Roman"/>
                <w:sz w:val="24"/>
                <w:lang w:val="en-US"/>
              </w:rPr>
              <w:t>a</w:t>
            </w:r>
            <w:r w:rsidRPr="00BE66AE">
              <w:rPr>
                <w:rFonts w:ascii="Times New Roman" w:hAnsi="Times New Roman"/>
                <w:sz w:val="24"/>
              </w:rPr>
              <w:t xml:space="preserve"> </w:t>
            </w:r>
            <w:r w:rsidRPr="00BE66AE">
              <w:rPr>
                <w:rFonts w:ascii="Times New Roman" w:hAnsi="Times New Roman"/>
                <w:sz w:val="24"/>
                <w:lang w:val="en-US"/>
              </w:rPr>
              <w:t>notification</w:t>
            </w:r>
            <w:r w:rsidRPr="00BE66AE">
              <w:rPr>
                <w:rFonts w:ascii="Times New Roman" w:hAnsi="Times New Roman"/>
                <w:sz w:val="24"/>
              </w:rPr>
              <w:t xml:space="preserve"> </w:t>
            </w:r>
            <w:r w:rsidRPr="00BE66AE">
              <w:rPr>
                <w:rFonts w:ascii="Times New Roman" w:hAnsi="Times New Roman"/>
                <w:sz w:val="24"/>
                <w:lang w:val="en-US"/>
              </w:rPr>
              <w:t>about</w:t>
            </w:r>
            <w:r w:rsidRPr="00BE66AE">
              <w:rPr>
                <w:rFonts w:ascii="Times New Roman" w:hAnsi="Times New Roman"/>
                <w:sz w:val="24"/>
              </w:rPr>
              <w:t xml:space="preserve"> </w:t>
            </w:r>
            <w:r w:rsidRPr="00BE66AE">
              <w:rPr>
                <w:rFonts w:ascii="Times New Roman" w:hAnsi="Times New Roman"/>
                <w:sz w:val="24"/>
                <w:lang w:val="en-US"/>
              </w:rPr>
              <w:t>the</w:t>
            </w:r>
            <w:r w:rsidRPr="00BE66AE">
              <w:rPr>
                <w:rFonts w:ascii="Times New Roman" w:hAnsi="Times New Roman"/>
                <w:sz w:val="24"/>
              </w:rPr>
              <w:t xml:space="preserve"> </w:t>
            </w:r>
            <w:r w:rsidRPr="00BE66AE">
              <w:rPr>
                <w:rFonts w:ascii="Times New Roman" w:hAnsi="Times New Roman"/>
                <w:sz w:val="24"/>
                <w:lang w:val="en-US"/>
              </w:rPr>
              <w:t>opening</w:t>
            </w:r>
            <w:r w:rsidRPr="00BE66AE">
              <w:rPr>
                <w:rFonts w:ascii="Times New Roman" w:hAnsi="Times New Roman"/>
                <w:sz w:val="24"/>
              </w:rPr>
              <w:t xml:space="preserve"> </w:t>
            </w:r>
            <w:r w:rsidRPr="00BE66AE">
              <w:rPr>
                <w:rFonts w:ascii="Times New Roman" w:hAnsi="Times New Roman"/>
                <w:sz w:val="24"/>
                <w:lang w:val="en-US"/>
              </w:rPr>
              <w:t>of</w:t>
            </w:r>
            <w:r w:rsidRPr="00BE66AE">
              <w:rPr>
                <w:rFonts w:ascii="Times New Roman" w:hAnsi="Times New Roman"/>
                <w:sz w:val="24"/>
              </w:rPr>
              <w:t xml:space="preserve"> </w:t>
            </w:r>
            <w:r w:rsidRPr="00BE66AE">
              <w:rPr>
                <w:rFonts w:ascii="Times New Roman" w:hAnsi="Times New Roman"/>
                <w:sz w:val="24"/>
                <w:lang w:val="en-US"/>
              </w:rPr>
              <w:t>a</w:t>
            </w:r>
            <w:r w:rsidRPr="00BE66AE">
              <w:rPr>
                <w:rFonts w:ascii="Times New Roman" w:hAnsi="Times New Roman"/>
                <w:sz w:val="24"/>
              </w:rPr>
              <w:t xml:space="preserve"> </w:t>
            </w:r>
            <w:r w:rsidRPr="00BE66AE">
              <w:rPr>
                <w:rFonts w:ascii="Times New Roman" w:hAnsi="Times New Roman"/>
                <w:sz w:val="24"/>
                <w:lang w:val="en-US"/>
              </w:rPr>
              <w:t>Type</w:t>
            </w:r>
            <w:r w:rsidRPr="00BE66AE">
              <w:rPr>
                <w:rFonts w:ascii="Times New Roman" w:hAnsi="Times New Roman"/>
                <w:sz w:val="24"/>
              </w:rPr>
              <w:t xml:space="preserve"> </w:t>
            </w:r>
            <w:r w:rsidRPr="00BE66AE">
              <w:rPr>
                <w:rFonts w:ascii="Times New Roman" w:hAnsi="Times New Roman"/>
                <w:sz w:val="24"/>
                <w:lang w:val="en-US"/>
              </w:rPr>
              <w:t>C</w:t>
            </w:r>
            <w:r w:rsidRPr="00BE66AE">
              <w:rPr>
                <w:rFonts w:ascii="Times New Roman" w:hAnsi="Times New Roman"/>
                <w:sz w:val="24"/>
              </w:rPr>
              <w:t xml:space="preserve"> </w:t>
            </w:r>
            <w:r w:rsidRPr="00BE66AE">
              <w:rPr>
                <w:rFonts w:ascii="Times New Roman" w:hAnsi="Times New Roman"/>
                <w:sz w:val="24"/>
                <w:lang w:val="en-US"/>
              </w:rPr>
              <w:t>bank</w:t>
            </w:r>
            <w:r w:rsidRPr="00BE66AE">
              <w:rPr>
                <w:rFonts w:ascii="Times New Roman" w:hAnsi="Times New Roman"/>
                <w:sz w:val="24"/>
              </w:rPr>
              <w:t xml:space="preserve"> </w:t>
            </w:r>
            <w:r w:rsidRPr="00BE66AE">
              <w:rPr>
                <w:rFonts w:ascii="Times New Roman" w:hAnsi="Times New Roman"/>
                <w:sz w:val="24"/>
                <w:lang w:val="en-US"/>
              </w:rPr>
              <w:t>account</w:t>
            </w:r>
          </w:p>
          <w:p w:rsidR="00EC6276" w:rsidRPr="00BE66AE" w:rsidRDefault="00EC6276" w:rsidP="00CB432F">
            <w:pPr>
              <w:tabs>
                <w:tab w:val="left" w:pos="1134"/>
                <w:tab w:val="left" w:pos="9356"/>
              </w:tabs>
              <w:ind w:right="-1"/>
              <w:jc w:val="both"/>
              <w:rPr>
                <w:rFonts w:ascii="Times New Roman" w:hAnsi="Times New Roman" w:cs="Times New Roman"/>
                <w:i/>
                <w:sz w:val="24"/>
                <w:szCs w:val="24"/>
              </w:rPr>
            </w:pPr>
          </w:p>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случае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если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банковский</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типа</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будет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НКО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АО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НРД</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соответствии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Решением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w:t>
            </w:r>
            <w:r w:rsidRPr="00BE66AE">
              <w:rPr>
                <w:rFonts w:ascii="Times New Roman" w:hAnsi="Times New Roman" w:cs="Times New Roman"/>
                <w:i/>
                <w:sz w:val="24"/>
                <w:szCs w:val="24"/>
                <w:lang w:val="en-US"/>
              </w:rPr>
              <w:t xml:space="preserve"> 23.12.2022 </w:t>
            </w:r>
            <w:r w:rsidRPr="00BE66AE">
              <w:rPr>
                <w:rFonts w:ascii="Times New Roman" w:hAnsi="Times New Roman" w:cs="Times New Roman"/>
                <w:i/>
                <w:sz w:val="24"/>
                <w:szCs w:val="24"/>
              </w:rPr>
              <w:t>или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Решением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w:t>
            </w:r>
            <w:r w:rsidRPr="00BE66AE">
              <w:rPr>
                <w:rFonts w:ascii="Times New Roman" w:hAnsi="Times New Roman" w:cs="Times New Roman"/>
                <w:i/>
                <w:sz w:val="24"/>
                <w:szCs w:val="24"/>
                <w:lang w:val="en-US"/>
              </w:rPr>
              <w:t xml:space="preserve"> 29.12.2022/ If </w:t>
            </w:r>
            <w:r w:rsidRPr="00BE66AE">
              <w:rPr>
                <w:rFonts w:ascii="Times New Roman" w:hAnsi="Times New Roman"/>
                <w:i/>
                <w:sz w:val="24"/>
                <w:lang w:val="en-US"/>
              </w:rPr>
              <w:t xml:space="preserve">a Type C bank account </w:t>
            </w:r>
            <w:r w:rsidRPr="00BE66AE">
              <w:rPr>
                <w:rFonts w:ascii="Times New Roman" w:hAnsi="Times New Roman" w:cs="Times New Roman"/>
                <w:i/>
                <w:sz w:val="24"/>
                <w:szCs w:val="24"/>
                <w:lang w:val="en-US"/>
              </w:rPr>
              <w:t>is opened by NSD JSC in accordance with the Resolution of December 23, 2022 or Resolution of December 29, 2022</w:t>
            </w:r>
          </w:p>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Контактный</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телефон</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Contact phone number</w:t>
            </w: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r>
      <w:tr w:rsidR="00EC6276" w:rsidRPr="007C755C" w:rsidTr="00CB432F">
        <w:tc>
          <w:tcPr>
            <w:tcW w:w="9668" w:type="dxa"/>
            <w:gridSpan w:val="3"/>
          </w:tcPr>
          <w:p w:rsidR="00EC6276" w:rsidRPr="00BE66AE" w:rsidRDefault="00EC6276" w:rsidP="00CB432F">
            <w:pPr>
              <w:tabs>
                <w:tab w:val="left" w:pos="1134"/>
                <w:tab w:val="left" w:pos="9356"/>
              </w:tabs>
              <w:ind w:right="-1"/>
              <w:jc w:val="both"/>
              <w:rPr>
                <w:rFonts w:ascii="Times New Roman" w:hAnsi="Times New Roman" w:cs="Times New Roman"/>
                <w:b/>
                <w:sz w:val="24"/>
                <w:szCs w:val="24"/>
                <w:lang w:val="en-US"/>
              </w:rPr>
            </w:pPr>
            <w:r w:rsidRPr="00BE66AE">
              <w:rPr>
                <w:rFonts w:ascii="Times New Roman" w:hAnsi="Times New Roman" w:cs="Times New Roman"/>
                <w:b/>
                <w:sz w:val="24"/>
                <w:szCs w:val="24"/>
              </w:rPr>
              <w:t>Информация</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номинальном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держателе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иностранном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номинальном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держателе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осуществляющем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учет</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прав</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на</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акции</w:t>
            </w:r>
            <w:r w:rsidRPr="00BE66AE">
              <w:rPr>
                <w:rFonts w:ascii="Times New Roman" w:hAnsi="Times New Roman" w:cs="Times New Roman"/>
                <w:sz w:val="24"/>
                <w:szCs w:val="24"/>
                <w:lang w:val="en-US"/>
              </w:rPr>
              <w:t>/</w:t>
            </w:r>
            <w:r w:rsidRPr="00BE66AE">
              <w:rPr>
                <w:rFonts w:ascii="Times New Roman" w:hAnsi="Times New Roman"/>
                <w:b/>
                <w:sz w:val="24"/>
                <w:lang w:val="en-US"/>
              </w:rPr>
              <w:t xml:space="preserve"> Details of the nominee holder (foreign nominee holder) keeping record of owners of shares</w:t>
            </w:r>
            <w:r w:rsidRPr="00BE66AE">
              <w:rPr>
                <w:rFonts w:ascii="Times New Roman" w:hAnsi="Times New Roman" w:cs="Times New Roman"/>
                <w:b/>
                <w:sz w:val="24"/>
                <w:szCs w:val="24"/>
                <w:lang w:val="en-US"/>
              </w:rPr>
              <w:t xml:space="preserve"> </w:t>
            </w:r>
          </w:p>
        </w:tc>
      </w:tr>
      <w:tr w:rsidR="00EC6276" w:rsidRPr="00BE66AE"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 Номинального держателя (Иностранного номинального держателя)/</w:t>
            </w:r>
            <w:r w:rsidRPr="00BE66AE">
              <w:rPr>
                <w:rFonts w:ascii="Times New Roman" w:hAnsi="Times New Roman"/>
                <w:sz w:val="24"/>
              </w:rPr>
              <w:t xml:space="preserve"> </w:t>
            </w:r>
            <w:proofErr w:type="spellStart"/>
            <w:r w:rsidRPr="00BE66AE">
              <w:rPr>
                <w:rFonts w:ascii="Times New Roman" w:hAnsi="Times New Roman"/>
                <w:sz w:val="24"/>
              </w:rPr>
              <w:t>Full</w:t>
            </w:r>
            <w:proofErr w:type="spellEnd"/>
            <w:r w:rsidRPr="00BE66AE">
              <w:rPr>
                <w:rFonts w:ascii="Times New Roman" w:hAnsi="Times New Roman"/>
                <w:sz w:val="24"/>
              </w:rPr>
              <w:t xml:space="preserve"> </w:t>
            </w:r>
            <w:proofErr w:type="spellStart"/>
            <w:r w:rsidRPr="00BE66AE">
              <w:rPr>
                <w:rFonts w:ascii="Times New Roman" w:hAnsi="Times New Roman"/>
                <w:sz w:val="24"/>
              </w:rPr>
              <w:t>name</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nominee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 xml:space="preserve"> (</w:t>
            </w:r>
            <w:proofErr w:type="spellStart"/>
            <w:r w:rsidRPr="00BE66AE">
              <w:rPr>
                <w:rFonts w:ascii="Times New Roman" w:hAnsi="Times New Roman"/>
                <w:sz w:val="24"/>
              </w:rPr>
              <w:t>foreign</w:t>
            </w:r>
            <w:proofErr w:type="spellEnd"/>
            <w:r w:rsidRPr="00BE66AE">
              <w:rPr>
                <w:rFonts w:ascii="Times New Roman" w:hAnsi="Times New Roman"/>
                <w:sz w:val="24"/>
              </w:rPr>
              <w:t xml:space="preserve"> </w:t>
            </w:r>
            <w:proofErr w:type="spellStart"/>
            <w:r w:rsidRPr="00BE66AE">
              <w:rPr>
                <w:rFonts w:ascii="Times New Roman" w:hAnsi="Times New Roman"/>
                <w:sz w:val="24"/>
              </w:rPr>
              <w:t>nominee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w:t>
            </w: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p>
        </w:tc>
      </w:tr>
      <w:tr w:rsidR="00EC6276" w:rsidRPr="00BE66AE"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r w:rsidRPr="00BE66AE">
              <w:rPr>
                <w:rFonts w:ascii="Times New Roman" w:hAnsi="Times New Roman"/>
                <w:sz w:val="24"/>
              </w:rPr>
              <w:t xml:space="preserve"> </w:t>
            </w:r>
            <w:proofErr w:type="spellStart"/>
            <w:r w:rsidRPr="00BE66AE">
              <w:rPr>
                <w:rFonts w:ascii="Times New Roman" w:hAnsi="Times New Roman"/>
                <w:sz w:val="24"/>
              </w:rPr>
              <w:t>Link</w:t>
            </w:r>
            <w:proofErr w:type="spellEnd"/>
            <w:r w:rsidRPr="00BE66AE">
              <w:rPr>
                <w:rFonts w:ascii="Times New Roman" w:hAnsi="Times New Roman"/>
                <w:sz w:val="24"/>
              </w:rPr>
              <w:t xml:space="preserve"> </w:t>
            </w:r>
            <w:proofErr w:type="spellStart"/>
            <w:r w:rsidRPr="00BE66AE">
              <w:rPr>
                <w:rFonts w:ascii="Times New Roman" w:hAnsi="Times New Roman"/>
                <w:sz w:val="24"/>
              </w:rPr>
              <w:t>to</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page</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official</w:t>
            </w:r>
            <w:proofErr w:type="spellEnd"/>
            <w:r w:rsidRPr="00BE66AE">
              <w:rPr>
                <w:rFonts w:ascii="Times New Roman" w:hAnsi="Times New Roman"/>
                <w:sz w:val="24"/>
              </w:rPr>
              <w:t xml:space="preserve"> </w:t>
            </w:r>
            <w:proofErr w:type="spellStart"/>
            <w:r w:rsidRPr="00BE66AE">
              <w:rPr>
                <w:rFonts w:ascii="Times New Roman" w:hAnsi="Times New Roman"/>
                <w:sz w:val="24"/>
              </w:rPr>
              <w:t>website</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authorized</w:t>
            </w:r>
            <w:proofErr w:type="spellEnd"/>
            <w:r w:rsidRPr="00BE66AE">
              <w:rPr>
                <w:rFonts w:ascii="Times New Roman" w:hAnsi="Times New Roman"/>
                <w:sz w:val="24"/>
              </w:rPr>
              <w:t xml:space="preserve"> </w:t>
            </w:r>
            <w:proofErr w:type="spellStart"/>
            <w:r w:rsidRPr="00BE66AE">
              <w:rPr>
                <w:rFonts w:ascii="Times New Roman" w:hAnsi="Times New Roman"/>
                <w:sz w:val="24"/>
              </w:rPr>
              <w:t>body</w:t>
            </w:r>
            <w:proofErr w:type="spellEnd"/>
            <w:r w:rsidRPr="00BE66AE">
              <w:rPr>
                <w:rFonts w:ascii="Times New Roman" w:hAnsi="Times New Roman"/>
                <w:sz w:val="24"/>
              </w:rPr>
              <w:t xml:space="preserve"> </w:t>
            </w:r>
            <w:proofErr w:type="spellStart"/>
            <w:r w:rsidRPr="00BE66AE">
              <w:rPr>
                <w:rFonts w:ascii="Times New Roman" w:hAnsi="Times New Roman"/>
                <w:sz w:val="24"/>
              </w:rPr>
              <w:t>with</w:t>
            </w:r>
            <w:proofErr w:type="spellEnd"/>
            <w:r w:rsidRPr="00BE66AE">
              <w:rPr>
                <w:rFonts w:ascii="Times New Roman" w:hAnsi="Times New Roman"/>
                <w:sz w:val="24"/>
              </w:rPr>
              <w:t xml:space="preserve"> </w:t>
            </w:r>
            <w:proofErr w:type="spellStart"/>
            <w:r w:rsidRPr="00BE66AE">
              <w:rPr>
                <w:rFonts w:ascii="Times New Roman" w:hAnsi="Times New Roman"/>
                <w:sz w:val="24"/>
              </w:rPr>
              <w:t>information</w:t>
            </w:r>
            <w:proofErr w:type="spellEnd"/>
            <w:r w:rsidRPr="00BE66AE">
              <w:rPr>
                <w:rFonts w:ascii="Times New Roman" w:hAnsi="Times New Roman"/>
                <w:sz w:val="24"/>
              </w:rPr>
              <w:t xml:space="preserve"> </w:t>
            </w:r>
            <w:proofErr w:type="spellStart"/>
            <w:r w:rsidRPr="00BE66AE">
              <w:rPr>
                <w:rFonts w:ascii="Times New Roman" w:hAnsi="Times New Roman"/>
                <w:sz w:val="24"/>
              </w:rPr>
              <w:t>on</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license</w:t>
            </w:r>
            <w:proofErr w:type="spellEnd"/>
            <w:r w:rsidRPr="00BE66AE">
              <w:rPr>
                <w:rFonts w:ascii="Times New Roman" w:hAnsi="Times New Roman"/>
                <w:sz w:val="24"/>
              </w:rPr>
              <w:t xml:space="preserve"> (</w:t>
            </w:r>
            <w:proofErr w:type="spellStart"/>
            <w:r w:rsidRPr="00BE66AE">
              <w:rPr>
                <w:rFonts w:ascii="Times New Roman" w:hAnsi="Times New Roman"/>
                <w:sz w:val="24"/>
              </w:rPr>
              <w:t>permit</w:t>
            </w:r>
            <w:proofErr w:type="spellEnd"/>
            <w:r w:rsidRPr="00BE66AE">
              <w:rPr>
                <w:rFonts w:ascii="Times New Roman" w:hAnsi="Times New Roman"/>
                <w:sz w:val="24"/>
              </w:rPr>
              <w:t xml:space="preserve">) </w:t>
            </w:r>
            <w:proofErr w:type="spellStart"/>
            <w:r w:rsidRPr="00BE66AE">
              <w:rPr>
                <w:rFonts w:ascii="Times New Roman" w:hAnsi="Times New Roman"/>
                <w:sz w:val="24"/>
              </w:rPr>
              <w:t>or</w:t>
            </w:r>
            <w:proofErr w:type="spellEnd"/>
            <w:r w:rsidRPr="00BE66AE">
              <w:rPr>
                <w:rFonts w:ascii="Times New Roman" w:hAnsi="Times New Roman"/>
                <w:sz w:val="24"/>
              </w:rPr>
              <w:t xml:space="preserve"> </w:t>
            </w:r>
            <w:proofErr w:type="spellStart"/>
            <w:r w:rsidRPr="00BE66AE">
              <w:rPr>
                <w:rFonts w:ascii="Times New Roman" w:hAnsi="Times New Roman"/>
                <w:sz w:val="24"/>
              </w:rPr>
              <w:t>on</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inclusion</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nominee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 xml:space="preserve"> (</w:t>
            </w:r>
            <w:proofErr w:type="spellStart"/>
            <w:r w:rsidRPr="00BE66AE">
              <w:rPr>
                <w:rFonts w:ascii="Times New Roman" w:hAnsi="Times New Roman"/>
                <w:sz w:val="24"/>
              </w:rPr>
              <w:t>foreign</w:t>
            </w:r>
            <w:proofErr w:type="spellEnd"/>
            <w:r w:rsidRPr="00BE66AE">
              <w:rPr>
                <w:rFonts w:ascii="Times New Roman" w:hAnsi="Times New Roman"/>
                <w:sz w:val="24"/>
              </w:rPr>
              <w:t xml:space="preserve"> </w:t>
            </w:r>
            <w:proofErr w:type="spellStart"/>
            <w:r w:rsidRPr="00BE66AE">
              <w:rPr>
                <w:rFonts w:ascii="Times New Roman" w:hAnsi="Times New Roman"/>
                <w:sz w:val="24"/>
              </w:rPr>
              <w:t>nominee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 xml:space="preserve">) </w:t>
            </w:r>
            <w:proofErr w:type="spellStart"/>
            <w:r w:rsidRPr="00BE66AE">
              <w:rPr>
                <w:rFonts w:ascii="Times New Roman" w:hAnsi="Times New Roman"/>
                <w:sz w:val="24"/>
              </w:rPr>
              <w:t>into</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list</w:t>
            </w:r>
            <w:proofErr w:type="spellEnd"/>
            <w:r w:rsidRPr="00BE66AE">
              <w:rPr>
                <w:rFonts w:ascii="Times New Roman" w:hAnsi="Times New Roman"/>
                <w:sz w:val="24"/>
              </w:rPr>
              <w:t xml:space="preserve"> (</w:t>
            </w:r>
            <w:proofErr w:type="spellStart"/>
            <w:r w:rsidRPr="00BE66AE">
              <w:rPr>
                <w:rFonts w:ascii="Times New Roman" w:hAnsi="Times New Roman"/>
                <w:sz w:val="24"/>
              </w:rPr>
              <w:t>register</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organizations</w:t>
            </w:r>
            <w:proofErr w:type="spellEnd"/>
            <w:r w:rsidRPr="00BE66AE">
              <w:rPr>
                <w:rFonts w:ascii="Times New Roman" w:hAnsi="Times New Roman"/>
                <w:sz w:val="24"/>
              </w:rPr>
              <w:t xml:space="preserve"> </w:t>
            </w:r>
            <w:proofErr w:type="spellStart"/>
            <w:r w:rsidRPr="00BE66AE">
              <w:rPr>
                <w:rFonts w:ascii="Times New Roman" w:hAnsi="Times New Roman"/>
                <w:sz w:val="24"/>
              </w:rPr>
              <w:t>authorized</w:t>
            </w:r>
            <w:proofErr w:type="spellEnd"/>
            <w:r w:rsidRPr="00BE66AE">
              <w:rPr>
                <w:rFonts w:ascii="Times New Roman" w:hAnsi="Times New Roman"/>
                <w:sz w:val="24"/>
              </w:rPr>
              <w:t xml:space="preserve"> </w:t>
            </w:r>
            <w:proofErr w:type="spellStart"/>
            <w:r w:rsidRPr="00BE66AE">
              <w:rPr>
                <w:rFonts w:ascii="Times New Roman" w:hAnsi="Times New Roman"/>
                <w:sz w:val="24"/>
              </w:rPr>
              <w:t>to</w:t>
            </w:r>
            <w:proofErr w:type="spellEnd"/>
            <w:r w:rsidRPr="00BE66AE">
              <w:rPr>
                <w:rFonts w:ascii="Times New Roman" w:hAnsi="Times New Roman"/>
                <w:sz w:val="24"/>
              </w:rPr>
              <w:t xml:space="preserve"> </w:t>
            </w:r>
            <w:proofErr w:type="spellStart"/>
            <w:r w:rsidRPr="00BE66AE">
              <w:rPr>
                <w:rFonts w:ascii="Times New Roman" w:hAnsi="Times New Roman"/>
                <w:sz w:val="24"/>
              </w:rPr>
              <w:t>keep</w:t>
            </w:r>
            <w:proofErr w:type="spellEnd"/>
            <w:r w:rsidRPr="00BE66AE">
              <w:rPr>
                <w:rFonts w:ascii="Times New Roman" w:hAnsi="Times New Roman"/>
                <w:sz w:val="24"/>
              </w:rPr>
              <w:t xml:space="preserve"> </w:t>
            </w:r>
            <w:proofErr w:type="spellStart"/>
            <w:r w:rsidRPr="00BE66AE">
              <w:rPr>
                <w:rFonts w:ascii="Times New Roman" w:hAnsi="Times New Roman"/>
                <w:sz w:val="24"/>
              </w:rPr>
              <w:t>record</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and</w:t>
            </w:r>
            <w:proofErr w:type="spellEnd"/>
            <w:r w:rsidRPr="00BE66AE">
              <w:rPr>
                <w:rFonts w:ascii="Times New Roman" w:hAnsi="Times New Roman"/>
                <w:sz w:val="24"/>
              </w:rPr>
              <w:t xml:space="preserve"> </w:t>
            </w:r>
            <w:proofErr w:type="spellStart"/>
            <w:r w:rsidRPr="00BE66AE">
              <w:rPr>
                <w:rFonts w:ascii="Times New Roman" w:hAnsi="Times New Roman"/>
                <w:sz w:val="24"/>
              </w:rPr>
              <w:t>transfer</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ownership</w:t>
            </w:r>
            <w:proofErr w:type="spellEnd"/>
            <w:r w:rsidRPr="00BE66AE">
              <w:rPr>
                <w:rFonts w:ascii="Times New Roman" w:hAnsi="Times New Roman"/>
                <w:sz w:val="24"/>
              </w:rPr>
              <w:t xml:space="preserve"> </w:t>
            </w:r>
            <w:proofErr w:type="spellStart"/>
            <w:r w:rsidRPr="00BE66AE">
              <w:rPr>
                <w:rFonts w:ascii="Times New Roman" w:hAnsi="Times New Roman"/>
                <w:sz w:val="24"/>
              </w:rPr>
              <w:t>to</w:t>
            </w:r>
            <w:proofErr w:type="spellEnd"/>
            <w:r w:rsidRPr="00BE66AE">
              <w:rPr>
                <w:rFonts w:ascii="Times New Roman" w:hAnsi="Times New Roman"/>
                <w:sz w:val="24"/>
              </w:rPr>
              <w:t xml:space="preserve"> </w:t>
            </w:r>
            <w:proofErr w:type="spellStart"/>
            <w:r w:rsidRPr="00BE66AE">
              <w:rPr>
                <w:rFonts w:ascii="Times New Roman" w:hAnsi="Times New Roman"/>
                <w:sz w:val="24"/>
              </w:rPr>
              <w:t>securities</w:t>
            </w:r>
            <w:proofErr w:type="spellEnd"/>
          </w:p>
          <w:p w:rsidR="00EC6276" w:rsidRPr="00BE66AE" w:rsidRDefault="00EC6276" w:rsidP="00CB432F">
            <w:pPr>
              <w:tabs>
                <w:tab w:val="left" w:pos="1134"/>
                <w:tab w:val="left" w:pos="9356"/>
              </w:tabs>
              <w:ind w:right="-1"/>
              <w:jc w:val="both"/>
              <w:rPr>
                <w:rFonts w:ascii="Times New Roman" w:hAnsi="Times New Roman" w:cs="Times New Roman"/>
                <w:sz w:val="24"/>
                <w:szCs w:val="24"/>
              </w:rPr>
            </w:pP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p>
        </w:tc>
      </w:tr>
      <w:tr w:rsidR="00EC6276" w:rsidRPr="00BE66AE" w:rsidTr="00CB432F">
        <w:tc>
          <w:tcPr>
            <w:tcW w:w="9668" w:type="dxa"/>
            <w:gridSpan w:val="3"/>
          </w:tcPr>
          <w:p w:rsidR="00EC6276" w:rsidRPr="00BE66AE" w:rsidRDefault="00EC6276" w:rsidP="00CB432F">
            <w:pPr>
              <w:tabs>
                <w:tab w:val="left" w:pos="1134"/>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Информация о вышестоящих Номинальных держателях (иностранных номинальных держателях)</w:t>
            </w:r>
            <w:r w:rsidRPr="00BE66AE">
              <w:rPr>
                <w:rFonts w:ascii="Times New Roman" w:hAnsi="Times New Roman" w:cs="Times New Roman"/>
                <w:sz w:val="24"/>
                <w:szCs w:val="24"/>
              </w:rPr>
              <w:t>/</w:t>
            </w:r>
            <w:r w:rsidRPr="00BE66AE">
              <w:rPr>
                <w:rFonts w:ascii="Times New Roman" w:hAnsi="Times New Roman"/>
                <w:b/>
                <w:sz w:val="24"/>
              </w:rPr>
              <w:t xml:space="preserve"> </w:t>
            </w:r>
            <w:proofErr w:type="spellStart"/>
            <w:r w:rsidRPr="00BE66AE">
              <w:rPr>
                <w:rFonts w:ascii="Times New Roman" w:hAnsi="Times New Roman"/>
                <w:b/>
                <w:sz w:val="24"/>
              </w:rPr>
              <w:t>Information</w:t>
            </w:r>
            <w:proofErr w:type="spellEnd"/>
            <w:r w:rsidRPr="00BE66AE">
              <w:rPr>
                <w:rFonts w:ascii="Times New Roman" w:hAnsi="Times New Roman"/>
                <w:b/>
                <w:sz w:val="24"/>
              </w:rPr>
              <w:t xml:space="preserve"> </w:t>
            </w:r>
            <w:proofErr w:type="spellStart"/>
            <w:r w:rsidRPr="00BE66AE">
              <w:rPr>
                <w:rFonts w:ascii="Times New Roman" w:hAnsi="Times New Roman"/>
                <w:b/>
                <w:sz w:val="24"/>
              </w:rPr>
              <w:t>on</w:t>
            </w:r>
            <w:proofErr w:type="spellEnd"/>
            <w:r w:rsidRPr="00BE66AE">
              <w:rPr>
                <w:rFonts w:ascii="Times New Roman" w:hAnsi="Times New Roman"/>
                <w:b/>
                <w:sz w:val="24"/>
              </w:rPr>
              <w:t xml:space="preserve"> </w:t>
            </w:r>
            <w:proofErr w:type="spellStart"/>
            <w:r w:rsidRPr="00BE66AE">
              <w:rPr>
                <w:rFonts w:ascii="Times New Roman" w:hAnsi="Times New Roman"/>
                <w:b/>
                <w:sz w:val="24"/>
              </w:rPr>
              <w:t>superior</w:t>
            </w:r>
            <w:proofErr w:type="spellEnd"/>
            <w:r w:rsidRPr="00BE66AE">
              <w:rPr>
                <w:rFonts w:ascii="Times New Roman" w:hAnsi="Times New Roman"/>
                <w:b/>
                <w:sz w:val="24"/>
              </w:rPr>
              <w:t xml:space="preserve"> </w:t>
            </w:r>
            <w:proofErr w:type="spellStart"/>
            <w:r w:rsidRPr="00BE66AE">
              <w:rPr>
                <w:rFonts w:ascii="Times New Roman" w:hAnsi="Times New Roman"/>
                <w:b/>
                <w:sz w:val="24"/>
              </w:rPr>
              <w:t>nominee</w:t>
            </w:r>
            <w:proofErr w:type="spellEnd"/>
            <w:r w:rsidRPr="00BE66AE">
              <w:rPr>
                <w:rFonts w:ascii="Times New Roman" w:hAnsi="Times New Roman"/>
                <w:b/>
                <w:sz w:val="24"/>
              </w:rPr>
              <w:t xml:space="preserve"> </w:t>
            </w:r>
            <w:proofErr w:type="spellStart"/>
            <w:r w:rsidRPr="00BE66AE">
              <w:rPr>
                <w:rFonts w:ascii="Times New Roman" w:hAnsi="Times New Roman"/>
                <w:b/>
                <w:sz w:val="24"/>
              </w:rPr>
              <w:t>holders</w:t>
            </w:r>
            <w:proofErr w:type="spellEnd"/>
            <w:r w:rsidRPr="00BE66AE">
              <w:rPr>
                <w:rFonts w:ascii="Times New Roman" w:hAnsi="Times New Roman"/>
                <w:b/>
                <w:sz w:val="24"/>
              </w:rPr>
              <w:t xml:space="preserve"> (</w:t>
            </w:r>
            <w:proofErr w:type="spellStart"/>
            <w:r w:rsidRPr="00BE66AE">
              <w:rPr>
                <w:rFonts w:ascii="Times New Roman" w:hAnsi="Times New Roman"/>
                <w:b/>
                <w:sz w:val="24"/>
              </w:rPr>
              <w:t>foreign</w:t>
            </w:r>
            <w:proofErr w:type="spellEnd"/>
            <w:r w:rsidRPr="00BE66AE">
              <w:rPr>
                <w:rFonts w:ascii="Times New Roman" w:hAnsi="Times New Roman"/>
                <w:b/>
                <w:sz w:val="24"/>
              </w:rPr>
              <w:t xml:space="preserve"> </w:t>
            </w:r>
            <w:proofErr w:type="spellStart"/>
            <w:r w:rsidRPr="00BE66AE">
              <w:rPr>
                <w:rFonts w:ascii="Times New Roman" w:hAnsi="Times New Roman"/>
                <w:b/>
                <w:sz w:val="24"/>
              </w:rPr>
              <w:t>nominee</w:t>
            </w:r>
            <w:proofErr w:type="spellEnd"/>
            <w:r w:rsidRPr="00BE66AE">
              <w:rPr>
                <w:rFonts w:ascii="Times New Roman" w:hAnsi="Times New Roman"/>
                <w:b/>
                <w:sz w:val="24"/>
              </w:rPr>
              <w:t xml:space="preserve"> </w:t>
            </w:r>
            <w:proofErr w:type="spellStart"/>
            <w:r w:rsidRPr="00BE66AE">
              <w:rPr>
                <w:rFonts w:ascii="Times New Roman" w:hAnsi="Times New Roman"/>
                <w:b/>
                <w:sz w:val="24"/>
              </w:rPr>
              <w:t>holders</w:t>
            </w:r>
            <w:proofErr w:type="spellEnd"/>
            <w:r w:rsidRPr="00BE66AE">
              <w:rPr>
                <w:rFonts w:ascii="Times New Roman" w:hAnsi="Times New Roman"/>
                <w:b/>
                <w:sz w:val="24"/>
              </w:rPr>
              <w:t>)</w:t>
            </w:r>
          </w:p>
          <w:p w:rsidR="00EC6276" w:rsidRPr="00BE66AE" w:rsidRDefault="00EC6276" w:rsidP="00CB432F">
            <w:pPr>
              <w:tabs>
                <w:tab w:val="left" w:pos="1134"/>
                <w:tab w:val="left" w:pos="9356"/>
              </w:tabs>
              <w:ind w:right="-1"/>
              <w:jc w:val="both"/>
              <w:rPr>
                <w:rFonts w:ascii="Times New Roman" w:hAnsi="Times New Roman" w:cs="Times New Roman"/>
                <w:b/>
                <w:sz w:val="24"/>
                <w:szCs w:val="24"/>
              </w:rPr>
            </w:pPr>
            <w:r w:rsidRPr="00BE66AE">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r w:rsidRPr="00BE66AE">
              <w:rPr>
                <w:rFonts w:ascii="Times New Roman" w:hAnsi="Times New Roman" w:cs="Times New Roman"/>
                <w:sz w:val="24"/>
                <w:szCs w:val="24"/>
              </w:rPr>
              <w:t xml:space="preserve">/ </w:t>
            </w:r>
            <w:r w:rsidRPr="00BE66AE">
              <w:rPr>
                <w:rFonts w:ascii="Times New Roman" w:hAnsi="Times New Roman"/>
                <w:i/>
                <w:sz w:val="24"/>
              </w:rPr>
              <w:t>(</w:t>
            </w:r>
            <w:r w:rsidRPr="00BE66AE">
              <w:rPr>
                <w:rFonts w:ascii="Times New Roman" w:hAnsi="Times New Roman"/>
                <w:i/>
                <w:sz w:val="24"/>
                <w:lang w:val="en-US"/>
              </w:rPr>
              <w:t>please</w:t>
            </w:r>
            <w:r w:rsidRPr="00BE66AE">
              <w:rPr>
                <w:rFonts w:ascii="Times New Roman" w:hAnsi="Times New Roman"/>
                <w:i/>
                <w:sz w:val="24"/>
              </w:rPr>
              <w:t xml:space="preserve"> </w:t>
            </w:r>
            <w:r w:rsidRPr="00BE66AE">
              <w:rPr>
                <w:rFonts w:ascii="Times New Roman" w:hAnsi="Times New Roman"/>
                <w:i/>
                <w:sz w:val="24"/>
                <w:lang w:val="en-US"/>
              </w:rPr>
              <w:t>complete</w:t>
            </w:r>
            <w:r w:rsidRPr="00BE66AE">
              <w:rPr>
                <w:rFonts w:ascii="Times New Roman" w:hAnsi="Times New Roman"/>
                <w:i/>
                <w:sz w:val="24"/>
              </w:rPr>
              <w:t xml:space="preserve"> </w:t>
            </w:r>
            <w:r w:rsidRPr="00BE66AE">
              <w:rPr>
                <w:rFonts w:ascii="Times New Roman" w:hAnsi="Times New Roman"/>
                <w:i/>
                <w:sz w:val="24"/>
                <w:lang w:val="en-US"/>
              </w:rPr>
              <w:t>for</w:t>
            </w:r>
            <w:r w:rsidRPr="00BE66AE">
              <w:rPr>
                <w:rFonts w:ascii="Times New Roman" w:hAnsi="Times New Roman"/>
                <w:i/>
                <w:sz w:val="24"/>
              </w:rPr>
              <w:t xml:space="preserve"> </w:t>
            </w:r>
            <w:r w:rsidRPr="00BE66AE">
              <w:rPr>
                <w:rFonts w:ascii="Times New Roman" w:hAnsi="Times New Roman"/>
                <w:i/>
                <w:sz w:val="24"/>
                <w:lang w:val="en-US"/>
              </w:rPr>
              <w:t>each</w:t>
            </w:r>
            <w:r w:rsidRPr="00BE66AE">
              <w:rPr>
                <w:rFonts w:ascii="Times New Roman" w:hAnsi="Times New Roman"/>
                <w:i/>
                <w:sz w:val="24"/>
              </w:rPr>
              <w:t xml:space="preserve"> </w:t>
            </w:r>
            <w:r w:rsidRPr="00BE66AE">
              <w:rPr>
                <w:rFonts w:ascii="Times New Roman" w:hAnsi="Times New Roman"/>
                <w:i/>
                <w:sz w:val="24"/>
                <w:lang w:val="en-US"/>
              </w:rPr>
              <w:t>nominee</w:t>
            </w:r>
            <w:r w:rsidRPr="00BE66AE">
              <w:rPr>
                <w:rFonts w:ascii="Times New Roman" w:hAnsi="Times New Roman"/>
                <w:i/>
                <w:sz w:val="24"/>
              </w:rPr>
              <w:t xml:space="preserve"> </w:t>
            </w:r>
            <w:r w:rsidRPr="00BE66AE">
              <w:rPr>
                <w:rFonts w:ascii="Times New Roman" w:hAnsi="Times New Roman"/>
                <w:i/>
                <w:sz w:val="24"/>
                <w:lang w:val="en-US"/>
              </w:rPr>
              <w:t>holder</w:t>
            </w:r>
            <w:r w:rsidRPr="00BE66AE">
              <w:rPr>
                <w:rFonts w:ascii="Times New Roman" w:hAnsi="Times New Roman"/>
                <w:i/>
                <w:sz w:val="24"/>
              </w:rPr>
              <w:t xml:space="preserve"> (</w:t>
            </w:r>
            <w:r w:rsidRPr="00BE66AE">
              <w:rPr>
                <w:rFonts w:ascii="Times New Roman" w:hAnsi="Times New Roman"/>
                <w:i/>
                <w:sz w:val="24"/>
                <w:lang w:val="en-US"/>
              </w:rPr>
              <w:t>foreign</w:t>
            </w:r>
            <w:r w:rsidRPr="00BE66AE">
              <w:rPr>
                <w:rFonts w:ascii="Times New Roman" w:hAnsi="Times New Roman"/>
                <w:i/>
                <w:sz w:val="24"/>
              </w:rPr>
              <w:t xml:space="preserve"> </w:t>
            </w:r>
            <w:r w:rsidRPr="00BE66AE">
              <w:rPr>
                <w:rFonts w:ascii="Times New Roman" w:hAnsi="Times New Roman"/>
                <w:i/>
                <w:sz w:val="24"/>
                <w:lang w:val="en-US"/>
              </w:rPr>
              <w:t>nominee</w:t>
            </w:r>
            <w:r w:rsidRPr="00BE66AE">
              <w:rPr>
                <w:rFonts w:ascii="Times New Roman" w:hAnsi="Times New Roman"/>
                <w:i/>
                <w:sz w:val="24"/>
              </w:rPr>
              <w:t xml:space="preserve"> </w:t>
            </w:r>
            <w:r w:rsidRPr="00BE66AE">
              <w:rPr>
                <w:rFonts w:ascii="Times New Roman" w:hAnsi="Times New Roman"/>
                <w:i/>
                <w:sz w:val="24"/>
                <w:lang w:val="en-US"/>
              </w:rPr>
              <w:t>holder</w:t>
            </w:r>
            <w:r w:rsidRPr="00BE66AE">
              <w:rPr>
                <w:rFonts w:ascii="Times New Roman" w:hAnsi="Times New Roman"/>
                <w:i/>
                <w:sz w:val="24"/>
              </w:rPr>
              <w:t>)</w:t>
            </w:r>
          </w:p>
          <w:p w:rsidR="00EC6276" w:rsidRPr="00BE66AE" w:rsidRDefault="00EC6276" w:rsidP="00CB432F">
            <w:pPr>
              <w:tabs>
                <w:tab w:val="left" w:pos="1134"/>
                <w:tab w:val="left" w:pos="9356"/>
              </w:tabs>
              <w:ind w:right="-1"/>
              <w:jc w:val="both"/>
              <w:rPr>
                <w:rFonts w:ascii="Times New Roman" w:hAnsi="Times New Roman" w:cs="Times New Roman"/>
                <w:i/>
                <w:sz w:val="24"/>
                <w:szCs w:val="24"/>
              </w:rPr>
            </w:pPr>
          </w:p>
        </w:tc>
      </w:tr>
      <w:tr w:rsidR="00EC6276" w:rsidRPr="00BE66AE"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 Номинального держателя (Иностранного номинального держателя)/</w:t>
            </w:r>
            <w:r w:rsidRPr="00BE66AE">
              <w:rPr>
                <w:rFonts w:ascii="Times New Roman" w:hAnsi="Times New Roman"/>
                <w:sz w:val="24"/>
              </w:rPr>
              <w:t xml:space="preserve"> </w:t>
            </w:r>
            <w:proofErr w:type="spellStart"/>
            <w:r w:rsidRPr="00BE66AE">
              <w:rPr>
                <w:rFonts w:ascii="Times New Roman" w:hAnsi="Times New Roman"/>
                <w:sz w:val="24"/>
              </w:rPr>
              <w:t>Full</w:t>
            </w:r>
            <w:proofErr w:type="spellEnd"/>
            <w:r w:rsidRPr="00BE66AE">
              <w:rPr>
                <w:rFonts w:ascii="Times New Roman" w:hAnsi="Times New Roman"/>
                <w:sz w:val="24"/>
              </w:rPr>
              <w:t xml:space="preserve"> </w:t>
            </w:r>
            <w:proofErr w:type="spellStart"/>
            <w:r w:rsidRPr="00BE66AE">
              <w:rPr>
                <w:rFonts w:ascii="Times New Roman" w:hAnsi="Times New Roman"/>
                <w:sz w:val="24"/>
              </w:rPr>
              <w:t>name</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nominee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 xml:space="preserve"> (</w:t>
            </w:r>
            <w:proofErr w:type="spellStart"/>
            <w:r w:rsidRPr="00BE66AE">
              <w:rPr>
                <w:rFonts w:ascii="Times New Roman" w:hAnsi="Times New Roman"/>
                <w:sz w:val="24"/>
              </w:rPr>
              <w:t>foreign</w:t>
            </w:r>
            <w:proofErr w:type="spellEnd"/>
            <w:r w:rsidRPr="00BE66AE">
              <w:rPr>
                <w:rFonts w:ascii="Times New Roman" w:hAnsi="Times New Roman"/>
                <w:sz w:val="24"/>
              </w:rPr>
              <w:t xml:space="preserve"> </w:t>
            </w:r>
            <w:proofErr w:type="spellStart"/>
            <w:r w:rsidRPr="00BE66AE">
              <w:rPr>
                <w:rFonts w:ascii="Times New Roman" w:hAnsi="Times New Roman"/>
                <w:sz w:val="24"/>
              </w:rPr>
              <w:t>nominee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w:t>
            </w: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p>
        </w:tc>
      </w:tr>
      <w:tr w:rsidR="00EC6276" w:rsidRPr="00EC6276"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 xml:space="preserve">Ссылка на страницу официального сайта в информационно-телекоммуникационной сети «Интернет» уполномоченного органа, выдавшего лицензию </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разрешение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либо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включившего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Номинального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держателя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Иностранного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номинального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держателя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перечень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реестр</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организаций</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уполномоченных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осуществлять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учет</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переход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прав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бумаги</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Link to the page of the official website of the authorized body that issued the license (permit) or included the nominee holder (foreign nominee holder) in the list (register) of organizations authorized to keep record of and transfer the ownership to securities</w:t>
            </w:r>
          </w:p>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r>
      <w:tr w:rsidR="00EC6276" w:rsidRPr="00BE66AE" w:rsidTr="00CB432F">
        <w:tc>
          <w:tcPr>
            <w:tcW w:w="9668" w:type="dxa"/>
            <w:gridSpan w:val="3"/>
          </w:tcPr>
          <w:p w:rsidR="00EC6276" w:rsidRPr="00BE66AE" w:rsidRDefault="00EC6276" w:rsidP="00CB432F">
            <w:pPr>
              <w:tabs>
                <w:tab w:val="left" w:pos="1134"/>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 xml:space="preserve">При предоставлении документов в случае наличия Ограничений/ </w:t>
            </w:r>
            <w:proofErr w:type="spellStart"/>
            <w:r w:rsidRPr="00BE66AE">
              <w:rPr>
                <w:rFonts w:ascii="Times New Roman" w:hAnsi="Times New Roman" w:cs="Times New Roman"/>
                <w:b/>
                <w:sz w:val="24"/>
                <w:szCs w:val="24"/>
              </w:rPr>
              <w:t>When</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submitting</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documents</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in</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case</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of</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Restrictions</w:t>
            </w:r>
            <w:proofErr w:type="spellEnd"/>
          </w:p>
          <w:p w:rsidR="00EC6276" w:rsidRPr="00BE66AE" w:rsidRDefault="00EC6276" w:rsidP="00CB432F">
            <w:pPr>
              <w:tabs>
                <w:tab w:val="left" w:pos="1134"/>
                <w:tab w:val="left" w:pos="9356"/>
              </w:tabs>
              <w:ind w:right="-1"/>
              <w:jc w:val="both"/>
              <w:rPr>
                <w:rFonts w:ascii="Times New Roman" w:hAnsi="Times New Roman" w:cs="Times New Roman"/>
                <w:b/>
                <w:sz w:val="24"/>
                <w:szCs w:val="24"/>
              </w:rPr>
            </w:pPr>
          </w:p>
        </w:tc>
      </w:tr>
      <w:tr w:rsidR="00EC6276" w:rsidRPr="00BE66AE" w:rsidTr="00CB432F">
        <w:tc>
          <w:tcPr>
            <w:tcW w:w="1305" w:type="dxa"/>
            <w:vMerge w:val="restart"/>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vMerge w:val="restart"/>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Ограничения</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Type</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of</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Restriction</w:t>
            </w:r>
            <w:proofErr w:type="spellEnd"/>
          </w:p>
          <w:p w:rsidR="00EC6276" w:rsidRPr="00BE66AE" w:rsidRDefault="00EC6276" w:rsidP="00CB432F">
            <w:pPr>
              <w:tabs>
                <w:tab w:val="left" w:pos="1134"/>
                <w:tab w:val="left" w:pos="9356"/>
              </w:tabs>
              <w:ind w:right="-1"/>
              <w:jc w:val="both"/>
              <w:rPr>
                <w:rFonts w:ascii="Times New Roman" w:hAnsi="Times New Roman" w:cs="Times New Roman"/>
                <w:sz w:val="24"/>
                <w:szCs w:val="24"/>
              </w:rPr>
            </w:pPr>
          </w:p>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c>
          <w:tcPr>
            <w:tcW w:w="4678" w:type="dxa"/>
          </w:tcPr>
          <w:p w:rsidR="00EC6276" w:rsidRPr="00BE66AE" w:rsidRDefault="00EC6276" w:rsidP="00EC6276">
            <w:pPr>
              <w:pStyle w:val="a7"/>
              <w:numPr>
                <w:ilvl w:val="0"/>
                <w:numId w:val="5"/>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lang w:val="en-US"/>
              </w:rPr>
            </w:pPr>
            <w:r w:rsidRPr="00BE66AE">
              <w:rPr>
                <w:rFonts w:ascii="Times New Roman" w:hAnsi="Times New Roman" w:cs="Times New Roman"/>
                <w:sz w:val="24"/>
                <w:szCs w:val="24"/>
              </w:rPr>
              <w:t>Ограничительные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меры</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введенные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уполномоченными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органами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иностранных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государств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международными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организациями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иностранными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финансовыми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организациями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отношении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счету</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которого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предоставлена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информация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принадлежности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 xml:space="preserve">/ Restrictive measures imposed by authorized bodies of foreign states, international organizations, foreign financial institutions in respect of a person for whose account the </w:t>
            </w:r>
            <w:r w:rsidRPr="00BE66AE">
              <w:rPr>
                <w:rFonts w:ascii="Times New Roman" w:hAnsi="Times New Roman" w:cs="Times New Roman"/>
                <w:sz w:val="24"/>
                <w:szCs w:val="24"/>
                <w:lang w:val="en-US"/>
              </w:rPr>
              <w:lastRenderedPageBreak/>
              <w:t xml:space="preserve">information on the ownership of the securities has been submitted  </w:t>
            </w:r>
          </w:p>
          <w:p w:rsidR="00EC6276" w:rsidRPr="00BE66AE" w:rsidRDefault="00EC6276"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rPr>
              <w:t>Наименование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иностранного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государства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международной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организации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иностранной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финансовой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организации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которое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ввело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ограничительные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меры</w:t>
            </w:r>
            <w:r w:rsidRPr="00BE66AE">
              <w:rPr>
                <w:rFonts w:ascii="Times New Roman" w:hAnsi="Times New Roman" w:cs="Times New Roman"/>
                <w:i/>
                <w:sz w:val="20"/>
                <w:szCs w:val="20"/>
                <w:lang w:val="en-US"/>
              </w:rPr>
              <w:t xml:space="preserve">/ Foreign state/international organization/foreign financial organization which has imposed restrictive measures </w:t>
            </w:r>
          </w:p>
          <w:p w:rsidR="00EC6276" w:rsidRPr="00BE66AE" w:rsidRDefault="00EC6276"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EC6276" w:rsidRPr="00BE66AE" w:rsidRDefault="00EC6276" w:rsidP="00CB432F">
            <w:pPr>
              <w:tabs>
                <w:tab w:val="left" w:pos="67"/>
                <w:tab w:val="left" w:pos="607"/>
                <w:tab w:val="left" w:pos="1134"/>
                <w:tab w:val="left" w:pos="9356"/>
              </w:tabs>
              <w:spacing w:after="120"/>
              <w:jc w:val="both"/>
              <w:rPr>
                <w:rFonts w:ascii="Times New Roman" w:hAnsi="Times New Roman" w:cs="Times New Roman"/>
                <w:sz w:val="24"/>
                <w:szCs w:val="24"/>
              </w:rPr>
            </w:pPr>
          </w:p>
        </w:tc>
      </w:tr>
      <w:tr w:rsidR="00EC6276" w:rsidRPr="00BE66AE" w:rsidTr="00CB432F">
        <w:tc>
          <w:tcPr>
            <w:tcW w:w="1305" w:type="dxa"/>
            <w:vMerge/>
          </w:tcPr>
          <w:p w:rsidR="00EC6276" w:rsidRPr="00BE66AE" w:rsidRDefault="00EC6276" w:rsidP="00CB432F">
            <w:pPr>
              <w:pStyle w:val="a7"/>
              <w:tabs>
                <w:tab w:val="left" w:pos="1134"/>
                <w:tab w:val="left" w:pos="9356"/>
              </w:tabs>
              <w:ind w:right="-1"/>
              <w:jc w:val="both"/>
              <w:rPr>
                <w:rFonts w:ascii="Times New Roman" w:hAnsi="Times New Roman" w:cs="Times New Roman"/>
                <w:sz w:val="24"/>
                <w:szCs w:val="24"/>
              </w:rPr>
            </w:pPr>
          </w:p>
        </w:tc>
        <w:tc>
          <w:tcPr>
            <w:tcW w:w="3685" w:type="dxa"/>
            <w:vMerge/>
          </w:tcPr>
          <w:p w:rsidR="00EC6276" w:rsidRPr="00BE66AE" w:rsidRDefault="00EC6276" w:rsidP="00CB432F">
            <w:pPr>
              <w:tabs>
                <w:tab w:val="left" w:pos="1134"/>
                <w:tab w:val="left" w:pos="9356"/>
              </w:tabs>
              <w:ind w:right="-1"/>
              <w:jc w:val="both"/>
              <w:rPr>
                <w:rFonts w:ascii="Times New Roman" w:hAnsi="Times New Roman" w:cs="Times New Roman"/>
                <w:sz w:val="24"/>
                <w:szCs w:val="24"/>
              </w:rPr>
            </w:pPr>
          </w:p>
        </w:tc>
        <w:tc>
          <w:tcPr>
            <w:tcW w:w="4678" w:type="dxa"/>
          </w:tcPr>
          <w:p w:rsidR="00EC6276" w:rsidRPr="00BE66AE" w:rsidRDefault="00EC6276" w:rsidP="00EC6276">
            <w:pPr>
              <w:pStyle w:val="a7"/>
              <w:numPr>
                <w:ilvl w:val="0"/>
                <w:numId w:val="5"/>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w:t>
            </w:r>
            <w:proofErr w:type="spellStart"/>
            <w:r w:rsidRPr="00BE66AE">
              <w:rPr>
                <w:rFonts w:ascii="Times New Roman" w:hAnsi="Times New Roman" w:cs="Times New Roman"/>
                <w:sz w:val="24"/>
                <w:szCs w:val="24"/>
              </w:rPr>
              <w:t>Restrictive</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measures</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imposed</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by</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authorized</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bodies</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of</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foreign</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states</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international</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organizations</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foreign</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financial</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institutions</w:t>
            </w:r>
            <w:proofErr w:type="spellEnd"/>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respect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who</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owns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directly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indirectly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solely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aggregate</w:t>
            </w:r>
            <w:r w:rsidRPr="00BE66AE">
              <w:rPr>
                <w:rFonts w:ascii="Times New Roman" w:hAnsi="Times New Roman" w:cs="Times New Roman"/>
                <w:sz w:val="24"/>
                <w:szCs w:val="24"/>
              </w:rPr>
              <w:t xml:space="preserve"> 50 </w:t>
            </w:r>
            <w:r w:rsidRPr="00BE66AE">
              <w:rPr>
                <w:rFonts w:ascii="Times New Roman" w:hAnsi="Times New Roman" w:cs="Times New Roman"/>
                <w:sz w:val="24"/>
                <w:szCs w:val="24"/>
                <w:lang w:val="en-US"/>
              </w:rPr>
              <w:t>percent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more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shares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shares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whose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account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information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ownership</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securities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has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been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submitted</w:t>
            </w:r>
            <w:r w:rsidRPr="00BE66AE">
              <w:rPr>
                <w:rFonts w:ascii="Times New Roman" w:hAnsi="Times New Roman" w:cs="Times New Roman"/>
                <w:sz w:val="24"/>
                <w:szCs w:val="24"/>
              </w:rPr>
              <w:t xml:space="preserve">  </w:t>
            </w:r>
          </w:p>
          <w:p w:rsidR="00EC6276" w:rsidRPr="00BE66AE" w:rsidRDefault="00EC6276"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state</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international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financial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which</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has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imposed</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restrictive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measures</w:t>
            </w:r>
            <w:r w:rsidRPr="00BE66AE">
              <w:rPr>
                <w:rFonts w:ascii="Times New Roman" w:hAnsi="Times New Roman" w:cs="Times New Roman"/>
                <w:i/>
                <w:sz w:val="20"/>
                <w:szCs w:val="20"/>
              </w:rPr>
              <w:t>:</w:t>
            </w:r>
          </w:p>
          <w:p w:rsidR="00EC6276" w:rsidRPr="00BE66AE" w:rsidRDefault="00EC6276"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EC6276" w:rsidRPr="00BE66AE" w:rsidRDefault="00EC6276" w:rsidP="00CB432F">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EC6276" w:rsidRPr="00BE66AE" w:rsidRDefault="00EC6276"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rPr>
              <w:t>Наименование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лица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владеющего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прямо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косвенно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единолично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совокупности</w:t>
            </w:r>
            <w:r w:rsidRPr="00BE66AE">
              <w:rPr>
                <w:rFonts w:ascii="Times New Roman" w:hAnsi="Times New Roman" w:cs="Times New Roman"/>
                <w:i/>
                <w:sz w:val="20"/>
                <w:szCs w:val="20"/>
                <w:lang w:val="en-US"/>
              </w:rPr>
              <w:t xml:space="preserve"> 50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более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процентами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акций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долей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лица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счету</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которого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предоставлена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информация</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принадлежности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ценных</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бумаг</w:t>
            </w:r>
            <w:r w:rsidRPr="00BE66AE">
              <w:rPr>
                <w:rFonts w:ascii="Times New Roman" w:hAnsi="Times New Roman" w:cs="Times New Roman"/>
                <w:i/>
                <w:sz w:val="20"/>
                <w:szCs w:val="20"/>
                <w:lang w:val="en-US"/>
              </w:rPr>
              <w:t xml:space="preserve">/ Name of a person who owns directly or indirectly, solely or in the aggregate 50 percent or more of the shares (shares) of the person for whose account the information on the </w:t>
            </w:r>
            <w:r w:rsidRPr="00BE66AE">
              <w:rPr>
                <w:rFonts w:ascii="Times New Roman" w:hAnsi="Times New Roman" w:cs="Times New Roman"/>
                <w:i/>
                <w:sz w:val="20"/>
                <w:szCs w:val="20"/>
                <w:lang w:val="en-US"/>
              </w:rPr>
              <w:lastRenderedPageBreak/>
              <w:t>ownership of the securities has been submitted: __________________________________________</w:t>
            </w:r>
          </w:p>
          <w:p w:rsidR="00EC6276" w:rsidRPr="00BE66AE" w:rsidRDefault="00EC6276" w:rsidP="00CB432F">
            <w:pPr>
              <w:rPr>
                <w:rFonts w:ascii="Times New Roman" w:hAnsi="Times New Roman" w:cs="Times New Roman"/>
                <w:sz w:val="24"/>
                <w:szCs w:val="24"/>
                <w:lang w:val="en-US"/>
              </w:rPr>
            </w:pPr>
            <w:r w:rsidRPr="00BE66AE">
              <w:rPr>
                <w:rFonts w:ascii="Times New Roman" w:hAnsi="Times New Roman" w:cs="Times New Roman"/>
                <w:i/>
                <w:sz w:val="24"/>
                <w:szCs w:val="24"/>
              </w:rPr>
              <w:t>___________________________________</w:t>
            </w:r>
          </w:p>
        </w:tc>
      </w:tr>
      <w:tr w:rsidR="00EC6276" w:rsidRPr="00BE66AE" w:rsidTr="00CB432F">
        <w:tc>
          <w:tcPr>
            <w:tcW w:w="1305" w:type="dxa"/>
            <w:vMerge/>
          </w:tcPr>
          <w:p w:rsidR="00EC6276" w:rsidRPr="00BE66AE" w:rsidRDefault="00EC6276" w:rsidP="00CB432F">
            <w:pPr>
              <w:pStyle w:val="a7"/>
              <w:tabs>
                <w:tab w:val="left" w:pos="1134"/>
                <w:tab w:val="left" w:pos="9356"/>
              </w:tabs>
              <w:ind w:right="-1"/>
              <w:jc w:val="both"/>
              <w:rPr>
                <w:rFonts w:ascii="Times New Roman" w:hAnsi="Times New Roman" w:cs="Times New Roman"/>
                <w:sz w:val="24"/>
                <w:szCs w:val="24"/>
                <w:lang w:val="en-US"/>
              </w:rPr>
            </w:pPr>
          </w:p>
        </w:tc>
        <w:tc>
          <w:tcPr>
            <w:tcW w:w="3685" w:type="dxa"/>
            <w:vMerge/>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c>
          <w:tcPr>
            <w:tcW w:w="4678" w:type="dxa"/>
          </w:tcPr>
          <w:p w:rsidR="00EC6276" w:rsidRPr="00BE66AE" w:rsidRDefault="00EC6276" w:rsidP="00EC6276">
            <w:pPr>
              <w:pStyle w:val="a7"/>
              <w:numPr>
                <w:ilvl w:val="0"/>
                <w:numId w:val="5"/>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lang w:val="en-US"/>
              </w:rPr>
            </w:pPr>
            <w:r w:rsidRPr="00BE66AE">
              <w:rPr>
                <w:rFonts w:ascii="Times New Roman" w:hAnsi="Times New Roman" w:cs="Times New Roman"/>
                <w:sz w:val="24"/>
                <w:szCs w:val="24"/>
              </w:rPr>
              <w:t>Ограничительные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меры</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введенные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уполномоченными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органами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иностранных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государств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международными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организациями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иностранными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финансовыми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организациями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отношении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территории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регистрации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гражданства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счету</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которого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предоставлена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информация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принадлежности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 Restrictive measures imposed by authorized bodies of foreign states, international organizations, foreign financial institutions in respect of the  territory (citizenship) of the person for whose account the information on the ownership of the securities has been submitted.</w:t>
            </w:r>
          </w:p>
          <w:p w:rsidR="00EC6276" w:rsidRPr="00BE66AE" w:rsidRDefault="00EC6276"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rPr>
              <w:t>Наименование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иностранного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государства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международной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организации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иностранной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финансовой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организации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которое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ввело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ограничительные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меры</w:t>
            </w:r>
            <w:r w:rsidRPr="00BE66AE">
              <w:rPr>
                <w:rFonts w:ascii="Times New Roman" w:hAnsi="Times New Roman" w:cs="Times New Roman"/>
                <w:i/>
                <w:sz w:val="20"/>
                <w:szCs w:val="20"/>
                <w:lang w:val="en-US"/>
              </w:rPr>
              <w:t>/ Foreign state/international organization/foreign financial organization which has imposed restrictive measures:</w:t>
            </w:r>
          </w:p>
          <w:p w:rsidR="00EC6276" w:rsidRPr="00BE66AE" w:rsidRDefault="00EC6276"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EC6276" w:rsidRPr="00BE66AE" w:rsidRDefault="00EC6276" w:rsidP="00CB432F">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EC6276" w:rsidRPr="00BE66AE" w:rsidRDefault="00EC6276"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rPr>
              <w:t>Наименование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территории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регистрации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гражданства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лица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счету</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которого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предоставлена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информация</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принадлежности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ценных</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бумаг</w:t>
            </w:r>
            <w:r w:rsidRPr="00BE66AE">
              <w:rPr>
                <w:rFonts w:ascii="Times New Roman" w:hAnsi="Times New Roman" w:cs="Times New Roman"/>
                <w:i/>
                <w:sz w:val="20"/>
                <w:szCs w:val="20"/>
                <w:lang w:val="en-US"/>
              </w:rPr>
              <w:t>/ Territory of registration (citizenship) of the person for whose account information on the ownership of securities has been submitted: __________________________________________</w:t>
            </w:r>
          </w:p>
          <w:p w:rsidR="00EC6276" w:rsidRPr="00BE66AE" w:rsidRDefault="00EC6276" w:rsidP="00CB432F">
            <w:pPr>
              <w:rPr>
                <w:rFonts w:ascii="Times New Roman" w:hAnsi="Times New Roman" w:cs="Times New Roman"/>
                <w:sz w:val="24"/>
                <w:szCs w:val="24"/>
                <w:lang w:val="en-US"/>
              </w:rPr>
            </w:pPr>
            <w:r w:rsidRPr="00BE66AE">
              <w:rPr>
                <w:rFonts w:ascii="Times New Roman" w:hAnsi="Times New Roman" w:cs="Times New Roman"/>
                <w:i/>
                <w:sz w:val="20"/>
                <w:szCs w:val="20"/>
              </w:rPr>
              <w:t>__________________________________________</w:t>
            </w:r>
          </w:p>
        </w:tc>
      </w:tr>
      <w:tr w:rsidR="00EC6276" w:rsidRPr="00BE66AE"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state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international</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organization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financial</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institution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which</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has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imposed</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Restrictions</w:t>
            </w:r>
          </w:p>
        </w:tc>
        <w:tc>
          <w:tcPr>
            <w:tcW w:w="4678" w:type="dxa"/>
          </w:tcPr>
          <w:p w:rsidR="00EC6276" w:rsidRPr="00BE66AE" w:rsidRDefault="00EC6276" w:rsidP="00CB432F">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eastAsia="Calibri" w:hAnsi="Times New Roman" w:cs="Times New Roman"/>
                <w:bCs/>
                <w:snapToGrid w:val="0"/>
                <w:sz w:val="24"/>
                <w:szCs w:val="24"/>
              </w:rPr>
              <w:t>Дата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введения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Ограничения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с</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указанием</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даты</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номера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решения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если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применимо</w:t>
            </w:r>
            <w:r w:rsidRPr="00BE66AE">
              <w:rPr>
                <w:rFonts w:ascii="Times New Roman" w:eastAsia="Calibri" w:hAnsi="Times New Roman" w:cs="Times New Roman"/>
                <w:bCs/>
                <w:snapToGrid w:val="0"/>
                <w:sz w:val="24"/>
                <w:szCs w:val="24"/>
                <w:lang w:val="en-US"/>
              </w:rPr>
              <w:t>)/The date of introduction of the Restriction (</w:t>
            </w:r>
            <w:r w:rsidRPr="00BE66AE">
              <w:rPr>
                <w:rFonts w:ascii="Times New Roman" w:eastAsia="Calibri" w:hAnsi="Times New Roman" w:cs="Times New Roman"/>
                <w:snapToGrid w:val="0"/>
                <w:sz w:val="24"/>
                <w:lang w:val="en-GB"/>
              </w:rPr>
              <w:t>indicating the date of the decision and its number, if applicable)</w:t>
            </w:r>
          </w:p>
        </w:tc>
        <w:tc>
          <w:tcPr>
            <w:tcW w:w="4678" w:type="dxa"/>
          </w:tcPr>
          <w:p w:rsidR="00EC6276" w:rsidRPr="00BE66AE" w:rsidRDefault="00EC6276" w:rsidP="00CB432F">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eastAsia="Calibri" w:hAnsi="Times New Roman" w:cs="Times New Roman"/>
                <w:bCs/>
                <w:snapToGrid w:val="0"/>
                <w:sz w:val="24"/>
                <w:szCs w:val="24"/>
              </w:rPr>
              <w:t>Ссылки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на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официальный</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источник</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или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официальный</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сайт</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органа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организации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принявшего</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решение</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введении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Ограничений</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snapToGrid w:val="0"/>
                <w:sz w:val="24"/>
                <w:lang w:val="en-GB"/>
              </w:rPr>
              <w:t>Reference to the official source and/or official website of the body/organisation which took the decision to impose the Restrictions</w:t>
            </w:r>
          </w:p>
        </w:tc>
        <w:tc>
          <w:tcPr>
            <w:tcW w:w="4678" w:type="dxa"/>
          </w:tcPr>
          <w:p w:rsidR="00EC6276" w:rsidRPr="00BE66AE" w:rsidRDefault="00EC6276" w:rsidP="00CB432F">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EC6276" w:rsidRPr="007C755C" w:rsidTr="00CB432F">
        <w:tc>
          <w:tcPr>
            <w:tcW w:w="9668" w:type="dxa"/>
            <w:gridSpan w:val="3"/>
          </w:tcPr>
          <w:p w:rsidR="00EC6276" w:rsidRPr="007C755C"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b/>
                <w:sz w:val="24"/>
                <w:szCs w:val="24"/>
              </w:rPr>
              <w:t>При</w:t>
            </w:r>
            <w:r w:rsidRPr="007C755C">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предоставлении</w:t>
            </w:r>
            <w:r w:rsidRPr="007C755C">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документов</w:t>
            </w:r>
            <w:r w:rsidRPr="007C755C">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идентифицирующих</w:t>
            </w:r>
            <w:r w:rsidRPr="007C755C">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Держателя</w:t>
            </w:r>
            <w:r w:rsidRPr="007C755C">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w:t>
            </w:r>
            <w:r w:rsidRPr="007C755C">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порядке</w:t>
            </w:r>
            <w:r w:rsidRPr="007C755C">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предусмотренном</w:t>
            </w:r>
            <w:r w:rsidRPr="007C755C">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пунктом</w:t>
            </w:r>
            <w:r w:rsidRPr="007C755C">
              <w:rPr>
                <w:rFonts w:ascii="Times New Roman" w:hAnsi="Times New Roman" w:cs="Times New Roman"/>
                <w:b/>
                <w:sz w:val="24"/>
                <w:szCs w:val="24"/>
                <w:lang w:val="en-US"/>
              </w:rPr>
              <w:t xml:space="preserve"> </w:t>
            </w:r>
            <w:r w:rsidRPr="00BE66AE">
              <w:rPr>
                <w:rFonts w:ascii="Times New Roman" w:hAnsi="Times New Roman" w:cs="Times New Roman"/>
                <w:b/>
                <w:sz w:val="24"/>
                <w:szCs w:val="24"/>
              </w:rPr>
              <w:fldChar w:fldCharType="begin"/>
            </w:r>
            <w:r w:rsidRPr="007C755C">
              <w:rPr>
                <w:rFonts w:ascii="Times New Roman" w:hAnsi="Times New Roman" w:cs="Times New Roman"/>
                <w:b/>
                <w:sz w:val="24"/>
                <w:szCs w:val="24"/>
                <w:lang w:val="en-US"/>
              </w:rPr>
              <w:instrText xml:space="preserve"> </w:instrText>
            </w:r>
            <w:r w:rsidRPr="00BE66AE">
              <w:rPr>
                <w:rFonts w:ascii="Times New Roman" w:hAnsi="Times New Roman" w:cs="Times New Roman"/>
                <w:b/>
                <w:sz w:val="24"/>
                <w:szCs w:val="24"/>
                <w:lang w:val="en-US"/>
              </w:rPr>
              <w:instrText>REF</w:instrText>
            </w:r>
            <w:r w:rsidRPr="007C755C">
              <w:rPr>
                <w:rFonts w:ascii="Times New Roman" w:hAnsi="Times New Roman" w:cs="Times New Roman"/>
                <w:b/>
                <w:sz w:val="24"/>
                <w:szCs w:val="24"/>
                <w:lang w:val="en-US"/>
              </w:rPr>
              <w:instrText xml:space="preserve"> _</w:instrText>
            </w:r>
            <w:r w:rsidRPr="00BE66AE">
              <w:rPr>
                <w:rFonts w:ascii="Times New Roman" w:hAnsi="Times New Roman" w:cs="Times New Roman"/>
                <w:b/>
                <w:sz w:val="24"/>
                <w:szCs w:val="24"/>
                <w:lang w:val="en-US"/>
              </w:rPr>
              <w:instrText>Ref</w:instrText>
            </w:r>
            <w:r w:rsidRPr="007C755C">
              <w:rPr>
                <w:rFonts w:ascii="Times New Roman" w:hAnsi="Times New Roman" w:cs="Times New Roman"/>
                <w:b/>
                <w:sz w:val="24"/>
                <w:szCs w:val="24"/>
                <w:lang w:val="en-US"/>
              </w:rPr>
              <w:instrText>113019016 \</w:instrText>
            </w:r>
            <w:r w:rsidRPr="00BE66AE">
              <w:rPr>
                <w:rFonts w:ascii="Times New Roman" w:hAnsi="Times New Roman" w:cs="Times New Roman"/>
                <w:b/>
                <w:sz w:val="24"/>
                <w:szCs w:val="24"/>
                <w:lang w:val="en-US"/>
              </w:rPr>
              <w:instrText>r</w:instrText>
            </w:r>
            <w:r w:rsidRPr="007C755C">
              <w:rPr>
                <w:rFonts w:ascii="Times New Roman" w:hAnsi="Times New Roman" w:cs="Times New Roman"/>
                <w:b/>
                <w:sz w:val="24"/>
                <w:szCs w:val="24"/>
                <w:lang w:val="en-US"/>
              </w:rPr>
              <w:instrText xml:space="preserve"> \</w:instrText>
            </w:r>
            <w:r w:rsidRPr="00BE66AE">
              <w:rPr>
                <w:rFonts w:ascii="Times New Roman" w:hAnsi="Times New Roman" w:cs="Times New Roman"/>
                <w:b/>
                <w:sz w:val="24"/>
                <w:szCs w:val="24"/>
                <w:lang w:val="en-US"/>
              </w:rPr>
              <w:instrText>h</w:instrText>
            </w:r>
            <w:r w:rsidRPr="007C755C">
              <w:rPr>
                <w:rFonts w:ascii="Times New Roman" w:hAnsi="Times New Roman" w:cs="Times New Roman"/>
                <w:b/>
                <w:sz w:val="24"/>
                <w:szCs w:val="24"/>
                <w:lang w:val="en-US"/>
              </w:rPr>
              <w:instrText xml:space="preserve">  \* </w:instrText>
            </w:r>
            <w:r w:rsidRPr="00BE66AE">
              <w:rPr>
                <w:rFonts w:ascii="Times New Roman" w:hAnsi="Times New Roman" w:cs="Times New Roman"/>
                <w:b/>
                <w:sz w:val="24"/>
                <w:szCs w:val="24"/>
                <w:lang w:val="en-US"/>
              </w:rPr>
              <w:instrText>MERGEFORMAT</w:instrText>
            </w:r>
            <w:r w:rsidRPr="007C755C">
              <w:rPr>
                <w:rFonts w:ascii="Times New Roman" w:hAnsi="Times New Roman" w:cs="Times New Roman"/>
                <w:b/>
                <w:sz w:val="24"/>
                <w:szCs w:val="24"/>
                <w:lang w:val="en-US"/>
              </w:rPr>
              <w:instrText xml:space="preserve"> </w:instrText>
            </w:r>
            <w:r w:rsidRPr="00BE66AE">
              <w:rPr>
                <w:rFonts w:ascii="Times New Roman" w:hAnsi="Times New Roman" w:cs="Times New Roman"/>
                <w:b/>
                <w:sz w:val="24"/>
                <w:szCs w:val="24"/>
              </w:rPr>
            </w:r>
            <w:r w:rsidRPr="00BE66AE">
              <w:rPr>
                <w:rFonts w:ascii="Times New Roman" w:hAnsi="Times New Roman" w:cs="Times New Roman"/>
                <w:b/>
                <w:sz w:val="24"/>
                <w:szCs w:val="24"/>
              </w:rPr>
              <w:fldChar w:fldCharType="separate"/>
            </w:r>
            <w:r w:rsidRPr="007C755C">
              <w:rPr>
                <w:rFonts w:ascii="Times New Roman" w:hAnsi="Times New Roman" w:cs="Times New Roman"/>
                <w:b/>
                <w:sz w:val="24"/>
                <w:szCs w:val="24"/>
                <w:lang w:val="en-US"/>
              </w:rPr>
              <w:t>2.8</w:t>
            </w:r>
            <w:r w:rsidRPr="00BE66AE">
              <w:rPr>
                <w:rFonts w:ascii="Times New Roman" w:hAnsi="Times New Roman" w:cs="Times New Roman"/>
                <w:b/>
                <w:sz w:val="24"/>
                <w:szCs w:val="24"/>
              </w:rPr>
              <w:fldChar w:fldCharType="end"/>
            </w:r>
            <w:r w:rsidRPr="007C755C">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раздела</w:t>
            </w:r>
            <w:r w:rsidRPr="007C755C">
              <w:rPr>
                <w:rFonts w:ascii="Times New Roman" w:hAnsi="Times New Roman" w:cs="Times New Roman"/>
                <w:b/>
                <w:sz w:val="24"/>
                <w:szCs w:val="24"/>
                <w:lang w:val="en-US"/>
              </w:rPr>
              <w:t xml:space="preserve"> 2 </w:t>
            </w:r>
            <w:r w:rsidRPr="00BE66AE">
              <w:rPr>
                <w:rFonts w:ascii="Times New Roman" w:hAnsi="Times New Roman" w:cs="Times New Roman"/>
                <w:b/>
                <w:sz w:val="24"/>
                <w:szCs w:val="24"/>
              </w:rPr>
              <w:t>Перечня</w:t>
            </w:r>
            <w:r w:rsidRPr="007C755C">
              <w:rPr>
                <w:rFonts w:ascii="Times New Roman" w:hAnsi="Times New Roman" w:cs="Times New Roman"/>
                <w:sz w:val="24"/>
                <w:szCs w:val="24"/>
                <w:lang w:val="en-US"/>
              </w:rPr>
              <w:t>/</w:t>
            </w:r>
            <w:r w:rsidRPr="007C755C">
              <w:rPr>
                <w:rFonts w:ascii="Times New Roman" w:hAnsi="Times New Roman"/>
                <w:b/>
                <w:sz w:val="24"/>
                <w:lang w:val="en-US"/>
              </w:rPr>
              <w:t xml:space="preserve"> </w:t>
            </w:r>
            <w:r w:rsidRPr="00BE66AE">
              <w:rPr>
                <w:rFonts w:ascii="Times New Roman" w:hAnsi="Times New Roman"/>
                <w:b/>
                <w:sz w:val="24"/>
                <w:lang w:val="en-US"/>
              </w:rPr>
              <w:t>If</w:t>
            </w:r>
            <w:r w:rsidRPr="007C755C">
              <w:rPr>
                <w:rFonts w:ascii="Times New Roman" w:hAnsi="Times New Roman"/>
                <w:b/>
                <w:sz w:val="24"/>
                <w:lang w:val="en-US"/>
              </w:rPr>
              <w:t xml:space="preserve"> </w:t>
            </w:r>
            <w:r w:rsidRPr="00BE66AE">
              <w:rPr>
                <w:rFonts w:ascii="Times New Roman" w:hAnsi="Times New Roman"/>
                <w:b/>
                <w:sz w:val="24"/>
                <w:lang w:val="en-US"/>
              </w:rPr>
              <w:t>documents</w:t>
            </w:r>
            <w:r w:rsidRPr="007C755C">
              <w:rPr>
                <w:rFonts w:ascii="Times New Roman" w:hAnsi="Times New Roman"/>
                <w:b/>
                <w:sz w:val="24"/>
                <w:lang w:val="en-US"/>
              </w:rPr>
              <w:t xml:space="preserve"> </w:t>
            </w:r>
            <w:r w:rsidRPr="00BE66AE">
              <w:rPr>
                <w:rFonts w:ascii="Times New Roman" w:hAnsi="Times New Roman"/>
                <w:b/>
                <w:sz w:val="24"/>
                <w:lang w:val="en-US"/>
              </w:rPr>
              <w:t>identifying</w:t>
            </w:r>
            <w:r w:rsidRPr="007C755C">
              <w:rPr>
                <w:rFonts w:ascii="Times New Roman" w:hAnsi="Times New Roman"/>
                <w:b/>
                <w:sz w:val="24"/>
                <w:lang w:val="en-US"/>
              </w:rPr>
              <w:t xml:space="preserve"> </w:t>
            </w:r>
            <w:r w:rsidRPr="00BE66AE">
              <w:rPr>
                <w:rFonts w:ascii="Times New Roman" w:hAnsi="Times New Roman"/>
                <w:b/>
                <w:sz w:val="24"/>
                <w:lang w:val="en-US"/>
              </w:rPr>
              <w:t>the</w:t>
            </w:r>
            <w:r w:rsidRPr="007C755C">
              <w:rPr>
                <w:rFonts w:ascii="Times New Roman" w:hAnsi="Times New Roman"/>
                <w:b/>
                <w:sz w:val="24"/>
                <w:lang w:val="en-US"/>
              </w:rPr>
              <w:t xml:space="preserve"> </w:t>
            </w:r>
            <w:r w:rsidRPr="00BE66AE">
              <w:rPr>
                <w:rFonts w:ascii="Times New Roman" w:hAnsi="Times New Roman"/>
                <w:b/>
                <w:sz w:val="24"/>
                <w:lang w:val="en-US"/>
              </w:rPr>
              <w:t>Holder</w:t>
            </w:r>
            <w:r w:rsidRPr="007C755C">
              <w:rPr>
                <w:rFonts w:ascii="Times New Roman" w:hAnsi="Times New Roman"/>
                <w:b/>
                <w:sz w:val="24"/>
                <w:lang w:val="en-US"/>
              </w:rPr>
              <w:t xml:space="preserve"> </w:t>
            </w:r>
            <w:r w:rsidRPr="00BE66AE">
              <w:rPr>
                <w:rFonts w:ascii="Times New Roman" w:hAnsi="Times New Roman"/>
                <w:b/>
                <w:sz w:val="24"/>
                <w:lang w:val="en-US"/>
              </w:rPr>
              <w:t>are</w:t>
            </w:r>
            <w:r w:rsidRPr="007C755C">
              <w:rPr>
                <w:rFonts w:ascii="Times New Roman" w:hAnsi="Times New Roman"/>
                <w:b/>
                <w:sz w:val="24"/>
                <w:lang w:val="en-US"/>
              </w:rPr>
              <w:t xml:space="preserve"> </w:t>
            </w:r>
            <w:r w:rsidRPr="00BE66AE">
              <w:rPr>
                <w:rFonts w:ascii="Times New Roman" w:hAnsi="Times New Roman"/>
                <w:b/>
                <w:sz w:val="24"/>
                <w:lang w:val="en-US"/>
              </w:rPr>
              <w:t>provided</w:t>
            </w:r>
            <w:r w:rsidRPr="007C755C">
              <w:rPr>
                <w:rFonts w:ascii="Times New Roman" w:hAnsi="Times New Roman"/>
                <w:b/>
                <w:sz w:val="24"/>
                <w:lang w:val="en-US"/>
              </w:rPr>
              <w:t xml:space="preserve"> </w:t>
            </w:r>
            <w:r w:rsidRPr="00BE66AE">
              <w:rPr>
                <w:rFonts w:ascii="Times New Roman" w:hAnsi="Times New Roman"/>
                <w:b/>
                <w:sz w:val="24"/>
                <w:lang w:val="en-US"/>
              </w:rPr>
              <w:t>in</w:t>
            </w:r>
            <w:r w:rsidRPr="007C755C">
              <w:rPr>
                <w:rFonts w:ascii="Times New Roman" w:hAnsi="Times New Roman"/>
                <w:b/>
                <w:sz w:val="24"/>
                <w:lang w:val="en-US"/>
              </w:rPr>
              <w:t xml:space="preserve"> </w:t>
            </w:r>
            <w:r w:rsidRPr="00BE66AE">
              <w:rPr>
                <w:rFonts w:ascii="Times New Roman" w:hAnsi="Times New Roman"/>
                <w:b/>
                <w:sz w:val="24"/>
                <w:lang w:val="en-US"/>
              </w:rPr>
              <w:t>the</w:t>
            </w:r>
            <w:r w:rsidRPr="007C755C">
              <w:rPr>
                <w:rFonts w:ascii="Times New Roman" w:hAnsi="Times New Roman"/>
                <w:b/>
                <w:sz w:val="24"/>
                <w:lang w:val="en-US"/>
              </w:rPr>
              <w:t xml:space="preserve"> </w:t>
            </w:r>
            <w:r w:rsidRPr="00BE66AE">
              <w:rPr>
                <w:rFonts w:ascii="Times New Roman" w:hAnsi="Times New Roman"/>
                <w:b/>
                <w:sz w:val="24"/>
                <w:lang w:val="en-US"/>
              </w:rPr>
              <w:t>manner</w:t>
            </w:r>
            <w:r w:rsidRPr="007C755C">
              <w:rPr>
                <w:rFonts w:ascii="Times New Roman" w:hAnsi="Times New Roman"/>
                <w:b/>
                <w:sz w:val="24"/>
                <w:lang w:val="en-US"/>
              </w:rPr>
              <w:t xml:space="preserve"> </w:t>
            </w:r>
            <w:r w:rsidRPr="00BE66AE">
              <w:rPr>
                <w:rFonts w:ascii="Times New Roman" w:hAnsi="Times New Roman"/>
                <w:b/>
                <w:sz w:val="24"/>
                <w:lang w:val="en-US"/>
              </w:rPr>
              <w:t>prescribed</w:t>
            </w:r>
            <w:r w:rsidRPr="007C755C">
              <w:rPr>
                <w:rFonts w:ascii="Times New Roman" w:hAnsi="Times New Roman"/>
                <w:b/>
                <w:sz w:val="24"/>
                <w:lang w:val="en-US"/>
              </w:rPr>
              <w:t xml:space="preserve"> </w:t>
            </w:r>
            <w:r w:rsidRPr="00BE66AE">
              <w:rPr>
                <w:rFonts w:ascii="Times New Roman" w:hAnsi="Times New Roman"/>
                <w:b/>
                <w:sz w:val="24"/>
                <w:lang w:val="en-US"/>
              </w:rPr>
              <w:t>in</w:t>
            </w:r>
            <w:r w:rsidRPr="007C755C">
              <w:rPr>
                <w:rFonts w:ascii="Times New Roman" w:hAnsi="Times New Roman"/>
                <w:b/>
                <w:sz w:val="24"/>
                <w:lang w:val="en-US"/>
              </w:rPr>
              <w:t xml:space="preserve"> </w:t>
            </w:r>
            <w:r w:rsidRPr="00BE66AE">
              <w:rPr>
                <w:rFonts w:ascii="Times New Roman" w:hAnsi="Times New Roman"/>
                <w:b/>
                <w:sz w:val="24"/>
                <w:lang w:val="en-US"/>
              </w:rPr>
              <w:t>paragraph</w:t>
            </w:r>
            <w:r w:rsidRPr="007C755C">
              <w:rPr>
                <w:rFonts w:ascii="Times New Roman" w:hAnsi="Times New Roman" w:cs="Times New Roman"/>
                <w:b/>
                <w:sz w:val="24"/>
                <w:szCs w:val="24"/>
                <w:lang w:val="en-US"/>
              </w:rPr>
              <w:t xml:space="preserve"> </w:t>
            </w:r>
            <w:r w:rsidRPr="00BE66AE">
              <w:rPr>
                <w:rFonts w:ascii="Times New Roman" w:hAnsi="Times New Roman" w:cs="Times New Roman"/>
                <w:b/>
                <w:sz w:val="24"/>
              </w:rPr>
              <w:fldChar w:fldCharType="begin"/>
            </w:r>
            <w:r w:rsidRPr="007C755C">
              <w:rPr>
                <w:rFonts w:ascii="Times New Roman" w:hAnsi="Times New Roman" w:cs="Times New Roman"/>
                <w:b/>
                <w:sz w:val="24"/>
                <w:lang w:val="en-US"/>
              </w:rPr>
              <w:instrText xml:space="preserve"> </w:instrText>
            </w:r>
            <w:r w:rsidRPr="00BE66AE">
              <w:rPr>
                <w:rFonts w:ascii="Times New Roman" w:hAnsi="Times New Roman" w:cs="Times New Roman"/>
                <w:b/>
                <w:sz w:val="24"/>
                <w:lang w:val="en-US"/>
              </w:rPr>
              <w:instrText>REF</w:instrText>
            </w:r>
            <w:r w:rsidRPr="007C755C">
              <w:rPr>
                <w:rFonts w:ascii="Times New Roman" w:hAnsi="Times New Roman" w:cs="Times New Roman"/>
                <w:b/>
                <w:sz w:val="24"/>
                <w:lang w:val="en-US"/>
              </w:rPr>
              <w:instrText xml:space="preserve"> _</w:instrText>
            </w:r>
            <w:r w:rsidRPr="00BE66AE">
              <w:rPr>
                <w:rFonts w:ascii="Times New Roman" w:hAnsi="Times New Roman" w:cs="Times New Roman"/>
                <w:b/>
                <w:sz w:val="24"/>
                <w:lang w:val="en-US"/>
              </w:rPr>
              <w:instrText>Ref</w:instrText>
            </w:r>
            <w:r w:rsidRPr="007C755C">
              <w:rPr>
                <w:rFonts w:ascii="Times New Roman" w:hAnsi="Times New Roman" w:cs="Times New Roman"/>
                <w:b/>
                <w:sz w:val="24"/>
                <w:lang w:val="en-US"/>
              </w:rPr>
              <w:instrText>113019016 \</w:instrText>
            </w:r>
            <w:r w:rsidRPr="00BE66AE">
              <w:rPr>
                <w:rFonts w:ascii="Times New Roman" w:hAnsi="Times New Roman" w:cs="Times New Roman"/>
                <w:b/>
                <w:sz w:val="24"/>
                <w:lang w:val="en-US"/>
              </w:rPr>
              <w:instrText>r</w:instrText>
            </w:r>
            <w:r w:rsidRPr="007C755C">
              <w:rPr>
                <w:rFonts w:ascii="Times New Roman" w:hAnsi="Times New Roman" w:cs="Times New Roman"/>
                <w:b/>
                <w:sz w:val="24"/>
                <w:lang w:val="en-US"/>
              </w:rPr>
              <w:instrText xml:space="preserve"> \</w:instrText>
            </w:r>
            <w:r w:rsidRPr="00BE66AE">
              <w:rPr>
                <w:rFonts w:ascii="Times New Roman" w:hAnsi="Times New Roman" w:cs="Times New Roman"/>
                <w:b/>
                <w:sz w:val="24"/>
                <w:lang w:val="en-US"/>
              </w:rPr>
              <w:instrText>h</w:instrText>
            </w:r>
            <w:r w:rsidRPr="007C755C">
              <w:rPr>
                <w:rFonts w:ascii="Times New Roman" w:hAnsi="Times New Roman" w:cs="Times New Roman"/>
                <w:b/>
                <w:sz w:val="24"/>
                <w:lang w:val="en-US"/>
              </w:rPr>
              <w:instrText xml:space="preserve">  \* </w:instrText>
            </w:r>
            <w:r w:rsidRPr="00BE66AE">
              <w:rPr>
                <w:rFonts w:ascii="Times New Roman" w:hAnsi="Times New Roman" w:cs="Times New Roman"/>
                <w:b/>
                <w:sz w:val="24"/>
                <w:lang w:val="en-US"/>
              </w:rPr>
              <w:instrText>MERGEFORMAT</w:instrText>
            </w:r>
            <w:r w:rsidRPr="007C755C">
              <w:rPr>
                <w:rFonts w:ascii="Times New Roman" w:hAnsi="Times New Roman" w:cs="Times New Roman"/>
                <w:b/>
                <w:sz w:val="24"/>
                <w:lang w:val="en-US"/>
              </w:rPr>
              <w:instrText xml:space="preserve"> </w:instrText>
            </w:r>
            <w:r w:rsidRPr="00BE66AE">
              <w:rPr>
                <w:rFonts w:ascii="Times New Roman" w:hAnsi="Times New Roman" w:cs="Times New Roman"/>
                <w:b/>
                <w:sz w:val="24"/>
              </w:rPr>
            </w:r>
            <w:r w:rsidRPr="00BE66AE">
              <w:rPr>
                <w:rFonts w:ascii="Times New Roman" w:hAnsi="Times New Roman" w:cs="Times New Roman"/>
                <w:b/>
                <w:sz w:val="24"/>
              </w:rPr>
              <w:fldChar w:fldCharType="separate"/>
            </w:r>
            <w:r w:rsidRPr="007C755C">
              <w:rPr>
                <w:rFonts w:ascii="Times New Roman" w:hAnsi="Times New Roman" w:cs="Times New Roman"/>
                <w:b/>
                <w:sz w:val="24"/>
                <w:lang w:val="en-US"/>
              </w:rPr>
              <w:t>2.8</w:t>
            </w:r>
            <w:r w:rsidRPr="00BE66AE">
              <w:rPr>
                <w:rFonts w:ascii="Times New Roman" w:hAnsi="Times New Roman" w:cs="Times New Roman"/>
                <w:b/>
                <w:sz w:val="24"/>
              </w:rPr>
              <w:fldChar w:fldCharType="end"/>
            </w:r>
            <w:r w:rsidRPr="007C755C">
              <w:rPr>
                <w:rFonts w:ascii="Times New Roman" w:hAnsi="Times New Roman" w:cs="Times New Roman"/>
                <w:b/>
                <w:sz w:val="24"/>
                <w:lang w:val="en-US"/>
              </w:rPr>
              <w:t xml:space="preserve"> </w:t>
            </w:r>
            <w:r w:rsidRPr="00BE66AE">
              <w:rPr>
                <w:rFonts w:ascii="Times New Roman" w:hAnsi="Times New Roman" w:cs="Times New Roman"/>
                <w:b/>
                <w:sz w:val="24"/>
                <w:lang w:val="en-US"/>
              </w:rPr>
              <w:t>chapter</w:t>
            </w:r>
            <w:r w:rsidRPr="007C755C">
              <w:rPr>
                <w:rFonts w:ascii="Times New Roman" w:hAnsi="Times New Roman" w:cs="Times New Roman"/>
                <w:b/>
                <w:sz w:val="24"/>
                <w:lang w:val="en-US"/>
              </w:rPr>
              <w:t xml:space="preserve"> 2</w:t>
            </w:r>
            <w:r w:rsidRPr="007C755C">
              <w:rPr>
                <w:rFonts w:ascii="Times New Roman" w:hAnsi="Times New Roman"/>
                <w:b/>
                <w:sz w:val="24"/>
                <w:lang w:val="en-US"/>
              </w:rPr>
              <w:t xml:space="preserve"> </w:t>
            </w:r>
            <w:r w:rsidRPr="00BE66AE">
              <w:rPr>
                <w:rFonts w:ascii="Times New Roman" w:hAnsi="Times New Roman"/>
                <w:b/>
                <w:sz w:val="24"/>
                <w:lang w:val="en-US"/>
              </w:rPr>
              <w:t>of</w:t>
            </w:r>
            <w:r w:rsidRPr="007C755C">
              <w:rPr>
                <w:rFonts w:ascii="Times New Roman" w:hAnsi="Times New Roman"/>
                <w:b/>
                <w:sz w:val="24"/>
                <w:lang w:val="en-US"/>
              </w:rPr>
              <w:t xml:space="preserve"> </w:t>
            </w:r>
            <w:r w:rsidRPr="00BE66AE">
              <w:rPr>
                <w:rFonts w:ascii="Times New Roman" w:hAnsi="Times New Roman"/>
                <w:b/>
                <w:sz w:val="24"/>
                <w:lang w:val="en-US"/>
              </w:rPr>
              <w:t>the</w:t>
            </w:r>
            <w:r w:rsidRPr="007C755C">
              <w:rPr>
                <w:rFonts w:ascii="Times New Roman" w:hAnsi="Times New Roman"/>
                <w:b/>
                <w:sz w:val="24"/>
                <w:lang w:val="en-US"/>
              </w:rPr>
              <w:t xml:space="preserve"> </w:t>
            </w:r>
            <w:r w:rsidRPr="00BE66AE">
              <w:rPr>
                <w:rFonts w:ascii="Times New Roman" w:hAnsi="Times New Roman"/>
                <w:b/>
                <w:sz w:val="24"/>
                <w:lang w:val="en-US"/>
              </w:rPr>
              <w:t>List</w:t>
            </w:r>
          </w:p>
        </w:tc>
      </w:tr>
      <w:tr w:rsidR="00EC6276" w:rsidRPr="00BE66AE" w:rsidTr="00CB432F">
        <w:tc>
          <w:tcPr>
            <w:tcW w:w="1305" w:type="dxa"/>
          </w:tcPr>
          <w:p w:rsidR="00EC6276" w:rsidRPr="007C755C"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Документы</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идентифицирующие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Держателя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предоставлены</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НРД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менее</w:t>
            </w:r>
            <w:r w:rsidRPr="00BE66AE">
              <w:rPr>
                <w:rFonts w:ascii="Times New Roman" w:hAnsi="Times New Roman" w:cs="Times New Roman"/>
                <w:sz w:val="24"/>
                <w:szCs w:val="24"/>
                <w:lang w:val="en-US"/>
              </w:rPr>
              <w:t xml:space="preserve"> 1 (</w:t>
            </w:r>
            <w:r w:rsidRPr="00BE66AE">
              <w:rPr>
                <w:rFonts w:ascii="Times New Roman" w:hAnsi="Times New Roman" w:cs="Times New Roman"/>
                <w:sz w:val="24"/>
                <w:szCs w:val="24"/>
              </w:rPr>
              <w:t>одного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года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назад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изменения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указанных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том</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числе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соответствующих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Анкетах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отсутствуют</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Documents identifying the Holder were submitted to NSD less than 1 (one) year ago, and no changes have occurred (including the relevant Details Forms) </w:t>
            </w:r>
            <w:r w:rsidRPr="00BE66AE">
              <w:rPr>
                <w:rFonts w:ascii="Times New Roman" w:hAnsi="Times New Roman" w:cs="Times New Roman"/>
                <w:sz w:val="24"/>
                <w:szCs w:val="24"/>
                <w:lang w:val="en-US"/>
              </w:rPr>
              <w:t xml:space="preserve"> </w:t>
            </w:r>
          </w:p>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c>
          <w:tcPr>
            <w:tcW w:w="4678" w:type="dxa"/>
          </w:tcPr>
          <w:p w:rsidR="00EC6276" w:rsidRPr="00BE66AE" w:rsidRDefault="00EC6276" w:rsidP="00EC6276">
            <w:pPr>
              <w:pStyle w:val="a7"/>
              <w:numPr>
                <w:ilvl w:val="0"/>
                <w:numId w:val="5"/>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 xml:space="preserve"> </w:t>
            </w:r>
            <w:r w:rsidRPr="00BE66AE">
              <w:rPr>
                <w:rFonts w:ascii="Times New Roman" w:hAnsi="Times New Roman"/>
                <w:sz w:val="24"/>
              </w:rPr>
              <w:t>YES</w:t>
            </w:r>
          </w:p>
          <w:p w:rsidR="00EC6276" w:rsidRPr="00BE66AE" w:rsidRDefault="00EC6276" w:rsidP="00CB432F">
            <w:pPr>
              <w:pStyle w:val="a7"/>
              <w:tabs>
                <w:tab w:val="left" w:pos="67"/>
                <w:tab w:val="left" w:pos="1134"/>
                <w:tab w:val="left" w:pos="9356"/>
              </w:tabs>
              <w:spacing w:before="0"/>
              <w:ind w:left="454" w:right="-1"/>
              <w:jc w:val="both"/>
              <w:rPr>
                <w:rFonts w:ascii="Times New Roman" w:hAnsi="Times New Roman" w:cs="Times New Roman"/>
                <w:sz w:val="24"/>
                <w:szCs w:val="24"/>
              </w:rPr>
            </w:pPr>
          </w:p>
          <w:p w:rsidR="00EC6276" w:rsidRPr="00BE66AE" w:rsidRDefault="00EC6276" w:rsidP="00CB432F">
            <w:pPr>
              <w:tabs>
                <w:tab w:val="left" w:pos="1134"/>
                <w:tab w:val="left" w:pos="9356"/>
              </w:tabs>
              <w:ind w:right="-1"/>
              <w:jc w:val="both"/>
              <w:rPr>
                <w:rFonts w:ascii="Times New Roman" w:hAnsi="Times New Roman" w:cs="Times New Roman"/>
                <w:sz w:val="24"/>
                <w:szCs w:val="24"/>
              </w:rPr>
            </w:pPr>
          </w:p>
        </w:tc>
      </w:tr>
      <w:tr w:rsidR="00EC6276" w:rsidRPr="00BE66AE" w:rsidTr="00CB432F">
        <w:tc>
          <w:tcPr>
            <w:tcW w:w="9668" w:type="dxa"/>
            <w:gridSpan w:val="3"/>
          </w:tcPr>
          <w:p w:rsidR="00EC6276" w:rsidRPr="00BE66AE" w:rsidRDefault="00EC6276" w:rsidP="00CB432F">
            <w:pPr>
              <w:tabs>
                <w:tab w:val="left" w:pos="6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Н</w:t>
            </w:r>
            <w:r w:rsidRPr="00BE66AE">
              <w:rPr>
                <w:rFonts w:ascii="Times New Roman" w:hAnsi="Times New Roman" w:cs="Times New Roman"/>
                <w:sz w:val="24"/>
                <w:szCs w:val="24"/>
                <w:lang w:val="en-US"/>
              </w:rPr>
              <w:t>older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structure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which</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relates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to</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collective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investment </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schemes</w:t>
            </w:r>
          </w:p>
        </w:tc>
      </w:tr>
      <w:tr w:rsidR="00EC6276" w:rsidRPr="00BE66AE"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Возможные значения</w:t>
            </w:r>
            <w:r w:rsidRPr="00BE66AE">
              <w:rPr>
                <w:rFonts w:ascii="Times New Roman" w:hAnsi="Times New Roman" w:cs="Times New Roman"/>
                <w:sz w:val="24"/>
                <w:szCs w:val="24"/>
                <w:lang w:val="en-US"/>
              </w:rPr>
              <w:t>/</w:t>
            </w:r>
            <w:proofErr w:type="spellStart"/>
            <w:r w:rsidRPr="00BE66AE">
              <w:rPr>
                <w:rFonts w:ascii="Times New Roman" w:hAnsi="Times New Roman" w:cs="Times New Roman"/>
                <w:sz w:val="24"/>
                <w:szCs w:val="24"/>
              </w:rPr>
              <w:t>Possible</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answers</w:t>
            </w:r>
            <w:proofErr w:type="spellEnd"/>
          </w:p>
        </w:tc>
        <w:tc>
          <w:tcPr>
            <w:tcW w:w="4678" w:type="dxa"/>
          </w:tcPr>
          <w:p w:rsidR="00EC6276" w:rsidRPr="00BE66AE" w:rsidRDefault="00EC6276" w:rsidP="00CB432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r w:rsidRPr="00BE66AE">
              <w:rPr>
                <w:rFonts w:ascii="Times New Roman" w:hAnsi="Times New Roman"/>
                <w:sz w:val="24"/>
              </w:rPr>
              <w:t xml:space="preserve"> YES</w:t>
            </w:r>
          </w:p>
          <w:p w:rsidR="00EC6276" w:rsidRPr="00BE66AE" w:rsidRDefault="00EC6276" w:rsidP="00CB432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НЕТ/</w:t>
            </w:r>
            <w:r w:rsidRPr="00BE66AE">
              <w:rPr>
                <w:rFonts w:ascii="Times New Roman" w:hAnsi="Times New Roman"/>
                <w:sz w:val="24"/>
              </w:rPr>
              <w:t xml:space="preserve"> NO</w:t>
            </w:r>
          </w:p>
        </w:tc>
      </w:tr>
      <w:tr w:rsidR="00EC6276" w:rsidRPr="007C755C" w:rsidTr="00CB432F">
        <w:tc>
          <w:tcPr>
            <w:tcW w:w="9668" w:type="dxa"/>
            <w:gridSpan w:val="3"/>
          </w:tcPr>
          <w:p w:rsidR="00EC6276" w:rsidRPr="00BE66AE" w:rsidRDefault="00EC6276" w:rsidP="00CB432F">
            <w:pPr>
              <w:tabs>
                <w:tab w:val="left" w:pos="1134"/>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 xml:space="preserve">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w:t>
            </w:r>
            <w:r w:rsidRPr="00BE66AE">
              <w:rPr>
                <w:rFonts w:ascii="Times New Roman" w:hAnsi="Times New Roman" w:cs="Times New Roman"/>
                <w:b/>
                <w:sz w:val="24"/>
                <w:szCs w:val="24"/>
              </w:rPr>
              <w:lastRenderedPageBreak/>
              <w:t>банковского счета типа "С" (при наличии) в предусмотренных законодательством РФ случаях /</w:t>
            </w:r>
          </w:p>
          <w:p w:rsidR="00EC6276" w:rsidRPr="00BE66AE" w:rsidRDefault="00EC6276" w:rsidP="00CB432F">
            <w:pPr>
              <w:tabs>
                <w:tab w:val="left" w:pos="1134"/>
                <w:tab w:val="left" w:pos="9356"/>
              </w:tabs>
              <w:ind w:right="-1"/>
              <w:jc w:val="both"/>
              <w:rPr>
                <w:rFonts w:ascii="Times New Roman" w:hAnsi="Times New Roman"/>
                <w:b/>
                <w:sz w:val="24"/>
                <w:lang w:val="en-US"/>
              </w:rPr>
            </w:pPr>
            <w:r w:rsidRPr="00BE66AE">
              <w:rPr>
                <w:rFonts w:ascii="Times New Roman" w:hAnsi="Times New Roman"/>
                <w:b/>
                <w:sz w:val="24"/>
                <w:lang w:val="en-US"/>
              </w:rPr>
              <w:t>Details of the Holder's bank account in Russian rubles to which the dividends due are to be credited, including Type C bank account (if any) in cases provided for by Russian legislation</w:t>
            </w:r>
          </w:p>
          <w:p w:rsidR="00EC6276" w:rsidRPr="00BE66AE" w:rsidRDefault="00EC6276" w:rsidP="00CB432F">
            <w:pPr>
              <w:tabs>
                <w:tab w:val="left" w:pos="1134"/>
                <w:tab w:val="left" w:pos="9356"/>
              </w:tabs>
              <w:ind w:right="-1"/>
              <w:jc w:val="both"/>
              <w:rPr>
                <w:rFonts w:ascii="Times New Roman" w:hAnsi="Times New Roman" w:cs="Times New Roman"/>
                <w:b/>
                <w:sz w:val="24"/>
                <w:szCs w:val="24"/>
                <w:lang w:val="en-US"/>
              </w:rPr>
            </w:pPr>
          </w:p>
        </w:tc>
      </w:tr>
      <w:tr w:rsidR="00EC6276" w:rsidRPr="007C755C" w:rsidTr="00CB432F">
        <w:tc>
          <w:tcPr>
            <w:tcW w:w="1305" w:type="dxa"/>
          </w:tcPr>
          <w:p w:rsidR="00EC6276" w:rsidRPr="00BE66AE" w:rsidRDefault="00EC6276" w:rsidP="00EC6276">
            <w:pPr>
              <w:pStyle w:val="a7"/>
              <w:numPr>
                <w:ilvl w:val="0"/>
                <w:numId w:val="30"/>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29.1. Наименование российского Банка Получателя</w:t>
            </w:r>
            <w:r w:rsidRPr="00BE66AE">
              <w:rPr>
                <w:rFonts w:ascii="Times New Roman" w:hAnsi="Times New Roman" w:cs="Times New Roman"/>
                <w:sz w:val="24"/>
                <w:szCs w:val="24"/>
              </w:rPr>
              <w:t>/</w:t>
            </w:r>
            <w:r w:rsidRPr="00BE66AE">
              <w:t xml:space="preserve"> </w:t>
            </w:r>
            <w:r w:rsidRPr="00BE66AE">
              <w:rPr>
                <w:rFonts w:ascii="Times New Roman" w:hAnsi="Times New Roman" w:cs="Times New Roman"/>
                <w:sz w:val="24"/>
                <w:szCs w:val="24"/>
                <w:lang w:val="en-US"/>
              </w:rPr>
              <w:t>Name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Russian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recipient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Bank</w:t>
            </w:r>
            <w:r w:rsidRPr="00BE66AE">
              <w:rPr>
                <w:rFonts w:ascii="Times New Roman" w:hAnsi="Times New Roman" w:cs="Times New Roman"/>
                <w:sz w:val="24"/>
                <w:szCs w:val="24"/>
              </w:rPr>
              <w:t xml:space="preserve">            </w:t>
            </w:r>
          </w:p>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29.2. Банковский идентификационный код (БИК)</w:t>
            </w:r>
            <w:r w:rsidRPr="00BE66AE">
              <w:rPr>
                <w:rFonts w:ascii="Times New Roman" w:hAnsi="Times New Roman" w:cs="Times New Roman"/>
                <w:sz w:val="24"/>
                <w:szCs w:val="24"/>
              </w:rPr>
              <w:t xml:space="preserve"> банка Получателя (9 знаков)/</w:t>
            </w:r>
            <w:r w:rsidRPr="00BE66AE">
              <w:t xml:space="preserve"> </w:t>
            </w:r>
            <w:r w:rsidRPr="00BE66AE">
              <w:rPr>
                <w:rFonts w:ascii="Times New Roman" w:hAnsi="Times New Roman" w:cs="Times New Roman"/>
                <w:sz w:val="24"/>
                <w:szCs w:val="24"/>
                <w:lang w:val="en-US"/>
              </w:rPr>
              <w:t>Bank</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Identification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Code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BIC</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Bank</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recipient</w:t>
            </w:r>
            <w:r w:rsidRPr="00BE66AE">
              <w:rPr>
                <w:rFonts w:ascii="Times New Roman" w:hAnsi="Times New Roman" w:cs="Times New Roman"/>
                <w:sz w:val="24"/>
                <w:szCs w:val="24"/>
              </w:rPr>
              <w:t xml:space="preserve"> (9 </w:t>
            </w:r>
            <w:r w:rsidRPr="00BE66AE">
              <w:rPr>
                <w:rFonts w:ascii="Times New Roman" w:hAnsi="Times New Roman" w:cs="Times New Roman"/>
                <w:sz w:val="24"/>
                <w:szCs w:val="24"/>
                <w:lang w:val="en-US"/>
              </w:rPr>
              <w:t>digit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number</w:t>
            </w:r>
            <w:r w:rsidRPr="00BE66AE">
              <w:rPr>
                <w:rFonts w:ascii="Times New Roman" w:hAnsi="Times New Roman" w:cs="Times New Roman"/>
                <w:sz w:val="24"/>
                <w:szCs w:val="24"/>
              </w:rPr>
              <w:t xml:space="preserve">)         </w:t>
            </w:r>
          </w:p>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29.3. Город российского Банка Получателя</w:t>
            </w:r>
            <w:r w:rsidRPr="00BE66AE">
              <w:rPr>
                <w:rFonts w:ascii="Times New Roman" w:hAnsi="Times New Roman" w:cs="Times New Roman"/>
                <w:sz w:val="24"/>
                <w:szCs w:val="24"/>
              </w:rPr>
              <w:t>/</w:t>
            </w:r>
            <w:r w:rsidRPr="00BE66AE">
              <w:t xml:space="preserve"> </w:t>
            </w:r>
            <w:r w:rsidRPr="00BE66AE">
              <w:rPr>
                <w:rFonts w:ascii="Times New Roman" w:hAnsi="Times New Roman" w:cs="Times New Roman"/>
                <w:sz w:val="24"/>
                <w:szCs w:val="24"/>
                <w:lang w:val="en-US"/>
              </w:rPr>
              <w:t>City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Russian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Bank</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recipient</w:t>
            </w:r>
          </w:p>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29.4. Номер корреспондентского счета банка Получателя</w:t>
            </w:r>
            <w:r w:rsidRPr="00BE66AE">
              <w:rPr>
                <w:rFonts w:ascii="Times New Roman" w:hAnsi="Times New Roman" w:cs="Times New Roman"/>
                <w:sz w:val="24"/>
                <w:szCs w:val="24"/>
              </w:rPr>
              <w:t>, открытый в подразделении Банка России (20 знаков)/</w:t>
            </w:r>
            <w:r w:rsidRPr="00BE66AE">
              <w:t xml:space="preserve"> </w:t>
            </w:r>
            <w:proofErr w:type="spellStart"/>
            <w:r w:rsidRPr="00BE66AE">
              <w:rPr>
                <w:rFonts w:ascii="Times New Roman" w:hAnsi="Times New Roman" w:cs="Times New Roman"/>
                <w:sz w:val="24"/>
                <w:szCs w:val="24"/>
              </w:rPr>
              <w:t>Correpondent</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account</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number</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of</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Bank</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recipient</w:t>
            </w:r>
            <w:proofErr w:type="spellEnd"/>
            <w:r w:rsidRPr="00BE66AE">
              <w:rPr>
                <w:rFonts w:ascii="Times New Roman" w:hAnsi="Times New Roman" w:cs="Times New Roman"/>
                <w:sz w:val="24"/>
                <w:szCs w:val="24"/>
              </w:rPr>
              <w:t xml:space="preserve"> (20 </w:t>
            </w:r>
            <w:proofErr w:type="spellStart"/>
            <w:r w:rsidRPr="00BE66AE">
              <w:rPr>
                <w:rFonts w:ascii="Times New Roman" w:hAnsi="Times New Roman" w:cs="Times New Roman"/>
                <w:sz w:val="24"/>
                <w:szCs w:val="24"/>
              </w:rPr>
              <w:t>digit</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number</w:t>
            </w:r>
            <w:proofErr w:type="spellEnd"/>
            <w:r w:rsidRPr="00BE66AE">
              <w:rPr>
                <w:rFonts w:ascii="Times New Roman" w:hAnsi="Times New Roman" w:cs="Times New Roman"/>
                <w:sz w:val="24"/>
                <w:szCs w:val="24"/>
              </w:rPr>
              <w:t xml:space="preserve">)            </w:t>
            </w:r>
          </w:p>
          <w:p w:rsidR="00EC6276" w:rsidRPr="00BE66AE" w:rsidRDefault="00EC6276"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29.5. ИНН получателя средств</w:t>
            </w:r>
            <w:r w:rsidRPr="00BE66AE">
              <w:rPr>
                <w:rFonts w:ascii="Times New Roman" w:hAnsi="Times New Roman" w:cs="Times New Roman"/>
                <w:sz w:val="24"/>
                <w:szCs w:val="24"/>
              </w:rPr>
              <w:t xml:space="preserve">, присвоенный российскими налоговыми органами                  </w:t>
            </w:r>
            <w:proofErr w:type="gramStart"/>
            <w:r w:rsidRPr="00BE66AE">
              <w:rPr>
                <w:rFonts w:ascii="Times New Roman" w:hAnsi="Times New Roman" w:cs="Times New Roman"/>
                <w:sz w:val="24"/>
                <w:szCs w:val="24"/>
              </w:rPr>
              <w:t xml:space="preserve">   (</w:t>
            </w:r>
            <w:proofErr w:type="gramEnd"/>
            <w:r w:rsidRPr="00BE66AE">
              <w:rPr>
                <w:rFonts w:ascii="Times New Roman" w:hAnsi="Times New Roman" w:cs="Times New Roman"/>
                <w:sz w:val="24"/>
                <w:szCs w:val="24"/>
              </w:rPr>
              <w:t>10 знаков для ЮЛ или 12 знаков для ФЛ)/</w:t>
            </w:r>
            <w:r w:rsidRPr="00BE66AE">
              <w:t xml:space="preserve"> </w:t>
            </w:r>
            <w:r w:rsidRPr="00BE66AE">
              <w:rPr>
                <w:rFonts w:ascii="Times New Roman" w:hAnsi="Times New Roman" w:cs="Times New Roman"/>
                <w:sz w:val="24"/>
                <w:szCs w:val="24"/>
              </w:rPr>
              <w:t xml:space="preserve">INN </w:t>
            </w:r>
            <w:proofErr w:type="spellStart"/>
            <w:r w:rsidRPr="00BE66AE">
              <w:rPr>
                <w:rFonts w:ascii="Times New Roman" w:hAnsi="Times New Roman" w:cs="Times New Roman"/>
                <w:sz w:val="24"/>
                <w:szCs w:val="24"/>
              </w:rPr>
              <w:t>of</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recipient</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Russain</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tax</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identification</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number</w:t>
            </w:r>
            <w:proofErr w:type="spellEnd"/>
            <w:r w:rsidRPr="00BE66AE">
              <w:rPr>
                <w:rFonts w:ascii="Times New Roman" w:hAnsi="Times New Roman" w:cs="Times New Roman"/>
                <w:sz w:val="24"/>
                <w:szCs w:val="24"/>
              </w:rPr>
              <w:t xml:space="preserve"> - 10 </w:t>
            </w:r>
            <w:proofErr w:type="spellStart"/>
            <w:r w:rsidRPr="00BE66AE">
              <w:rPr>
                <w:rFonts w:ascii="Times New Roman" w:hAnsi="Times New Roman" w:cs="Times New Roman"/>
                <w:sz w:val="24"/>
                <w:szCs w:val="24"/>
              </w:rPr>
              <w:t>digit</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number</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for</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legal</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ent</w:t>
            </w:r>
            <w:r w:rsidRPr="00BE66AE">
              <w:rPr>
                <w:rFonts w:ascii="Times New Roman" w:hAnsi="Times New Roman" w:cs="Times New Roman"/>
                <w:sz w:val="24"/>
                <w:szCs w:val="24"/>
                <w:lang w:val="en-US"/>
              </w:rPr>
              <w:t>i</w:t>
            </w:r>
            <w:r w:rsidRPr="00BE66AE">
              <w:rPr>
                <w:rFonts w:ascii="Times New Roman" w:hAnsi="Times New Roman" w:cs="Times New Roman"/>
                <w:sz w:val="24"/>
                <w:szCs w:val="24"/>
              </w:rPr>
              <w:t>ties</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and</w:t>
            </w:r>
            <w:proofErr w:type="spellEnd"/>
            <w:r w:rsidRPr="00BE66AE">
              <w:rPr>
                <w:rFonts w:ascii="Times New Roman" w:hAnsi="Times New Roman" w:cs="Times New Roman"/>
                <w:sz w:val="24"/>
                <w:szCs w:val="24"/>
              </w:rPr>
              <w:t xml:space="preserve"> 12 </w:t>
            </w:r>
            <w:proofErr w:type="spellStart"/>
            <w:r w:rsidRPr="00BE66AE">
              <w:rPr>
                <w:rFonts w:ascii="Times New Roman" w:hAnsi="Times New Roman" w:cs="Times New Roman"/>
                <w:sz w:val="24"/>
                <w:szCs w:val="24"/>
              </w:rPr>
              <w:t>digit</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number</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for</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individuals</w:t>
            </w:r>
            <w:proofErr w:type="spellEnd"/>
            <w:r w:rsidRPr="00BE66AE">
              <w:rPr>
                <w:rFonts w:ascii="Times New Roman" w:hAnsi="Times New Roman" w:cs="Times New Roman"/>
                <w:sz w:val="24"/>
                <w:szCs w:val="24"/>
              </w:rPr>
              <w:t xml:space="preserve">) </w:t>
            </w:r>
          </w:p>
          <w:p w:rsidR="00EC6276" w:rsidRPr="00BE66AE" w:rsidRDefault="00EC6276" w:rsidP="00CB432F">
            <w:pPr>
              <w:tabs>
                <w:tab w:val="left" w:pos="1134"/>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w:t>
            </w:r>
            <w:r w:rsidRPr="00BE66AE">
              <w:rPr>
                <w:rFonts w:ascii="Times New Roman" w:hAnsi="Times New Roman" w:cs="Times New Roman"/>
                <w:i/>
                <w:sz w:val="24"/>
                <w:szCs w:val="24"/>
                <w:lang w:val="en-US"/>
              </w:rPr>
              <w:t> </w:t>
            </w:r>
            <w:r w:rsidRPr="00BE66AE">
              <w:rPr>
                <w:rFonts w:ascii="Times New Roman" w:hAnsi="Times New Roman" w:cs="Times New Roman"/>
                <w:i/>
                <w:sz w:val="24"/>
                <w:szCs w:val="24"/>
              </w:rPr>
              <w:t xml:space="preserve">В случае, если ИНН не присвоен российскими налоговыми органами, то реквизит «ИНН получателя» заполняется </w:t>
            </w:r>
            <w:proofErr w:type="gramStart"/>
            <w:r w:rsidRPr="00BE66AE">
              <w:rPr>
                <w:rFonts w:ascii="Times New Roman" w:hAnsi="Times New Roman" w:cs="Times New Roman"/>
                <w:i/>
                <w:sz w:val="24"/>
                <w:szCs w:val="24"/>
              </w:rPr>
              <w:t>нулями )</w:t>
            </w:r>
            <w:proofErr w:type="gram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If</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the</w:t>
            </w:r>
            <w:proofErr w:type="spellEnd"/>
            <w:r w:rsidRPr="00BE66AE">
              <w:rPr>
                <w:rFonts w:ascii="Times New Roman" w:hAnsi="Times New Roman" w:cs="Times New Roman"/>
                <w:i/>
                <w:sz w:val="24"/>
                <w:szCs w:val="24"/>
              </w:rPr>
              <w:t xml:space="preserve"> INN </w:t>
            </w:r>
            <w:proofErr w:type="spellStart"/>
            <w:r w:rsidRPr="00BE66AE">
              <w:rPr>
                <w:rFonts w:ascii="Times New Roman" w:hAnsi="Times New Roman" w:cs="Times New Roman"/>
                <w:i/>
                <w:sz w:val="24"/>
                <w:szCs w:val="24"/>
              </w:rPr>
              <w:t>is</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not</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assigned</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by</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the</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Russian</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tax</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authorities</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then</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the</w:t>
            </w:r>
            <w:proofErr w:type="spellEnd"/>
            <w:r w:rsidRPr="00BE66AE">
              <w:rPr>
                <w:rFonts w:ascii="Times New Roman" w:hAnsi="Times New Roman" w:cs="Times New Roman"/>
                <w:i/>
                <w:sz w:val="24"/>
                <w:szCs w:val="24"/>
              </w:rPr>
              <w:t xml:space="preserve"> </w:t>
            </w:r>
            <w:r w:rsidRPr="00BE66AE">
              <w:rPr>
                <w:rFonts w:ascii="Times New Roman" w:hAnsi="Times New Roman" w:cs="Times New Roman"/>
                <w:i/>
                <w:sz w:val="24"/>
                <w:szCs w:val="24"/>
              </w:rPr>
              <w:lastRenderedPageBreak/>
              <w:t xml:space="preserve">INN </w:t>
            </w:r>
            <w:proofErr w:type="spellStart"/>
            <w:r w:rsidRPr="00BE66AE">
              <w:rPr>
                <w:rFonts w:ascii="Times New Roman" w:hAnsi="Times New Roman" w:cs="Times New Roman"/>
                <w:i/>
                <w:sz w:val="24"/>
                <w:szCs w:val="24"/>
              </w:rPr>
              <w:t>requisite</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is</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filled</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in</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with</w:t>
            </w:r>
            <w:proofErr w:type="spellEnd"/>
            <w:r w:rsidRPr="00BE66AE">
              <w:rPr>
                <w:rFonts w:ascii="Times New Roman" w:hAnsi="Times New Roman" w:cs="Times New Roman"/>
                <w:i/>
                <w:sz w:val="24"/>
                <w:szCs w:val="24"/>
              </w:rPr>
              <w:t xml:space="preserve"> </w:t>
            </w:r>
            <w:proofErr w:type="spellStart"/>
            <w:r w:rsidRPr="00BE66AE">
              <w:rPr>
                <w:rFonts w:ascii="Times New Roman" w:hAnsi="Times New Roman" w:cs="Times New Roman"/>
                <w:i/>
                <w:sz w:val="24"/>
                <w:szCs w:val="24"/>
              </w:rPr>
              <w:t>zeros</w:t>
            </w:r>
            <w:proofErr w:type="spellEnd"/>
            <w:r w:rsidRPr="00BE66AE">
              <w:rPr>
                <w:rFonts w:ascii="Times New Roman" w:hAnsi="Times New Roman" w:cs="Times New Roman"/>
                <w:i/>
                <w:sz w:val="24"/>
                <w:szCs w:val="24"/>
              </w:rPr>
              <w:t xml:space="preserve">               </w:t>
            </w:r>
          </w:p>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b/>
                <w:sz w:val="24"/>
                <w:szCs w:val="24"/>
                <w:lang w:val="en-US"/>
              </w:rPr>
              <w:t xml:space="preserve">29.6. </w:t>
            </w:r>
            <w:r w:rsidRPr="00BE66AE">
              <w:rPr>
                <w:rFonts w:ascii="Times New Roman" w:hAnsi="Times New Roman" w:cs="Times New Roman"/>
                <w:b/>
                <w:sz w:val="24"/>
                <w:szCs w:val="24"/>
              </w:rPr>
              <w:t>Наименование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Получателя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соответствии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Уставом</w:t>
            </w:r>
            <w:r w:rsidRPr="00BE66AE">
              <w:rPr>
                <w:rFonts w:ascii="Times New Roman" w:hAnsi="Times New Roman" w:cs="Times New Roman"/>
                <w:sz w:val="24"/>
                <w:szCs w:val="24"/>
                <w:lang w:val="en-US"/>
              </w:rPr>
              <w:t xml:space="preserve">)*/Name of the recipient (in accordance with the Charter)*  </w:t>
            </w:r>
          </w:p>
          <w:p w:rsidR="00EC6276" w:rsidRPr="00BE66AE" w:rsidRDefault="00EC6276" w:rsidP="00CB432F">
            <w:pPr>
              <w:tabs>
                <w:tab w:val="left" w:pos="1134"/>
                <w:tab w:val="left" w:pos="9356"/>
              </w:tabs>
              <w:ind w:right="-1"/>
              <w:jc w:val="both"/>
              <w:rPr>
                <w:rFonts w:ascii="Times New Roman" w:hAnsi="Times New Roman" w:cs="Times New Roman"/>
                <w:i/>
                <w:sz w:val="24"/>
                <w:szCs w:val="24"/>
                <w:lang w:val="en-US"/>
              </w:rPr>
            </w:pPr>
            <w:r w:rsidRPr="00BE66AE">
              <w:rPr>
                <w:rFonts w:ascii="Times New Roman" w:hAnsi="Times New Roman" w:cs="Times New Roman"/>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случае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если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лицу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имеющему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право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на</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получение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выплаты</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то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указывается</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наименование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иностранного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банка</w:t>
            </w:r>
            <w:r w:rsidRPr="00BE66AE">
              <w:rPr>
                <w:rFonts w:ascii="Times New Roman" w:hAnsi="Times New Roman" w:cs="Times New Roman"/>
                <w:i/>
                <w:sz w:val="24"/>
                <w:szCs w:val="24"/>
                <w:lang w:val="en-US"/>
              </w:rPr>
              <w:t xml:space="preserve">/ If the person entitled to receive the payment has an account opened in a foreign bank, then the name of the foreign bank shall be indicated.               </w:t>
            </w:r>
          </w:p>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b/>
                <w:sz w:val="24"/>
                <w:szCs w:val="24"/>
                <w:lang w:val="en-US"/>
              </w:rPr>
              <w:t xml:space="preserve">29.7. </w:t>
            </w:r>
            <w:r w:rsidRPr="00BE66AE">
              <w:rPr>
                <w:rFonts w:ascii="Times New Roman" w:hAnsi="Times New Roman" w:cs="Times New Roman"/>
                <w:b/>
                <w:sz w:val="24"/>
                <w:szCs w:val="24"/>
              </w:rPr>
              <w:t>Счет</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получателя</w:t>
            </w:r>
            <w:r w:rsidRPr="00BE66AE">
              <w:rPr>
                <w:rFonts w:ascii="Times New Roman" w:hAnsi="Times New Roman" w:cs="Times New Roman"/>
                <w:sz w:val="24"/>
                <w:szCs w:val="24"/>
                <w:lang w:val="en-US"/>
              </w:rPr>
              <w:t xml:space="preserve"> (</w:t>
            </w:r>
            <w:proofErr w:type="spellStart"/>
            <w:r w:rsidRPr="00BE66AE">
              <w:rPr>
                <w:rFonts w:ascii="Times New Roman" w:hAnsi="Times New Roman" w:cs="Times New Roman"/>
                <w:sz w:val="24"/>
                <w:szCs w:val="24"/>
              </w:rPr>
              <w:t>корр</w:t>
            </w:r>
            <w:proofErr w:type="spellEnd"/>
            <w:r w:rsidRPr="00BE66AE">
              <w:rPr>
                <w:rFonts w:ascii="Times New Roman" w:hAnsi="Times New Roman" w:cs="Times New Roman"/>
                <w:sz w:val="24"/>
                <w:szCs w:val="24"/>
                <w:lang w:val="en-US"/>
              </w:rPr>
              <w:t>/</w:t>
            </w:r>
            <w:r w:rsidRPr="00BE66AE">
              <w:rPr>
                <w:rFonts w:ascii="Times New Roman" w:hAnsi="Times New Roman" w:cs="Times New Roman"/>
                <w:sz w:val="24"/>
                <w:szCs w:val="24"/>
              </w:rPr>
              <w:t>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или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Получателя</w:t>
            </w:r>
            <w:r w:rsidRPr="00BE66AE">
              <w:rPr>
                <w:rFonts w:ascii="Times New Roman" w:hAnsi="Times New Roman" w:cs="Times New Roman"/>
                <w:sz w:val="24"/>
                <w:szCs w:val="24"/>
                <w:lang w:val="en-US"/>
              </w:rPr>
              <w:t>)*/</w:t>
            </w:r>
            <w:r w:rsidRPr="00BE66AE">
              <w:rPr>
                <w:lang w:val="en-US"/>
              </w:rPr>
              <w:t xml:space="preserve"> </w:t>
            </w:r>
            <w:r w:rsidRPr="00BE66AE">
              <w:rPr>
                <w:rFonts w:ascii="Times New Roman" w:hAnsi="Times New Roman" w:cs="Times New Roman"/>
                <w:sz w:val="24"/>
                <w:szCs w:val="24"/>
                <w:lang w:val="en-US"/>
              </w:rPr>
              <w:t>Recipient account (correspondent account or current account) *</w:t>
            </w:r>
          </w:p>
          <w:p w:rsidR="00EC6276" w:rsidRPr="00BE66AE" w:rsidRDefault="00EC6276" w:rsidP="00CB432F">
            <w:pPr>
              <w:tabs>
                <w:tab w:val="left" w:pos="1134"/>
                <w:tab w:val="left" w:pos="9356"/>
              </w:tabs>
              <w:ind w:right="-1"/>
              <w:jc w:val="both"/>
              <w:rPr>
                <w:rFonts w:ascii="Times New Roman" w:hAnsi="Times New Roman" w:cs="Times New Roman"/>
                <w:i/>
                <w:sz w:val="24"/>
                <w:szCs w:val="24"/>
                <w:lang w:val="en-US"/>
              </w:rPr>
            </w:pPr>
            <w:r w:rsidRPr="00BE66AE">
              <w:rPr>
                <w:rFonts w:ascii="Times New Roman" w:hAnsi="Times New Roman" w:cs="Times New Roman"/>
                <w:sz w:val="24"/>
                <w:szCs w:val="24"/>
                <w:lang w:val="en-US"/>
              </w:rPr>
              <w:t xml:space="preserve"> </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случае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если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лицу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имеющему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право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на</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получение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выплаты</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то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указывается</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корреспондентский</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открытый</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иностранному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российском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банке</w:t>
            </w:r>
            <w:r w:rsidRPr="00BE66AE">
              <w:rPr>
                <w:rFonts w:ascii="Times New Roman" w:hAnsi="Times New Roman" w:cs="Times New Roman"/>
                <w:i/>
                <w:sz w:val="24"/>
                <w:szCs w:val="24"/>
                <w:lang w:val="en-US"/>
              </w:rPr>
              <w:t xml:space="preserve">/ If the person entitled to receive the payment has an account opened in a foreign bank, then the correspondent account opened for the foreign bank in a Russian bank shall be indicated.                  </w:t>
            </w:r>
          </w:p>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c>
          <w:tcPr>
            <w:tcW w:w="4678" w:type="dxa"/>
          </w:tcPr>
          <w:p w:rsidR="00EC6276" w:rsidRPr="00BE66AE" w:rsidRDefault="00EC6276" w:rsidP="00CB432F">
            <w:pPr>
              <w:tabs>
                <w:tab w:val="left" w:pos="1134"/>
                <w:tab w:val="left" w:pos="9356"/>
              </w:tabs>
              <w:ind w:right="-1"/>
              <w:jc w:val="both"/>
              <w:rPr>
                <w:rFonts w:ascii="Times New Roman" w:hAnsi="Times New Roman" w:cs="Times New Roman"/>
                <w:sz w:val="24"/>
                <w:szCs w:val="24"/>
                <w:lang w:val="en-US"/>
              </w:rPr>
            </w:pPr>
          </w:p>
        </w:tc>
      </w:tr>
      <w:tr w:rsidR="00EC6276" w:rsidRPr="007C755C" w:rsidTr="00CB432F">
        <w:tc>
          <w:tcPr>
            <w:tcW w:w="9668" w:type="dxa"/>
            <w:gridSpan w:val="3"/>
          </w:tcPr>
          <w:p w:rsidR="00EC6276" w:rsidRPr="00BE66AE" w:rsidRDefault="00EC6276" w:rsidP="00CB432F">
            <w:pPr>
              <w:tabs>
                <w:tab w:val="left" w:pos="1134"/>
                <w:tab w:val="left" w:pos="2160"/>
                <w:tab w:val="left" w:pos="9356"/>
              </w:tabs>
              <w:ind w:right="-1"/>
              <w:jc w:val="both"/>
              <w:rPr>
                <w:rFonts w:ascii="Times New Roman" w:hAnsi="Times New Roman" w:cs="Times New Roman"/>
                <w:b/>
                <w:sz w:val="24"/>
                <w:szCs w:val="24"/>
                <w:lang w:val="en-US"/>
              </w:rPr>
            </w:pPr>
            <w:r w:rsidRPr="00BE66AE">
              <w:rPr>
                <w:rFonts w:ascii="Times New Roman" w:hAnsi="Times New Roman" w:cs="Times New Roman"/>
                <w:b/>
                <w:sz w:val="24"/>
                <w:szCs w:val="24"/>
              </w:rPr>
              <w:t>Информация</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передаче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сведений</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выплатах</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иностранному</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депозитарию</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указанному</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документах</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представленных</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Заявителем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качестве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вышестоящего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цепочке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депозитарного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учета</w:t>
            </w:r>
            <w:r w:rsidRPr="00BE66AE">
              <w:rPr>
                <w:rFonts w:ascii="Times New Roman" w:hAnsi="Times New Roman" w:cs="Times New Roman"/>
                <w:b/>
                <w:sz w:val="24"/>
                <w:szCs w:val="24"/>
                <w:lang w:val="en-US"/>
              </w:rPr>
              <w:t xml:space="preserve"> , </w:t>
            </w:r>
            <w:r w:rsidRPr="00BE66AE">
              <w:rPr>
                <w:rFonts w:ascii="Times New Roman" w:hAnsi="Times New Roman" w:cs="Times New Roman"/>
                <w:b/>
                <w:sz w:val="24"/>
                <w:szCs w:val="24"/>
              </w:rPr>
              <w:t>на</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банковский</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счет</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типа</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которого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денежные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средства</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подлежат</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зачислению</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соответствии</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пунктом</w:t>
            </w:r>
            <w:r w:rsidRPr="00BE66AE">
              <w:rPr>
                <w:rFonts w:ascii="Times New Roman" w:hAnsi="Times New Roman" w:cs="Times New Roman"/>
                <w:b/>
                <w:sz w:val="24"/>
                <w:szCs w:val="24"/>
                <w:lang w:val="en-US"/>
              </w:rPr>
              <w:t xml:space="preserve"> 1.6 </w:t>
            </w:r>
            <w:r w:rsidRPr="00BE66AE">
              <w:rPr>
                <w:rFonts w:ascii="Times New Roman" w:hAnsi="Times New Roman" w:cs="Times New Roman"/>
                <w:b/>
                <w:sz w:val="24"/>
                <w:szCs w:val="24"/>
              </w:rPr>
              <w:t>Решения</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от</w:t>
            </w:r>
            <w:r w:rsidRPr="00BE66AE">
              <w:rPr>
                <w:rFonts w:ascii="Times New Roman" w:hAnsi="Times New Roman" w:cs="Times New Roman"/>
                <w:b/>
                <w:sz w:val="24"/>
                <w:szCs w:val="24"/>
                <w:lang w:val="en-US"/>
              </w:rPr>
              <w:t xml:space="preserve"> 23.12.2022 / Details of submission of data regarding payments to the foreign securities depository, indicated as an upstream depository in the custody chain in the documents provided by the Applicant, holding the bank account of type "</w:t>
            </w:r>
            <w:r w:rsidRPr="00BE66AE">
              <w:rPr>
                <w:rFonts w:ascii="Times New Roman" w:hAnsi="Times New Roman" w:cs="Times New Roman"/>
                <w:b/>
                <w:sz w:val="24"/>
                <w:szCs w:val="24"/>
              </w:rPr>
              <w:t>С</w:t>
            </w:r>
            <w:r w:rsidRPr="00BE66AE">
              <w:rPr>
                <w:rFonts w:ascii="Times New Roman" w:hAnsi="Times New Roman" w:cs="Times New Roman"/>
                <w:b/>
                <w:sz w:val="24"/>
                <w:szCs w:val="24"/>
                <w:lang w:val="en-US"/>
              </w:rPr>
              <w:t>"  to which the funds are to be credited in accordance with item 1.6 of the Resolution from 23.12.2022</w:t>
            </w:r>
          </w:p>
        </w:tc>
      </w:tr>
      <w:tr w:rsidR="00EC6276" w:rsidRPr="00BE66AE" w:rsidTr="00CB432F">
        <w:tc>
          <w:tcPr>
            <w:tcW w:w="1305" w:type="dxa"/>
          </w:tcPr>
          <w:p w:rsidR="00EC6276" w:rsidRPr="00BE66AE" w:rsidRDefault="00EC6276" w:rsidP="00CB432F">
            <w:pPr>
              <w:tabs>
                <w:tab w:val="left" w:pos="1134"/>
                <w:tab w:val="left" w:pos="2160"/>
                <w:tab w:val="left" w:pos="9356"/>
              </w:tabs>
              <w:ind w:left="360" w:right="-1"/>
              <w:jc w:val="both"/>
              <w:rPr>
                <w:rFonts w:ascii="Times New Roman" w:hAnsi="Times New Roman" w:cs="Times New Roman"/>
                <w:sz w:val="24"/>
                <w:szCs w:val="24"/>
              </w:rPr>
            </w:pPr>
            <w:r w:rsidRPr="00BE66AE">
              <w:rPr>
                <w:rFonts w:ascii="Times New Roman" w:hAnsi="Times New Roman" w:cs="Times New Roman"/>
                <w:sz w:val="24"/>
                <w:szCs w:val="24"/>
                <w:lang w:val="en-US"/>
              </w:rPr>
              <w:lastRenderedPageBreak/>
              <w:t>30</w:t>
            </w:r>
            <w:r w:rsidRPr="00BE66AE">
              <w:rPr>
                <w:rFonts w:ascii="Times New Roman" w:hAnsi="Times New Roman" w:cs="Times New Roman"/>
                <w:sz w:val="24"/>
                <w:szCs w:val="24"/>
              </w:rPr>
              <w:t>.</w:t>
            </w:r>
          </w:p>
        </w:tc>
        <w:tc>
          <w:tcPr>
            <w:tcW w:w="3685" w:type="dxa"/>
          </w:tcPr>
          <w:p w:rsidR="00EC6276" w:rsidRPr="00BE66AE" w:rsidRDefault="00EC6276"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Прошу  передать Иностранному депозитарию,</w:t>
            </w:r>
            <w:r w:rsidRPr="00BE66AE">
              <w:rPr>
                <w:rFonts w:ascii="Times New Roman" w:hAnsi="Times New Roman" w:cs="Times New Roman"/>
                <w:b/>
                <w:sz w:val="24"/>
                <w:szCs w:val="24"/>
              </w:rPr>
              <w:t xml:space="preserve"> указанному в представленных мною документах, в качестве вышестоящего в цепочке депозитарного учета, на банковский счет типа "С" </w:t>
            </w:r>
            <w:r w:rsidRPr="00BE66AE">
              <w:rPr>
                <w:b/>
                <w:sz w:val="24"/>
                <w:szCs w:val="24"/>
              </w:rPr>
              <w:t xml:space="preserve"> </w:t>
            </w:r>
            <w:r w:rsidRPr="00BE66AE">
              <w:rPr>
                <w:rFonts w:ascii="Times New Roman" w:hAnsi="Times New Roman" w:cs="Times New Roman"/>
                <w:b/>
                <w:sz w:val="24"/>
                <w:szCs w:val="24"/>
              </w:rPr>
              <w:t xml:space="preserve"> которого денежные средства подлежат зачислению в соответствии с пунктом 1.6 Решения от 23.12.2022 </w:t>
            </w:r>
            <w:r w:rsidRPr="00BE66AE">
              <w:rPr>
                <w:rFonts w:ascii="Times New Roman" w:hAnsi="Times New Roman" w:cs="Times New Roman"/>
                <w:sz w:val="24"/>
                <w:szCs w:val="24"/>
              </w:rPr>
              <w:t>информацию об осуществлении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rsidR="00EC6276" w:rsidRPr="00BE66AE" w:rsidRDefault="00EC6276" w:rsidP="00CB432F">
            <w:pPr>
              <w:tabs>
                <w:tab w:val="left" w:pos="1134"/>
                <w:tab w:val="left" w:pos="2160"/>
                <w:tab w:val="left" w:pos="9356"/>
              </w:tabs>
              <w:ind w:right="-1"/>
              <w:jc w:val="both"/>
              <w:rPr>
                <w:rFonts w:ascii="Times New Roman" w:hAnsi="Times New Roman" w:cs="Times New Roman"/>
                <w:sz w:val="24"/>
                <w:szCs w:val="24"/>
                <w:lang w:val="en-US"/>
              </w:rPr>
            </w:pPr>
            <w:r w:rsidRPr="00BE66AE">
              <w:rPr>
                <w:rFonts w:ascii="Times New Roman" w:hAnsi="Times New Roman" w:cs="Times New Roman"/>
                <w:b/>
                <w:sz w:val="24"/>
                <w:szCs w:val="24"/>
                <w:lang w:val="en-US"/>
              </w:rPr>
              <w:t>(</w:t>
            </w:r>
            <w:r w:rsidRPr="00BE66AE">
              <w:rPr>
                <w:rFonts w:ascii="Times New Roman" w:hAnsi="Times New Roman" w:cs="Times New Roman"/>
                <w:b/>
                <w:sz w:val="24"/>
                <w:szCs w:val="24"/>
              </w:rPr>
              <w:t>не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применимо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для</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Выплат</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Ценным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бумагам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виде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дивидендов</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акциям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российского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акционерного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общества</w:t>
            </w:r>
            <w:r w:rsidRPr="00BE66AE">
              <w:rPr>
                <w:rFonts w:ascii="Times New Roman" w:hAnsi="Times New Roman" w:cs="Times New Roman"/>
                <w:b/>
                <w:sz w:val="24"/>
                <w:szCs w:val="24"/>
                <w:lang w:val="en-US"/>
              </w:rPr>
              <w:t>)</w:t>
            </w:r>
            <w:r w:rsidRPr="00BE66AE">
              <w:rPr>
                <w:rFonts w:ascii="Times New Roman" w:hAnsi="Times New Roman" w:cs="Times New Roman"/>
                <w:sz w:val="24"/>
                <w:szCs w:val="24"/>
                <w:lang w:val="en-US"/>
              </w:rPr>
              <w:t xml:space="preserve"> / </w:t>
            </w:r>
            <w:r w:rsidRPr="00BE66AE">
              <w:rPr>
                <w:rFonts w:ascii="Times New Roman" w:hAnsi="Times New Roman" w:cs="Times New Roman"/>
                <w:b/>
                <w:sz w:val="24"/>
                <w:szCs w:val="24"/>
                <w:lang w:val="en-US"/>
              </w:rPr>
              <w:t>Please submit to the Foreign Securities Depository,</w:t>
            </w:r>
            <w:r w:rsidRPr="00BE66AE">
              <w:rPr>
                <w:rFonts w:ascii="Times New Roman" w:hAnsi="Times New Roman" w:cs="Times New Roman"/>
                <w:sz w:val="24"/>
                <w:szCs w:val="24"/>
                <w:lang w:val="en-US"/>
              </w:rPr>
              <w:t xml:space="preserve"> </w:t>
            </w:r>
            <w:r w:rsidRPr="00BE66AE">
              <w:rPr>
                <w:rFonts w:ascii="Times New Roman" w:hAnsi="Times New Roman" w:cs="Times New Roman"/>
                <w:b/>
                <w:bCs/>
                <w:sz w:val="24"/>
                <w:szCs w:val="24"/>
                <w:lang w:val="en-US"/>
              </w:rPr>
              <w:t>indicated as an upstream depository in the custody chain in the documents I provided</w:t>
            </w:r>
            <w:r w:rsidRPr="00BE66AE">
              <w:rPr>
                <w:rFonts w:ascii="Times New Roman" w:hAnsi="Times New Roman" w:cs="Times New Roman"/>
                <w:sz w:val="24"/>
                <w:szCs w:val="24"/>
                <w:lang w:val="en-US"/>
              </w:rPr>
              <w:t xml:space="preserve">, holding the bank account of type </w:t>
            </w:r>
            <w:r w:rsidRPr="00BE66AE">
              <w:rPr>
                <w:rFonts w:ascii="Times New Roman" w:hAnsi="Times New Roman" w:cs="Times New Roman"/>
                <w:b/>
                <w:sz w:val="24"/>
                <w:szCs w:val="24"/>
                <w:lang w:val="en-US"/>
              </w:rPr>
              <w:t>"</w:t>
            </w:r>
            <w:r w:rsidRPr="00BE66AE">
              <w:rPr>
                <w:rFonts w:ascii="Times New Roman" w:hAnsi="Times New Roman" w:cs="Times New Roman"/>
                <w:b/>
                <w:sz w:val="24"/>
                <w:szCs w:val="24"/>
              </w:rPr>
              <w:t>С</w:t>
            </w:r>
            <w:r w:rsidRPr="00BE66AE">
              <w:rPr>
                <w:rFonts w:ascii="Times New Roman" w:hAnsi="Times New Roman" w:cs="Times New Roman"/>
                <w:b/>
                <w:sz w:val="24"/>
                <w:szCs w:val="24"/>
                <w:lang w:val="en-US"/>
              </w:rPr>
              <w:t xml:space="preserve">" </w:t>
            </w:r>
            <w:r w:rsidRPr="00BE66AE">
              <w:rPr>
                <w:rFonts w:ascii="Times New Roman" w:hAnsi="Times New Roman" w:cs="Times New Roman"/>
                <w:sz w:val="24"/>
                <w:szCs w:val="24"/>
                <w:lang w:val="en-US"/>
              </w:rPr>
              <w:t xml:space="preserve">which the funds are to be credited to in accordance with item 1.6 of the Resolution from 23.12.2022 information on payment made to me in respect of the Securities, specifying the custody scheme, including the Foreign Securities Depository that keeps records of the rights to the Securities and all Foreign Securities Depositories holding accounts of the persons </w:t>
            </w:r>
            <w:r w:rsidRPr="00BE66AE">
              <w:rPr>
                <w:rFonts w:ascii="Times New Roman" w:hAnsi="Times New Roman" w:cs="Times New Roman"/>
                <w:sz w:val="24"/>
                <w:szCs w:val="24"/>
                <w:lang w:val="en-US"/>
              </w:rPr>
              <w:lastRenderedPageBreak/>
              <w:t>acting for the benefit of other persons where the rights to the Securities are kept as at the Record Date</w:t>
            </w:r>
          </w:p>
          <w:p w:rsidR="00EC6276" w:rsidRPr="00BE66AE" w:rsidRDefault="00EC6276" w:rsidP="00CB432F">
            <w:pPr>
              <w:tabs>
                <w:tab w:val="left" w:pos="1134"/>
                <w:tab w:val="left" w:pos="2160"/>
                <w:tab w:val="left" w:pos="9356"/>
              </w:tabs>
              <w:ind w:right="-1"/>
              <w:jc w:val="both"/>
              <w:rPr>
                <w:rFonts w:ascii="Times New Roman" w:hAnsi="Times New Roman" w:cs="Times New Roman"/>
                <w:b/>
                <w:sz w:val="24"/>
                <w:szCs w:val="24"/>
                <w:lang w:val="en-US"/>
              </w:rPr>
            </w:pPr>
            <w:r w:rsidRPr="00BE66AE">
              <w:rPr>
                <w:rFonts w:ascii="Times New Roman" w:hAnsi="Times New Roman" w:cs="Times New Roman"/>
                <w:b/>
                <w:sz w:val="24"/>
                <w:szCs w:val="24"/>
                <w:lang w:val="en-US"/>
              </w:rPr>
              <w:t>(not applicable to dividend payments on securities of Russian joint-stock companies)</w:t>
            </w:r>
          </w:p>
        </w:tc>
        <w:tc>
          <w:tcPr>
            <w:tcW w:w="4678" w:type="dxa"/>
          </w:tcPr>
          <w:p w:rsidR="00EC6276" w:rsidRPr="00BE66AE" w:rsidRDefault="00EC6276" w:rsidP="00CB432F">
            <w:pPr>
              <w:pStyle w:val="a7"/>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lastRenderedPageBreak/>
              <w:t xml:space="preserve">ДА / </w:t>
            </w:r>
            <w:r w:rsidRPr="00BE66AE">
              <w:rPr>
                <w:rFonts w:ascii="Times New Roman" w:hAnsi="Times New Roman" w:cs="Times New Roman"/>
                <w:sz w:val="24"/>
                <w:szCs w:val="24"/>
                <w:lang w:val="en-US"/>
              </w:rPr>
              <w:t>YES</w:t>
            </w:r>
          </w:p>
          <w:p w:rsidR="00EC6276" w:rsidRPr="00BE66AE" w:rsidRDefault="00EC6276" w:rsidP="00CB432F">
            <w:pPr>
              <w:pStyle w:val="a7"/>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НЕТ</w:t>
            </w:r>
            <w:r w:rsidRPr="00BE66AE">
              <w:rPr>
                <w:rFonts w:ascii="Times New Roman" w:hAnsi="Times New Roman" w:cs="Times New Roman"/>
                <w:sz w:val="24"/>
                <w:szCs w:val="24"/>
                <w:lang w:val="en-US"/>
              </w:rPr>
              <w:t xml:space="preserve"> / NO</w:t>
            </w:r>
          </w:p>
        </w:tc>
      </w:tr>
    </w:tbl>
    <w:p w:rsidR="00EC6276" w:rsidRPr="00BE66AE" w:rsidRDefault="00EC6276" w:rsidP="00EC6276">
      <w:pPr>
        <w:tabs>
          <w:tab w:val="left" w:pos="1134"/>
          <w:tab w:val="left" w:pos="9356"/>
        </w:tabs>
        <w:ind w:left="851" w:right="-1" w:hanging="851"/>
        <w:jc w:val="both"/>
        <w:rPr>
          <w:rFonts w:ascii="Times New Roman" w:hAnsi="Times New Roman" w:cs="Times New Roman"/>
          <w:sz w:val="24"/>
          <w:szCs w:val="24"/>
          <w:lang w:val="en-US"/>
        </w:rPr>
      </w:pPr>
    </w:p>
    <w:p w:rsidR="00EC6276" w:rsidRPr="00BE66AE" w:rsidRDefault="00EC6276" w:rsidP="00EC6276">
      <w:pPr>
        <w:tabs>
          <w:tab w:val="left" w:pos="1134"/>
          <w:tab w:val="left" w:pos="9356"/>
        </w:tabs>
        <w:spacing w:after="0" w:line="240" w:lineRule="auto"/>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Перечень прилагаемых документов /</w:t>
      </w:r>
      <w:r w:rsidRPr="00BE66AE">
        <w:t xml:space="preserve"> </w:t>
      </w:r>
      <w:r w:rsidRPr="00BE66AE">
        <w:rPr>
          <w:rFonts w:ascii="Times New Roman" w:eastAsia="Calibri" w:hAnsi="Times New Roman" w:cs="Times New Roman"/>
          <w:sz w:val="24"/>
          <w:szCs w:val="24"/>
          <w:lang w:val="en-US"/>
        </w:rPr>
        <w:t>List</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of</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attached</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documents</w:t>
      </w:r>
      <w:r w:rsidRPr="00BE66AE">
        <w:rPr>
          <w:rFonts w:ascii="Times New Roman" w:eastAsia="Calibri" w:hAnsi="Times New Roman" w:cs="Times New Roman"/>
          <w:sz w:val="24"/>
          <w:szCs w:val="24"/>
        </w:rPr>
        <w:t>:</w:t>
      </w:r>
    </w:p>
    <w:p w:rsidR="00EC6276" w:rsidRPr="00BE66AE" w:rsidRDefault="00EC6276" w:rsidP="00EC6276">
      <w:pPr>
        <w:pStyle w:val="a7"/>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rPr>
      </w:pPr>
    </w:p>
    <w:p w:rsidR="00EC6276" w:rsidRPr="00BE66AE" w:rsidRDefault="00EC6276" w:rsidP="00EC6276">
      <w:pPr>
        <w:pStyle w:val="a7"/>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rPr>
      </w:pPr>
    </w:p>
    <w:p w:rsidR="00EC6276" w:rsidRPr="00BE66AE" w:rsidRDefault="00EC6276" w:rsidP="00EC6276">
      <w:pPr>
        <w:tabs>
          <w:tab w:val="left" w:pos="1134"/>
          <w:tab w:val="left" w:pos="9356"/>
        </w:tabs>
        <w:spacing w:after="0" w:line="240" w:lineRule="auto"/>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BE66AE">
        <w:rPr>
          <w:rFonts w:ascii="Times New Roman" w:eastAsia="Calibri" w:hAnsi="Times New Roman" w:cs="Times New Roman"/>
          <w:sz w:val="24"/>
          <w:szCs w:val="24"/>
          <w:lang w:val="en-US"/>
        </w:rPr>
        <w:t>In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case</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of</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any</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discrepancies</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between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the</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Russian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and</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English</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versions</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the</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Russian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version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shall</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prevail</w:t>
      </w:r>
      <w:r w:rsidRPr="00BE66AE">
        <w:rPr>
          <w:rFonts w:ascii="Times New Roman" w:eastAsia="Calibri" w:hAnsi="Times New Roman" w:cs="Times New Roman"/>
          <w:sz w:val="24"/>
          <w:szCs w:val="24"/>
        </w:rPr>
        <w:t>.</w:t>
      </w:r>
    </w:p>
    <w:p w:rsidR="00EC6276" w:rsidRPr="00BE66AE" w:rsidRDefault="00EC6276" w:rsidP="00EC6276">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C6276" w:rsidRPr="00BE66AE" w:rsidTr="00CB432F">
        <w:tc>
          <w:tcPr>
            <w:tcW w:w="3546" w:type="dxa"/>
          </w:tcPr>
          <w:p w:rsidR="00EC6276" w:rsidRPr="00BE66AE" w:rsidRDefault="00EC6276" w:rsidP="00CB432F">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___________________________</w:t>
            </w:r>
          </w:p>
          <w:p w:rsidR="00EC6276" w:rsidRPr="00BE66AE" w:rsidRDefault="00EC6276" w:rsidP="00CB432F">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должность</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)/(position</w:t>
            </w:r>
            <w:r w:rsidRPr="00BE66AE">
              <w:rPr>
                <w:rFonts w:ascii="Times New Roman" w:hAnsi="Times New Roman"/>
                <w:sz w:val="24"/>
                <w:lang w:val="en-US"/>
              </w:rPr>
              <w:t>/full name)</w:t>
            </w:r>
          </w:p>
        </w:tc>
        <w:tc>
          <w:tcPr>
            <w:tcW w:w="2831" w:type="dxa"/>
          </w:tcPr>
          <w:p w:rsidR="00EC6276" w:rsidRPr="00BE66AE" w:rsidRDefault="00EC6276"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t>_____________________</w:t>
            </w:r>
          </w:p>
          <w:p w:rsidR="00EC6276" w:rsidRPr="00BE66AE" w:rsidRDefault="00EC6276"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(подпись)</w:t>
            </w:r>
            <w:r w:rsidRPr="00BE66AE">
              <w:rPr>
                <w:rFonts w:ascii="Times New Roman" w:hAnsi="Times New Roman" w:cs="Times New Roman"/>
                <w:sz w:val="24"/>
                <w:szCs w:val="24"/>
                <w:lang w:val="en-US"/>
              </w:rPr>
              <w:t>/(signed)</w:t>
            </w:r>
          </w:p>
        </w:tc>
        <w:tc>
          <w:tcPr>
            <w:tcW w:w="2553" w:type="dxa"/>
          </w:tcPr>
          <w:p w:rsidR="00EC6276" w:rsidRPr="00BE66AE" w:rsidRDefault="00EC6276"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rsidR="00EC6276" w:rsidRPr="00BE66AE" w:rsidRDefault="00EC6276"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w:t>
            </w:r>
            <w:r w:rsidRPr="00BE66AE">
              <w:rPr>
                <w:rFonts w:ascii="Times New Roman" w:hAnsi="Times New Roman" w:cs="Times New Roman"/>
                <w:sz w:val="24"/>
                <w:szCs w:val="24"/>
                <w:lang w:val="en-US"/>
              </w:rPr>
              <w:t>date)</w:t>
            </w:r>
          </w:p>
        </w:tc>
      </w:tr>
    </w:tbl>
    <w:p w:rsidR="00AB36A6" w:rsidRDefault="00AB36A6">
      <w:bookmarkStart w:id="0" w:name="_GoBack"/>
      <w:bookmarkEnd w:id="0"/>
    </w:p>
    <w:sectPr w:rsidR="00AB36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276" w:rsidRDefault="00EC6276" w:rsidP="00EC6276">
      <w:pPr>
        <w:spacing w:after="0" w:line="240" w:lineRule="auto"/>
      </w:pPr>
      <w:r>
        <w:separator/>
      </w:r>
    </w:p>
  </w:endnote>
  <w:endnote w:type="continuationSeparator" w:id="0">
    <w:p w:rsidR="00EC6276" w:rsidRDefault="00EC6276" w:rsidP="00EC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276" w:rsidRDefault="00EC6276" w:rsidP="00EC6276">
      <w:pPr>
        <w:spacing w:after="0" w:line="240" w:lineRule="auto"/>
      </w:pPr>
      <w:r>
        <w:separator/>
      </w:r>
    </w:p>
  </w:footnote>
  <w:footnote w:type="continuationSeparator" w:id="0">
    <w:p w:rsidR="00EC6276" w:rsidRDefault="00EC6276" w:rsidP="00EC6276">
      <w:pPr>
        <w:spacing w:after="0" w:line="240" w:lineRule="auto"/>
      </w:pPr>
      <w:r>
        <w:continuationSeparator/>
      </w:r>
    </w:p>
  </w:footnote>
  <w:footnote w:id="1">
    <w:p w:rsidR="00EC6276" w:rsidRPr="006608A6" w:rsidRDefault="00EC6276" w:rsidP="00EC6276">
      <w:pPr>
        <w:tabs>
          <w:tab w:val="left" w:pos="1134"/>
          <w:tab w:val="left" w:pos="9356"/>
        </w:tabs>
        <w:spacing w:after="0" w:line="240" w:lineRule="auto"/>
        <w:ind w:right="-1"/>
        <w:jc w:val="both"/>
        <w:rPr>
          <w:rFonts w:ascii="Times New Roman" w:hAnsi="Times New Roman" w:cs="Times New Roman"/>
          <w:sz w:val="20"/>
          <w:szCs w:val="20"/>
        </w:rPr>
      </w:pPr>
      <w:r w:rsidRPr="00E9327B">
        <w:rPr>
          <w:rStyle w:val="af6"/>
        </w:rPr>
        <w:footnoteRef/>
      </w:r>
      <w:r w:rsidRPr="00E9327B">
        <w:t xml:space="preserve"> </w:t>
      </w:r>
      <w:r w:rsidRPr="00E9327B">
        <w:rPr>
          <w:rFonts w:ascii="Times New Roman" w:hAnsi="Times New Roman" w:cs="Times New Roman"/>
          <w:sz w:val="20"/>
          <w:szCs w:val="20"/>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w:t>
      </w:r>
      <w:proofErr w:type="spellStart"/>
      <w:r w:rsidRPr="00E9327B">
        <w:rPr>
          <w:rFonts w:ascii="Times New Roman" w:hAnsi="Times New Roman" w:cs="Times New Roman"/>
          <w:sz w:val="20"/>
          <w:szCs w:val="20"/>
        </w:rPr>
        <w:t>To</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convert</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the</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number</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of</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bonds</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expressed</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in</w:t>
      </w:r>
      <w:proofErr w:type="spellEnd"/>
      <w:r w:rsidRPr="00E9327B">
        <w:rPr>
          <w:rFonts w:ascii="Times New Roman" w:hAnsi="Times New Roman" w:cs="Times New Roman"/>
          <w:sz w:val="20"/>
          <w:szCs w:val="20"/>
        </w:rPr>
        <w:t xml:space="preserve"> a </w:t>
      </w:r>
      <w:proofErr w:type="spellStart"/>
      <w:r w:rsidRPr="00E9327B">
        <w:rPr>
          <w:rFonts w:ascii="Times New Roman" w:hAnsi="Times New Roman" w:cs="Times New Roman"/>
          <w:sz w:val="20"/>
          <w:szCs w:val="20"/>
        </w:rPr>
        <w:t>currency</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at</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face</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value</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into</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security</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units</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you</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can</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divide</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this</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number</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by</w:t>
      </w:r>
      <w:proofErr w:type="spellEnd"/>
      <w:r w:rsidRPr="00934972">
        <w:rPr>
          <w:rFonts w:ascii="Times New Roman" w:hAnsi="Times New Roman" w:cs="Times New Roman"/>
          <w:sz w:val="20"/>
          <w:szCs w:val="20"/>
        </w:rPr>
        <w:t xml:space="preserve"> </w:t>
      </w:r>
      <w:proofErr w:type="spellStart"/>
      <w:r w:rsidRPr="00934972">
        <w:rPr>
          <w:rFonts w:ascii="Times New Roman" w:hAnsi="Times New Roman" w:cs="Times New Roman"/>
          <w:sz w:val="20"/>
          <w:szCs w:val="20"/>
        </w:rPr>
        <w:t>the</w:t>
      </w:r>
      <w:proofErr w:type="spellEnd"/>
      <w:r w:rsidRPr="00934972">
        <w:rPr>
          <w:rFonts w:ascii="Times New Roman" w:hAnsi="Times New Roman" w:cs="Times New Roman"/>
          <w:sz w:val="20"/>
          <w:szCs w:val="20"/>
        </w:rPr>
        <w:t xml:space="preserve"> </w:t>
      </w:r>
      <w:proofErr w:type="spellStart"/>
      <w:r w:rsidRPr="00934972">
        <w:rPr>
          <w:rFonts w:ascii="Times New Roman" w:hAnsi="Times New Roman" w:cs="Times New Roman"/>
          <w:sz w:val="20"/>
          <w:szCs w:val="20"/>
        </w:rPr>
        <w:t>face</w:t>
      </w:r>
      <w:proofErr w:type="spellEnd"/>
      <w:r w:rsidRPr="00934972">
        <w:rPr>
          <w:rFonts w:ascii="Times New Roman" w:hAnsi="Times New Roman" w:cs="Times New Roman"/>
          <w:sz w:val="20"/>
          <w:szCs w:val="20"/>
        </w:rPr>
        <w:t xml:space="preserve"> </w:t>
      </w:r>
      <w:proofErr w:type="spellStart"/>
      <w:r w:rsidRPr="00934972">
        <w:rPr>
          <w:rFonts w:ascii="Times New Roman" w:hAnsi="Times New Roman" w:cs="Times New Roman"/>
          <w:sz w:val="20"/>
          <w:szCs w:val="20"/>
        </w:rPr>
        <w:t>value</w:t>
      </w:r>
      <w:proofErr w:type="spellEnd"/>
      <w:r w:rsidRPr="00934972">
        <w:rPr>
          <w:rFonts w:ascii="Times New Roman" w:hAnsi="Times New Roman" w:cs="Times New Roman"/>
          <w:sz w:val="20"/>
          <w:szCs w:val="20"/>
        </w:rPr>
        <w:t xml:space="preserve"> </w:t>
      </w:r>
      <w:proofErr w:type="spellStart"/>
      <w:r w:rsidRPr="00934972">
        <w:rPr>
          <w:rFonts w:ascii="Times New Roman" w:hAnsi="Times New Roman" w:cs="Times New Roman"/>
          <w:sz w:val="20"/>
          <w:szCs w:val="20"/>
        </w:rPr>
        <w:t>of</w:t>
      </w:r>
      <w:proofErr w:type="spellEnd"/>
      <w:r w:rsidRPr="00934972">
        <w:rPr>
          <w:rFonts w:ascii="Times New Roman" w:hAnsi="Times New Roman" w:cs="Times New Roman"/>
          <w:sz w:val="20"/>
          <w:szCs w:val="20"/>
        </w:rPr>
        <w:t xml:space="preserve"> </w:t>
      </w:r>
      <w:proofErr w:type="spellStart"/>
      <w:r w:rsidRPr="00934972">
        <w:rPr>
          <w:rFonts w:ascii="Times New Roman" w:hAnsi="Times New Roman" w:cs="Times New Roman"/>
          <w:sz w:val="20"/>
          <w:szCs w:val="20"/>
        </w:rPr>
        <w:t>the</w:t>
      </w:r>
      <w:proofErr w:type="spellEnd"/>
      <w:r w:rsidRPr="00934972">
        <w:rPr>
          <w:rFonts w:ascii="Times New Roman" w:hAnsi="Times New Roman" w:cs="Times New Roman"/>
          <w:sz w:val="20"/>
          <w:szCs w:val="20"/>
        </w:rPr>
        <w:t xml:space="preserve"> </w:t>
      </w:r>
      <w:proofErr w:type="spellStart"/>
      <w:r w:rsidRPr="00934972">
        <w:rPr>
          <w:rFonts w:ascii="Times New Roman" w:hAnsi="Times New Roman" w:cs="Times New Roman"/>
          <w:sz w:val="20"/>
          <w:szCs w:val="20"/>
        </w:rPr>
        <w:t>bond</w:t>
      </w:r>
      <w:proofErr w:type="spellEnd"/>
      <w:r w:rsidRPr="00934972">
        <w:rPr>
          <w:rFonts w:ascii="Times New Roman" w:hAnsi="Times New Roman" w:cs="Times New Roman"/>
          <w:sz w:val="20"/>
          <w:szCs w:val="20"/>
        </w:rPr>
        <w:t>.</w:t>
      </w:r>
    </w:p>
    <w:p w:rsidR="00EC6276" w:rsidRDefault="00EC6276" w:rsidP="00EC6276">
      <w:pPr>
        <w:pStyle w:val="a5"/>
      </w:pPr>
    </w:p>
    <w:p w:rsidR="00EC6276" w:rsidRDefault="00EC6276" w:rsidP="00EC6276">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10850"/>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050B5"/>
    <w:multiLevelType w:val="hybridMultilevel"/>
    <w:tmpl w:val="5DA26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8C4882"/>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4F1EC7"/>
    <w:multiLevelType w:val="hybridMultilevel"/>
    <w:tmpl w:val="3172673A"/>
    <w:lvl w:ilvl="0" w:tplc="9114595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1E653B"/>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6A5252"/>
    <w:multiLevelType w:val="multilevel"/>
    <w:tmpl w:val="C8B2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40"/>
  </w:num>
  <w:num w:numId="4">
    <w:abstractNumId w:val="9"/>
  </w:num>
  <w:num w:numId="5">
    <w:abstractNumId w:val="38"/>
  </w:num>
  <w:num w:numId="6">
    <w:abstractNumId w:val="5"/>
  </w:num>
  <w:num w:numId="7">
    <w:abstractNumId w:val="27"/>
  </w:num>
  <w:num w:numId="8">
    <w:abstractNumId w:val="26"/>
  </w:num>
  <w:num w:numId="9">
    <w:abstractNumId w:val="32"/>
  </w:num>
  <w:num w:numId="10">
    <w:abstractNumId w:val="35"/>
  </w:num>
  <w:num w:numId="11">
    <w:abstractNumId w:val="36"/>
  </w:num>
  <w:num w:numId="12">
    <w:abstractNumId w:val="39"/>
  </w:num>
  <w:num w:numId="13">
    <w:abstractNumId w:val="4"/>
  </w:num>
  <w:num w:numId="14">
    <w:abstractNumId w:val="29"/>
  </w:num>
  <w:num w:numId="15">
    <w:abstractNumId w:val="25"/>
  </w:num>
  <w:num w:numId="16">
    <w:abstractNumId w:val="16"/>
  </w:num>
  <w:num w:numId="17">
    <w:abstractNumId w:val="6"/>
  </w:num>
  <w:num w:numId="18">
    <w:abstractNumId w:val="37"/>
  </w:num>
  <w:num w:numId="19">
    <w:abstractNumId w:val="17"/>
  </w:num>
  <w:num w:numId="20">
    <w:abstractNumId w:val="21"/>
  </w:num>
  <w:num w:numId="21">
    <w:abstractNumId w:val="1"/>
  </w:num>
  <w:num w:numId="22">
    <w:abstractNumId w:val="8"/>
  </w:num>
  <w:num w:numId="23">
    <w:abstractNumId w:val="41"/>
  </w:num>
  <w:num w:numId="24">
    <w:abstractNumId w:val="14"/>
  </w:num>
  <w:num w:numId="25">
    <w:abstractNumId w:val="10"/>
  </w:num>
  <w:num w:numId="26">
    <w:abstractNumId w:val="12"/>
  </w:num>
  <w:num w:numId="27">
    <w:abstractNumId w:val="24"/>
  </w:num>
  <w:num w:numId="28">
    <w:abstractNumId w:val="15"/>
  </w:num>
  <w:num w:numId="29">
    <w:abstractNumId w:val="30"/>
  </w:num>
  <w:num w:numId="30">
    <w:abstractNumId w:val="28"/>
  </w:num>
  <w:num w:numId="31">
    <w:abstractNumId w:val="13"/>
  </w:num>
  <w:num w:numId="32">
    <w:abstractNumId w:val="19"/>
  </w:num>
  <w:num w:numId="33">
    <w:abstractNumId w:val="18"/>
  </w:num>
  <w:num w:numId="34">
    <w:abstractNumId w:val="42"/>
  </w:num>
  <w:num w:numId="35">
    <w:abstractNumId w:val="7"/>
  </w:num>
  <w:num w:numId="36">
    <w:abstractNumId w:val="23"/>
  </w:num>
  <w:num w:numId="37">
    <w:abstractNumId w:val="0"/>
  </w:num>
  <w:num w:numId="38">
    <w:abstractNumId w:val="2"/>
  </w:num>
  <w:num w:numId="39">
    <w:abstractNumId w:val="34"/>
  </w:num>
  <w:num w:numId="40">
    <w:abstractNumId w:val="11"/>
  </w:num>
  <w:num w:numId="41">
    <w:abstractNumId w:val="22"/>
  </w:num>
  <w:num w:numId="42">
    <w:abstractNumId w:val="33"/>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EA"/>
    <w:rsid w:val="00AB36A6"/>
    <w:rsid w:val="00C538EA"/>
    <w:rsid w:val="00EC6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C639"/>
  <w15:chartTrackingRefBased/>
  <w15:docId w15:val="{D3DA0B9C-B9F0-430A-934A-CC967C3B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276"/>
    <w:pPr>
      <w:spacing w:after="200" w:line="276" w:lineRule="auto"/>
    </w:pPr>
  </w:style>
  <w:style w:type="paragraph" w:styleId="1">
    <w:name w:val="heading 1"/>
    <w:basedOn w:val="a0"/>
    <w:next w:val="a0"/>
    <w:link w:val="10"/>
    <w:uiPriority w:val="9"/>
    <w:qFormat/>
    <w:rsid w:val="00EC6276"/>
    <w:pPr>
      <w:keepNext/>
      <w:keepLines/>
      <w:spacing w:before="240" w:after="0"/>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EC62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6276"/>
    <w:rPr>
      <w:rFonts w:ascii="Times New Roman" w:eastAsiaTheme="majorEastAsia" w:hAnsi="Times New Roman" w:cstheme="majorBidi"/>
      <w:sz w:val="24"/>
      <w:szCs w:val="32"/>
    </w:rPr>
  </w:style>
  <w:style w:type="character" w:customStyle="1" w:styleId="20">
    <w:name w:val="Заголовок 2 Знак"/>
    <w:basedOn w:val="a1"/>
    <w:link w:val="2"/>
    <w:uiPriority w:val="9"/>
    <w:rsid w:val="00EC6276"/>
    <w:rPr>
      <w:rFonts w:asciiTheme="majorHAnsi" w:eastAsiaTheme="majorEastAsia" w:hAnsiTheme="majorHAnsi" w:cstheme="majorBidi"/>
      <w:color w:val="2E74B5" w:themeColor="accent1" w:themeShade="BF"/>
      <w:sz w:val="26"/>
      <w:szCs w:val="26"/>
    </w:rPr>
  </w:style>
  <w:style w:type="table" w:styleId="a4">
    <w:name w:val="Table Grid"/>
    <w:basedOn w:val="a2"/>
    <w:uiPriority w:val="39"/>
    <w:rsid w:val="00EC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EC627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EC627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EC627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EC6276"/>
    <w:rPr>
      <w:rFonts w:eastAsiaTheme="minorEastAsia"/>
      <w:sz w:val="20"/>
      <w:szCs w:val="20"/>
    </w:rPr>
  </w:style>
  <w:style w:type="paragraph" w:customStyle="1" w:styleId="a">
    <w:name w:val="СтильСнежиной"/>
    <w:basedOn w:val="1"/>
    <w:qFormat/>
    <w:rsid w:val="00EC6276"/>
    <w:pPr>
      <w:numPr>
        <w:numId w:val="1"/>
      </w:numPr>
      <w:spacing w:before="0" w:after="120" w:line="240" w:lineRule="auto"/>
    </w:pPr>
    <w:rPr>
      <w:b/>
    </w:rPr>
  </w:style>
  <w:style w:type="character" w:styleId="a9">
    <w:name w:val="annotation reference"/>
    <w:basedOn w:val="a1"/>
    <w:uiPriority w:val="99"/>
    <w:unhideWhenUsed/>
    <w:rsid w:val="00EC6276"/>
    <w:rPr>
      <w:sz w:val="16"/>
      <w:szCs w:val="16"/>
    </w:rPr>
  </w:style>
  <w:style w:type="paragraph" w:styleId="aa">
    <w:name w:val="annotation text"/>
    <w:basedOn w:val="a0"/>
    <w:link w:val="ab"/>
    <w:uiPriority w:val="99"/>
    <w:unhideWhenUsed/>
    <w:rsid w:val="00EC627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EC6276"/>
    <w:rPr>
      <w:rFonts w:eastAsiaTheme="minorEastAsia"/>
      <w:sz w:val="20"/>
      <w:szCs w:val="20"/>
    </w:rPr>
  </w:style>
  <w:style w:type="character" w:styleId="ac">
    <w:name w:val="Hyperlink"/>
    <w:basedOn w:val="a1"/>
    <w:uiPriority w:val="99"/>
    <w:unhideWhenUsed/>
    <w:rsid w:val="00EC6276"/>
    <w:rPr>
      <w:color w:val="0563C1" w:themeColor="hyperlink"/>
      <w:u w:val="single"/>
    </w:rPr>
  </w:style>
  <w:style w:type="paragraph" w:styleId="ad">
    <w:name w:val="Balloon Text"/>
    <w:basedOn w:val="a0"/>
    <w:link w:val="ae"/>
    <w:uiPriority w:val="99"/>
    <w:semiHidden/>
    <w:unhideWhenUsed/>
    <w:rsid w:val="00EC627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EC6276"/>
    <w:rPr>
      <w:rFonts w:ascii="Segoe UI" w:hAnsi="Segoe UI" w:cs="Segoe UI"/>
      <w:sz w:val="18"/>
      <w:szCs w:val="18"/>
    </w:rPr>
  </w:style>
  <w:style w:type="paragraph" w:styleId="af">
    <w:name w:val="annotation subject"/>
    <w:basedOn w:val="aa"/>
    <w:next w:val="aa"/>
    <w:link w:val="af0"/>
    <w:uiPriority w:val="99"/>
    <w:semiHidden/>
    <w:unhideWhenUsed/>
    <w:rsid w:val="00EC6276"/>
    <w:pPr>
      <w:spacing w:before="0"/>
    </w:pPr>
    <w:rPr>
      <w:rFonts w:eastAsiaTheme="minorHAnsi"/>
      <w:b/>
      <w:bCs/>
    </w:rPr>
  </w:style>
  <w:style w:type="character" w:customStyle="1" w:styleId="af0">
    <w:name w:val="Тема примечания Знак"/>
    <w:basedOn w:val="ab"/>
    <w:link w:val="af"/>
    <w:uiPriority w:val="99"/>
    <w:semiHidden/>
    <w:rsid w:val="00EC6276"/>
    <w:rPr>
      <w:rFonts w:eastAsiaTheme="minorEastAsia"/>
      <w:b/>
      <w:bCs/>
      <w:sz w:val="20"/>
      <w:szCs w:val="20"/>
    </w:rPr>
  </w:style>
  <w:style w:type="character" w:styleId="af1">
    <w:name w:val="FollowedHyperlink"/>
    <w:basedOn w:val="a1"/>
    <w:uiPriority w:val="99"/>
    <w:semiHidden/>
    <w:unhideWhenUsed/>
    <w:rsid w:val="00EC6276"/>
    <w:rPr>
      <w:color w:val="954F72" w:themeColor="followedHyperlink"/>
      <w:u w:val="single"/>
    </w:rPr>
  </w:style>
  <w:style w:type="paragraph" w:customStyle="1" w:styleId="Default">
    <w:name w:val="Default"/>
    <w:rsid w:val="00EC6276"/>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EC627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C6276"/>
  </w:style>
  <w:style w:type="paragraph" w:styleId="af4">
    <w:name w:val="footer"/>
    <w:basedOn w:val="a0"/>
    <w:link w:val="af5"/>
    <w:uiPriority w:val="99"/>
    <w:unhideWhenUsed/>
    <w:rsid w:val="00EC627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C627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EC6276"/>
    <w:rPr>
      <w:vertAlign w:val="superscript"/>
    </w:rPr>
  </w:style>
  <w:style w:type="paragraph" w:styleId="af7">
    <w:name w:val="Revision"/>
    <w:hidden/>
    <w:uiPriority w:val="99"/>
    <w:semiHidden/>
    <w:rsid w:val="00EC6276"/>
    <w:pPr>
      <w:spacing w:after="0" w:line="240" w:lineRule="auto"/>
    </w:pPr>
  </w:style>
  <w:style w:type="paragraph" w:styleId="af8">
    <w:name w:val="Normal (Web)"/>
    <w:basedOn w:val="a0"/>
    <w:uiPriority w:val="99"/>
    <w:semiHidden/>
    <w:unhideWhenUsed/>
    <w:rsid w:val="00EC6276"/>
    <w:pPr>
      <w:spacing w:before="100" w:beforeAutospacing="1" w:after="100" w:afterAutospacing="1" w:line="240" w:lineRule="auto"/>
    </w:pPr>
    <w:rPr>
      <w:rFonts w:ascii="Times New Roman" w:hAnsi="Times New Roman" w:cs="Times New Roman"/>
      <w:sz w:val="24"/>
      <w:szCs w:val="24"/>
      <w:lang w:eastAsia="ru-RU"/>
    </w:rPr>
  </w:style>
  <w:style w:type="paragraph" w:styleId="af9">
    <w:name w:val="endnote text"/>
    <w:basedOn w:val="a0"/>
    <w:link w:val="afa"/>
    <w:uiPriority w:val="99"/>
    <w:semiHidden/>
    <w:unhideWhenUsed/>
    <w:rsid w:val="00EC6276"/>
    <w:pPr>
      <w:spacing w:after="0" w:line="240" w:lineRule="auto"/>
    </w:pPr>
    <w:rPr>
      <w:sz w:val="20"/>
      <w:szCs w:val="20"/>
    </w:rPr>
  </w:style>
  <w:style w:type="character" w:customStyle="1" w:styleId="afa">
    <w:name w:val="Текст концевой сноски Знак"/>
    <w:basedOn w:val="a1"/>
    <w:link w:val="af9"/>
    <w:uiPriority w:val="99"/>
    <w:semiHidden/>
    <w:rsid w:val="00EC6276"/>
    <w:rPr>
      <w:sz w:val="20"/>
      <w:szCs w:val="20"/>
    </w:rPr>
  </w:style>
  <w:style w:type="character" w:styleId="afb">
    <w:name w:val="endnote reference"/>
    <w:basedOn w:val="a1"/>
    <w:uiPriority w:val="99"/>
    <w:semiHidden/>
    <w:unhideWhenUsed/>
    <w:rsid w:val="00EC6276"/>
    <w:rPr>
      <w:vertAlign w:val="superscript"/>
    </w:rPr>
  </w:style>
  <w:style w:type="paragraph" w:styleId="afc">
    <w:name w:val="No Spacing"/>
    <w:uiPriority w:val="1"/>
    <w:qFormat/>
    <w:rsid w:val="00EC62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2341</Words>
  <Characters>13348</Characters>
  <Application>Microsoft Office Word</Application>
  <DocSecurity>0</DocSecurity>
  <Lines>111</Lines>
  <Paragraphs>31</Paragraphs>
  <ScaleCrop>false</ScaleCrop>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2023-10-03T07:50:00Z</dcterms:created>
  <dcterms:modified xsi:type="dcterms:W3CDTF">2023-10-03T07:51:00Z</dcterms:modified>
</cp:coreProperties>
</file>