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70" w:rsidRDefault="00B97870" w:rsidP="00B97870">
      <w:pPr>
        <w:tabs>
          <w:tab w:val="left" w:pos="1725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787102">
        <w:rPr>
          <w:rFonts w:ascii="Tahoma" w:hAnsi="Tahoma" w:cs="Tahoma"/>
          <w:b/>
          <w:sz w:val="28"/>
          <w:szCs w:val="28"/>
        </w:rPr>
        <w:t>Форма 15.18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106"/>
        <w:gridCol w:w="1276"/>
        <w:gridCol w:w="822"/>
        <w:gridCol w:w="15"/>
        <w:gridCol w:w="1247"/>
        <w:gridCol w:w="9"/>
        <w:gridCol w:w="1320"/>
        <w:gridCol w:w="1385"/>
        <w:gridCol w:w="40"/>
        <w:gridCol w:w="974"/>
      </w:tblGrid>
      <w:tr w:rsidR="00B97870" w:rsidRPr="009E5781" w:rsidTr="004949E0">
        <w:tc>
          <w:tcPr>
            <w:tcW w:w="3719" w:type="dxa"/>
            <w:shd w:val="clear" w:color="auto" w:fill="auto"/>
          </w:tcPr>
          <w:p w:rsidR="00B97870" w:rsidRPr="003D7BE5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D7BE5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106" w:type="dxa"/>
            <w:shd w:val="clear" w:color="auto" w:fill="auto"/>
          </w:tcPr>
          <w:p w:rsidR="00B97870" w:rsidRPr="003D7BE5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9" w:type="dxa"/>
            <w:gridSpan w:val="5"/>
            <w:shd w:val="clear" w:color="auto" w:fill="auto"/>
          </w:tcPr>
          <w:p w:rsidR="00B97870" w:rsidRPr="003D7BE5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D7BE5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3719" w:type="dxa"/>
            <w:gridSpan w:val="4"/>
            <w:shd w:val="clear" w:color="auto" w:fill="auto"/>
          </w:tcPr>
          <w:p w:rsidR="00B97870" w:rsidRPr="003D7BE5" w:rsidRDefault="00B97870" w:rsidP="004949E0">
            <w:pPr>
              <w:spacing w:after="0" w:line="240" w:lineRule="auto"/>
              <w:ind w:right="283"/>
              <w:rPr>
                <w:rFonts w:ascii="Tahoma" w:hAnsi="Tahoma" w:cs="Tahoma"/>
                <w:sz w:val="16"/>
                <w:szCs w:val="16"/>
              </w:rPr>
            </w:pPr>
            <w:r w:rsidRPr="003D7BE5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B97870" w:rsidRPr="009E5781" w:rsidTr="004949E0">
        <w:trPr>
          <w:trHeight w:val="416"/>
        </w:trPr>
        <w:tc>
          <w:tcPr>
            <w:tcW w:w="7825" w:type="dxa"/>
            <w:gridSpan w:val="2"/>
            <w:shd w:val="clear" w:color="auto" w:fill="auto"/>
          </w:tcPr>
          <w:p w:rsidR="00B97870" w:rsidRPr="003D7BE5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D7BE5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B97870" w:rsidRPr="003D7BE5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870" w:rsidRPr="009E5781" w:rsidTr="004949E0">
        <w:trPr>
          <w:trHeight w:val="416"/>
        </w:trPr>
        <w:tc>
          <w:tcPr>
            <w:tcW w:w="7825" w:type="dxa"/>
            <w:gridSpan w:val="2"/>
            <w:shd w:val="clear" w:color="auto" w:fill="auto"/>
          </w:tcPr>
          <w:p w:rsidR="00B97870" w:rsidRPr="003D7BE5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D7BE5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B97870" w:rsidRPr="003D7BE5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870" w:rsidRPr="009E5781" w:rsidTr="004949E0">
        <w:tc>
          <w:tcPr>
            <w:tcW w:w="7825" w:type="dxa"/>
            <w:gridSpan w:val="2"/>
            <w:shd w:val="clear" w:color="auto" w:fill="auto"/>
          </w:tcPr>
          <w:p w:rsidR="00B97870" w:rsidRPr="003D7BE5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D7BE5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B97870" w:rsidRPr="003D7BE5" w:rsidRDefault="00B97870" w:rsidP="004949E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870" w:rsidRPr="00AE1ED8" w:rsidTr="004949E0">
        <w:trPr>
          <w:trHeight w:val="192"/>
        </w:trPr>
        <w:tc>
          <w:tcPr>
            <w:tcW w:w="1491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70" w:rsidRPr="00AE1ED8" w:rsidRDefault="00B97870" w:rsidP="00B9787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B97870" w:rsidRPr="00604027" w:rsidTr="004949E0">
        <w:trPr>
          <w:trHeight w:val="264"/>
        </w:trPr>
        <w:tc>
          <w:tcPr>
            <w:tcW w:w="7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870" w:rsidRPr="00A565F0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7870" w:rsidRPr="00604027" w:rsidRDefault="00B97870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:rsidR="00B97870" w:rsidRPr="003B706F" w:rsidRDefault="00B97870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870" w:rsidRPr="00604027" w:rsidRDefault="00B97870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870" w:rsidRPr="00604027" w:rsidRDefault="00B97870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B97870" w:rsidRPr="00604027" w:rsidRDefault="00B97870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870" w:rsidRPr="00604027" w:rsidRDefault="00B97870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B97870" w:rsidRPr="003B706F" w:rsidTr="004949E0">
        <w:trPr>
          <w:trHeight w:val="98"/>
        </w:trPr>
        <w:tc>
          <w:tcPr>
            <w:tcW w:w="78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7870" w:rsidRPr="003B706F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B97870" w:rsidRPr="003B706F" w:rsidRDefault="00B97870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870" w:rsidRPr="00AE1ED8" w:rsidTr="004949E0">
        <w:trPr>
          <w:trHeight w:val="174"/>
        </w:trPr>
        <w:tc>
          <w:tcPr>
            <w:tcW w:w="1491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70" w:rsidRPr="00AE1ED8" w:rsidRDefault="00B97870" w:rsidP="00B978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B97870" w:rsidRPr="003B706F" w:rsidTr="004949E0">
        <w:trPr>
          <w:trHeight w:val="543"/>
        </w:trPr>
        <w:tc>
          <w:tcPr>
            <w:tcW w:w="7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870" w:rsidRPr="003B706F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97870" w:rsidRPr="003B706F" w:rsidRDefault="00B97870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870" w:rsidRPr="00604027" w:rsidTr="004949E0">
        <w:trPr>
          <w:trHeight w:val="275"/>
        </w:trPr>
        <w:tc>
          <w:tcPr>
            <w:tcW w:w="7825" w:type="dxa"/>
            <w:gridSpan w:val="2"/>
            <w:shd w:val="clear" w:color="auto" w:fill="auto"/>
          </w:tcPr>
          <w:p w:rsidR="00B97870" w:rsidRPr="00604027" w:rsidRDefault="00B97870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B97870" w:rsidRPr="00604027" w:rsidRDefault="00B97870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870" w:rsidRPr="00604027" w:rsidTr="004949E0">
        <w:trPr>
          <w:trHeight w:val="333"/>
        </w:trPr>
        <w:tc>
          <w:tcPr>
            <w:tcW w:w="7825" w:type="dxa"/>
            <w:gridSpan w:val="2"/>
            <w:shd w:val="clear" w:color="auto" w:fill="auto"/>
          </w:tcPr>
          <w:p w:rsidR="00B97870" w:rsidRDefault="00B97870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6" w:type="dxa"/>
            <w:shd w:val="clear" w:color="auto" w:fill="auto"/>
          </w:tcPr>
          <w:p w:rsidR="00B97870" w:rsidRPr="003B706F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97870" w:rsidRPr="003B706F" w:rsidRDefault="00B97870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B97870" w:rsidRPr="003B706F" w:rsidRDefault="00B97870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B97870" w:rsidRPr="00604027" w:rsidRDefault="00B97870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B97870" w:rsidRPr="00604027" w:rsidRDefault="00B97870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74" w:type="dxa"/>
            <w:shd w:val="clear" w:color="auto" w:fill="auto"/>
          </w:tcPr>
          <w:p w:rsidR="00B97870" w:rsidRPr="00604027" w:rsidRDefault="00B97870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B97870" w:rsidRPr="009E5781" w:rsidRDefault="00B97870" w:rsidP="00B97870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15.18. Информация эмитента об определении размера процента (купона) по облигациям (</w:t>
      </w:r>
      <w:r w:rsidRPr="009E5781">
        <w:rPr>
          <w:rFonts w:ascii="Tahoma" w:hAnsi="Tahoma" w:cs="Tahoma"/>
          <w:b/>
          <w:sz w:val="28"/>
          <w:szCs w:val="28"/>
          <w:lang w:val="en-US"/>
        </w:rPr>
        <w:t>INTR</w:t>
      </w:r>
      <w:r w:rsidRPr="009E5781">
        <w:rPr>
          <w:rFonts w:ascii="Tahoma" w:hAnsi="Tahoma" w:cs="Tahoma"/>
          <w:b/>
          <w:sz w:val="28"/>
          <w:szCs w:val="28"/>
        </w:rPr>
        <w:t xml:space="preserve">, </w:t>
      </w:r>
      <w:r w:rsidRPr="009E5781">
        <w:rPr>
          <w:rFonts w:ascii="Tahoma" w:hAnsi="Tahoma" w:cs="Tahoma"/>
          <w:b/>
          <w:sz w:val="28"/>
          <w:szCs w:val="28"/>
          <w:lang w:val="en-US"/>
        </w:rPr>
        <w:t>CHAN</w:t>
      </w:r>
      <w:r w:rsidRPr="009E5781">
        <w:rPr>
          <w:rFonts w:ascii="Tahoma" w:hAnsi="Tahoma" w:cs="Tahoma"/>
          <w:b/>
          <w:sz w:val="28"/>
          <w:szCs w:val="28"/>
        </w:rPr>
        <w:t>)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89"/>
        <w:gridCol w:w="6872"/>
      </w:tblGrid>
      <w:tr w:rsidR="00B97870" w:rsidRPr="009E5781" w:rsidTr="004949E0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D44DC3" w:rsidRDefault="00B97870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Вид, категория (тип), серия и иные идентификационные признаки ценных бумаг эмитента, по которым начислены доходы: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9E5781" w:rsidRDefault="00B97870" w:rsidP="004949E0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97870" w:rsidRPr="009E5781" w:rsidTr="004949E0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D44DC3" w:rsidRDefault="00B97870" w:rsidP="004949E0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Р</w:t>
            </w:r>
            <w:r w:rsidRPr="00D44DC3">
              <w:rPr>
                <w:rFonts w:ascii="Tahoma" w:hAnsi="Tahoma" w:cs="Tahoma"/>
              </w:rPr>
              <w:t>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Законом о РЦБ выпуск (дополнительный выпуск) ценных бумаг эмитента не подлежит государственной регистрации):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9E5781" w:rsidRDefault="00B97870" w:rsidP="004949E0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97870" w:rsidRPr="009E5781" w:rsidTr="004949E0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D44DC3" w:rsidRDefault="00B97870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Орган управления эмитента, принявший решение об определении размера (о порядке определения размера) процента (купона) по облигациям эмитента: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9E5781" w:rsidRDefault="00B97870" w:rsidP="004949E0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97870" w:rsidRPr="009E5781" w:rsidTr="004949E0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D44DC3" w:rsidRDefault="00B97870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Дата принятия решения об определении размера (о порядке определения размера) процента (купона) по облигациям эмитента: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9E5781" w:rsidRDefault="00B97870" w:rsidP="004949E0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97870" w:rsidRPr="009E5781" w:rsidTr="004949E0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D44DC3" w:rsidRDefault="00B97870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lastRenderedPageBreak/>
              <w:t>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9E5781" w:rsidRDefault="00B97870" w:rsidP="004949E0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97870" w:rsidRPr="009E5781" w:rsidTr="004949E0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D44DC3" w:rsidRDefault="00B97870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 xml:space="preserve">Отчетный (купонный) период (год; </w:t>
            </w:r>
            <w:r w:rsidRPr="00D44DC3">
              <w:rPr>
                <w:rFonts w:ascii="Tahoma" w:eastAsiaTheme="minorHAnsi" w:hAnsi="Tahoma" w:cs="Tahoma"/>
              </w:rPr>
              <w:t xml:space="preserve">3, 6, 9 месяцев года; иной период; </w:t>
            </w:r>
            <w:r w:rsidRPr="00D44DC3">
              <w:rPr>
                <w:rFonts w:ascii="Tahoma" w:hAnsi="Tahoma" w:cs="Tahoma"/>
              </w:rPr>
              <w:t>даты начала и окончания купонного периода), за который выплачиваются доходы по ценным бумагам эмитента: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9E5781" w:rsidRDefault="00B97870" w:rsidP="004949E0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97870" w:rsidRPr="009E5781" w:rsidTr="004949E0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D44DC3" w:rsidRDefault="00B97870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период):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9E5781" w:rsidRDefault="00B97870" w:rsidP="004949E0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97870" w:rsidRPr="009E5781" w:rsidTr="004949E0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D44DC3" w:rsidRDefault="00B97870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Форма выплаты доходов по ценным бумагам эмитента (денежные средства, иное имущество):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9E5781" w:rsidRDefault="00B97870" w:rsidP="004949E0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97870" w:rsidRPr="009E5781" w:rsidTr="004949E0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D44DC3" w:rsidRDefault="00B97870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Дата, в которую обязательство по выплате доходов по ценным бумагам эмитента (доходы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70" w:rsidRPr="009E5781" w:rsidRDefault="00B97870" w:rsidP="004949E0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</w:tbl>
    <w:p w:rsidR="00F759F9" w:rsidRDefault="00F759F9"/>
    <w:sectPr w:rsidR="00F759F9" w:rsidSect="00B978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70"/>
    <w:rsid w:val="00B9787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8ED0"/>
  <w15:chartTrackingRefBased/>
  <w15:docId w15:val="{3124653B-F6C2-4890-81A3-54773A82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B97870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B978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2020-01-13T15:54:00Z</dcterms:created>
  <dcterms:modified xsi:type="dcterms:W3CDTF">2020-01-13T15:54:00Z</dcterms:modified>
</cp:coreProperties>
</file>