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BC" w:rsidRDefault="00EE16C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/>
        <w:jc w:val="right"/>
      </w:pPr>
      <w:r>
        <w:rPr>
          <w:rFonts w:ascii="Times New Roman" w:eastAsia="Times New Roman" w:hAnsi="Times New Roman" w:cs="Times New Roman"/>
          <w:sz w:val="17"/>
        </w:rPr>
        <w:t>GE62N</w:t>
      </w:r>
    </w:p>
    <w:tbl>
      <w:tblPr>
        <w:tblStyle w:val="TableGrid"/>
        <w:tblW w:w="11000" w:type="dxa"/>
        <w:tblInd w:w="0" w:type="dxa"/>
        <w:tblCellMar>
          <w:top w:w="104" w:type="dxa"/>
          <w:right w:w="41" w:type="dxa"/>
        </w:tblCellMar>
        <w:tblLook w:val="04A0" w:firstRow="1" w:lastRow="0" w:firstColumn="1" w:lastColumn="0" w:noHBand="0" w:noVBand="1"/>
      </w:tblPr>
      <w:tblGrid>
        <w:gridCol w:w="1400"/>
        <w:gridCol w:w="3200"/>
        <w:gridCol w:w="3200"/>
        <w:gridCol w:w="3200"/>
      </w:tblGrid>
      <w:tr w:rsidR="00F621BC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EE16C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SENDER OF ME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1BC" w:rsidRDefault="00EE16CF">
            <w:pPr>
              <w:ind w:left="-4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  <w:tr w:rsidR="00F621BC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NDC000000000</w:t>
            </w:r>
          </w:p>
          <w:p w:rsidR="00F621BC" w:rsidRDefault="00EE16CF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Pr="00EE16CF" w:rsidRDefault="00EE16CF">
            <w:pPr>
              <w:ind w:left="723" w:right="682"/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F621BC" w:rsidRDefault="00EE16CF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F621BC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Default="00EE16CF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  <w:tr w:rsidR="00F621BC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EE16C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RECEIVER OF 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1BC" w:rsidRDefault="00EE16CF">
            <w:pPr>
              <w:ind w:left="-1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MESSAGE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  <w:tr w:rsidR="00F621BC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MC0473700000</w:t>
            </w:r>
          </w:p>
          <w:p w:rsidR="00F621BC" w:rsidRDefault="00EE16CF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Pr="00EE16CF" w:rsidRDefault="00EE16CF">
            <w:pPr>
              <w:ind w:left="723" w:right="612"/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F621BC" w:rsidRDefault="00EE16CF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F621BC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Default="00EE16CF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Raiffeisen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Bank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AG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</w:tbl>
    <w:p w:rsidR="00F621BC" w:rsidRDefault="00EE16CF">
      <w:pPr>
        <w:spacing w:after="0"/>
        <w:ind w:left="2003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EE16CF">
        <w:rPr>
          <w:rFonts w:ascii="Times New Roman" w:eastAsia="Times New Roman" w:hAnsi="Times New Roman" w:cs="Times New Roman"/>
          <w:b/>
          <w:sz w:val="24"/>
          <w:lang w:val="en-US"/>
        </w:rPr>
        <w:t>Verification protocol of the List №000000712V01 from 15.04.2021</w:t>
      </w:r>
    </w:p>
    <w:p w:rsidR="00EE16CF" w:rsidRPr="00EE16CF" w:rsidRDefault="00EE16CF">
      <w:pPr>
        <w:spacing w:after="0"/>
        <w:ind w:left="2003"/>
        <w:rPr>
          <w:lang w:val="en-US"/>
        </w:rPr>
      </w:pPr>
    </w:p>
    <w:tbl>
      <w:tblPr>
        <w:tblStyle w:val="TableGrid"/>
        <w:tblW w:w="9910" w:type="dxa"/>
        <w:tblInd w:w="376" w:type="dxa"/>
        <w:tblLook w:val="04A0" w:firstRow="1" w:lastRow="0" w:firstColumn="1" w:lastColumn="0" w:noHBand="0" w:noVBand="1"/>
      </w:tblPr>
      <w:tblGrid>
        <w:gridCol w:w="3278"/>
        <w:gridCol w:w="2072"/>
        <w:gridCol w:w="3409"/>
        <w:gridCol w:w="1151"/>
      </w:tblGrid>
      <w:tr w:rsidR="00F621BC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621BC" w:rsidRDefault="00EE16CF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outgoing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reference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F621BC" w:rsidRDefault="00EE16CF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F621BC" w:rsidRPr="00EE16CF" w:rsidRDefault="00EE16CF">
            <w:pPr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Version of XML-document standard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621BC" w:rsidRDefault="00EE16CF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message</w:t>
            </w:r>
            <w:proofErr w:type="spellEnd"/>
          </w:p>
        </w:tc>
      </w:tr>
      <w:tr w:rsidR="00F621BC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1BC" w:rsidRDefault="00EE16CF">
            <w:pPr>
              <w:ind w:left="67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49861405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1BC" w:rsidRDefault="00EE16CF">
            <w:pPr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15.04.2021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1BC" w:rsidRDefault="00EE16CF">
            <w:pPr>
              <w:ind w:left="748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FCDR_17_02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621BC" w:rsidRDefault="00F621BC"/>
        </w:tc>
      </w:tr>
    </w:tbl>
    <w:tbl>
      <w:tblPr>
        <w:tblStyle w:val="TableGrid"/>
        <w:tblpPr w:vertAnchor="page" w:horzAnchor="page" w:tblpX="400" w:tblpY="14540"/>
        <w:tblOverlap w:val="never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5540"/>
      </w:tblGrid>
      <w:tr w:rsidR="00F621BC">
        <w:trPr>
          <w:trHeight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Pr="00EE16CF" w:rsidRDefault="00EE16CF">
            <w:pPr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Code of securities owner in the List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Processing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status</w:t>
            </w:r>
            <w:proofErr w:type="spellEnd"/>
          </w:p>
        </w:tc>
      </w:tr>
      <w:tr w:rsidR="00F621BC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000000712V01001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</w:tbl>
    <w:p w:rsidR="00F621BC" w:rsidRPr="00EE16CF" w:rsidRDefault="00EE16CF">
      <w:pPr>
        <w:spacing w:after="0"/>
        <w:rPr>
          <w:lang w:val="en-US"/>
        </w:rPr>
      </w:pPr>
      <w:r w:rsidRPr="00EE16CF">
        <w:rPr>
          <w:rFonts w:ascii="Times New Roman" w:eastAsia="Times New Roman" w:hAnsi="Times New Roman" w:cs="Times New Roman"/>
          <w:b/>
          <w:sz w:val="17"/>
          <w:lang w:val="en-US"/>
        </w:rPr>
        <w:t>Information on the List/information on securities holders/beneficial owners</w:t>
      </w:r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</w:tblGrid>
      <w:tr w:rsidR="00F621BC" w:rsidRPr="00EE16CF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Pr="00EE16CF" w:rsidRDefault="00EE16CF">
            <w:pPr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Name of organization assigned the number</w:t>
            </w:r>
          </w:p>
        </w:tc>
      </w:tr>
      <w:tr w:rsidR="00F621BC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15421003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15.04.2021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</w:tr>
    </w:tbl>
    <w:p w:rsidR="00F621BC" w:rsidRDefault="00EE16C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ISSUER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information</w:t>
      </w:r>
      <w:proofErr w:type="spellEnd"/>
    </w:p>
    <w:tbl>
      <w:tblPr>
        <w:tblStyle w:val="TableGrid"/>
        <w:tblW w:w="11100" w:type="dxa"/>
        <w:tblInd w:w="0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000"/>
        <w:gridCol w:w="1820"/>
        <w:gridCol w:w="1820"/>
        <w:gridCol w:w="1820"/>
        <w:gridCol w:w="1820"/>
        <w:gridCol w:w="1820"/>
      </w:tblGrid>
      <w:tr w:rsidR="00F621BC" w:rsidRPr="00EE16CF">
        <w:trPr>
          <w:trHeight w:val="14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Pr="00EE16CF" w:rsidRDefault="00EE16CF">
            <w:pPr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VTB Bank (Public Joint-Stock Company)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Pr="00EE16CF" w:rsidRDefault="00F621BC">
            <w:pPr>
              <w:rPr>
                <w:lang w:val="en-US"/>
              </w:rPr>
            </w:pPr>
          </w:p>
        </w:tc>
      </w:tr>
      <w:tr w:rsidR="00F621BC">
        <w:trPr>
          <w:trHeight w:val="9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identification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BC" w:rsidRPr="00EE16CF" w:rsidRDefault="00EE16CF">
            <w:pPr>
              <w:spacing w:line="238" w:lineRule="auto"/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Certificate of making an entry in the Russian</w:t>
            </w:r>
          </w:p>
          <w:p w:rsidR="00F621BC" w:rsidRPr="00EE16CF" w:rsidRDefault="00EE16CF">
            <w:pPr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Unified State Register of</w:t>
            </w:r>
          </w:p>
          <w:p w:rsidR="00F621BC" w:rsidRPr="00EE16CF" w:rsidRDefault="00EE16CF">
            <w:pPr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Legal Entities</w:t>
            </w:r>
          </w:p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21BC" w:rsidRDefault="00EE16CF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1027739609391</w:t>
            </w:r>
          </w:p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body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authority</w:t>
            </w:r>
            <w:proofErr w:type="spellEnd"/>
          </w:p>
        </w:tc>
      </w:tr>
      <w:tr w:rsidR="00F621BC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indicator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Yes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  <w:tr w:rsidR="00F621BC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incorporation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RU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  <w:tr w:rsidR="00F621BC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1BC" w:rsidRDefault="00F621BC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621BC" w:rsidRDefault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VTB Bank (PJSC)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1BC" w:rsidRDefault="00F621BC"/>
        </w:tc>
      </w:tr>
    </w:tbl>
    <w:p w:rsidR="00F621BC" w:rsidRDefault="00EE16CF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List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accepted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persons</w:t>
      </w:r>
      <w:proofErr w:type="spellEnd"/>
    </w:p>
    <w:p w:rsidR="00F621BC" w:rsidRDefault="00F621BC">
      <w:pPr>
        <w:spacing w:after="0"/>
        <w:ind w:left="-400" w:right="10960"/>
      </w:pPr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5540"/>
      </w:tblGrid>
      <w:tr w:rsidR="00F621BC">
        <w:trPr>
          <w:trHeight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Pr="00EE16CF" w:rsidRDefault="00EE16CF">
            <w:pPr>
              <w:jc w:val="center"/>
              <w:rPr>
                <w:lang w:val="en-US"/>
              </w:rPr>
            </w:pPr>
            <w:r w:rsidRPr="00EE16CF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Code of securities owner in the List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Processing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status</w:t>
            </w:r>
            <w:proofErr w:type="spellEnd"/>
          </w:p>
        </w:tc>
      </w:tr>
      <w:tr w:rsidR="00F621BC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 w:rsidP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1111111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  <w:tr w:rsidR="00F621BC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 w:rsidP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2222222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  <w:tr w:rsidR="00F621BC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 w:rsidP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3333333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  <w:tr w:rsidR="00F621BC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 w:rsidP="00EE16C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4444444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BC" w:rsidRDefault="00EE16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</w:tbl>
    <w:p w:rsidR="008E3F4C" w:rsidRDefault="008E3F4C"/>
    <w:sectPr w:rsidR="008E3F4C">
      <w:pgSz w:w="11900" w:h="16840"/>
      <w:pgMar w:top="400" w:right="940" w:bottom="130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BC"/>
    <w:rsid w:val="008E3F4C"/>
    <w:rsid w:val="00920E8A"/>
    <w:rsid w:val="009E33E4"/>
    <w:rsid w:val="00A4473A"/>
    <w:rsid w:val="00EE16CF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7542-2F6F-4BDF-873A-BF0795B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Александровна</dc:creator>
  <cp:keywords/>
  <cp:lastModifiedBy>Ушенин Максим Леонидович</cp:lastModifiedBy>
  <cp:revision>1</cp:revision>
  <dcterms:created xsi:type="dcterms:W3CDTF">2021-11-19T10:50:00Z</dcterms:created>
  <dcterms:modified xsi:type="dcterms:W3CDTF">2021-11-19T10:50:00Z</dcterms:modified>
</cp:coreProperties>
</file>