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980" w:rsidRPr="00FF6754" w:rsidRDefault="009E6980" w:rsidP="009E6980">
      <w:pPr>
        <w:contextualSpacing/>
        <w:jc w:val="right"/>
        <w:rPr>
          <w:sz w:val="24"/>
          <w:szCs w:val="24"/>
        </w:rPr>
      </w:pPr>
      <w:r w:rsidRPr="00FF6754">
        <w:rPr>
          <w:b/>
          <w:sz w:val="18"/>
          <w:szCs w:val="18"/>
        </w:rPr>
        <w:t xml:space="preserve">Форма </w:t>
      </w:r>
      <w:r w:rsidRPr="00FF6754">
        <w:rPr>
          <w:b/>
          <w:sz w:val="18"/>
          <w:szCs w:val="18"/>
          <w:lang w:val="en-US"/>
        </w:rPr>
        <w:t>GF</w:t>
      </w:r>
      <w:r w:rsidRPr="00FF6754">
        <w:rPr>
          <w:b/>
          <w:sz w:val="18"/>
          <w:szCs w:val="18"/>
        </w:rPr>
        <w:t>082</w:t>
      </w:r>
    </w:p>
    <w:p w:rsidR="009E6980" w:rsidRPr="00FF6754" w:rsidRDefault="009E6980" w:rsidP="009E6980">
      <w:pPr>
        <w:keepNext/>
        <w:tabs>
          <w:tab w:val="left" w:pos="1418"/>
        </w:tabs>
        <w:spacing w:after="60" w:line="276" w:lineRule="auto"/>
        <w:jc w:val="center"/>
        <w:outlineLvl w:val="2"/>
        <w:rPr>
          <w:b/>
          <w:sz w:val="24"/>
          <w:szCs w:val="24"/>
        </w:rPr>
      </w:pPr>
      <w:r w:rsidRPr="00FF6754">
        <w:rPr>
          <w:b/>
          <w:sz w:val="24"/>
          <w:szCs w:val="24"/>
        </w:rPr>
        <w:t>Уведомление</w:t>
      </w:r>
    </w:p>
    <w:p w:rsidR="009E6980" w:rsidRPr="00FF6754" w:rsidRDefault="009E6980" w:rsidP="009E6980">
      <w:pPr>
        <w:tabs>
          <w:tab w:val="left" w:pos="709"/>
        </w:tabs>
        <w:ind w:left="284"/>
        <w:jc w:val="center"/>
        <w:rPr>
          <w:b/>
          <w:sz w:val="24"/>
          <w:szCs w:val="24"/>
        </w:rPr>
      </w:pPr>
      <w:r w:rsidRPr="00FF6754">
        <w:rPr>
          <w:b/>
          <w:sz w:val="24"/>
          <w:szCs w:val="24"/>
        </w:rPr>
        <w:t>об образовании банковского холдинга/банковской группы/группы компаний</w:t>
      </w:r>
    </w:p>
    <w:p w:rsidR="009E6980" w:rsidRPr="00FF6754" w:rsidRDefault="009E6980" w:rsidP="009E6980">
      <w:pPr>
        <w:tabs>
          <w:tab w:val="left" w:pos="709"/>
        </w:tabs>
        <w:spacing w:before="120" w:line="276" w:lineRule="auto"/>
        <w:ind w:left="284"/>
        <w:jc w:val="both"/>
        <w:rPr>
          <w:sz w:val="24"/>
          <w:szCs w:val="24"/>
        </w:rPr>
      </w:pPr>
      <w:r w:rsidRPr="00FF6754">
        <w:rPr>
          <w:sz w:val="24"/>
          <w:szCs w:val="24"/>
        </w:rPr>
        <w:t>Для целей расчета стоимости услуг в соответствии с Тарифами оплаты депозитарных услуг НКО АО НРД направляем следующие сведения об организациях, входящих в банковский холдинг/банковскую группу/группу компаний (далее – Группа компаний, указывается наименование Группы компаний) __________________________________: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8"/>
        <w:gridCol w:w="8371"/>
      </w:tblGrid>
      <w:tr w:rsidR="009E6980" w:rsidRPr="00FF6754" w:rsidTr="00CB7227">
        <w:tc>
          <w:tcPr>
            <w:tcW w:w="850" w:type="dxa"/>
            <w:shd w:val="clear" w:color="auto" w:fill="auto"/>
          </w:tcPr>
          <w:p w:rsidR="009E6980" w:rsidRPr="00E15A09" w:rsidRDefault="009E6980" w:rsidP="00CB7227">
            <w:pPr>
              <w:tabs>
                <w:tab w:val="left" w:pos="709"/>
              </w:tabs>
              <w:spacing w:before="120" w:after="120" w:line="276" w:lineRule="auto"/>
              <w:jc w:val="center"/>
              <w:rPr>
                <w:rFonts w:eastAsia="Calibri"/>
                <w:b/>
              </w:rPr>
            </w:pPr>
            <w:r w:rsidRPr="00E15A09">
              <w:rPr>
                <w:rFonts w:eastAsia="Calibri"/>
                <w:b/>
              </w:rPr>
              <w:t xml:space="preserve">№ </w:t>
            </w:r>
            <w:proofErr w:type="gramStart"/>
            <w:r w:rsidRPr="00E15A09">
              <w:rPr>
                <w:rFonts w:eastAsia="Calibri"/>
                <w:b/>
              </w:rPr>
              <w:t>п</w:t>
            </w:r>
            <w:proofErr w:type="gramEnd"/>
            <w:r w:rsidRPr="00E15A09">
              <w:rPr>
                <w:rFonts w:eastAsia="Calibri"/>
                <w:b/>
              </w:rPr>
              <w:t>/п</w:t>
            </w:r>
          </w:p>
        </w:tc>
        <w:tc>
          <w:tcPr>
            <w:tcW w:w="9309" w:type="dxa"/>
            <w:shd w:val="clear" w:color="auto" w:fill="auto"/>
          </w:tcPr>
          <w:p w:rsidR="009E6980" w:rsidRPr="00E15A09" w:rsidRDefault="009E6980" w:rsidP="00CB7227">
            <w:pPr>
              <w:tabs>
                <w:tab w:val="left" w:pos="709"/>
              </w:tabs>
              <w:spacing w:before="120" w:after="120" w:line="276" w:lineRule="auto"/>
              <w:jc w:val="center"/>
              <w:rPr>
                <w:rFonts w:eastAsia="Calibri"/>
                <w:b/>
              </w:rPr>
            </w:pPr>
            <w:r w:rsidRPr="00E15A09">
              <w:rPr>
                <w:rFonts w:eastAsia="Calibri"/>
                <w:b/>
              </w:rPr>
              <w:t>Полное наименование организаций, входящих в Группу компаний</w:t>
            </w:r>
          </w:p>
        </w:tc>
      </w:tr>
      <w:tr w:rsidR="009E6980" w:rsidRPr="00FF6754" w:rsidTr="00CB7227">
        <w:tc>
          <w:tcPr>
            <w:tcW w:w="850" w:type="dxa"/>
            <w:shd w:val="clear" w:color="auto" w:fill="auto"/>
          </w:tcPr>
          <w:p w:rsidR="009E6980" w:rsidRPr="00E15A09" w:rsidRDefault="009E6980" w:rsidP="00CB7227">
            <w:pPr>
              <w:tabs>
                <w:tab w:val="left" w:pos="709"/>
              </w:tabs>
              <w:spacing w:before="120" w:after="120" w:line="276" w:lineRule="auto"/>
              <w:jc w:val="both"/>
              <w:rPr>
                <w:rFonts w:eastAsia="Calibri"/>
              </w:rPr>
            </w:pPr>
          </w:p>
        </w:tc>
        <w:tc>
          <w:tcPr>
            <w:tcW w:w="9309" w:type="dxa"/>
            <w:shd w:val="clear" w:color="auto" w:fill="auto"/>
          </w:tcPr>
          <w:p w:rsidR="009E6980" w:rsidRPr="00E15A09" w:rsidRDefault="009E6980" w:rsidP="00CB7227">
            <w:pPr>
              <w:tabs>
                <w:tab w:val="left" w:pos="709"/>
              </w:tabs>
              <w:spacing w:before="120" w:after="120" w:line="276" w:lineRule="auto"/>
              <w:jc w:val="both"/>
              <w:rPr>
                <w:rFonts w:eastAsia="Calibri"/>
              </w:rPr>
            </w:pPr>
          </w:p>
        </w:tc>
      </w:tr>
      <w:tr w:rsidR="009E6980" w:rsidRPr="00FF6754" w:rsidTr="00CB7227">
        <w:tc>
          <w:tcPr>
            <w:tcW w:w="850" w:type="dxa"/>
            <w:shd w:val="clear" w:color="auto" w:fill="auto"/>
          </w:tcPr>
          <w:p w:rsidR="009E6980" w:rsidRPr="00E15A09" w:rsidRDefault="009E6980" w:rsidP="00CB7227">
            <w:pPr>
              <w:tabs>
                <w:tab w:val="left" w:pos="709"/>
              </w:tabs>
              <w:spacing w:before="120" w:after="120" w:line="276" w:lineRule="auto"/>
              <w:jc w:val="both"/>
              <w:rPr>
                <w:rFonts w:eastAsia="Calibri"/>
              </w:rPr>
            </w:pPr>
          </w:p>
        </w:tc>
        <w:tc>
          <w:tcPr>
            <w:tcW w:w="9309" w:type="dxa"/>
            <w:shd w:val="clear" w:color="auto" w:fill="auto"/>
          </w:tcPr>
          <w:p w:rsidR="009E6980" w:rsidRPr="00E15A09" w:rsidRDefault="009E6980" w:rsidP="00CB7227">
            <w:pPr>
              <w:tabs>
                <w:tab w:val="left" w:pos="709"/>
              </w:tabs>
              <w:spacing w:before="120" w:after="120" w:line="276" w:lineRule="auto"/>
              <w:jc w:val="both"/>
              <w:rPr>
                <w:rFonts w:eastAsia="Calibri"/>
              </w:rPr>
            </w:pPr>
          </w:p>
        </w:tc>
      </w:tr>
      <w:tr w:rsidR="009E6980" w:rsidRPr="00FF6754" w:rsidTr="00CB7227">
        <w:tc>
          <w:tcPr>
            <w:tcW w:w="850" w:type="dxa"/>
            <w:shd w:val="clear" w:color="auto" w:fill="auto"/>
          </w:tcPr>
          <w:p w:rsidR="009E6980" w:rsidRPr="00E15A09" w:rsidRDefault="009E6980" w:rsidP="00CB7227">
            <w:pPr>
              <w:tabs>
                <w:tab w:val="left" w:pos="709"/>
              </w:tabs>
              <w:spacing w:before="120" w:after="120" w:line="276" w:lineRule="auto"/>
              <w:jc w:val="both"/>
              <w:rPr>
                <w:rFonts w:eastAsia="Calibri"/>
              </w:rPr>
            </w:pPr>
          </w:p>
        </w:tc>
        <w:tc>
          <w:tcPr>
            <w:tcW w:w="9309" w:type="dxa"/>
            <w:shd w:val="clear" w:color="auto" w:fill="auto"/>
          </w:tcPr>
          <w:p w:rsidR="009E6980" w:rsidRPr="00E15A09" w:rsidRDefault="009E6980" w:rsidP="00CB7227">
            <w:pPr>
              <w:tabs>
                <w:tab w:val="left" w:pos="709"/>
              </w:tabs>
              <w:spacing w:before="120" w:after="120" w:line="276" w:lineRule="auto"/>
              <w:jc w:val="both"/>
              <w:rPr>
                <w:rFonts w:eastAsia="Calibri"/>
              </w:rPr>
            </w:pPr>
          </w:p>
        </w:tc>
      </w:tr>
    </w:tbl>
    <w:p w:rsidR="009E6980" w:rsidRPr="00FF6754" w:rsidRDefault="009E6980" w:rsidP="009E6980">
      <w:pPr>
        <w:tabs>
          <w:tab w:val="left" w:pos="709"/>
        </w:tabs>
        <w:spacing w:before="120" w:after="120" w:line="276" w:lineRule="auto"/>
        <w:ind w:left="284"/>
        <w:jc w:val="both"/>
        <w:rPr>
          <w:sz w:val="24"/>
          <w:szCs w:val="24"/>
        </w:rPr>
      </w:pPr>
      <w:r w:rsidRPr="00FF6754">
        <w:rPr>
          <w:sz w:val="24"/>
          <w:szCs w:val="24"/>
        </w:rPr>
        <w:t>Обязуемся своевременно информировать об изменении в списке компаний, входящих в Группу компаний.</w:t>
      </w:r>
    </w:p>
    <w:p w:rsidR="009E6980" w:rsidRPr="00FF6754" w:rsidRDefault="009E6980" w:rsidP="009E6980">
      <w:pPr>
        <w:tabs>
          <w:tab w:val="left" w:pos="709"/>
        </w:tabs>
        <w:spacing w:before="120" w:after="120" w:line="276" w:lineRule="auto"/>
        <w:ind w:left="284"/>
        <w:jc w:val="both"/>
        <w:rPr>
          <w:sz w:val="24"/>
          <w:szCs w:val="24"/>
        </w:rPr>
      </w:pPr>
      <w:r w:rsidRPr="00FF6754">
        <w:rPr>
          <w:sz w:val="24"/>
          <w:szCs w:val="24"/>
        </w:rPr>
        <w:t>Подтверждаем согласие с раскрытием вышеперечисленным организациям в счетах на оплату услуг информации об общем остатке ценных бумаг, которые учитываются на счетах депо данных организаций в НКО АО НРД.</w:t>
      </w:r>
    </w:p>
    <w:p w:rsidR="009E6980" w:rsidRPr="00FF6754" w:rsidRDefault="009E6980" w:rsidP="009E6980">
      <w:pPr>
        <w:tabs>
          <w:tab w:val="left" w:pos="709"/>
        </w:tabs>
        <w:spacing w:before="120" w:after="120" w:line="276" w:lineRule="auto"/>
        <w:ind w:left="284"/>
        <w:jc w:val="both"/>
        <w:rPr>
          <w:sz w:val="24"/>
          <w:szCs w:val="24"/>
        </w:rPr>
      </w:pPr>
      <w:r w:rsidRPr="00FF6754">
        <w:rPr>
          <w:sz w:val="24"/>
          <w:szCs w:val="24"/>
        </w:rPr>
        <w:t xml:space="preserve">Приложение: </w:t>
      </w:r>
    </w:p>
    <w:p w:rsidR="009E6980" w:rsidRPr="00FF6754" w:rsidRDefault="009E6980" w:rsidP="009E6980">
      <w:pPr>
        <w:tabs>
          <w:tab w:val="left" w:pos="709"/>
        </w:tabs>
        <w:spacing w:before="120" w:after="120" w:line="276" w:lineRule="auto"/>
        <w:ind w:left="284"/>
        <w:jc w:val="both"/>
        <w:rPr>
          <w:sz w:val="24"/>
          <w:szCs w:val="24"/>
        </w:rPr>
      </w:pPr>
      <w:r w:rsidRPr="00FF6754">
        <w:rPr>
          <w:sz w:val="24"/>
          <w:szCs w:val="24"/>
        </w:rPr>
        <w:t>1. Копия консолидированной финансовой отчетности, подтвержденной аудитором.</w:t>
      </w:r>
    </w:p>
    <w:p w:rsidR="009E6980" w:rsidRPr="00FF6754" w:rsidRDefault="009E6980" w:rsidP="009E6980">
      <w:pPr>
        <w:tabs>
          <w:tab w:val="left" w:pos="709"/>
        </w:tabs>
        <w:spacing w:before="120" w:after="120" w:line="276" w:lineRule="auto"/>
        <w:ind w:left="284"/>
        <w:jc w:val="both"/>
        <w:rPr>
          <w:sz w:val="24"/>
          <w:szCs w:val="24"/>
        </w:rPr>
      </w:pPr>
      <w:r w:rsidRPr="00FF6754">
        <w:rPr>
          <w:sz w:val="24"/>
          <w:szCs w:val="24"/>
        </w:rPr>
        <w:t>2. Копия уведомления об образовании банковского холдинга/банковской группы, направленного в Банк России*.</w:t>
      </w:r>
    </w:p>
    <w:p w:rsidR="009E6980" w:rsidRPr="00FF6754" w:rsidRDefault="009E6980" w:rsidP="009E6980">
      <w:pPr>
        <w:pBdr>
          <w:bottom w:val="single" w:sz="12" w:space="1" w:color="auto"/>
        </w:pBdr>
        <w:tabs>
          <w:tab w:val="left" w:pos="709"/>
        </w:tabs>
        <w:spacing w:before="120" w:after="120" w:line="276" w:lineRule="auto"/>
        <w:ind w:left="284"/>
        <w:jc w:val="both"/>
        <w:rPr>
          <w:sz w:val="24"/>
          <w:szCs w:val="24"/>
        </w:rPr>
      </w:pPr>
      <w:r w:rsidRPr="00FF6754">
        <w:rPr>
          <w:sz w:val="24"/>
          <w:szCs w:val="24"/>
        </w:rPr>
        <w:t>Подписи уполномоченных лиц организаций, входящих в Группу компаний:</w:t>
      </w:r>
    </w:p>
    <w:p w:rsidR="009E6980" w:rsidRPr="00FF6754" w:rsidRDefault="009E6980" w:rsidP="009E6980">
      <w:pPr>
        <w:pBdr>
          <w:bottom w:val="single" w:sz="12" w:space="1" w:color="auto"/>
        </w:pBdr>
        <w:tabs>
          <w:tab w:val="left" w:pos="709"/>
        </w:tabs>
        <w:spacing w:before="120" w:after="120" w:line="276" w:lineRule="auto"/>
        <w:ind w:left="284"/>
        <w:jc w:val="both"/>
        <w:rPr>
          <w:sz w:val="24"/>
          <w:szCs w:val="24"/>
        </w:rPr>
      </w:pPr>
    </w:p>
    <w:p w:rsidR="009E6980" w:rsidRPr="00FF6754" w:rsidRDefault="009E6980" w:rsidP="009E6980">
      <w:pPr>
        <w:tabs>
          <w:tab w:val="left" w:pos="709"/>
        </w:tabs>
        <w:spacing w:before="120" w:after="120" w:line="276" w:lineRule="auto"/>
        <w:ind w:left="284"/>
        <w:jc w:val="both"/>
      </w:pPr>
      <w:r w:rsidRPr="00FF6754">
        <w:t>Должность                                                 Подпись                                МП                                    Ф.И.О.</w:t>
      </w:r>
    </w:p>
    <w:p w:rsidR="009E6980" w:rsidRPr="00FF6754" w:rsidRDefault="009E6980" w:rsidP="009E6980">
      <w:pPr>
        <w:pBdr>
          <w:bottom w:val="single" w:sz="12" w:space="1" w:color="auto"/>
        </w:pBdr>
        <w:tabs>
          <w:tab w:val="left" w:pos="709"/>
        </w:tabs>
        <w:spacing w:before="120" w:after="120" w:line="276" w:lineRule="auto"/>
        <w:ind w:left="284"/>
        <w:jc w:val="both"/>
        <w:rPr>
          <w:sz w:val="24"/>
          <w:szCs w:val="24"/>
        </w:rPr>
      </w:pPr>
    </w:p>
    <w:p w:rsidR="009E6980" w:rsidRPr="00FF6754" w:rsidRDefault="009E6980" w:rsidP="009E6980">
      <w:pPr>
        <w:tabs>
          <w:tab w:val="left" w:pos="709"/>
        </w:tabs>
        <w:spacing w:before="120" w:after="120" w:line="276" w:lineRule="auto"/>
        <w:ind w:left="284"/>
        <w:jc w:val="both"/>
      </w:pPr>
      <w:r w:rsidRPr="00FF6754">
        <w:t>Должность                                                 Подпись                                 МП                                  Ф. И.О.</w:t>
      </w:r>
    </w:p>
    <w:p w:rsidR="009E6980" w:rsidRPr="00FF6754" w:rsidRDefault="009E6980" w:rsidP="009E6980">
      <w:pPr>
        <w:pBdr>
          <w:bottom w:val="single" w:sz="12" w:space="1" w:color="auto"/>
        </w:pBdr>
        <w:tabs>
          <w:tab w:val="left" w:pos="709"/>
        </w:tabs>
        <w:spacing w:before="120" w:after="120" w:line="276" w:lineRule="auto"/>
        <w:ind w:left="284"/>
        <w:jc w:val="both"/>
        <w:rPr>
          <w:sz w:val="24"/>
          <w:szCs w:val="24"/>
        </w:rPr>
      </w:pPr>
    </w:p>
    <w:p w:rsidR="009E6980" w:rsidRPr="00FF6754" w:rsidRDefault="009E6980" w:rsidP="009E6980">
      <w:pPr>
        <w:tabs>
          <w:tab w:val="left" w:pos="709"/>
        </w:tabs>
        <w:spacing w:before="120" w:after="120" w:line="276" w:lineRule="auto"/>
        <w:ind w:left="284"/>
        <w:jc w:val="both"/>
      </w:pPr>
      <w:r w:rsidRPr="00FF6754">
        <w:t>Должность                                                 Подпись                                  МП                                  Ф.И.О.».</w:t>
      </w:r>
    </w:p>
    <w:p w:rsidR="009E6980" w:rsidRPr="00FF6754" w:rsidRDefault="009E6980" w:rsidP="009E6980">
      <w:pPr>
        <w:tabs>
          <w:tab w:val="left" w:pos="709"/>
        </w:tabs>
        <w:spacing w:before="120" w:after="120" w:line="276" w:lineRule="auto"/>
        <w:ind w:left="284"/>
        <w:jc w:val="both"/>
      </w:pPr>
      <w:r w:rsidRPr="00FF6754">
        <w:t xml:space="preserve">* Прилагается при </w:t>
      </w:r>
      <w:proofErr w:type="gramStart"/>
      <w:r w:rsidRPr="00FF6754">
        <w:t>предоставлении</w:t>
      </w:r>
      <w:proofErr w:type="gramEnd"/>
      <w:r w:rsidRPr="00FF6754">
        <w:t xml:space="preserve">  указанного уведомления банковским холдингом или банковской группой. </w:t>
      </w:r>
    </w:p>
    <w:p w:rsidR="002D73DB" w:rsidRDefault="009E6980">
      <w:bookmarkStart w:id="0" w:name="_GoBack"/>
      <w:bookmarkEnd w:id="0"/>
    </w:p>
    <w:sectPr w:rsidR="002D73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AC20F3"/>
    <w:multiLevelType w:val="multilevel"/>
    <w:tmpl w:val="319CA1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3338"/>
        </w:tabs>
        <w:ind w:left="2524" w:firstLine="45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980"/>
    <w:rsid w:val="000E4F77"/>
    <w:rsid w:val="00201A55"/>
    <w:rsid w:val="005D248C"/>
    <w:rsid w:val="00875924"/>
    <w:rsid w:val="009E6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980"/>
    <w:rPr>
      <w:lang w:eastAsia="ru-RU"/>
    </w:rPr>
  </w:style>
  <w:style w:type="paragraph" w:styleId="1">
    <w:name w:val="heading 1"/>
    <w:aliases w:val="семинар 1"/>
    <w:basedOn w:val="a"/>
    <w:next w:val="a"/>
    <w:link w:val="10"/>
    <w:qFormat/>
    <w:rsid w:val="00201A55"/>
    <w:pPr>
      <w:keepNext/>
      <w:numPr>
        <w:ilvl w:val="12"/>
      </w:numPr>
      <w:spacing w:before="240" w:after="60"/>
      <w:ind w:left="360" w:hanging="360"/>
      <w:jc w:val="center"/>
      <w:outlineLvl w:val="0"/>
    </w:pPr>
    <w:rPr>
      <w:b/>
      <w:kern w:val="28"/>
      <w:sz w:val="24"/>
    </w:rPr>
  </w:style>
  <w:style w:type="paragraph" w:styleId="2">
    <w:name w:val="heading 2"/>
    <w:aliases w:val="Sub heading"/>
    <w:basedOn w:val="a"/>
    <w:link w:val="20"/>
    <w:qFormat/>
    <w:rsid w:val="00201A55"/>
    <w:pPr>
      <w:numPr>
        <w:ilvl w:val="1"/>
        <w:numId w:val="1"/>
      </w:numPr>
      <w:spacing w:before="120"/>
      <w:jc w:val="both"/>
      <w:outlineLvl w:val="1"/>
    </w:pPr>
    <w:rPr>
      <w:sz w:val="24"/>
    </w:rPr>
  </w:style>
  <w:style w:type="paragraph" w:styleId="3">
    <w:name w:val="heading 3"/>
    <w:basedOn w:val="a"/>
    <w:next w:val="a"/>
    <w:link w:val="30"/>
    <w:qFormat/>
    <w:rsid w:val="00201A55"/>
    <w:pPr>
      <w:numPr>
        <w:ilvl w:val="12"/>
      </w:numPr>
      <w:tabs>
        <w:tab w:val="left" w:pos="851"/>
        <w:tab w:val="left" w:pos="1134"/>
      </w:tabs>
      <w:spacing w:before="120"/>
      <w:ind w:firstLine="426"/>
      <w:jc w:val="both"/>
      <w:outlineLvl w:val="2"/>
    </w:pPr>
    <w:rPr>
      <w:sz w:val="24"/>
    </w:rPr>
  </w:style>
  <w:style w:type="paragraph" w:styleId="4">
    <w:name w:val="heading 4"/>
    <w:basedOn w:val="a"/>
    <w:next w:val="a"/>
    <w:link w:val="40"/>
    <w:qFormat/>
    <w:rsid w:val="00201A55"/>
    <w:pPr>
      <w:keepNext/>
      <w:spacing w:before="240" w:after="60"/>
      <w:jc w:val="both"/>
      <w:outlineLvl w:val="3"/>
    </w:pPr>
    <w:rPr>
      <w:b/>
      <w:sz w:val="24"/>
    </w:rPr>
  </w:style>
  <w:style w:type="paragraph" w:styleId="5">
    <w:name w:val="heading 5"/>
    <w:basedOn w:val="a"/>
    <w:next w:val="a"/>
    <w:link w:val="50"/>
    <w:qFormat/>
    <w:rsid w:val="00201A55"/>
    <w:pPr>
      <w:spacing w:before="240" w:after="60"/>
      <w:jc w:val="both"/>
      <w:outlineLvl w:val="4"/>
    </w:pPr>
    <w:rPr>
      <w:sz w:val="22"/>
    </w:rPr>
  </w:style>
  <w:style w:type="paragraph" w:styleId="6">
    <w:name w:val="heading 6"/>
    <w:basedOn w:val="a"/>
    <w:next w:val="a"/>
    <w:link w:val="60"/>
    <w:qFormat/>
    <w:rsid w:val="00201A55"/>
    <w:pPr>
      <w:spacing w:before="240" w:after="60"/>
      <w:jc w:val="both"/>
      <w:outlineLvl w:val="5"/>
    </w:pPr>
    <w:rPr>
      <w:i/>
      <w:sz w:val="22"/>
    </w:rPr>
  </w:style>
  <w:style w:type="paragraph" w:styleId="7">
    <w:name w:val="heading 7"/>
    <w:basedOn w:val="a"/>
    <w:next w:val="a"/>
    <w:link w:val="70"/>
    <w:qFormat/>
    <w:rsid w:val="00201A55"/>
    <w:pPr>
      <w:jc w:val="right"/>
      <w:outlineLvl w:val="6"/>
    </w:pPr>
    <w:rPr>
      <w:b/>
      <w:sz w:val="24"/>
    </w:rPr>
  </w:style>
  <w:style w:type="paragraph" w:styleId="8">
    <w:name w:val="heading 8"/>
    <w:basedOn w:val="a"/>
    <w:next w:val="a"/>
    <w:link w:val="80"/>
    <w:qFormat/>
    <w:rsid w:val="00201A55"/>
    <w:pPr>
      <w:spacing w:before="240" w:after="60"/>
      <w:jc w:val="both"/>
      <w:outlineLvl w:val="7"/>
    </w:pPr>
    <w:rPr>
      <w:i/>
      <w:sz w:val="24"/>
    </w:rPr>
  </w:style>
  <w:style w:type="paragraph" w:styleId="9">
    <w:name w:val="heading 9"/>
    <w:basedOn w:val="a"/>
    <w:next w:val="a"/>
    <w:link w:val="90"/>
    <w:qFormat/>
    <w:rsid w:val="00201A55"/>
    <w:pPr>
      <w:keepNext/>
      <w:ind w:right="-85"/>
      <w:jc w:val="both"/>
      <w:outlineLvl w:val="8"/>
    </w:pPr>
    <w:rPr>
      <w:b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семинар 1 Знак"/>
    <w:basedOn w:val="a0"/>
    <w:link w:val="1"/>
    <w:rsid w:val="00201A55"/>
    <w:rPr>
      <w:b/>
      <w:kern w:val="28"/>
      <w:sz w:val="24"/>
      <w:lang w:eastAsia="ru-RU"/>
    </w:rPr>
  </w:style>
  <w:style w:type="character" w:customStyle="1" w:styleId="20">
    <w:name w:val="Заголовок 2 Знак"/>
    <w:aliases w:val="Sub heading Знак"/>
    <w:basedOn w:val="a0"/>
    <w:link w:val="2"/>
    <w:rsid w:val="00201A55"/>
    <w:rPr>
      <w:sz w:val="24"/>
      <w:lang w:eastAsia="ru-RU"/>
    </w:rPr>
  </w:style>
  <w:style w:type="character" w:customStyle="1" w:styleId="30">
    <w:name w:val="Заголовок 3 Знак"/>
    <w:basedOn w:val="a0"/>
    <w:link w:val="3"/>
    <w:rsid w:val="00201A55"/>
    <w:rPr>
      <w:sz w:val="24"/>
      <w:lang w:eastAsia="ru-RU"/>
    </w:rPr>
  </w:style>
  <w:style w:type="character" w:customStyle="1" w:styleId="40">
    <w:name w:val="Заголовок 4 Знак"/>
    <w:basedOn w:val="a0"/>
    <w:link w:val="4"/>
    <w:rsid w:val="00201A55"/>
    <w:rPr>
      <w:b/>
      <w:sz w:val="24"/>
      <w:lang w:eastAsia="ru-RU"/>
    </w:rPr>
  </w:style>
  <w:style w:type="character" w:customStyle="1" w:styleId="50">
    <w:name w:val="Заголовок 5 Знак"/>
    <w:basedOn w:val="a0"/>
    <w:link w:val="5"/>
    <w:rsid w:val="00201A55"/>
    <w:rPr>
      <w:sz w:val="22"/>
      <w:lang w:eastAsia="ru-RU"/>
    </w:rPr>
  </w:style>
  <w:style w:type="character" w:customStyle="1" w:styleId="60">
    <w:name w:val="Заголовок 6 Знак"/>
    <w:basedOn w:val="a0"/>
    <w:link w:val="6"/>
    <w:rsid w:val="00201A55"/>
    <w:rPr>
      <w:i/>
      <w:sz w:val="22"/>
      <w:lang w:eastAsia="ru-RU"/>
    </w:rPr>
  </w:style>
  <w:style w:type="character" w:customStyle="1" w:styleId="70">
    <w:name w:val="Заголовок 7 Знак"/>
    <w:basedOn w:val="a0"/>
    <w:link w:val="7"/>
    <w:rsid w:val="00201A55"/>
    <w:rPr>
      <w:b/>
      <w:sz w:val="24"/>
      <w:lang w:eastAsia="ru-RU"/>
    </w:rPr>
  </w:style>
  <w:style w:type="character" w:customStyle="1" w:styleId="80">
    <w:name w:val="Заголовок 8 Знак"/>
    <w:basedOn w:val="a0"/>
    <w:link w:val="8"/>
    <w:rsid w:val="00201A55"/>
    <w:rPr>
      <w:i/>
      <w:sz w:val="24"/>
      <w:lang w:eastAsia="ru-RU"/>
    </w:rPr>
  </w:style>
  <w:style w:type="character" w:customStyle="1" w:styleId="90">
    <w:name w:val="Заголовок 9 Знак"/>
    <w:basedOn w:val="a0"/>
    <w:link w:val="9"/>
    <w:rsid w:val="00201A55"/>
    <w:rPr>
      <w:b/>
      <w:sz w:val="16"/>
      <w:lang w:eastAsia="ru-RU"/>
    </w:rPr>
  </w:style>
  <w:style w:type="paragraph" w:styleId="a3">
    <w:name w:val="Title"/>
    <w:basedOn w:val="a"/>
    <w:link w:val="a4"/>
    <w:qFormat/>
    <w:rsid w:val="00201A55"/>
    <w:pPr>
      <w:spacing w:before="120"/>
      <w:jc w:val="center"/>
    </w:pPr>
    <w:rPr>
      <w:b/>
      <w:sz w:val="24"/>
    </w:rPr>
  </w:style>
  <w:style w:type="character" w:customStyle="1" w:styleId="a4">
    <w:name w:val="Название Знак"/>
    <w:basedOn w:val="a0"/>
    <w:link w:val="a3"/>
    <w:rsid w:val="00201A55"/>
    <w:rPr>
      <w:b/>
      <w:sz w:val="24"/>
      <w:lang w:eastAsia="ru-RU"/>
    </w:rPr>
  </w:style>
  <w:style w:type="paragraph" w:styleId="a5">
    <w:name w:val="Subtitle"/>
    <w:basedOn w:val="a"/>
    <w:link w:val="a6"/>
    <w:qFormat/>
    <w:rsid w:val="00201A55"/>
    <w:pPr>
      <w:ind w:left="114"/>
      <w:jc w:val="both"/>
    </w:pPr>
    <w:rPr>
      <w:rFonts w:ascii="Arial CYR" w:hAnsi="Arial CYR"/>
      <w:i/>
      <w:sz w:val="18"/>
    </w:rPr>
  </w:style>
  <w:style w:type="character" w:customStyle="1" w:styleId="a6">
    <w:name w:val="Подзаголовок Знак"/>
    <w:basedOn w:val="a0"/>
    <w:link w:val="a5"/>
    <w:rsid w:val="00201A55"/>
    <w:rPr>
      <w:rFonts w:ascii="Arial CYR" w:hAnsi="Arial CYR"/>
      <w:i/>
      <w:sz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980"/>
    <w:rPr>
      <w:lang w:eastAsia="ru-RU"/>
    </w:rPr>
  </w:style>
  <w:style w:type="paragraph" w:styleId="1">
    <w:name w:val="heading 1"/>
    <w:aliases w:val="семинар 1"/>
    <w:basedOn w:val="a"/>
    <w:next w:val="a"/>
    <w:link w:val="10"/>
    <w:qFormat/>
    <w:rsid w:val="00201A55"/>
    <w:pPr>
      <w:keepNext/>
      <w:numPr>
        <w:ilvl w:val="12"/>
      </w:numPr>
      <w:spacing w:before="240" w:after="60"/>
      <w:ind w:left="360" w:hanging="360"/>
      <w:jc w:val="center"/>
      <w:outlineLvl w:val="0"/>
    </w:pPr>
    <w:rPr>
      <w:b/>
      <w:kern w:val="28"/>
      <w:sz w:val="24"/>
    </w:rPr>
  </w:style>
  <w:style w:type="paragraph" w:styleId="2">
    <w:name w:val="heading 2"/>
    <w:aliases w:val="Sub heading"/>
    <w:basedOn w:val="a"/>
    <w:link w:val="20"/>
    <w:qFormat/>
    <w:rsid w:val="00201A55"/>
    <w:pPr>
      <w:numPr>
        <w:ilvl w:val="1"/>
        <w:numId w:val="1"/>
      </w:numPr>
      <w:spacing w:before="120"/>
      <w:jc w:val="both"/>
      <w:outlineLvl w:val="1"/>
    </w:pPr>
    <w:rPr>
      <w:sz w:val="24"/>
    </w:rPr>
  </w:style>
  <w:style w:type="paragraph" w:styleId="3">
    <w:name w:val="heading 3"/>
    <w:basedOn w:val="a"/>
    <w:next w:val="a"/>
    <w:link w:val="30"/>
    <w:qFormat/>
    <w:rsid w:val="00201A55"/>
    <w:pPr>
      <w:numPr>
        <w:ilvl w:val="12"/>
      </w:numPr>
      <w:tabs>
        <w:tab w:val="left" w:pos="851"/>
        <w:tab w:val="left" w:pos="1134"/>
      </w:tabs>
      <w:spacing w:before="120"/>
      <w:ind w:firstLine="426"/>
      <w:jc w:val="both"/>
      <w:outlineLvl w:val="2"/>
    </w:pPr>
    <w:rPr>
      <w:sz w:val="24"/>
    </w:rPr>
  </w:style>
  <w:style w:type="paragraph" w:styleId="4">
    <w:name w:val="heading 4"/>
    <w:basedOn w:val="a"/>
    <w:next w:val="a"/>
    <w:link w:val="40"/>
    <w:qFormat/>
    <w:rsid w:val="00201A55"/>
    <w:pPr>
      <w:keepNext/>
      <w:spacing w:before="240" w:after="60"/>
      <w:jc w:val="both"/>
      <w:outlineLvl w:val="3"/>
    </w:pPr>
    <w:rPr>
      <w:b/>
      <w:sz w:val="24"/>
    </w:rPr>
  </w:style>
  <w:style w:type="paragraph" w:styleId="5">
    <w:name w:val="heading 5"/>
    <w:basedOn w:val="a"/>
    <w:next w:val="a"/>
    <w:link w:val="50"/>
    <w:qFormat/>
    <w:rsid w:val="00201A55"/>
    <w:pPr>
      <w:spacing w:before="240" w:after="60"/>
      <w:jc w:val="both"/>
      <w:outlineLvl w:val="4"/>
    </w:pPr>
    <w:rPr>
      <w:sz w:val="22"/>
    </w:rPr>
  </w:style>
  <w:style w:type="paragraph" w:styleId="6">
    <w:name w:val="heading 6"/>
    <w:basedOn w:val="a"/>
    <w:next w:val="a"/>
    <w:link w:val="60"/>
    <w:qFormat/>
    <w:rsid w:val="00201A55"/>
    <w:pPr>
      <w:spacing w:before="240" w:after="60"/>
      <w:jc w:val="both"/>
      <w:outlineLvl w:val="5"/>
    </w:pPr>
    <w:rPr>
      <w:i/>
      <w:sz w:val="22"/>
    </w:rPr>
  </w:style>
  <w:style w:type="paragraph" w:styleId="7">
    <w:name w:val="heading 7"/>
    <w:basedOn w:val="a"/>
    <w:next w:val="a"/>
    <w:link w:val="70"/>
    <w:qFormat/>
    <w:rsid w:val="00201A55"/>
    <w:pPr>
      <w:jc w:val="right"/>
      <w:outlineLvl w:val="6"/>
    </w:pPr>
    <w:rPr>
      <w:b/>
      <w:sz w:val="24"/>
    </w:rPr>
  </w:style>
  <w:style w:type="paragraph" w:styleId="8">
    <w:name w:val="heading 8"/>
    <w:basedOn w:val="a"/>
    <w:next w:val="a"/>
    <w:link w:val="80"/>
    <w:qFormat/>
    <w:rsid w:val="00201A55"/>
    <w:pPr>
      <w:spacing w:before="240" w:after="60"/>
      <w:jc w:val="both"/>
      <w:outlineLvl w:val="7"/>
    </w:pPr>
    <w:rPr>
      <w:i/>
      <w:sz w:val="24"/>
    </w:rPr>
  </w:style>
  <w:style w:type="paragraph" w:styleId="9">
    <w:name w:val="heading 9"/>
    <w:basedOn w:val="a"/>
    <w:next w:val="a"/>
    <w:link w:val="90"/>
    <w:qFormat/>
    <w:rsid w:val="00201A55"/>
    <w:pPr>
      <w:keepNext/>
      <w:ind w:right="-85"/>
      <w:jc w:val="both"/>
      <w:outlineLvl w:val="8"/>
    </w:pPr>
    <w:rPr>
      <w:b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семинар 1 Знак"/>
    <w:basedOn w:val="a0"/>
    <w:link w:val="1"/>
    <w:rsid w:val="00201A55"/>
    <w:rPr>
      <w:b/>
      <w:kern w:val="28"/>
      <w:sz w:val="24"/>
      <w:lang w:eastAsia="ru-RU"/>
    </w:rPr>
  </w:style>
  <w:style w:type="character" w:customStyle="1" w:styleId="20">
    <w:name w:val="Заголовок 2 Знак"/>
    <w:aliases w:val="Sub heading Знак"/>
    <w:basedOn w:val="a0"/>
    <w:link w:val="2"/>
    <w:rsid w:val="00201A55"/>
    <w:rPr>
      <w:sz w:val="24"/>
      <w:lang w:eastAsia="ru-RU"/>
    </w:rPr>
  </w:style>
  <w:style w:type="character" w:customStyle="1" w:styleId="30">
    <w:name w:val="Заголовок 3 Знак"/>
    <w:basedOn w:val="a0"/>
    <w:link w:val="3"/>
    <w:rsid w:val="00201A55"/>
    <w:rPr>
      <w:sz w:val="24"/>
      <w:lang w:eastAsia="ru-RU"/>
    </w:rPr>
  </w:style>
  <w:style w:type="character" w:customStyle="1" w:styleId="40">
    <w:name w:val="Заголовок 4 Знак"/>
    <w:basedOn w:val="a0"/>
    <w:link w:val="4"/>
    <w:rsid w:val="00201A55"/>
    <w:rPr>
      <w:b/>
      <w:sz w:val="24"/>
      <w:lang w:eastAsia="ru-RU"/>
    </w:rPr>
  </w:style>
  <w:style w:type="character" w:customStyle="1" w:styleId="50">
    <w:name w:val="Заголовок 5 Знак"/>
    <w:basedOn w:val="a0"/>
    <w:link w:val="5"/>
    <w:rsid w:val="00201A55"/>
    <w:rPr>
      <w:sz w:val="22"/>
      <w:lang w:eastAsia="ru-RU"/>
    </w:rPr>
  </w:style>
  <w:style w:type="character" w:customStyle="1" w:styleId="60">
    <w:name w:val="Заголовок 6 Знак"/>
    <w:basedOn w:val="a0"/>
    <w:link w:val="6"/>
    <w:rsid w:val="00201A55"/>
    <w:rPr>
      <w:i/>
      <w:sz w:val="22"/>
      <w:lang w:eastAsia="ru-RU"/>
    </w:rPr>
  </w:style>
  <w:style w:type="character" w:customStyle="1" w:styleId="70">
    <w:name w:val="Заголовок 7 Знак"/>
    <w:basedOn w:val="a0"/>
    <w:link w:val="7"/>
    <w:rsid w:val="00201A55"/>
    <w:rPr>
      <w:b/>
      <w:sz w:val="24"/>
      <w:lang w:eastAsia="ru-RU"/>
    </w:rPr>
  </w:style>
  <w:style w:type="character" w:customStyle="1" w:styleId="80">
    <w:name w:val="Заголовок 8 Знак"/>
    <w:basedOn w:val="a0"/>
    <w:link w:val="8"/>
    <w:rsid w:val="00201A55"/>
    <w:rPr>
      <w:i/>
      <w:sz w:val="24"/>
      <w:lang w:eastAsia="ru-RU"/>
    </w:rPr>
  </w:style>
  <w:style w:type="character" w:customStyle="1" w:styleId="90">
    <w:name w:val="Заголовок 9 Знак"/>
    <w:basedOn w:val="a0"/>
    <w:link w:val="9"/>
    <w:rsid w:val="00201A55"/>
    <w:rPr>
      <w:b/>
      <w:sz w:val="16"/>
      <w:lang w:eastAsia="ru-RU"/>
    </w:rPr>
  </w:style>
  <w:style w:type="paragraph" w:styleId="a3">
    <w:name w:val="Title"/>
    <w:basedOn w:val="a"/>
    <w:link w:val="a4"/>
    <w:qFormat/>
    <w:rsid w:val="00201A55"/>
    <w:pPr>
      <w:spacing w:before="120"/>
      <w:jc w:val="center"/>
    </w:pPr>
    <w:rPr>
      <w:b/>
      <w:sz w:val="24"/>
    </w:rPr>
  </w:style>
  <w:style w:type="character" w:customStyle="1" w:styleId="a4">
    <w:name w:val="Название Знак"/>
    <w:basedOn w:val="a0"/>
    <w:link w:val="a3"/>
    <w:rsid w:val="00201A55"/>
    <w:rPr>
      <w:b/>
      <w:sz w:val="24"/>
      <w:lang w:eastAsia="ru-RU"/>
    </w:rPr>
  </w:style>
  <w:style w:type="paragraph" w:styleId="a5">
    <w:name w:val="Subtitle"/>
    <w:basedOn w:val="a"/>
    <w:link w:val="a6"/>
    <w:qFormat/>
    <w:rsid w:val="00201A55"/>
    <w:pPr>
      <w:ind w:left="114"/>
      <w:jc w:val="both"/>
    </w:pPr>
    <w:rPr>
      <w:rFonts w:ascii="Arial CYR" w:hAnsi="Arial CYR"/>
      <w:i/>
      <w:sz w:val="18"/>
    </w:rPr>
  </w:style>
  <w:style w:type="character" w:customStyle="1" w:styleId="a6">
    <w:name w:val="Подзаголовок Знак"/>
    <w:basedOn w:val="a0"/>
    <w:link w:val="a5"/>
    <w:rsid w:val="00201A55"/>
    <w:rPr>
      <w:rFonts w:ascii="Arial CYR" w:hAnsi="Arial CYR"/>
      <w:i/>
      <w:sz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235</Words>
  <Characters>1343</Characters>
  <Application>Microsoft Office Word</Application>
  <DocSecurity>0</DocSecurity>
  <Lines>11</Lines>
  <Paragraphs>3</Paragraphs>
  <ScaleCrop>false</ScaleCrop>
  <Company>nsd</Company>
  <LinksUpToDate>false</LinksUpToDate>
  <CharactersWithSpaces>1575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NSD</dc:creator>
  <cp:lastModifiedBy>NSD</cp:lastModifiedBy>
  <cp:revision>1</cp:revision>
  <dcterms:created xsi:type="dcterms:W3CDTF">2018-07-06T09:37:00Z</dcterms:created>
  <dcterms:modified xsi:type="dcterms:W3CDTF">2018-07-06T09:37:00Z</dcterms:modified>
</cp:coreProperties>
</file>