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B6F" w:rsidRPr="00FE2B6F" w:rsidRDefault="00FE2B6F" w:rsidP="00FE2B6F">
      <w:pPr>
        <w:widowControl w:val="0"/>
        <w:spacing w:after="0" w:line="240" w:lineRule="auto"/>
        <w:ind w:left="6663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FE2B6F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Приложение № 2 к Правилам ЭДО</w:t>
      </w:r>
    </w:p>
    <w:p w:rsidR="00FE2B6F" w:rsidRDefault="00FE2B6F" w:rsidP="00F02AB0">
      <w:pPr>
        <w:pStyle w:val="4"/>
        <w:shd w:val="clear" w:color="auto" w:fill="auto"/>
        <w:tabs>
          <w:tab w:val="left" w:pos="0"/>
        </w:tabs>
        <w:spacing w:after="120" w:line="240" w:lineRule="auto"/>
        <w:ind w:left="567" w:right="20" w:hanging="567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F02AB0" w:rsidRPr="00521A51" w:rsidRDefault="00F02AB0" w:rsidP="00F02AB0">
      <w:pPr>
        <w:pStyle w:val="4"/>
        <w:shd w:val="clear" w:color="auto" w:fill="auto"/>
        <w:tabs>
          <w:tab w:val="left" w:pos="0"/>
        </w:tabs>
        <w:spacing w:after="120" w:line="240" w:lineRule="auto"/>
        <w:ind w:left="567" w:right="20" w:hanging="567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bookmarkStart w:id="0" w:name="_GoBack"/>
      <w:bookmarkEnd w:id="0"/>
      <w:r w:rsidRPr="00521A51">
        <w:rPr>
          <w:rFonts w:ascii="Times New Roman" w:hAnsi="Times New Roman" w:cs="Times New Roman"/>
          <w:b/>
          <w:sz w:val="22"/>
          <w:szCs w:val="22"/>
          <w:u w:val="single"/>
        </w:rPr>
        <w:t>Форма</w:t>
      </w:r>
    </w:p>
    <w:p w:rsidR="00F02AB0" w:rsidRPr="00521A51" w:rsidRDefault="00F02AB0" w:rsidP="00F02AB0">
      <w:pPr>
        <w:widowControl w:val="0"/>
        <w:spacing w:after="0" w:line="240" w:lineRule="atLeast"/>
        <w:jc w:val="center"/>
        <w:rPr>
          <w:rFonts w:ascii="Times New Roman" w:hAnsi="Times New Roman"/>
          <w:b/>
        </w:rPr>
      </w:pPr>
      <w:r w:rsidRPr="00521A51">
        <w:rPr>
          <w:rFonts w:ascii="Times New Roman" w:hAnsi="Times New Roman"/>
          <w:b/>
        </w:rPr>
        <w:t>Уведомления</w:t>
      </w:r>
      <w:r w:rsidRPr="00521A51">
        <w:rPr>
          <w:rFonts w:ascii="Times New Roman" w:hAnsi="Times New Roman"/>
          <w:b/>
        </w:rPr>
        <w:br/>
        <w:t>о получении сертификата ключа проверки электронной подписи</w:t>
      </w:r>
      <w:r w:rsidR="00FC5318">
        <w:rPr>
          <w:rFonts w:ascii="Times New Roman" w:hAnsi="Times New Roman"/>
          <w:b/>
        </w:rPr>
        <w:t xml:space="preserve"> лицом, действующим от имени Участника на основании закона и (или) учредительных документов</w:t>
      </w:r>
    </w:p>
    <w:p w:rsidR="00F02AB0" w:rsidRPr="00521A51" w:rsidRDefault="00F02AB0" w:rsidP="00F02AB0">
      <w:pPr>
        <w:widowControl w:val="0"/>
        <w:spacing w:after="0" w:line="240" w:lineRule="atLeast"/>
        <w:jc w:val="center"/>
        <w:rPr>
          <w:rFonts w:ascii="Times New Roman" w:hAnsi="Times New Roman"/>
          <w:b/>
        </w:rPr>
      </w:pPr>
    </w:p>
    <w:p w:rsidR="00F02AB0" w:rsidRPr="00521A51" w:rsidRDefault="00F02AB0" w:rsidP="00F02AB0">
      <w:pPr>
        <w:widowControl w:val="0"/>
        <w:spacing w:after="0" w:line="240" w:lineRule="auto"/>
        <w:jc w:val="right"/>
        <w:rPr>
          <w:rFonts w:ascii="Times New Roman" w:hAnsi="Times New Roman"/>
        </w:rPr>
      </w:pPr>
      <w:r w:rsidRPr="00521A51" w:rsidDel="00972221">
        <w:rPr>
          <w:rFonts w:ascii="Times New Roman" w:hAnsi="Times New Roman"/>
        </w:rPr>
        <w:t>«___» ____________ 20__ г.</w:t>
      </w:r>
    </w:p>
    <w:p w:rsidR="00F02AB0" w:rsidRPr="00521A51" w:rsidRDefault="00F02AB0" w:rsidP="00F02AB0">
      <w:pPr>
        <w:widowControl w:val="0"/>
        <w:spacing w:after="0" w:line="240" w:lineRule="atLeast"/>
        <w:jc w:val="center"/>
        <w:rPr>
          <w:rFonts w:ascii="Times New Roman" w:hAnsi="Times New Roman"/>
          <w:b/>
        </w:rPr>
      </w:pPr>
    </w:p>
    <w:tbl>
      <w:tblPr>
        <w:tblStyle w:val="a8"/>
        <w:tblW w:w="10490" w:type="dxa"/>
        <w:tblInd w:w="108" w:type="dxa"/>
        <w:tblLook w:val="04A0" w:firstRow="1" w:lastRow="0" w:firstColumn="1" w:lastColumn="0" w:noHBand="0" w:noVBand="1"/>
      </w:tblPr>
      <w:tblGrid>
        <w:gridCol w:w="5245"/>
        <w:gridCol w:w="5245"/>
      </w:tblGrid>
      <w:tr w:rsidR="00A876D7" w:rsidRPr="00521A51" w:rsidTr="00521A51">
        <w:tc>
          <w:tcPr>
            <w:tcW w:w="5245" w:type="dxa"/>
            <w:vAlign w:val="center"/>
          </w:tcPr>
          <w:p w:rsidR="00F02AB0" w:rsidRPr="00521A51" w:rsidRDefault="00F02AB0" w:rsidP="00707B26">
            <w:pPr>
              <w:widowControl w:val="0"/>
              <w:ind w:right="-285"/>
              <w:rPr>
                <w:rFonts w:ascii="Times New Roman" w:hAnsi="Times New Roman"/>
                <w:sz w:val="24"/>
                <w:szCs w:val="24"/>
              </w:rPr>
            </w:pPr>
            <w:r w:rsidRPr="00521A51">
              <w:rPr>
                <w:rFonts w:ascii="Times New Roman" w:hAnsi="Times New Roman"/>
                <w:sz w:val="24"/>
                <w:szCs w:val="24"/>
              </w:rPr>
              <w:t>Наименование Участника</w:t>
            </w:r>
          </w:p>
        </w:tc>
        <w:tc>
          <w:tcPr>
            <w:tcW w:w="5245" w:type="dxa"/>
            <w:vAlign w:val="center"/>
          </w:tcPr>
          <w:p w:rsidR="00F02AB0" w:rsidRPr="00521A51" w:rsidRDefault="00F02AB0" w:rsidP="00707B26">
            <w:pPr>
              <w:widowControl w:val="0"/>
              <w:ind w:right="-285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</w:p>
        </w:tc>
      </w:tr>
      <w:tr w:rsidR="00A876D7" w:rsidRPr="00521A51" w:rsidTr="00521A51">
        <w:tc>
          <w:tcPr>
            <w:tcW w:w="5245" w:type="dxa"/>
            <w:vAlign w:val="center"/>
          </w:tcPr>
          <w:p w:rsidR="00F02AB0" w:rsidRPr="00521A51" w:rsidRDefault="00F02AB0" w:rsidP="00707B26">
            <w:pPr>
              <w:widowControl w:val="0"/>
              <w:ind w:right="18"/>
              <w:rPr>
                <w:rFonts w:ascii="Times New Roman" w:hAnsi="Times New Roman"/>
                <w:sz w:val="24"/>
                <w:szCs w:val="24"/>
              </w:rPr>
            </w:pPr>
            <w:r w:rsidRPr="00521A51">
              <w:rPr>
                <w:rFonts w:ascii="Times New Roman" w:hAnsi="Times New Roman"/>
                <w:sz w:val="24"/>
                <w:szCs w:val="24"/>
              </w:rPr>
              <w:t>Код Участника</w:t>
            </w:r>
          </w:p>
        </w:tc>
        <w:tc>
          <w:tcPr>
            <w:tcW w:w="5245" w:type="dxa"/>
            <w:vAlign w:val="center"/>
          </w:tcPr>
          <w:p w:rsidR="00F02AB0" w:rsidRPr="00521A51" w:rsidRDefault="00F02AB0" w:rsidP="00521A51">
            <w:pPr>
              <w:widowControl w:val="0"/>
              <w:ind w:right="-285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521A51">
              <w:rPr>
                <w:rFonts w:ascii="Times New Roman" w:hAnsi="Times New Roman"/>
                <w:i/>
                <w:sz w:val="18"/>
                <w:szCs w:val="18"/>
              </w:rPr>
              <w:t xml:space="preserve">указывается депозитарный/репозитарный код </w:t>
            </w:r>
          </w:p>
        </w:tc>
      </w:tr>
    </w:tbl>
    <w:p w:rsidR="00F02AB0" w:rsidRPr="00521A51" w:rsidRDefault="00F02AB0" w:rsidP="00F02AB0">
      <w:pPr>
        <w:widowControl w:val="0"/>
        <w:spacing w:after="0" w:line="240" w:lineRule="atLeast"/>
        <w:jc w:val="center"/>
        <w:rPr>
          <w:rFonts w:ascii="Times New Roman" w:hAnsi="Times New Roman"/>
          <w:b/>
        </w:rPr>
      </w:pPr>
    </w:p>
    <w:tbl>
      <w:tblPr>
        <w:tblStyle w:val="a8"/>
        <w:tblW w:w="10594" w:type="dxa"/>
        <w:jc w:val="center"/>
        <w:tblLook w:val="04A0" w:firstRow="1" w:lastRow="0" w:firstColumn="1" w:lastColumn="0" w:noHBand="0" w:noVBand="1"/>
      </w:tblPr>
      <w:tblGrid>
        <w:gridCol w:w="1746"/>
        <w:gridCol w:w="8442"/>
        <w:gridCol w:w="406"/>
      </w:tblGrid>
      <w:tr w:rsidR="00A876D7" w:rsidRPr="00F02AB0" w:rsidTr="00521A51">
        <w:trPr>
          <w:jc w:val="center"/>
        </w:trPr>
        <w:tc>
          <w:tcPr>
            <w:tcW w:w="10594" w:type="dxa"/>
            <w:gridSpan w:val="3"/>
          </w:tcPr>
          <w:p w:rsidR="00F02AB0" w:rsidRPr="00521A51" w:rsidRDefault="00F02AB0" w:rsidP="00521A51">
            <w:pPr>
              <w:widowControl w:val="0"/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521A51">
              <w:rPr>
                <w:rFonts w:ascii="Times New Roman" w:hAnsi="Times New Roman"/>
                <w:b/>
                <w:sz w:val="24"/>
                <w:szCs w:val="24"/>
              </w:rPr>
              <w:t xml:space="preserve">Сведения о полученном </w:t>
            </w:r>
            <w:r w:rsidR="004F0AA3">
              <w:rPr>
                <w:rFonts w:ascii="Times New Roman" w:hAnsi="Times New Roman"/>
                <w:b/>
                <w:sz w:val="24"/>
                <w:szCs w:val="24"/>
              </w:rPr>
              <w:t xml:space="preserve">СКПЭП, владельцем которого является лицо, действующее от имени Участника на основании </w:t>
            </w:r>
            <w:r w:rsidR="00521A51">
              <w:rPr>
                <w:rFonts w:ascii="Times New Roman" w:hAnsi="Times New Roman"/>
                <w:b/>
                <w:sz w:val="24"/>
                <w:szCs w:val="24"/>
              </w:rPr>
              <w:t>закона и (или) учредительных документов:</w:t>
            </w:r>
          </w:p>
        </w:tc>
      </w:tr>
      <w:tr w:rsidR="00A876D7" w:rsidRPr="00F02AB0" w:rsidTr="00521A51">
        <w:trPr>
          <w:jc w:val="center"/>
        </w:trPr>
        <w:tc>
          <w:tcPr>
            <w:tcW w:w="10594" w:type="dxa"/>
            <w:gridSpan w:val="3"/>
          </w:tcPr>
          <w:p w:rsidR="00A876D7" w:rsidRPr="00521A51" w:rsidRDefault="00A876D7" w:rsidP="00521A51">
            <w:pPr>
              <w:widowControl w:val="0"/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21A51" w:rsidRPr="00F02AB0" w:rsidTr="00521A51">
        <w:trPr>
          <w:jc w:val="center"/>
        </w:trPr>
        <w:tc>
          <w:tcPr>
            <w:tcW w:w="1754" w:type="dxa"/>
            <w:vMerge w:val="restart"/>
            <w:vAlign w:val="center"/>
          </w:tcPr>
          <w:p w:rsidR="004F0AA3" w:rsidRPr="00521A51" w:rsidRDefault="004F0AA3" w:rsidP="00A876D7">
            <w:pPr>
              <w:widowControl w:val="0"/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Тип </w:t>
            </w:r>
            <w:r w:rsidRPr="00521A51">
              <w:rPr>
                <w:rFonts w:ascii="Times New Roman" w:hAnsi="Times New Roman"/>
              </w:rPr>
              <w:t>СКПЭП</w:t>
            </w:r>
          </w:p>
        </w:tc>
        <w:tc>
          <w:tcPr>
            <w:tcW w:w="8505" w:type="dxa"/>
          </w:tcPr>
          <w:p w:rsidR="004F0AA3" w:rsidRPr="00521A51" w:rsidRDefault="004F0AA3" w:rsidP="00521A51">
            <w:pPr>
              <w:widowControl w:val="0"/>
              <w:spacing w:line="240" w:lineRule="atLeast"/>
              <w:jc w:val="both"/>
              <w:rPr>
                <w:rFonts w:ascii="Times New Roman" w:hAnsi="Times New Roman"/>
              </w:rPr>
            </w:pPr>
            <w:r w:rsidRPr="00521A51">
              <w:rPr>
                <w:rFonts w:ascii="Times New Roman" w:hAnsi="Times New Roman"/>
              </w:rPr>
              <w:t>неквалифицированный СКПЭП</w:t>
            </w:r>
            <w:r>
              <w:rPr>
                <w:rFonts w:ascii="Times New Roman" w:hAnsi="Times New Roman"/>
              </w:rPr>
              <w:t xml:space="preserve">, используемый с </w:t>
            </w:r>
            <w:r w:rsidRPr="00521A51">
              <w:rPr>
                <w:rFonts w:ascii="Times New Roman" w:hAnsi="Times New Roman"/>
              </w:rPr>
              <w:t>сертифицированны</w:t>
            </w:r>
            <w:r>
              <w:rPr>
                <w:rFonts w:ascii="Times New Roman" w:hAnsi="Times New Roman"/>
              </w:rPr>
              <w:t>ми</w:t>
            </w:r>
            <w:r w:rsidRPr="00521A51">
              <w:rPr>
                <w:rFonts w:ascii="Times New Roman" w:hAnsi="Times New Roman"/>
              </w:rPr>
              <w:t xml:space="preserve"> СКЗИ</w:t>
            </w:r>
            <w:r>
              <w:rPr>
                <w:rFonts w:ascii="Times New Roman" w:hAnsi="Times New Roman"/>
              </w:rPr>
              <w:t xml:space="preserve"> (ГОСТ</w:t>
            </w:r>
            <w:r w:rsidRPr="00521A51">
              <w:rPr>
                <w:rFonts w:ascii="Times New Roman" w:hAnsi="Times New Roman"/>
              </w:rPr>
              <w:t>)</w:t>
            </w:r>
          </w:p>
        </w:tc>
        <w:sdt>
          <w:sdtPr>
            <w:rPr>
              <w:rFonts w:ascii="Times New Roman" w:hAnsi="Times New Roman"/>
            </w:rPr>
            <w:id w:val="21225620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5" w:type="dxa"/>
              </w:tcPr>
              <w:p w:rsidR="004F0AA3" w:rsidRPr="00A876D7" w:rsidRDefault="004F0AA3" w:rsidP="00F02AB0">
                <w:pPr>
                  <w:widowControl w:val="0"/>
                  <w:spacing w:line="240" w:lineRule="atLeast"/>
                  <w:jc w:val="center"/>
                  <w:rPr>
                    <w:rFonts w:ascii="Times New Roman" w:hAnsi="Times New Roman"/>
                    <w:b/>
                  </w:rPr>
                </w:pPr>
                <w:r w:rsidRPr="00A876D7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521A51" w:rsidRPr="00F02AB0" w:rsidTr="00521A51">
        <w:trPr>
          <w:jc w:val="center"/>
        </w:trPr>
        <w:tc>
          <w:tcPr>
            <w:tcW w:w="1754" w:type="dxa"/>
            <w:vMerge/>
          </w:tcPr>
          <w:p w:rsidR="004F0AA3" w:rsidRPr="00F02AB0" w:rsidRDefault="004F0AA3" w:rsidP="00F02AB0">
            <w:pPr>
              <w:widowControl w:val="0"/>
              <w:spacing w:line="240" w:lineRule="atLeas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05" w:type="dxa"/>
          </w:tcPr>
          <w:p w:rsidR="004F0AA3" w:rsidRPr="00521A51" w:rsidRDefault="004F0AA3" w:rsidP="00521A51">
            <w:pPr>
              <w:widowControl w:val="0"/>
              <w:spacing w:line="240" w:lineRule="atLeast"/>
              <w:jc w:val="both"/>
              <w:rPr>
                <w:rFonts w:ascii="Times New Roman" w:hAnsi="Times New Roman"/>
              </w:rPr>
            </w:pPr>
            <w:r w:rsidRPr="00521A51">
              <w:rPr>
                <w:rFonts w:ascii="Times New Roman" w:hAnsi="Times New Roman"/>
              </w:rPr>
              <w:t xml:space="preserve">неквалифицированный СКПЭП, используемый с </w:t>
            </w:r>
            <w:r>
              <w:rPr>
                <w:rFonts w:ascii="Times New Roman" w:hAnsi="Times New Roman"/>
              </w:rPr>
              <w:t>не</w:t>
            </w:r>
            <w:r w:rsidRPr="00521A51">
              <w:rPr>
                <w:rFonts w:ascii="Times New Roman" w:hAnsi="Times New Roman"/>
              </w:rPr>
              <w:t>сертифицированны</w:t>
            </w:r>
            <w:r>
              <w:rPr>
                <w:rFonts w:ascii="Times New Roman" w:hAnsi="Times New Roman"/>
              </w:rPr>
              <w:t>ми</w:t>
            </w:r>
            <w:r w:rsidRPr="00521A51">
              <w:rPr>
                <w:rFonts w:ascii="Times New Roman" w:hAnsi="Times New Roman"/>
              </w:rPr>
              <w:t xml:space="preserve"> СКЗИ (</w:t>
            </w:r>
            <w:r>
              <w:rPr>
                <w:rFonts w:ascii="Times New Roman" w:hAnsi="Times New Roman"/>
                <w:lang w:val="en-US"/>
              </w:rPr>
              <w:t>RSA</w:t>
            </w:r>
            <w:r>
              <w:rPr>
                <w:rFonts w:ascii="Times New Roman" w:hAnsi="Times New Roman"/>
              </w:rPr>
              <w:t>)</w:t>
            </w:r>
          </w:p>
        </w:tc>
        <w:sdt>
          <w:sdtPr>
            <w:rPr>
              <w:rFonts w:ascii="Times New Roman" w:hAnsi="Times New Roman"/>
            </w:rPr>
            <w:id w:val="12086180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5" w:type="dxa"/>
              </w:tcPr>
              <w:p w:rsidR="004F0AA3" w:rsidRPr="00A876D7" w:rsidRDefault="004F0AA3" w:rsidP="00F02AB0">
                <w:pPr>
                  <w:widowControl w:val="0"/>
                  <w:spacing w:line="240" w:lineRule="atLeast"/>
                  <w:jc w:val="center"/>
                  <w:rPr>
                    <w:rFonts w:ascii="Times New Roman" w:hAnsi="Times New Roman"/>
                    <w:b/>
                  </w:rPr>
                </w:pPr>
                <w:r w:rsidRPr="00A876D7">
                  <w:rPr>
                    <w:rFonts w:ascii="Segoe UI Symbol" w:eastAsia="MS Mincho" w:hAnsi="Segoe UI Symbol" w:cs="Segoe UI Symbol"/>
                  </w:rPr>
                  <w:t>☐</w:t>
                </w:r>
              </w:p>
            </w:tc>
          </w:sdtContent>
        </w:sdt>
      </w:tr>
      <w:tr w:rsidR="00521A51" w:rsidRPr="00F02AB0" w:rsidTr="00521A51">
        <w:trPr>
          <w:jc w:val="center"/>
        </w:trPr>
        <w:tc>
          <w:tcPr>
            <w:tcW w:w="1754" w:type="dxa"/>
            <w:vAlign w:val="center"/>
          </w:tcPr>
          <w:p w:rsidR="004F0AA3" w:rsidRPr="00521A51" w:rsidRDefault="004F0AA3" w:rsidP="00521A51">
            <w:pPr>
              <w:widowControl w:val="0"/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ФИО </w:t>
            </w:r>
          </w:p>
        </w:tc>
        <w:tc>
          <w:tcPr>
            <w:tcW w:w="8840" w:type="dxa"/>
            <w:gridSpan w:val="2"/>
            <w:vAlign w:val="center"/>
          </w:tcPr>
          <w:p w:rsidR="004F0AA3" w:rsidRPr="00EE329E" w:rsidRDefault="004F0AA3" w:rsidP="00F02AB0">
            <w:pPr>
              <w:widowControl w:val="0"/>
              <w:spacing w:line="240" w:lineRule="atLeast"/>
              <w:jc w:val="center"/>
              <w:rPr>
                <w:rFonts w:ascii="MS Mincho" w:eastAsia="MS Mincho" w:hAnsi="MS Mincho" w:cs="MS Mincho"/>
              </w:rPr>
            </w:pPr>
            <w:r w:rsidRPr="00707B26">
              <w:rPr>
                <w:rFonts w:ascii="Times New Roman" w:hAnsi="Times New Roman"/>
                <w:i/>
                <w:sz w:val="18"/>
                <w:szCs w:val="18"/>
              </w:rPr>
              <w:t>Указывается</w:t>
            </w: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 фамилия, имя и отчество (при наличии) владельца СКПЭП указанные в сертификате</w:t>
            </w:r>
          </w:p>
        </w:tc>
      </w:tr>
      <w:tr w:rsidR="00A876D7" w:rsidRPr="00F02AB0" w:rsidTr="00521A51">
        <w:trPr>
          <w:jc w:val="center"/>
        </w:trPr>
        <w:tc>
          <w:tcPr>
            <w:tcW w:w="1754" w:type="dxa"/>
            <w:vAlign w:val="center"/>
          </w:tcPr>
          <w:p w:rsidR="004F0AA3" w:rsidRDefault="0022269D" w:rsidP="0022269D">
            <w:pPr>
              <w:widowControl w:val="0"/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СНИЛС</w:t>
            </w:r>
          </w:p>
        </w:tc>
        <w:tc>
          <w:tcPr>
            <w:tcW w:w="8840" w:type="dxa"/>
            <w:gridSpan w:val="2"/>
            <w:vAlign w:val="center"/>
          </w:tcPr>
          <w:p w:rsidR="004F0AA3" w:rsidRPr="00521A51" w:rsidRDefault="004F0AA3" w:rsidP="00F02AB0">
            <w:pPr>
              <w:widowControl w:val="0"/>
              <w:spacing w:line="240" w:lineRule="atLeast"/>
              <w:jc w:val="center"/>
              <w:rPr>
                <w:rFonts w:ascii="Times New Roman" w:eastAsia="MS Mincho" w:hAnsi="Times New Roman"/>
                <w:lang w:val="en-US"/>
              </w:rPr>
            </w:pPr>
            <w:r w:rsidRPr="00521A51">
              <w:rPr>
                <w:rFonts w:ascii="Times New Roman" w:hAnsi="Times New Roman"/>
                <w:i/>
                <w:sz w:val="18"/>
                <w:szCs w:val="18"/>
              </w:rPr>
              <w:t>Указывается СНИЛС владельца СКПЭП</w:t>
            </w:r>
          </w:p>
        </w:tc>
      </w:tr>
    </w:tbl>
    <w:p w:rsidR="00521A51" w:rsidRPr="00EE329E" w:rsidRDefault="00521A51" w:rsidP="00521A51">
      <w:pPr>
        <w:widowControl w:val="0"/>
        <w:spacing w:before="240" w:after="0"/>
        <w:ind w:right="-851"/>
        <w:rPr>
          <w:rFonts w:ascii="Times New Roman" w:hAnsi="Times New Roman"/>
          <w:b/>
          <w:sz w:val="24"/>
          <w:szCs w:val="24"/>
        </w:rPr>
      </w:pPr>
      <w:r w:rsidRPr="00EE329E">
        <w:rPr>
          <w:rFonts w:ascii="Times New Roman" w:hAnsi="Times New Roman"/>
          <w:b/>
          <w:sz w:val="24"/>
          <w:szCs w:val="24"/>
        </w:rPr>
        <w:t>Участник</w:t>
      </w:r>
    </w:p>
    <w:p w:rsidR="00521A51" w:rsidRPr="00EE329E" w:rsidRDefault="00521A51" w:rsidP="00521A51">
      <w:pPr>
        <w:widowControl w:val="0"/>
        <w:spacing w:after="0" w:line="240" w:lineRule="auto"/>
        <w:ind w:right="-851"/>
        <w:jc w:val="both"/>
        <w:rPr>
          <w:rFonts w:ascii="Times New Roman" w:hAnsi="Times New Roman"/>
          <w:sz w:val="24"/>
          <w:szCs w:val="24"/>
          <w:u w:val="single"/>
        </w:rPr>
      </w:pPr>
      <w:r w:rsidRPr="00EE329E">
        <w:rPr>
          <w:rFonts w:ascii="Times New Roman" w:hAnsi="Times New Roman"/>
          <w:sz w:val="24"/>
          <w:szCs w:val="24"/>
          <w:vertAlign w:val="subscript"/>
        </w:rPr>
        <w:t>_____________________________</w:t>
      </w:r>
      <w:r w:rsidRPr="00EE329E">
        <w:rPr>
          <w:rFonts w:ascii="Times New Roman" w:hAnsi="Times New Roman"/>
          <w:sz w:val="24"/>
          <w:szCs w:val="24"/>
        </w:rPr>
        <w:tab/>
      </w:r>
      <w:r w:rsidRPr="00EE329E">
        <w:rPr>
          <w:rFonts w:ascii="Times New Roman" w:hAnsi="Times New Roman"/>
          <w:sz w:val="24"/>
          <w:szCs w:val="24"/>
        </w:rPr>
        <w:tab/>
      </w:r>
      <w:r w:rsidRPr="00EE329E">
        <w:rPr>
          <w:rFonts w:ascii="Times New Roman" w:hAnsi="Times New Roman"/>
          <w:sz w:val="24"/>
          <w:szCs w:val="24"/>
        </w:rPr>
        <w:tab/>
      </w:r>
      <w:r w:rsidRPr="00EE329E">
        <w:rPr>
          <w:rFonts w:ascii="Times New Roman" w:hAnsi="Times New Roman"/>
          <w:sz w:val="24"/>
          <w:szCs w:val="24"/>
        </w:rPr>
        <w:tab/>
      </w:r>
      <w:r w:rsidRPr="00EE329E">
        <w:rPr>
          <w:rFonts w:ascii="Times New Roman" w:hAnsi="Times New Roman"/>
          <w:sz w:val="24"/>
          <w:szCs w:val="24"/>
        </w:rPr>
        <w:tab/>
      </w:r>
      <w:r w:rsidRPr="00EE329E">
        <w:rPr>
          <w:rFonts w:ascii="Times New Roman" w:hAnsi="Times New Roman"/>
          <w:sz w:val="24"/>
          <w:szCs w:val="24"/>
        </w:rPr>
        <w:tab/>
      </w:r>
      <w:r w:rsidRPr="00EE329E">
        <w:rPr>
          <w:rFonts w:ascii="Times New Roman" w:hAnsi="Times New Roman"/>
          <w:sz w:val="24"/>
          <w:szCs w:val="24"/>
        </w:rPr>
        <w:tab/>
      </w:r>
      <w:r w:rsidRPr="00EE329E">
        <w:rPr>
          <w:rFonts w:ascii="Times New Roman" w:hAnsi="Times New Roman"/>
          <w:sz w:val="24"/>
          <w:szCs w:val="24"/>
        </w:rPr>
        <w:tab/>
      </w:r>
      <w:r w:rsidRPr="00EE329E">
        <w:rPr>
          <w:rFonts w:ascii="Times New Roman" w:hAnsi="Times New Roman"/>
          <w:sz w:val="24"/>
          <w:szCs w:val="24"/>
          <w:vertAlign w:val="subscript"/>
        </w:rPr>
        <w:t>___________________________</w:t>
      </w:r>
    </w:p>
    <w:p w:rsidR="00521A51" w:rsidRPr="00EE329E" w:rsidRDefault="00521A51" w:rsidP="00521A51">
      <w:pPr>
        <w:widowControl w:val="0"/>
        <w:spacing w:after="0" w:line="240" w:lineRule="auto"/>
        <w:ind w:right="-851" w:firstLine="708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EE329E">
        <w:rPr>
          <w:rFonts w:ascii="Times New Roman" w:hAnsi="Times New Roman"/>
          <w:sz w:val="24"/>
          <w:szCs w:val="24"/>
          <w:vertAlign w:val="superscript"/>
        </w:rPr>
        <w:t>Подпись</w:t>
      </w:r>
      <w:r w:rsidRPr="00EE329E">
        <w:rPr>
          <w:rFonts w:ascii="Times New Roman" w:hAnsi="Times New Roman"/>
          <w:sz w:val="24"/>
          <w:szCs w:val="24"/>
          <w:vertAlign w:val="superscript"/>
        </w:rPr>
        <w:tab/>
      </w:r>
      <w:r w:rsidRPr="00EE329E">
        <w:rPr>
          <w:rFonts w:ascii="Times New Roman" w:hAnsi="Times New Roman"/>
          <w:sz w:val="24"/>
          <w:szCs w:val="24"/>
          <w:vertAlign w:val="superscript"/>
        </w:rPr>
        <w:tab/>
      </w:r>
      <w:r w:rsidRPr="00EE329E">
        <w:rPr>
          <w:rFonts w:ascii="Times New Roman" w:hAnsi="Times New Roman"/>
          <w:sz w:val="24"/>
          <w:szCs w:val="24"/>
          <w:vertAlign w:val="superscript"/>
        </w:rPr>
        <w:tab/>
      </w:r>
      <w:r w:rsidRPr="00EE329E">
        <w:rPr>
          <w:rFonts w:ascii="Times New Roman" w:hAnsi="Times New Roman"/>
          <w:sz w:val="24"/>
          <w:szCs w:val="24"/>
          <w:vertAlign w:val="superscript"/>
        </w:rPr>
        <w:tab/>
      </w:r>
      <w:r w:rsidRPr="00EE329E">
        <w:rPr>
          <w:rFonts w:ascii="Times New Roman" w:hAnsi="Times New Roman"/>
          <w:sz w:val="24"/>
          <w:szCs w:val="24"/>
          <w:vertAlign w:val="superscript"/>
        </w:rPr>
        <w:tab/>
      </w:r>
      <w:r w:rsidRPr="00EE329E">
        <w:rPr>
          <w:rFonts w:ascii="Times New Roman" w:hAnsi="Times New Roman"/>
          <w:sz w:val="24"/>
          <w:szCs w:val="24"/>
          <w:vertAlign w:val="superscript"/>
        </w:rPr>
        <w:tab/>
      </w:r>
      <w:r w:rsidRPr="00EE329E">
        <w:rPr>
          <w:rFonts w:ascii="Times New Roman" w:hAnsi="Times New Roman"/>
          <w:sz w:val="24"/>
          <w:szCs w:val="24"/>
          <w:vertAlign w:val="superscript"/>
        </w:rPr>
        <w:tab/>
      </w:r>
      <w:r w:rsidRPr="00EE329E">
        <w:rPr>
          <w:rFonts w:ascii="Times New Roman" w:hAnsi="Times New Roman"/>
          <w:sz w:val="24"/>
          <w:szCs w:val="24"/>
          <w:vertAlign w:val="superscript"/>
        </w:rPr>
        <w:tab/>
      </w:r>
      <w:r w:rsidRPr="00EE329E">
        <w:rPr>
          <w:rFonts w:ascii="Times New Roman" w:hAnsi="Times New Roman"/>
          <w:sz w:val="24"/>
          <w:szCs w:val="24"/>
          <w:vertAlign w:val="superscript"/>
        </w:rPr>
        <w:tab/>
      </w:r>
      <w:r w:rsidRPr="00EE329E">
        <w:rPr>
          <w:rFonts w:ascii="Times New Roman" w:hAnsi="Times New Roman"/>
          <w:sz w:val="24"/>
          <w:szCs w:val="24"/>
          <w:vertAlign w:val="superscript"/>
        </w:rPr>
        <w:tab/>
      </w:r>
      <w:r w:rsidRPr="00EE329E">
        <w:rPr>
          <w:rFonts w:ascii="Times New Roman" w:hAnsi="Times New Roman"/>
          <w:sz w:val="24"/>
          <w:szCs w:val="24"/>
          <w:vertAlign w:val="superscript"/>
        </w:rPr>
        <w:tab/>
      </w:r>
      <w:r w:rsidRPr="00EE329E">
        <w:rPr>
          <w:rFonts w:ascii="Times New Roman" w:hAnsi="Times New Roman"/>
          <w:sz w:val="24"/>
          <w:szCs w:val="24"/>
          <w:vertAlign w:val="superscript"/>
        </w:rPr>
        <w:tab/>
        <w:t>ФИО</w:t>
      </w:r>
    </w:p>
    <w:p w:rsidR="00CE24A7" w:rsidRPr="00521A51" w:rsidRDefault="00CE24A7">
      <w:pPr>
        <w:widowControl w:val="0"/>
        <w:rPr>
          <w:rFonts w:ascii="Times New Roman" w:hAnsi="Times New Roman"/>
        </w:rPr>
      </w:pPr>
    </w:p>
    <w:sectPr w:rsidR="00CE24A7" w:rsidRPr="00521A51" w:rsidSect="00FC5318">
      <w:footerReference w:type="default" r:id="rId7"/>
      <w:pgSz w:w="11906" w:h="16838"/>
      <w:pgMar w:top="709" w:right="424" w:bottom="1134" w:left="993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2386" w:rsidRDefault="00DE2386" w:rsidP="00253E67">
      <w:pPr>
        <w:spacing w:after="0" w:line="240" w:lineRule="auto"/>
      </w:pPr>
      <w:r>
        <w:separator/>
      </w:r>
    </w:p>
  </w:endnote>
  <w:endnote w:type="continuationSeparator" w:id="0">
    <w:p w:rsidR="00DE2386" w:rsidRDefault="00DE2386" w:rsidP="00253E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9526814"/>
      <w:docPartObj>
        <w:docPartGallery w:val="Page Numbers (Bottom of Page)"/>
        <w:docPartUnique/>
      </w:docPartObj>
    </w:sdtPr>
    <w:sdtEndPr/>
    <w:sdtContent>
      <w:p w:rsidR="00253E67" w:rsidRDefault="00253E6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2B6F">
          <w:rPr>
            <w:noProof/>
          </w:rPr>
          <w:t>1</w:t>
        </w:r>
        <w:r>
          <w:fldChar w:fldCharType="end"/>
        </w:r>
      </w:p>
    </w:sdtContent>
  </w:sdt>
  <w:p w:rsidR="00253E67" w:rsidRDefault="00253E6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2386" w:rsidRDefault="00DE2386" w:rsidP="00253E67">
      <w:pPr>
        <w:spacing w:after="0" w:line="240" w:lineRule="auto"/>
      </w:pPr>
      <w:r>
        <w:separator/>
      </w:r>
    </w:p>
  </w:footnote>
  <w:footnote w:type="continuationSeparator" w:id="0">
    <w:p w:rsidR="00DE2386" w:rsidRDefault="00DE2386" w:rsidP="00253E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060"/>
    <w:rsid w:val="0004182F"/>
    <w:rsid w:val="000669CB"/>
    <w:rsid w:val="00074805"/>
    <w:rsid w:val="000C49C9"/>
    <w:rsid w:val="00186803"/>
    <w:rsid w:val="001940F2"/>
    <w:rsid w:val="0022269D"/>
    <w:rsid w:val="00253E67"/>
    <w:rsid w:val="00290185"/>
    <w:rsid w:val="00341D60"/>
    <w:rsid w:val="00393CFD"/>
    <w:rsid w:val="003E61CE"/>
    <w:rsid w:val="0045226C"/>
    <w:rsid w:val="004F0AA3"/>
    <w:rsid w:val="00521A51"/>
    <w:rsid w:val="005C6CE6"/>
    <w:rsid w:val="006203D9"/>
    <w:rsid w:val="00803299"/>
    <w:rsid w:val="008639F9"/>
    <w:rsid w:val="00912BF2"/>
    <w:rsid w:val="0093068E"/>
    <w:rsid w:val="00930AD1"/>
    <w:rsid w:val="00932ECB"/>
    <w:rsid w:val="00972221"/>
    <w:rsid w:val="00A876D7"/>
    <w:rsid w:val="00B14F04"/>
    <w:rsid w:val="00B8250B"/>
    <w:rsid w:val="00BD699D"/>
    <w:rsid w:val="00CA08C2"/>
    <w:rsid w:val="00CE24A7"/>
    <w:rsid w:val="00DE2386"/>
    <w:rsid w:val="00E74060"/>
    <w:rsid w:val="00F02AB0"/>
    <w:rsid w:val="00F84364"/>
    <w:rsid w:val="00FC5318"/>
    <w:rsid w:val="00FE2B6F"/>
    <w:rsid w:val="00FE5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1DA31"/>
  <w15:docId w15:val="{34EABE6C-4FD4-4400-A353-C39ADA603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4F0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A876D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5">
    <w:name w:val="heading 5"/>
    <w:basedOn w:val="a"/>
    <w:next w:val="a"/>
    <w:link w:val="50"/>
    <w:qFormat/>
    <w:rsid w:val="00F02AB0"/>
    <w:pPr>
      <w:keepNext/>
      <w:spacing w:after="0" w:line="240" w:lineRule="auto"/>
      <w:ind w:right="185"/>
      <w:jc w:val="center"/>
      <w:outlineLvl w:val="4"/>
    </w:pPr>
    <w:rPr>
      <w:rFonts w:ascii="Times New Roman" w:eastAsia="Times New Roman" w:hAnsi="Times New Roman"/>
      <w:color w:val="00000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Основной текст4"/>
    <w:basedOn w:val="a"/>
    <w:link w:val="a3"/>
    <w:rsid w:val="00B14F04"/>
    <w:pPr>
      <w:widowControl w:val="0"/>
      <w:shd w:val="clear" w:color="auto" w:fill="FFFFFF"/>
      <w:spacing w:after="0" w:line="264" w:lineRule="exact"/>
      <w:ind w:hanging="360"/>
      <w:jc w:val="right"/>
    </w:pPr>
    <w:rPr>
      <w:rFonts w:ascii="Tahoma" w:eastAsia="Tahoma" w:hAnsi="Tahoma" w:cs="Tahoma"/>
      <w:sz w:val="21"/>
      <w:szCs w:val="21"/>
    </w:rPr>
  </w:style>
  <w:style w:type="character" w:customStyle="1" w:styleId="a3">
    <w:name w:val="Основной текст_"/>
    <w:basedOn w:val="a0"/>
    <w:link w:val="4"/>
    <w:rsid w:val="00B14F04"/>
    <w:rPr>
      <w:rFonts w:ascii="Tahoma" w:eastAsia="Tahoma" w:hAnsi="Tahoma" w:cs="Tahoma"/>
      <w:sz w:val="21"/>
      <w:szCs w:val="21"/>
      <w:shd w:val="clear" w:color="auto" w:fill="FFFFFF"/>
    </w:rPr>
  </w:style>
  <w:style w:type="paragraph" w:styleId="a4">
    <w:name w:val="header"/>
    <w:basedOn w:val="a"/>
    <w:link w:val="a5"/>
    <w:uiPriority w:val="99"/>
    <w:unhideWhenUsed/>
    <w:rsid w:val="00253E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53E67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253E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53E67"/>
    <w:rPr>
      <w:rFonts w:ascii="Calibri" w:eastAsia="Calibri" w:hAnsi="Calibri" w:cs="Times New Roman"/>
    </w:rPr>
  </w:style>
  <w:style w:type="table" w:styleId="a8">
    <w:name w:val="Table Grid"/>
    <w:basedOn w:val="a1"/>
    <w:uiPriority w:val="59"/>
    <w:rsid w:val="000748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748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74805"/>
    <w:rPr>
      <w:rFonts w:ascii="Tahoma" w:eastAsia="Calibri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sid w:val="00F02AB0"/>
    <w:rPr>
      <w:rFonts w:ascii="Times New Roman" w:eastAsia="Times New Roman" w:hAnsi="Times New Roman" w:cs="Times New Roman"/>
      <w:color w:val="000000"/>
      <w:szCs w:val="20"/>
      <w:lang w:val="en-US" w:eastAsia="ru-RU"/>
    </w:rPr>
  </w:style>
  <w:style w:type="character" w:customStyle="1" w:styleId="10">
    <w:name w:val="Заголовок 1 Знак"/>
    <w:basedOn w:val="a0"/>
    <w:link w:val="1"/>
    <w:uiPriority w:val="9"/>
    <w:rsid w:val="00A876D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b">
    <w:name w:val="TOC Heading"/>
    <w:basedOn w:val="1"/>
    <w:next w:val="a"/>
    <w:uiPriority w:val="39"/>
    <w:unhideWhenUsed/>
    <w:qFormat/>
    <w:rsid w:val="00A876D7"/>
    <w:pPr>
      <w:spacing w:line="259" w:lineRule="auto"/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A876D7"/>
    <w:pPr>
      <w:spacing w:after="100"/>
    </w:pPr>
  </w:style>
  <w:style w:type="character" w:styleId="ac">
    <w:name w:val="Hyperlink"/>
    <w:basedOn w:val="a0"/>
    <w:uiPriority w:val="99"/>
    <w:unhideWhenUsed/>
    <w:rsid w:val="00A876D7"/>
    <w:rPr>
      <w:color w:val="0000FF" w:themeColor="hyperlink"/>
      <w:u w:val="single"/>
    </w:rPr>
  </w:style>
  <w:style w:type="paragraph" w:customStyle="1" w:styleId="Default">
    <w:name w:val="Default"/>
    <w:rsid w:val="00FC531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638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E5D957-F979-4B64-8476-D16A87439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nsd</Company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Акимов Иван</dc:creator>
  <cp:keywords/>
  <dc:description/>
  <cp:lastModifiedBy>Акимов Иван Юрьевич</cp:lastModifiedBy>
  <cp:revision>19</cp:revision>
  <dcterms:created xsi:type="dcterms:W3CDTF">2018-06-08T12:42:00Z</dcterms:created>
  <dcterms:modified xsi:type="dcterms:W3CDTF">2021-12-15T13:18:00Z</dcterms:modified>
</cp:coreProperties>
</file>