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D392" w14:textId="77777777" w:rsidR="000C7322" w:rsidRPr="000F0275" w:rsidRDefault="000C7322" w:rsidP="00863429">
      <w:pPr>
        <w:spacing w:after="120"/>
        <w:ind w:left="6946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F0275">
        <w:rPr>
          <w:rFonts w:ascii="Times New Roman" w:hAnsi="Times New Roman" w:cs="Times New Roman"/>
          <w:sz w:val="24"/>
          <w:szCs w:val="24"/>
        </w:rPr>
        <w:t>Приложение 7</w:t>
      </w:r>
      <w:r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254FF" w14:textId="77777777" w:rsidR="000C7322" w:rsidRPr="000F0275" w:rsidRDefault="000C7322" w:rsidP="00863429">
      <w:pPr>
        <w:ind w:left="6946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275">
        <w:rPr>
          <w:rFonts w:ascii="Times New Roman" w:eastAsia="Times New Roman" w:hAnsi="Times New Roman" w:cs="Times New Roman"/>
          <w:sz w:val="24"/>
          <w:szCs w:val="24"/>
        </w:rPr>
        <w:t>к Правилам электронного документооборота НРД</w:t>
      </w:r>
    </w:p>
    <w:bookmarkEnd w:id="0"/>
    <w:p w14:paraId="5D035CA7" w14:textId="77777777" w:rsidR="00913075" w:rsidRPr="000F0275" w:rsidRDefault="00913075" w:rsidP="00913075">
      <w:pPr>
        <w:spacing w:after="120"/>
        <w:ind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65E57" w14:textId="161A0265" w:rsidR="000C7322" w:rsidRPr="000F0275" w:rsidRDefault="000C7322" w:rsidP="00913075">
      <w:pPr>
        <w:spacing w:after="120"/>
        <w:ind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275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="008F2E21" w:rsidRPr="000F0275">
        <w:rPr>
          <w:rFonts w:ascii="Times New Roman" w:eastAsia="Times New Roman" w:hAnsi="Times New Roman" w:cs="Times New Roman"/>
          <w:b/>
          <w:sz w:val="24"/>
          <w:szCs w:val="24"/>
        </w:rPr>
        <w:t>выставления</w:t>
      </w:r>
      <w:r w:rsidR="000D3072" w:rsidRPr="000F027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48276C" w:rsidRPr="000F0275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8F2E21" w:rsidRPr="000F027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Учетных документов</w:t>
      </w:r>
      <w:r w:rsidRPr="000F0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071D" w:rsidRPr="000F027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D1162" w:rsidRPr="000F0275">
        <w:rPr>
          <w:rFonts w:ascii="Times New Roman" w:eastAsia="Times New Roman" w:hAnsi="Times New Roman" w:cs="Times New Roman"/>
          <w:b/>
          <w:sz w:val="24"/>
          <w:szCs w:val="24"/>
        </w:rPr>
        <w:t>через о</w:t>
      </w:r>
      <w:r w:rsidRPr="000F0275">
        <w:rPr>
          <w:rFonts w:ascii="Times New Roman" w:eastAsia="Times New Roman" w:hAnsi="Times New Roman" w:cs="Times New Roman"/>
          <w:b/>
          <w:sz w:val="24"/>
          <w:szCs w:val="24"/>
        </w:rPr>
        <w:t>ператоров электронного документооборота</w:t>
      </w:r>
    </w:p>
    <w:p w14:paraId="405E211F" w14:textId="19EF8AFB" w:rsidR="00147B40" w:rsidRPr="000F0275" w:rsidRDefault="000C7322" w:rsidP="0087772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eastAsia="Times New Roman" w:hAnsi="Times New Roman" w:cs="Times New Roman"/>
          <w:sz w:val="24"/>
          <w:szCs w:val="24"/>
        </w:rPr>
        <w:t xml:space="preserve">Порядок устанавливает </w:t>
      </w:r>
      <w:r w:rsidR="00147B40" w:rsidRPr="000F027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AD1162" w:rsidRPr="000F0275">
        <w:rPr>
          <w:rFonts w:ascii="Times New Roman" w:eastAsia="Times New Roman" w:hAnsi="Times New Roman" w:cs="Times New Roman"/>
          <w:sz w:val="24"/>
          <w:szCs w:val="24"/>
        </w:rPr>
        <w:t xml:space="preserve"> перехода</w:t>
      </w:r>
      <w:r w:rsidR="00495840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40" w:rsidRPr="000F0275">
        <w:rPr>
          <w:rFonts w:ascii="Times New Roman" w:eastAsia="Times New Roman" w:hAnsi="Times New Roman" w:cs="Times New Roman"/>
          <w:sz w:val="24"/>
          <w:szCs w:val="24"/>
        </w:rPr>
        <w:t xml:space="preserve">НРД к </w:t>
      </w:r>
      <w:r w:rsidR="00495840" w:rsidRPr="000F0275">
        <w:rPr>
          <w:rFonts w:ascii="Times New Roman" w:eastAsia="Times New Roman" w:hAnsi="Times New Roman" w:cs="Times New Roman"/>
          <w:sz w:val="24"/>
          <w:szCs w:val="24"/>
        </w:rPr>
        <w:t>выставлению</w:t>
      </w:r>
      <w:r w:rsidR="00EE79A0" w:rsidRPr="000F0275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(формированию, подписанию и шифрованию (при необходимости))</w:t>
      </w:r>
      <w:r w:rsidR="000D3072" w:rsidRPr="000F027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95840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76C" w:rsidRPr="000F0275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="00EE79A0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40" w:rsidRPr="000F0275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="00877721" w:rsidRPr="000F027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59125F" w:rsidRPr="000F0275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 </w:t>
      </w:r>
      <w:r w:rsidR="0086376B" w:rsidRPr="000F0275">
        <w:rPr>
          <w:rFonts w:ascii="Times New Roman" w:hAnsi="Times New Roman"/>
          <w:sz w:val="23"/>
          <w:szCs w:val="23"/>
        </w:rPr>
        <w:t>для целей организации бухгалтерского учета</w:t>
      </w:r>
      <w:r w:rsidR="0086376B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25F" w:rsidRPr="000F0275">
        <w:rPr>
          <w:rFonts w:ascii="Times New Roman" w:eastAsia="Times New Roman" w:hAnsi="Times New Roman" w:cs="Times New Roman"/>
          <w:sz w:val="24"/>
          <w:szCs w:val="24"/>
        </w:rPr>
        <w:t>(пункт 15 настоящего приложения)</w:t>
      </w:r>
      <w:r w:rsidR="00877721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721" w:rsidRPr="000F0275">
        <w:rPr>
          <w:rFonts w:ascii="Times New Roman" w:hAnsi="Times New Roman" w:cs="Times New Roman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</w:t>
      </w:r>
      <w:r w:rsidR="00FD36EA" w:rsidRPr="000F0275">
        <w:rPr>
          <w:rFonts w:ascii="Times New Roman" w:hAnsi="Times New Roman" w:cs="Times New Roman"/>
          <w:sz w:val="24"/>
          <w:szCs w:val="24"/>
        </w:rPr>
        <w:t>, а также правила обмена Учетными документами</w:t>
      </w:r>
      <w:r w:rsidR="0059125F" w:rsidRPr="000F0275">
        <w:rPr>
          <w:rFonts w:ascii="Times New Roman" w:eastAsia="Times New Roman" w:hAnsi="Times New Roman" w:cs="Times New Roman"/>
          <w:sz w:val="24"/>
          <w:szCs w:val="24"/>
        </w:rPr>
        <w:t xml:space="preserve"> и иными документами</w:t>
      </w:r>
      <w:r w:rsidR="0086376B" w:rsidRPr="000F0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76B" w:rsidRPr="000F0275">
        <w:rPr>
          <w:rFonts w:ascii="Times New Roman" w:hAnsi="Times New Roman"/>
          <w:sz w:val="23"/>
          <w:szCs w:val="23"/>
        </w:rPr>
        <w:t>для целей организации бухгалтерского учета</w:t>
      </w:r>
      <w:r w:rsidR="00FD36EA" w:rsidRPr="000F0275">
        <w:rPr>
          <w:rFonts w:ascii="Times New Roman" w:hAnsi="Times New Roman" w:cs="Times New Roman"/>
          <w:sz w:val="24"/>
          <w:szCs w:val="24"/>
        </w:rPr>
        <w:t>.</w:t>
      </w:r>
    </w:p>
    <w:p w14:paraId="76298337" w14:textId="58337400" w:rsidR="00FD36EA" w:rsidRPr="000F0275" w:rsidRDefault="00147B40" w:rsidP="0087772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90038077"/>
      <w:r w:rsidRPr="000F0275">
        <w:rPr>
          <w:rFonts w:ascii="Times New Roman" w:hAnsi="Times New Roman" w:cs="Times New Roman"/>
          <w:sz w:val="24"/>
          <w:szCs w:val="24"/>
        </w:rPr>
        <w:t xml:space="preserve">НРД согласен с </w:t>
      </w:r>
      <w:r w:rsidR="00FD36EA" w:rsidRPr="000F0275">
        <w:rPr>
          <w:rFonts w:ascii="Times New Roman" w:hAnsi="Times New Roman" w:cs="Times New Roman"/>
          <w:sz w:val="24"/>
          <w:szCs w:val="24"/>
        </w:rPr>
        <w:t>выст</w:t>
      </w:r>
      <w:r w:rsidR="009F7DB9" w:rsidRPr="000F0275">
        <w:rPr>
          <w:rFonts w:ascii="Times New Roman" w:hAnsi="Times New Roman" w:cs="Times New Roman"/>
          <w:sz w:val="24"/>
          <w:szCs w:val="24"/>
        </w:rPr>
        <w:t>авлением</w:t>
      </w:r>
      <w:r w:rsidR="000D3072" w:rsidRPr="000F0275">
        <w:rPr>
          <w:rFonts w:ascii="Times New Roman" w:hAnsi="Times New Roman" w:cs="Times New Roman"/>
          <w:sz w:val="24"/>
          <w:szCs w:val="24"/>
        </w:rPr>
        <w:t xml:space="preserve"> и </w:t>
      </w:r>
      <w:r w:rsidR="0048276C" w:rsidRPr="000F0275">
        <w:rPr>
          <w:rFonts w:ascii="Times New Roman" w:hAnsi="Times New Roman" w:cs="Times New Roman"/>
          <w:sz w:val="24"/>
          <w:szCs w:val="24"/>
        </w:rPr>
        <w:t>направлением</w:t>
      </w:r>
      <w:r w:rsidR="00CC57BD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FD36EA" w:rsidRPr="000F0275">
        <w:rPr>
          <w:rFonts w:ascii="Times New Roman" w:hAnsi="Times New Roman" w:cs="Times New Roman"/>
          <w:sz w:val="24"/>
          <w:szCs w:val="24"/>
        </w:rPr>
        <w:t xml:space="preserve">Учетных документов в рамках исполнения договоров, стороной которых </w:t>
      </w:r>
      <w:r w:rsidR="009D738C" w:rsidRPr="000F0275">
        <w:rPr>
          <w:rFonts w:ascii="Times New Roman" w:hAnsi="Times New Roman" w:cs="Times New Roman"/>
          <w:sz w:val="24"/>
          <w:szCs w:val="24"/>
        </w:rPr>
        <w:t xml:space="preserve">он </w:t>
      </w:r>
      <w:r w:rsidR="009F7DB9" w:rsidRPr="000F0275">
        <w:rPr>
          <w:rFonts w:ascii="Times New Roman" w:hAnsi="Times New Roman" w:cs="Times New Roman"/>
          <w:sz w:val="24"/>
          <w:szCs w:val="24"/>
        </w:rPr>
        <w:t>является</w:t>
      </w:r>
      <w:r w:rsidR="009D738C" w:rsidRPr="000F0275">
        <w:rPr>
          <w:rFonts w:ascii="Times New Roman" w:hAnsi="Times New Roman" w:cs="Times New Roman"/>
          <w:sz w:val="24"/>
          <w:szCs w:val="24"/>
        </w:rPr>
        <w:t xml:space="preserve"> и</w:t>
      </w:r>
      <w:r w:rsidR="00FD36EA" w:rsidRPr="000F0275">
        <w:rPr>
          <w:rFonts w:ascii="Times New Roman" w:hAnsi="Times New Roman" w:cs="Times New Roman"/>
          <w:sz w:val="24"/>
          <w:szCs w:val="24"/>
        </w:rPr>
        <w:t xml:space="preserve"> предусматривающих:</w:t>
      </w:r>
      <w:bookmarkEnd w:id="1"/>
    </w:p>
    <w:p w14:paraId="319BD6D5" w14:textId="77777777" w:rsidR="00932C05" w:rsidRPr="000F0275" w:rsidRDefault="00932C05" w:rsidP="008414FB">
      <w:pPr>
        <w:pStyle w:val="a3"/>
        <w:numPr>
          <w:ilvl w:val="1"/>
          <w:numId w:val="7"/>
        </w:numPr>
        <w:spacing w:before="240" w:after="120"/>
        <w:ind w:left="851" w:right="142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CF298B" w:rsidRPr="000F0275">
        <w:rPr>
          <w:rFonts w:ascii="Times New Roman" w:eastAsia="Times New Roman" w:hAnsi="Times New Roman" w:cs="Times New Roman"/>
          <w:sz w:val="24"/>
          <w:szCs w:val="24"/>
        </w:rPr>
        <w:t>обмена Учетными документами через оператор</w:t>
      </w:r>
      <w:r w:rsidR="002370BF" w:rsidRPr="000F027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298B" w:rsidRPr="000F0275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</w:t>
      </w:r>
      <w:r w:rsidRPr="000F0275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428D7AFA" w14:textId="77777777" w:rsidR="006B00E4" w:rsidRPr="000F0275" w:rsidRDefault="005B7510" w:rsidP="008414FB">
      <w:pPr>
        <w:pStyle w:val="a3"/>
        <w:numPr>
          <w:ilvl w:val="1"/>
          <w:numId w:val="7"/>
        </w:numPr>
        <w:spacing w:before="240" w:after="120"/>
        <w:ind w:left="851" w:right="142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2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932C05" w:rsidRPr="000F0275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FD36EA" w:rsidRPr="000F02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00E4" w:rsidRPr="000F0275">
        <w:rPr>
          <w:rFonts w:ascii="Times New Roman" w:eastAsia="Times New Roman" w:hAnsi="Times New Roman" w:cs="Times New Roman"/>
          <w:sz w:val="24"/>
          <w:szCs w:val="24"/>
        </w:rPr>
        <w:t xml:space="preserve"> обмена</w:t>
      </w:r>
      <w:r w:rsidR="00932C05" w:rsidRPr="000F0275">
        <w:rPr>
          <w:rFonts w:ascii="Times New Roman" w:eastAsia="Times New Roman" w:hAnsi="Times New Roman" w:cs="Times New Roman"/>
          <w:sz w:val="24"/>
          <w:szCs w:val="24"/>
        </w:rPr>
        <w:t xml:space="preserve"> Учетными документами</w:t>
      </w:r>
      <w:r w:rsidR="006B00E4" w:rsidRPr="000F0275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8F2E21" w:rsidRPr="000F027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B00E4" w:rsidRPr="000F0275">
        <w:rPr>
          <w:rFonts w:ascii="Times New Roman" w:eastAsia="Times New Roman" w:hAnsi="Times New Roman" w:cs="Times New Roman"/>
          <w:sz w:val="24"/>
          <w:szCs w:val="24"/>
        </w:rPr>
        <w:t xml:space="preserve"> ЭДО.</w:t>
      </w:r>
    </w:p>
    <w:p w14:paraId="48B39B3E" w14:textId="2D00ED08" w:rsidR="005B7510" w:rsidRPr="000F0275" w:rsidRDefault="005B7510" w:rsidP="005B7510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НРД </w:t>
      </w:r>
      <w:r w:rsidR="00796FF5" w:rsidRPr="000F0275">
        <w:rPr>
          <w:rFonts w:ascii="Times New Roman" w:hAnsi="Times New Roman" w:cs="Times New Roman"/>
          <w:sz w:val="24"/>
          <w:szCs w:val="24"/>
        </w:rPr>
        <w:t>направляет</w:t>
      </w:r>
      <w:r w:rsidRPr="000F0275">
        <w:rPr>
          <w:rFonts w:ascii="Times New Roman" w:hAnsi="Times New Roman" w:cs="Times New Roman"/>
          <w:sz w:val="24"/>
          <w:szCs w:val="24"/>
        </w:rPr>
        <w:t xml:space="preserve"> Учетные документы через оператора электронного документооборота АО ПФ «СКБ Контур (ИНН 6663003127) с использованием системы электрон</w:t>
      </w:r>
      <w:r w:rsidR="00030EF5" w:rsidRPr="000F0275">
        <w:rPr>
          <w:rFonts w:ascii="Times New Roman" w:hAnsi="Times New Roman" w:cs="Times New Roman"/>
          <w:sz w:val="24"/>
          <w:szCs w:val="24"/>
        </w:rPr>
        <w:t>ного документооборота «</w:t>
      </w:r>
      <w:proofErr w:type="spellStart"/>
      <w:r w:rsidR="00030EF5" w:rsidRPr="000F0275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030EF5" w:rsidRPr="000F0275">
        <w:rPr>
          <w:rFonts w:ascii="Times New Roman" w:hAnsi="Times New Roman" w:cs="Times New Roman"/>
          <w:sz w:val="24"/>
          <w:szCs w:val="24"/>
        </w:rPr>
        <w:t>».</w:t>
      </w:r>
    </w:p>
    <w:p w14:paraId="2D576BDF" w14:textId="3BED5EA5" w:rsidR="009F7DB9" w:rsidRPr="000F0275" w:rsidRDefault="009F7DB9" w:rsidP="008414F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Для </w:t>
      </w:r>
      <w:r w:rsidR="00CC57BD" w:rsidRPr="000F0275">
        <w:rPr>
          <w:rFonts w:ascii="Times New Roman" w:hAnsi="Times New Roman" w:cs="Times New Roman"/>
          <w:sz w:val="24"/>
          <w:szCs w:val="24"/>
        </w:rPr>
        <w:t>получения от НРД Учетных документов в электронной форме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CC57BD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Pr="000F0275">
        <w:rPr>
          <w:rFonts w:ascii="Times New Roman" w:hAnsi="Times New Roman" w:cs="Times New Roman"/>
          <w:sz w:val="24"/>
          <w:szCs w:val="24"/>
        </w:rPr>
        <w:t>систему электронного документооборота «</w:t>
      </w:r>
      <w:proofErr w:type="spellStart"/>
      <w:r w:rsidRPr="000F0275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030EF5" w:rsidRPr="000F0275">
        <w:rPr>
          <w:rFonts w:ascii="Times New Roman" w:hAnsi="Times New Roman" w:cs="Times New Roman"/>
          <w:sz w:val="24"/>
          <w:szCs w:val="24"/>
        </w:rPr>
        <w:t xml:space="preserve">» необходимо направить </w:t>
      </w:r>
      <w:r w:rsidR="00D41EDC" w:rsidRPr="000F0275">
        <w:rPr>
          <w:rFonts w:ascii="Times New Roman" w:hAnsi="Times New Roman" w:cs="Times New Roman"/>
          <w:sz w:val="24"/>
          <w:szCs w:val="24"/>
        </w:rPr>
        <w:t>в НРД</w:t>
      </w:r>
      <w:r w:rsidRPr="000F0275">
        <w:rPr>
          <w:rFonts w:ascii="Times New Roman" w:hAnsi="Times New Roman" w:cs="Times New Roman"/>
          <w:sz w:val="24"/>
          <w:szCs w:val="24"/>
        </w:rPr>
        <w:t xml:space="preserve"> приглашение</w:t>
      </w:r>
      <w:r w:rsidR="00F43CFA" w:rsidRPr="000F0275">
        <w:rPr>
          <w:rFonts w:ascii="Times New Roman" w:hAnsi="Times New Roman" w:cs="Times New Roman"/>
          <w:sz w:val="24"/>
          <w:szCs w:val="24"/>
        </w:rPr>
        <w:t>, предусмотренное данной системой</w:t>
      </w:r>
      <w:r w:rsidRPr="000F0275">
        <w:rPr>
          <w:rFonts w:ascii="Times New Roman" w:hAnsi="Times New Roman" w:cs="Times New Roman"/>
          <w:sz w:val="24"/>
          <w:szCs w:val="24"/>
        </w:rPr>
        <w:t xml:space="preserve">. НРД </w:t>
      </w:r>
      <w:r w:rsidR="009D738C" w:rsidRPr="000F0275">
        <w:rPr>
          <w:rFonts w:ascii="Times New Roman" w:hAnsi="Times New Roman" w:cs="Times New Roman"/>
          <w:sz w:val="24"/>
          <w:szCs w:val="24"/>
        </w:rPr>
        <w:t>рассматривает</w:t>
      </w:r>
      <w:r w:rsidRPr="000F0275">
        <w:rPr>
          <w:rFonts w:ascii="Times New Roman" w:hAnsi="Times New Roman" w:cs="Times New Roman"/>
          <w:sz w:val="24"/>
          <w:szCs w:val="24"/>
        </w:rPr>
        <w:t xml:space="preserve"> полученные</w:t>
      </w:r>
      <w:r w:rsidR="00F43CFA" w:rsidRPr="000F0275">
        <w:rPr>
          <w:rFonts w:ascii="Times New Roman" w:hAnsi="Times New Roman" w:cs="Times New Roman"/>
          <w:sz w:val="24"/>
          <w:szCs w:val="24"/>
        </w:rPr>
        <w:t xml:space="preserve"> в </w:t>
      </w:r>
      <w:r w:rsidR="005B7510" w:rsidRPr="000F0275">
        <w:rPr>
          <w:rFonts w:ascii="Times New Roman" w:hAnsi="Times New Roman" w:cs="Times New Roman"/>
          <w:sz w:val="24"/>
          <w:szCs w:val="24"/>
        </w:rPr>
        <w:t>указанной системе</w:t>
      </w:r>
      <w:r w:rsidR="00F43CFA" w:rsidRPr="000F0275">
        <w:rPr>
          <w:rFonts w:ascii="Times New Roman" w:hAnsi="Times New Roman" w:cs="Times New Roman"/>
          <w:sz w:val="24"/>
          <w:szCs w:val="24"/>
        </w:rPr>
        <w:t xml:space="preserve"> приглашения, направленные </w:t>
      </w:r>
      <w:r w:rsidR="00913075" w:rsidRPr="000F0275">
        <w:rPr>
          <w:rFonts w:ascii="Times New Roman" w:hAnsi="Times New Roman" w:cs="Times New Roman"/>
          <w:sz w:val="24"/>
          <w:szCs w:val="24"/>
        </w:rPr>
        <w:t xml:space="preserve">в </w:t>
      </w:r>
      <w:r w:rsidR="00F43CFA" w:rsidRPr="000F0275">
        <w:rPr>
          <w:rFonts w:ascii="Times New Roman" w:hAnsi="Times New Roman" w:cs="Times New Roman"/>
          <w:sz w:val="24"/>
          <w:szCs w:val="24"/>
        </w:rPr>
        <w:t>НРД</w:t>
      </w:r>
      <w:r w:rsidRPr="000F0275">
        <w:rPr>
          <w:rFonts w:ascii="Times New Roman" w:hAnsi="Times New Roman" w:cs="Times New Roman"/>
          <w:sz w:val="24"/>
          <w:szCs w:val="24"/>
        </w:rPr>
        <w:t xml:space="preserve"> после даты вступления в силу настоящего приложения. </w:t>
      </w:r>
      <w:r w:rsidR="00796FF5" w:rsidRPr="000F0275">
        <w:rPr>
          <w:rFonts w:ascii="Times New Roman" w:hAnsi="Times New Roman" w:cs="Times New Roman"/>
          <w:sz w:val="24"/>
          <w:szCs w:val="24"/>
        </w:rPr>
        <w:t>В результате рассмотрения приглашений НРД принимает их если соблюдены условия, указанные в пункте 2 настоящего приложения. В ином случае НРД вправе отклонить полученн</w:t>
      </w:r>
      <w:r w:rsidR="006E25B0" w:rsidRPr="000F0275">
        <w:rPr>
          <w:rFonts w:ascii="Times New Roman" w:hAnsi="Times New Roman" w:cs="Times New Roman"/>
          <w:sz w:val="24"/>
          <w:szCs w:val="24"/>
        </w:rPr>
        <w:t>ы</w:t>
      </w:r>
      <w:r w:rsidR="00796FF5" w:rsidRPr="000F0275">
        <w:rPr>
          <w:rFonts w:ascii="Times New Roman" w:hAnsi="Times New Roman" w:cs="Times New Roman"/>
          <w:sz w:val="24"/>
          <w:szCs w:val="24"/>
        </w:rPr>
        <w:t>е приглашения.</w:t>
      </w:r>
      <w:r w:rsidR="00E15765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9D738C" w:rsidRPr="000F0275">
        <w:rPr>
          <w:rFonts w:ascii="Times New Roman" w:hAnsi="Times New Roman" w:cs="Times New Roman"/>
          <w:sz w:val="24"/>
          <w:szCs w:val="24"/>
        </w:rPr>
        <w:t xml:space="preserve">При получении нескольких приглашений НРД </w:t>
      </w:r>
      <w:r w:rsidR="003876B9" w:rsidRPr="000F0275">
        <w:rPr>
          <w:rFonts w:ascii="Times New Roman" w:hAnsi="Times New Roman" w:cs="Times New Roman"/>
          <w:sz w:val="24"/>
          <w:szCs w:val="24"/>
        </w:rPr>
        <w:t>принимает первое из них. При необходимости установления обмена Учетными документами более чем по одному приглашению, рассмотрение такой возможности осуществляется сторонами обмена в рабочем порядке.</w:t>
      </w:r>
      <w:r w:rsidR="00302B80" w:rsidRPr="000F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1565" w14:textId="5A6D5E85" w:rsidR="00CC57BD" w:rsidRPr="000F0275" w:rsidRDefault="00CC57BD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В случае использование иной системы электронного документооборота для получения от НРД Учетных документов в электронной форме 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осуществляются действия, </w:t>
      </w:r>
      <w:r w:rsidRPr="000F02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683B35" w:rsidRPr="000F0275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0F0275">
        <w:rPr>
          <w:rFonts w:ascii="Times New Roman" w:hAnsi="Times New Roman" w:cs="Times New Roman"/>
          <w:sz w:val="24"/>
          <w:szCs w:val="24"/>
        </w:rPr>
        <w:t xml:space="preserve"> системой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(осуществляет</w:t>
      </w:r>
      <w:r w:rsidR="008F2E21" w:rsidRPr="000F0275">
        <w:rPr>
          <w:rFonts w:ascii="Times New Roman" w:hAnsi="Times New Roman" w:cs="Times New Roman"/>
          <w:sz w:val="24"/>
          <w:szCs w:val="24"/>
        </w:rPr>
        <w:t>ся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настройк</w:t>
      </w:r>
      <w:r w:rsidR="008F2E21" w:rsidRPr="000F0275">
        <w:rPr>
          <w:rFonts w:ascii="Times New Roman" w:hAnsi="Times New Roman" w:cs="Times New Roman"/>
          <w:sz w:val="24"/>
          <w:szCs w:val="24"/>
        </w:rPr>
        <w:t>а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роуминга)</w:t>
      </w:r>
      <w:r w:rsidRPr="000F0275">
        <w:rPr>
          <w:rFonts w:ascii="Times New Roman" w:hAnsi="Times New Roman" w:cs="Times New Roman"/>
          <w:sz w:val="24"/>
          <w:szCs w:val="24"/>
        </w:rPr>
        <w:t>.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 Переход к получению от НРД Учетных документов в электронной форме</w:t>
      </w:r>
      <w:r w:rsidR="00302B80" w:rsidRPr="000F0275">
        <w:rPr>
          <w:rFonts w:ascii="Times New Roman" w:hAnsi="Times New Roman" w:cs="Times New Roman"/>
          <w:sz w:val="24"/>
          <w:szCs w:val="24"/>
        </w:rPr>
        <w:t xml:space="preserve"> осуществляется, если соблюдены условия, указанные в пункте 2 настоящего приложения</w:t>
      </w:r>
      <w:r w:rsidR="00D41EDC" w:rsidRPr="000F0275">
        <w:rPr>
          <w:rFonts w:ascii="Times New Roman" w:hAnsi="Times New Roman" w:cs="Times New Roman"/>
          <w:sz w:val="24"/>
          <w:szCs w:val="24"/>
        </w:rPr>
        <w:t>,</w:t>
      </w:r>
      <w:r w:rsidR="00302B80" w:rsidRPr="000F0275">
        <w:rPr>
          <w:rFonts w:ascii="Times New Roman" w:hAnsi="Times New Roman" w:cs="Times New Roman"/>
          <w:sz w:val="24"/>
          <w:szCs w:val="24"/>
        </w:rPr>
        <w:t xml:space="preserve"> и установлена</w:t>
      </w:r>
      <w:r w:rsidR="005B7510" w:rsidRPr="000F0275">
        <w:rPr>
          <w:rFonts w:ascii="Times New Roman" w:hAnsi="Times New Roman" w:cs="Times New Roman"/>
          <w:sz w:val="24"/>
          <w:szCs w:val="24"/>
        </w:rPr>
        <w:t xml:space="preserve"> совместимост</w:t>
      </w:r>
      <w:r w:rsidR="00302B80" w:rsidRPr="000F0275">
        <w:rPr>
          <w:rFonts w:ascii="Times New Roman" w:hAnsi="Times New Roman" w:cs="Times New Roman"/>
          <w:sz w:val="24"/>
          <w:szCs w:val="24"/>
        </w:rPr>
        <w:t>ь</w:t>
      </w:r>
      <w:r w:rsidR="005B7510" w:rsidRPr="000F0275">
        <w:rPr>
          <w:rFonts w:ascii="Times New Roman" w:hAnsi="Times New Roman" w:cs="Times New Roman"/>
          <w:sz w:val="24"/>
          <w:szCs w:val="24"/>
        </w:rPr>
        <w:t xml:space="preserve"> тех</w:t>
      </w:r>
      <w:r w:rsidR="00D41EDC" w:rsidRPr="000F0275">
        <w:rPr>
          <w:rFonts w:ascii="Times New Roman" w:hAnsi="Times New Roman" w:cs="Times New Roman"/>
          <w:sz w:val="24"/>
          <w:szCs w:val="24"/>
        </w:rPr>
        <w:t>нических средств, а также</w:t>
      </w:r>
      <w:r w:rsidR="00913075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1B0D20" w:rsidRPr="000F0275">
        <w:rPr>
          <w:rFonts w:ascii="Times New Roman" w:hAnsi="Times New Roman" w:cs="Times New Roman"/>
          <w:sz w:val="24"/>
          <w:szCs w:val="24"/>
        </w:rPr>
        <w:t xml:space="preserve">обеспечена </w:t>
      </w:r>
      <w:r w:rsidR="00BF715A" w:rsidRPr="000F0275"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="001B0D20" w:rsidRPr="000F0275">
        <w:rPr>
          <w:rFonts w:ascii="Times New Roman" w:hAnsi="Times New Roman" w:cs="Times New Roman"/>
          <w:sz w:val="24"/>
          <w:szCs w:val="24"/>
        </w:rPr>
        <w:t>возможность</w:t>
      </w:r>
      <w:r w:rsidR="005B7510" w:rsidRPr="000F0275">
        <w:rPr>
          <w:rFonts w:ascii="Times New Roman" w:hAnsi="Times New Roman" w:cs="Times New Roman"/>
          <w:sz w:val="24"/>
          <w:szCs w:val="24"/>
        </w:rPr>
        <w:t xml:space="preserve"> приема и обработки Учетных документов</w:t>
      </w:r>
      <w:r w:rsidR="001B0D20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25108B" w:rsidRPr="000F0275">
        <w:rPr>
          <w:rFonts w:ascii="Times New Roman" w:hAnsi="Times New Roman" w:cs="Times New Roman"/>
          <w:sz w:val="24"/>
          <w:szCs w:val="24"/>
        </w:rPr>
        <w:t>операторами</w:t>
      </w:r>
      <w:r w:rsidR="00302B80"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5B7510" w:rsidRPr="000F0275">
        <w:rPr>
          <w:rFonts w:ascii="Times New Roman" w:hAnsi="Times New Roman" w:cs="Times New Roman"/>
          <w:sz w:val="24"/>
          <w:szCs w:val="24"/>
        </w:rPr>
        <w:t>систем электронного документооборота.</w:t>
      </w:r>
    </w:p>
    <w:p w14:paraId="4F8B6CD4" w14:textId="4C9F77E2" w:rsidR="00CC57BD" w:rsidRPr="000F0275" w:rsidRDefault="00CC57BD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Направляя НРД приглашение или осуществляя иные действий, предусмотренные системой электронного документооборота для </w:t>
      </w:r>
      <w:r w:rsidR="0002071D" w:rsidRPr="000F0275">
        <w:rPr>
          <w:rFonts w:ascii="Times New Roman" w:hAnsi="Times New Roman" w:cs="Times New Roman"/>
          <w:sz w:val="24"/>
          <w:szCs w:val="24"/>
        </w:rPr>
        <w:t>получения от НРД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 Учетных документов</w:t>
      </w:r>
      <w:r w:rsidRPr="000F0275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8F2E21" w:rsidRPr="000F0275">
        <w:rPr>
          <w:rFonts w:ascii="Times New Roman" w:hAnsi="Times New Roman" w:cs="Times New Roman"/>
          <w:sz w:val="24"/>
          <w:szCs w:val="24"/>
        </w:rPr>
        <w:t>получатель Учетных документов</w:t>
      </w:r>
      <w:r w:rsidRPr="000F0275">
        <w:rPr>
          <w:rFonts w:ascii="Times New Roman" w:hAnsi="Times New Roman" w:cs="Times New Roman"/>
          <w:sz w:val="24"/>
          <w:szCs w:val="24"/>
        </w:rPr>
        <w:t xml:space="preserve"> соглашается с </w:t>
      </w:r>
      <w:r w:rsidR="006E25B0" w:rsidRPr="000F0275">
        <w:rPr>
          <w:rFonts w:ascii="Times New Roman" w:hAnsi="Times New Roman" w:cs="Times New Roman"/>
          <w:sz w:val="24"/>
          <w:szCs w:val="24"/>
        </w:rPr>
        <w:t xml:space="preserve">выставлением </w:t>
      </w:r>
      <w:r w:rsidRPr="000F0275">
        <w:rPr>
          <w:rFonts w:ascii="Times New Roman" w:hAnsi="Times New Roman" w:cs="Times New Roman"/>
          <w:sz w:val="24"/>
          <w:szCs w:val="24"/>
        </w:rPr>
        <w:t>и получением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от НРД</w:t>
      </w:r>
      <w:r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Pr="000F0275">
        <w:rPr>
          <w:rFonts w:ascii="Times New Roman" w:eastAsia="Times New Roman" w:hAnsi="Times New Roman" w:cs="Times New Roman"/>
          <w:sz w:val="24"/>
          <w:szCs w:val="24"/>
        </w:rPr>
        <w:t xml:space="preserve">Учетных документов </w:t>
      </w:r>
      <w:r w:rsidRPr="000F0275">
        <w:rPr>
          <w:rFonts w:ascii="Times New Roman" w:hAnsi="Times New Roman" w:cs="Times New Roman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 через операторов электронного документооборота в соответствии с правилами, установленными настоящим приложением.</w:t>
      </w:r>
    </w:p>
    <w:p w14:paraId="32DAD024" w14:textId="361DED1D" w:rsidR="003876B9" w:rsidRPr="000F0275" w:rsidRDefault="003876B9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Если до даты вступления в силу настоящего приложения с НРД был установлен обмен через систему электронного документооборота, в рамках которого Учетные документы </w:t>
      </w:r>
      <w:r w:rsidR="00796FF5" w:rsidRPr="000F0275">
        <w:rPr>
          <w:rFonts w:ascii="Times New Roman" w:hAnsi="Times New Roman" w:cs="Times New Roman"/>
          <w:sz w:val="24"/>
          <w:szCs w:val="24"/>
        </w:rPr>
        <w:t xml:space="preserve">направлялись </w:t>
      </w:r>
      <w:r w:rsidRPr="000F0275">
        <w:rPr>
          <w:rFonts w:ascii="Times New Roman" w:hAnsi="Times New Roman" w:cs="Times New Roman"/>
          <w:sz w:val="24"/>
          <w:szCs w:val="24"/>
        </w:rPr>
        <w:t>НРД, НРД</w:t>
      </w:r>
      <w:r w:rsidR="00D41EDC" w:rsidRPr="000F0275">
        <w:rPr>
          <w:rFonts w:ascii="Times New Roman" w:hAnsi="Times New Roman" w:cs="Times New Roman"/>
          <w:sz w:val="24"/>
          <w:szCs w:val="24"/>
        </w:rPr>
        <w:t xml:space="preserve"> использует возможности установленного обмена для</w:t>
      </w:r>
      <w:r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796FF5" w:rsidRPr="000F0275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D41EDC" w:rsidRPr="000F0275">
        <w:rPr>
          <w:rFonts w:ascii="Times New Roman" w:hAnsi="Times New Roman" w:cs="Times New Roman"/>
          <w:sz w:val="24"/>
          <w:szCs w:val="24"/>
        </w:rPr>
        <w:t>Учетных</w:t>
      </w:r>
      <w:r w:rsidRPr="000F027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41EDC" w:rsidRPr="000F0275">
        <w:rPr>
          <w:rFonts w:ascii="Times New Roman" w:hAnsi="Times New Roman" w:cs="Times New Roman"/>
          <w:sz w:val="24"/>
          <w:szCs w:val="24"/>
        </w:rPr>
        <w:t>ов</w:t>
      </w:r>
      <w:r w:rsidRPr="000F0275">
        <w:rPr>
          <w:rFonts w:ascii="Times New Roman" w:hAnsi="Times New Roman" w:cs="Times New Roman"/>
          <w:sz w:val="24"/>
          <w:szCs w:val="24"/>
        </w:rPr>
        <w:t xml:space="preserve"> такому лицу, если соблюдены </w:t>
      </w:r>
      <w:r w:rsidR="00D41EDC" w:rsidRPr="000F0275">
        <w:rPr>
          <w:rFonts w:ascii="Times New Roman" w:hAnsi="Times New Roman" w:cs="Times New Roman"/>
          <w:sz w:val="24"/>
          <w:szCs w:val="24"/>
        </w:rPr>
        <w:t>условия,</w:t>
      </w:r>
      <w:r w:rsidRPr="000F0275">
        <w:rPr>
          <w:rFonts w:ascii="Times New Roman" w:hAnsi="Times New Roman" w:cs="Times New Roman"/>
          <w:sz w:val="24"/>
          <w:szCs w:val="24"/>
        </w:rPr>
        <w:t xml:space="preserve"> указанные в пункте 2 настоящего приложения</w:t>
      </w:r>
      <w:r w:rsidR="00D41EDC" w:rsidRPr="000F0275">
        <w:rPr>
          <w:rFonts w:ascii="Times New Roman" w:hAnsi="Times New Roman" w:cs="Times New Roman"/>
          <w:sz w:val="24"/>
          <w:szCs w:val="24"/>
        </w:rPr>
        <w:t>.</w:t>
      </w:r>
      <w:r w:rsidR="00913075" w:rsidRPr="000F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FC7BA" w14:textId="6718E9B7" w:rsidR="005B7510" w:rsidRPr="000F0275" w:rsidRDefault="005B7510" w:rsidP="008414F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lastRenderedPageBreak/>
        <w:t xml:space="preserve">НРД 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для </w:t>
      </w:r>
      <w:r w:rsidR="00796FF5" w:rsidRPr="000F0275">
        <w:rPr>
          <w:rFonts w:ascii="Times New Roman" w:hAnsi="Times New Roman" w:cs="Times New Roman"/>
          <w:sz w:val="24"/>
          <w:szCs w:val="24"/>
        </w:rPr>
        <w:t>формирования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 Учетных документов в электронной форме</w:t>
      </w:r>
      <w:r w:rsidRPr="000F0275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8F2E21" w:rsidRPr="000F0275">
        <w:rPr>
          <w:rFonts w:ascii="Times New Roman" w:hAnsi="Times New Roman" w:cs="Times New Roman"/>
          <w:sz w:val="24"/>
          <w:szCs w:val="24"/>
        </w:rPr>
        <w:t>е</w:t>
      </w:r>
      <w:r w:rsidRPr="000F0275">
        <w:rPr>
          <w:rFonts w:ascii="Times New Roman" w:hAnsi="Times New Roman" w:cs="Times New Roman"/>
          <w:sz w:val="24"/>
          <w:szCs w:val="24"/>
        </w:rPr>
        <w:t xml:space="preserve">т формы, форматы и порядок, установленные </w:t>
      </w:r>
      <w:r w:rsidR="008B748A" w:rsidRPr="000F0275">
        <w:rPr>
          <w:rFonts w:ascii="Times New Roman" w:hAnsi="Times New Roman" w:cs="Times New Roman"/>
          <w:sz w:val="24"/>
          <w:szCs w:val="24"/>
        </w:rPr>
        <w:t>Федеральными законами, нормативно-правовыми и нормативным актами компетентных органов.</w:t>
      </w:r>
      <w:r w:rsidRPr="000F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DEB75" w14:textId="77777777" w:rsidR="0002071D" w:rsidRPr="000F0275" w:rsidRDefault="008B748A" w:rsidP="008B74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Если требования к формату </w:t>
      </w:r>
      <w:r w:rsidR="00683B35" w:rsidRPr="000F0275">
        <w:rPr>
          <w:rFonts w:ascii="Times New Roman" w:hAnsi="Times New Roman" w:cs="Times New Roman"/>
          <w:sz w:val="24"/>
          <w:szCs w:val="24"/>
        </w:rPr>
        <w:t xml:space="preserve">Учетного документа </w:t>
      </w:r>
      <w:r w:rsidRPr="000F0275">
        <w:rPr>
          <w:rFonts w:ascii="Times New Roman" w:hAnsi="Times New Roman" w:cs="Times New Roman"/>
          <w:sz w:val="24"/>
          <w:szCs w:val="24"/>
        </w:rPr>
        <w:t>не установлены или являются необязательными для использования</w:t>
      </w:r>
      <w:r w:rsidR="008F2E21" w:rsidRPr="000F0275">
        <w:rPr>
          <w:rFonts w:ascii="Times New Roman" w:hAnsi="Times New Roman" w:cs="Times New Roman"/>
          <w:sz w:val="24"/>
          <w:szCs w:val="24"/>
        </w:rPr>
        <w:t>, НРД</w:t>
      </w:r>
      <w:r w:rsidRPr="000F0275">
        <w:rPr>
          <w:rFonts w:ascii="Times New Roman" w:hAnsi="Times New Roman" w:cs="Times New Roman"/>
          <w:sz w:val="24"/>
          <w:szCs w:val="24"/>
        </w:rPr>
        <w:t xml:space="preserve"> вправе формировать электронные документы в форматах </w:t>
      </w:r>
      <w:r w:rsidR="0002071D" w:rsidRPr="000F0275">
        <w:rPr>
          <w:rFonts w:ascii="Times New Roman" w:hAnsi="Times New Roman" w:cs="Times New Roman"/>
          <w:sz w:val="24"/>
          <w:szCs w:val="24"/>
        </w:rPr>
        <w:t>.</w:t>
      </w:r>
      <w:r w:rsidRPr="000F0275">
        <w:rPr>
          <w:rFonts w:ascii="Times New Roman" w:hAnsi="Times New Roman" w:cs="Times New Roman"/>
          <w:sz w:val="24"/>
          <w:szCs w:val="24"/>
        </w:rPr>
        <w:t>PDF, .DOC (.DOCX), .XLS (.XLSX) или в иных форматах</w:t>
      </w:r>
      <w:r w:rsidR="00683B35" w:rsidRPr="000F0275">
        <w:rPr>
          <w:rFonts w:ascii="Times New Roman" w:hAnsi="Times New Roman" w:cs="Times New Roman"/>
          <w:sz w:val="24"/>
          <w:szCs w:val="24"/>
        </w:rPr>
        <w:t>.</w:t>
      </w:r>
      <w:r w:rsidRPr="000F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ECCE2" w14:textId="6D19EC0D" w:rsidR="008B748A" w:rsidRPr="000F0275" w:rsidRDefault="0002071D" w:rsidP="008B74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>Е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сли к форме (содержанию) </w:t>
      </w:r>
      <w:r w:rsidR="00683B35" w:rsidRPr="000F0275">
        <w:rPr>
          <w:rFonts w:ascii="Times New Roman" w:hAnsi="Times New Roman" w:cs="Times New Roman"/>
          <w:sz w:val="24"/>
          <w:szCs w:val="24"/>
        </w:rPr>
        <w:t>Учетного документа</w:t>
      </w:r>
      <w:r w:rsidRPr="000F0275">
        <w:rPr>
          <w:rFonts w:ascii="Times New Roman" w:hAnsi="Times New Roman" w:cs="Times New Roman"/>
          <w:sz w:val="24"/>
          <w:szCs w:val="24"/>
        </w:rPr>
        <w:t xml:space="preserve"> договором, заключенным с НРД, предъявляются </w:t>
      </w:r>
      <w:r w:rsidR="008F2E21" w:rsidRPr="000F0275">
        <w:rPr>
          <w:rFonts w:ascii="Times New Roman" w:hAnsi="Times New Roman" w:cs="Times New Roman"/>
          <w:sz w:val="24"/>
          <w:szCs w:val="24"/>
        </w:rPr>
        <w:t>требования,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то они учитываются</w:t>
      </w:r>
      <w:r w:rsidR="008F2E21" w:rsidRPr="000F0275">
        <w:rPr>
          <w:rFonts w:ascii="Times New Roman" w:hAnsi="Times New Roman" w:cs="Times New Roman"/>
          <w:sz w:val="24"/>
          <w:szCs w:val="24"/>
        </w:rPr>
        <w:t xml:space="preserve"> НРД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при составлении электронного документа.</w:t>
      </w:r>
      <w:r w:rsidR="00683B35" w:rsidRPr="000F0275">
        <w:rPr>
          <w:rFonts w:ascii="Times New Roman" w:hAnsi="Times New Roman" w:cs="Times New Roman"/>
          <w:sz w:val="24"/>
          <w:szCs w:val="24"/>
        </w:rPr>
        <w:t xml:space="preserve"> В ином</w:t>
      </w:r>
      <w:r w:rsidR="006E25B0" w:rsidRPr="000F0275">
        <w:rPr>
          <w:rFonts w:ascii="Times New Roman" w:hAnsi="Times New Roman" w:cs="Times New Roman"/>
          <w:sz w:val="24"/>
          <w:szCs w:val="24"/>
        </w:rPr>
        <w:t xml:space="preserve"> случае документ составляется в </w:t>
      </w:r>
      <w:r w:rsidR="00683B35" w:rsidRPr="000F0275">
        <w:rPr>
          <w:rFonts w:ascii="Times New Roman" w:hAnsi="Times New Roman" w:cs="Times New Roman"/>
          <w:sz w:val="24"/>
          <w:szCs w:val="24"/>
        </w:rPr>
        <w:t>форме</w:t>
      </w:r>
      <w:r w:rsidR="006E25B0" w:rsidRPr="000F0275">
        <w:rPr>
          <w:rFonts w:ascii="Times New Roman" w:hAnsi="Times New Roman" w:cs="Times New Roman"/>
          <w:sz w:val="24"/>
          <w:szCs w:val="24"/>
        </w:rPr>
        <w:t>, утвержденной НРД, или свободной форме</w:t>
      </w:r>
      <w:r w:rsidR="00683B35" w:rsidRPr="000F0275">
        <w:rPr>
          <w:rFonts w:ascii="Times New Roman" w:hAnsi="Times New Roman" w:cs="Times New Roman"/>
          <w:sz w:val="24"/>
          <w:szCs w:val="24"/>
        </w:rPr>
        <w:t>.</w:t>
      </w:r>
    </w:p>
    <w:p w14:paraId="5016CAB9" w14:textId="77777777" w:rsidR="005460AA" w:rsidRPr="000F0275" w:rsidRDefault="008F2E21" w:rsidP="005460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>НРД</w:t>
      </w:r>
      <w:r w:rsidR="008B748A" w:rsidRPr="000F0275">
        <w:rPr>
          <w:rFonts w:ascii="Times New Roman" w:hAnsi="Times New Roman" w:cs="Times New Roman"/>
          <w:sz w:val="24"/>
          <w:szCs w:val="24"/>
        </w:rPr>
        <w:t xml:space="preserve"> вправе перейти к обмену электронными документами, </w:t>
      </w:r>
      <w:r w:rsidR="0002071D" w:rsidRPr="000F0275">
        <w:rPr>
          <w:rFonts w:ascii="Times New Roman" w:hAnsi="Times New Roman" w:cs="Times New Roman"/>
          <w:sz w:val="24"/>
          <w:szCs w:val="24"/>
        </w:rPr>
        <w:t xml:space="preserve">формы и </w:t>
      </w:r>
      <w:r w:rsidR="008B748A" w:rsidRPr="000F0275">
        <w:rPr>
          <w:rFonts w:ascii="Times New Roman" w:hAnsi="Times New Roman" w:cs="Times New Roman"/>
          <w:sz w:val="24"/>
          <w:szCs w:val="24"/>
        </w:rPr>
        <w:t>форматы которых определены Федеральными законами, нормативно правовым и (или) нормативными актами, но являются необязательными.</w:t>
      </w:r>
      <w:r w:rsidRPr="000F0275">
        <w:rPr>
          <w:rFonts w:ascii="Times New Roman" w:hAnsi="Times New Roman" w:cs="Times New Roman"/>
          <w:sz w:val="24"/>
          <w:szCs w:val="24"/>
        </w:rPr>
        <w:t xml:space="preserve"> Прием таких электронных документов является выражением согласия получателя Учетных документов на их </w:t>
      </w:r>
      <w:r w:rsidR="00683B35" w:rsidRPr="000F0275">
        <w:rPr>
          <w:rFonts w:ascii="Times New Roman" w:hAnsi="Times New Roman" w:cs="Times New Roman"/>
          <w:sz w:val="24"/>
          <w:szCs w:val="24"/>
        </w:rPr>
        <w:t>прием и использование</w:t>
      </w:r>
      <w:r w:rsidRPr="000F0275">
        <w:rPr>
          <w:rFonts w:ascii="Times New Roman" w:hAnsi="Times New Roman" w:cs="Times New Roman"/>
          <w:sz w:val="24"/>
          <w:szCs w:val="24"/>
        </w:rPr>
        <w:t>.</w:t>
      </w:r>
    </w:p>
    <w:p w14:paraId="156C0622" w14:textId="77777777" w:rsidR="0002071D" w:rsidRPr="000F0275" w:rsidRDefault="0002071D" w:rsidP="005460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разногласий, в том числе технических проблем с обработкой </w:t>
      </w:r>
      <w:r w:rsidR="005460AA" w:rsidRPr="000F0275">
        <w:rPr>
          <w:rFonts w:ascii="Times New Roman" w:hAnsi="Times New Roman" w:cs="Times New Roman"/>
          <w:sz w:val="24"/>
          <w:szCs w:val="24"/>
        </w:rPr>
        <w:t>Учетных документов обмен</w:t>
      </w:r>
      <w:r w:rsidRPr="000F0275">
        <w:rPr>
          <w:rFonts w:ascii="Times New Roman" w:hAnsi="Times New Roman" w:cs="Times New Roman"/>
          <w:sz w:val="24"/>
          <w:szCs w:val="24"/>
        </w:rPr>
        <w:t xml:space="preserve"> может быть приостановлен по согласию сторон до их урегулирования. Все разногласия в отношении конкретного </w:t>
      </w:r>
      <w:r w:rsidR="005460AA" w:rsidRPr="000F0275">
        <w:rPr>
          <w:rFonts w:ascii="Times New Roman" w:hAnsi="Times New Roman" w:cs="Times New Roman"/>
          <w:sz w:val="24"/>
          <w:szCs w:val="24"/>
        </w:rPr>
        <w:t>Учётного документа</w:t>
      </w:r>
      <w:r w:rsidRPr="000F0275">
        <w:rPr>
          <w:rFonts w:ascii="Times New Roman" w:hAnsi="Times New Roman" w:cs="Times New Roman"/>
          <w:sz w:val="24"/>
          <w:szCs w:val="24"/>
        </w:rPr>
        <w:t xml:space="preserve"> разрешаются Сторонами путем переговоров.</w:t>
      </w:r>
    </w:p>
    <w:p w14:paraId="6C34018B" w14:textId="4487007C" w:rsidR="00E25FB4" w:rsidRPr="000F0275" w:rsidRDefault="004903BB" w:rsidP="00E25FB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 w:cs="Times New Roman"/>
          <w:sz w:val="24"/>
          <w:szCs w:val="24"/>
        </w:rPr>
        <w:t>В случае отмены приглашения или совершения иных действий, предусмотренных системой электронного документооборота, в результате которых прекращается получение Учетных до</w:t>
      </w:r>
      <w:r w:rsidR="006E25B0" w:rsidRPr="000F0275">
        <w:rPr>
          <w:rFonts w:ascii="Times New Roman" w:hAnsi="Times New Roman" w:cs="Times New Roman"/>
          <w:sz w:val="24"/>
          <w:szCs w:val="24"/>
        </w:rPr>
        <w:t>кументов от НРД, НРД прекращает</w:t>
      </w:r>
      <w:r w:rsidRPr="000F0275">
        <w:rPr>
          <w:rFonts w:ascii="Times New Roman" w:hAnsi="Times New Roman" w:cs="Times New Roman"/>
          <w:sz w:val="24"/>
          <w:szCs w:val="24"/>
        </w:rPr>
        <w:t xml:space="preserve"> </w:t>
      </w:r>
      <w:r w:rsidR="0048276C" w:rsidRPr="000F0275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0F0275">
        <w:rPr>
          <w:rFonts w:ascii="Times New Roman" w:hAnsi="Times New Roman" w:cs="Times New Roman"/>
          <w:sz w:val="24"/>
          <w:szCs w:val="24"/>
        </w:rPr>
        <w:t>Учетных документов через операторов электронного документооборота и возвращается к порядку выставления</w:t>
      </w:r>
      <w:r w:rsidR="000D3072" w:rsidRPr="000F0275">
        <w:rPr>
          <w:rFonts w:ascii="Times New Roman" w:hAnsi="Times New Roman" w:cs="Times New Roman"/>
          <w:sz w:val="24"/>
          <w:szCs w:val="24"/>
        </w:rPr>
        <w:t xml:space="preserve"> и </w:t>
      </w:r>
      <w:r w:rsidR="00147C9E" w:rsidRPr="000F0275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Pr="000F0275">
        <w:rPr>
          <w:rFonts w:ascii="Times New Roman" w:hAnsi="Times New Roman" w:cs="Times New Roman"/>
          <w:sz w:val="24"/>
          <w:szCs w:val="24"/>
        </w:rPr>
        <w:t>Учетных документов, предусмотренных соответствующим договором</w:t>
      </w:r>
      <w:r w:rsidR="00E25FB4" w:rsidRPr="000F0275">
        <w:rPr>
          <w:rFonts w:ascii="Times New Roman" w:hAnsi="Times New Roman" w:cs="Times New Roman"/>
          <w:sz w:val="24"/>
          <w:szCs w:val="24"/>
        </w:rPr>
        <w:t>, заключенным с НРД</w:t>
      </w:r>
    </w:p>
    <w:p w14:paraId="5FC1B54B" w14:textId="77777777" w:rsidR="0086376B" w:rsidRPr="000F0275" w:rsidRDefault="00E25FB4" w:rsidP="0086376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/>
          <w:sz w:val="23"/>
          <w:szCs w:val="23"/>
        </w:rPr>
        <w:t xml:space="preserve">При </w:t>
      </w:r>
      <w:r w:rsidRPr="000F0275">
        <w:rPr>
          <w:rFonts w:ascii="Times New Roman" w:hAnsi="Times New Roman" w:cs="Times New Roman"/>
          <w:sz w:val="24"/>
          <w:szCs w:val="24"/>
        </w:rPr>
        <w:t xml:space="preserve">возникновении у получателя Учетных документов необходимости в получении их на бумажном носителе, получатель вправе направить НРД запрос о предоставлении документа на бумажном носителе. Документ на бумажном носителе предоставляется в течение </w:t>
      </w:r>
      <w:r w:rsidR="00796FF5" w:rsidRPr="000F0275">
        <w:rPr>
          <w:rFonts w:ascii="Times New Roman" w:hAnsi="Times New Roman" w:cs="Times New Roman"/>
          <w:sz w:val="24"/>
          <w:szCs w:val="24"/>
        </w:rPr>
        <w:t>5</w:t>
      </w:r>
      <w:r w:rsidRPr="000F0275">
        <w:rPr>
          <w:rFonts w:ascii="Times New Roman" w:hAnsi="Times New Roman" w:cs="Times New Roman"/>
          <w:sz w:val="24"/>
          <w:szCs w:val="24"/>
        </w:rPr>
        <w:t xml:space="preserve"> (</w:t>
      </w:r>
      <w:r w:rsidR="00796FF5" w:rsidRPr="000F0275">
        <w:rPr>
          <w:rFonts w:ascii="Times New Roman" w:hAnsi="Times New Roman" w:cs="Times New Roman"/>
          <w:sz w:val="24"/>
          <w:szCs w:val="24"/>
        </w:rPr>
        <w:t>пяти</w:t>
      </w:r>
      <w:r w:rsidRPr="000F0275">
        <w:rPr>
          <w:rFonts w:ascii="Times New Roman" w:hAnsi="Times New Roman" w:cs="Times New Roman"/>
          <w:sz w:val="24"/>
          <w:szCs w:val="24"/>
        </w:rPr>
        <w:t>) рабочих дней рабочих дней с даты получения запроса. Расходы за доставку документов на бумажном носителе несет запрашивающая</w:t>
      </w:r>
      <w:r w:rsidRPr="000F0275">
        <w:rPr>
          <w:rFonts w:ascii="Times New Roman" w:hAnsi="Times New Roman"/>
          <w:sz w:val="23"/>
          <w:szCs w:val="23"/>
        </w:rPr>
        <w:t xml:space="preserve"> сторона.</w:t>
      </w:r>
    </w:p>
    <w:p w14:paraId="11F6C684" w14:textId="49987325" w:rsidR="0086376B" w:rsidRPr="000F0275" w:rsidRDefault="0086376B" w:rsidP="0086376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275">
        <w:rPr>
          <w:rFonts w:ascii="Times New Roman" w:hAnsi="Times New Roman"/>
          <w:sz w:val="23"/>
          <w:szCs w:val="23"/>
        </w:rPr>
        <w:t xml:space="preserve">Перечень и формат Учетных и иных документов для целей организации бухгалтерского учета: </w:t>
      </w:r>
    </w:p>
    <w:tbl>
      <w:tblPr>
        <w:tblW w:w="8346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5364"/>
      </w:tblGrid>
      <w:tr w:rsidR="0086376B" w:rsidRPr="000F0275" w14:paraId="5295D265" w14:textId="77777777" w:rsidTr="0086376B"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6695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документа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378C" w14:textId="2CD6D5A6" w:rsidR="0086376B" w:rsidRPr="000F0275" w:rsidRDefault="0086376B" w:rsidP="0086376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Формат электронного документа</w:t>
            </w:r>
            <w:r w:rsidRPr="000F0275">
              <w:rPr>
                <w:rStyle w:val="af2"/>
                <w:rFonts w:ascii="Times New Roman" w:hAnsi="Times New Roman" w:cs="Times New Roman"/>
                <w:sz w:val="23"/>
                <w:szCs w:val="23"/>
              </w:rPr>
              <w:footnoteReference w:id="1"/>
            </w:r>
          </w:p>
        </w:tc>
      </w:tr>
      <w:tr w:rsidR="0086376B" w:rsidRPr="000F0275" w14:paraId="08A26966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530B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AB7B" w14:textId="77777777" w:rsidR="0086376B" w:rsidRPr="000F0275" w:rsidRDefault="0086376B" w:rsidP="006136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Формализованные формы документов</w:t>
            </w:r>
          </w:p>
        </w:tc>
      </w:tr>
      <w:tr w:rsidR="0086376B" w:rsidRPr="000F0275" w14:paraId="501FC649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2E1E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Акт оказанных услуг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1A5A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XML, утв. приказом Федеральной налоговой службы от 30 ноября 2015 г. N ММВ-7-10/552@</w:t>
            </w:r>
          </w:p>
        </w:tc>
      </w:tr>
      <w:tr w:rsidR="0086376B" w:rsidRPr="000F0275" w14:paraId="0D70C845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C552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Счет-фактура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BCB9" w14:textId="0E2BF1BD" w:rsidR="0086376B" w:rsidRPr="000F0275" w:rsidRDefault="0086376B" w:rsidP="00797298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 xml:space="preserve">XML, Приказ Федеральной налоговой службы от  </w:t>
            </w:r>
            <w:r w:rsidR="00797298" w:rsidRPr="000F0275">
              <w:rPr>
                <w:rFonts w:ascii="Times New Roman" w:hAnsi="Times New Roman" w:cs="Times New Roman"/>
                <w:sz w:val="23"/>
                <w:szCs w:val="23"/>
              </w:rPr>
              <w:t>19 декабря 2023 г. N ЕД-7-26/970@</w:t>
            </w:r>
          </w:p>
        </w:tc>
      </w:tr>
      <w:tr w:rsidR="0086376B" w:rsidRPr="000F0275" w14:paraId="43E7B932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C859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CA88" w14:textId="77777777" w:rsidR="0086376B" w:rsidRPr="000F0275" w:rsidRDefault="0086376B" w:rsidP="006136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Неформализованные документы</w:t>
            </w:r>
          </w:p>
        </w:tc>
      </w:tr>
      <w:tr w:rsidR="0086376B" w:rsidRPr="000F0275" w14:paraId="79AA6176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7B52" w14:textId="77777777" w:rsidR="0086376B" w:rsidRPr="000F0275" w:rsidRDefault="0086376B" w:rsidP="006136C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 xml:space="preserve">Документ о передаче имущественных прав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CF8E" w14:textId="3BF422DE" w:rsidR="0086376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Произвольный электронный документ (э</w:t>
            </w:r>
            <w:r w:rsidR="003C4862" w:rsidRPr="000F0275">
              <w:rPr>
                <w:rFonts w:ascii="Times New Roman" w:hAnsi="Times New Roman" w:cs="Times New Roman"/>
                <w:sz w:val="23"/>
                <w:szCs w:val="23"/>
              </w:rPr>
              <w:t>лектронный документ в произвольной форме</w:t>
            </w: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FC4EFB" w:rsidRPr="000F0275" w14:paraId="382B8D03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D4C5" w14:textId="77777777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Документ о выполнении работ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486F" w14:textId="6F6CECAA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Произвольный электронный документ (электронный документ в произвольной форме)</w:t>
            </w:r>
          </w:p>
        </w:tc>
      </w:tr>
      <w:tr w:rsidR="00FC4EFB" w:rsidRPr="000F0275" w14:paraId="52C971C4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78E3" w14:textId="77777777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 xml:space="preserve">Акт сверки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A3A2" w14:textId="24E67DF4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Произвольный электронный документ (электронный документ в произвольной форме)</w:t>
            </w:r>
          </w:p>
        </w:tc>
      </w:tr>
      <w:tr w:rsidR="00FC4EFB" w:rsidRPr="000F0275" w14:paraId="4F3E409F" w14:textId="77777777" w:rsidTr="0086376B"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45F8" w14:textId="77777777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05CC" w14:textId="3305416D" w:rsidR="00FC4EFB" w:rsidRPr="000F0275" w:rsidRDefault="00FC4EFB" w:rsidP="00FC4EFB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275">
              <w:rPr>
                <w:rFonts w:ascii="Times New Roman" w:hAnsi="Times New Roman" w:cs="Times New Roman"/>
                <w:sz w:val="23"/>
                <w:szCs w:val="23"/>
              </w:rPr>
              <w:t>Произвольный электронный документ (электронный документ в произвольной форме)</w:t>
            </w:r>
          </w:p>
        </w:tc>
      </w:tr>
    </w:tbl>
    <w:p w14:paraId="7E897D62" w14:textId="162EB919" w:rsidR="0059125F" w:rsidRPr="000F0275" w:rsidRDefault="0059125F" w:rsidP="000F0275">
      <w:pPr>
        <w:autoSpaceDE w:val="0"/>
        <w:autoSpaceDN w:val="0"/>
        <w:adjustRightInd w:val="0"/>
        <w:spacing w:before="240" w:after="120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125F" w:rsidRPr="000F0275" w:rsidSect="000F0275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2B2F" w14:textId="77777777" w:rsidR="00A309DA" w:rsidRDefault="00A309DA" w:rsidP="005B7510">
      <w:r>
        <w:separator/>
      </w:r>
    </w:p>
  </w:endnote>
  <w:endnote w:type="continuationSeparator" w:id="0">
    <w:p w14:paraId="69FCCE93" w14:textId="77777777" w:rsidR="00A309DA" w:rsidRDefault="00A309DA" w:rsidP="005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15971"/>
      <w:docPartObj>
        <w:docPartGallery w:val="Page Numbers (Bottom of Page)"/>
        <w:docPartUnique/>
      </w:docPartObj>
    </w:sdtPr>
    <w:sdtEndPr/>
    <w:sdtContent>
      <w:p w14:paraId="2F56134F" w14:textId="32AFED76" w:rsidR="005B7510" w:rsidRDefault="005B7510" w:rsidP="005B75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FC37" w14:textId="77777777" w:rsidR="00A309DA" w:rsidRDefault="00A309DA" w:rsidP="005B7510">
      <w:r>
        <w:separator/>
      </w:r>
    </w:p>
  </w:footnote>
  <w:footnote w:type="continuationSeparator" w:id="0">
    <w:p w14:paraId="2AA04C07" w14:textId="77777777" w:rsidR="00A309DA" w:rsidRDefault="00A309DA" w:rsidP="005B7510">
      <w:r>
        <w:continuationSeparator/>
      </w:r>
    </w:p>
  </w:footnote>
  <w:footnote w:id="1">
    <w:p w14:paraId="6C39ADB4" w14:textId="2C80E0AA" w:rsidR="0086376B" w:rsidRDefault="0086376B">
      <w:pPr>
        <w:pStyle w:val="af0"/>
      </w:pPr>
      <w:r>
        <w:rPr>
          <w:rStyle w:val="af2"/>
        </w:rPr>
        <w:footnoteRef/>
      </w:r>
      <w:r>
        <w:t xml:space="preserve"> </w:t>
      </w:r>
      <w:r w:rsidRPr="0086376B">
        <w:rPr>
          <w:rFonts w:ascii="Times New Roman" w:hAnsi="Times New Roman" w:cs="Times New Roman"/>
        </w:rPr>
        <w:t>В случае изменения формата применяется новый формат, утвержденный уполномоченным органом Федеральной налоговой службы РФ.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32B"/>
    <w:multiLevelType w:val="hybridMultilevel"/>
    <w:tmpl w:val="5D4E0F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F835FBA"/>
    <w:multiLevelType w:val="hybridMultilevel"/>
    <w:tmpl w:val="816C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07E"/>
    <w:multiLevelType w:val="hybridMultilevel"/>
    <w:tmpl w:val="84A42C22"/>
    <w:lvl w:ilvl="0" w:tplc="6D46A92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966"/>
    <w:multiLevelType w:val="hybridMultilevel"/>
    <w:tmpl w:val="84B8F02A"/>
    <w:lvl w:ilvl="0" w:tplc="EBC47C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4ACF"/>
    <w:multiLevelType w:val="multilevel"/>
    <w:tmpl w:val="5BBCA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5BDD7A6C"/>
    <w:multiLevelType w:val="hybridMultilevel"/>
    <w:tmpl w:val="B286757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5553BE2"/>
    <w:multiLevelType w:val="multilevel"/>
    <w:tmpl w:val="F8AED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2"/>
    <w:rsid w:val="0002071D"/>
    <w:rsid w:val="00030EF5"/>
    <w:rsid w:val="00093FF7"/>
    <w:rsid w:val="000B58B6"/>
    <w:rsid w:val="000C7322"/>
    <w:rsid w:val="000D3072"/>
    <w:rsid w:val="000E12AF"/>
    <w:rsid w:val="000F0275"/>
    <w:rsid w:val="00112AA5"/>
    <w:rsid w:val="00114636"/>
    <w:rsid w:val="00147B40"/>
    <w:rsid w:val="00147C9E"/>
    <w:rsid w:val="001B0D20"/>
    <w:rsid w:val="001F0829"/>
    <w:rsid w:val="001F7783"/>
    <w:rsid w:val="002370BF"/>
    <w:rsid w:val="00237C96"/>
    <w:rsid w:val="0025108B"/>
    <w:rsid w:val="0027755E"/>
    <w:rsid w:val="002846F3"/>
    <w:rsid w:val="00302B80"/>
    <w:rsid w:val="003876B9"/>
    <w:rsid w:val="003B7D95"/>
    <w:rsid w:val="003C4862"/>
    <w:rsid w:val="0048276C"/>
    <w:rsid w:val="004903BB"/>
    <w:rsid w:val="00495840"/>
    <w:rsid w:val="004F2CAA"/>
    <w:rsid w:val="005460AA"/>
    <w:rsid w:val="0059125F"/>
    <w:rsid w:val="005B7510"/>
    <w:rsid w:val="00662119"/>
    <w:rsid w:val="00683B35"/>
    <w:rsid w:val="006B00E4"/>
    <w:rsid w:val="006E25B0"/>
    <w:rsid w:val="00760028"/>
    <w:rsid w:val="00796FF5"/>
    <w:rsid w:val="00797298"/>
    <w:rsid w:val="008414FB"/>
    <w:rsid w:val="00863429"/>
    <w:rsid w:val="0086376B"/>
    <w:rsid w:val="00877721"/>
    <w:rsid w:val="008B748A"/>
    <w:rsid w:val="008D6482"/>
    <w:rsid w:val="008F2E21"/>
    <w:rsid w:val="00913075"/>
    <w:rsid w:val="00932C05"/>
    <w:rsid w:val="009D738C"/>
    <w:rsid w:val="009F7DB9"/>
    <w:rsid w:val="00A309DA"/>
    <w:rsid w:val="00AD1162"/>
    <w:rsid w:val="00B6239B"/>
    <w:rsid w:val="00B7527C"/>
    <w:rsid w:val="00BA2F17"/>
    <w:rsid w:val="00BF715A"/>
    <w:rsid w:val="00C43A63"/>
    <w:rsid w:val="00C810CD"/>
    <w:rsid w:val="00CC57BD"/>
    <w:rsid w:val="00CF298B"/>
    <w:rsid w:val="00D41EDC"/>
    <w:rsid w:val="00D42CA5"/>
    <w:rsid w:val="00D70806"/>
    <w:rsid w:val="00DD1101"/>
    <w:rsid w:val="00E15765"/>
    <w:rsid w:val="00E25FB4"/>
    <w:rsid w:val="00E962D5"/>
    <w:rsid w:val="00EC5A1C"/>
    <w:rsid w:val="00EE79A0"/>
    <w:rsid w:val="00F43CFA"/>
    <w:rsid w:val="00F46EB1"/>
    <w:rsid w:val="00FC4EFB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D4F"/>
  <w15:chartTrackingRefBased/>
  <w15:docId w15:val="{26F1C775-759E-42EA-81E5-77D83CC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2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0C7322"/>
    <w:pPr>
      <w:ind w:left="720"/>
    </w:pPr>
  </w:style>
  <w:style w:type="character" w:customStyle="1" w:styleId="a4">
    <w:name w:val="Абзац списка Знак"/>
    <w:aliases w:val="Абзац списка 1 Знак,Содержание. 2 уровень Знак"/>
    <w:link w:val="a3"/>
    <w:locked/>
    <w:rsid w:val="00237C96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B7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510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B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510"/>
    <w:rPr>
      <w:rFonts w:ascii="Calibri" w:hAnsi="Calibri" w:cs="Calibri"/>
      <w:sz w:val="22"/>
      <w:szCs w:val="22"/>
    </w:rPr>
  </w:style>
  <w:style w:type="character" w:styleId="a9">
    <w:name w:val="annotation reference"/>
    <w:basedOn w:val="a0"/>
    <w:uiPriority w:val="99"/>
    <w:unhideWhenUsed/>
    <w:rsid w:val="00112AA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12AA5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12AA5"/>
    <w:rPr>
      <w:rFonts w:asciiTheme="minorHAnsi" w:hAnsiTheme="minorHAnsi" w:cstheme="minorBid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2A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AA5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7527C"/>
    <w:pPr>
      <w:spacing w:after="0"/>
    </w:pPr>
    <w:rPr>
      <w:rFonts w:ascii="Calibri" w:hAnsi="Calibri" w:cs="Calibri"/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7527C"/>
    <w:rPr>
      <w:rFonts w:ascii="Calibri" w:hAnsi="Calibri" w:cs="Calibri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376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376B"/>
    <w:rPr>
      <w:rFonts w:ascii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3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22E4-F948-4B82-A8B8-73AE81FF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Гурин Никита Викторович</cp:lastModifiedBy>
  <cp:revision>4</cp:revision>
  <dcterms:created xsi:type="dcterms:W3CDTF">2024-03-18T13:18:00Z</dcterms:created>
  <dcterms:modified xsi:type="dcterms:W3CDTF">2024-03-18T13:19:00Z</dcterms:modified>
</cp:coreProperties>
</file>