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EAE5F1" w14:textId="5EF29B4F" w:rsidR="008D1ABC" w:rsidRPr="00BE5938" w:rsidRDefault="005A552E" w:rsidP="00472AD5">
      <w:pPr>
        <w:widowControl w:val="0"/>
        <w:tabs>
          <w:tab w:val="left" w:pos="426"/>
        </w:tabs>
        <w:spacing w:after="0" w:line="240" w:lineRule="auto"/>
        <w:ind w:left="5387" w:right="-1"/>
        <w:jc w:val="both"/>
        <w:outlineLvl w:val="0"/>
        <w:rPr>
          <w:rFonts w:ascii="Times New Roman" w:eastAsia="Times New Roman" w:hAnsi="Times New Roman"/>
          <w:kern w:val="28"/>
          <w:sz w:val="24"/>
          <w:szCs w:val="24"/>
          <w:lang w:eastAsia="x-none"/>
        </w:rPr>
      </w:pPr>
      <w:bookmarkStart w:id="0" w:name="_GoBack"/>
      <w:bookmarkEnd w:id="0"/>
      <w:r w:rsidRPr="00BE5938">
        <w:rPr>
          <w:rFonts w:ascii="Times New Roman" w:eastAsia="Times New Roman" w:hAnsi="Times New Roman"/>
          <w:kern w:val="28"/>
          <w:sz w:val="24"/>
          <w:szCs w:val="24"/>
          <w:lang w:val="x-none" w:eastAsia="x-none"/>
        </w:rPr>
        <w:t xml:space="preserve">Приложение </w:t>
      </w:r>
      <w:r w:rsidR="00A80E19" w:rsidRPr="00BE5938">
        <w:rPr>
          <w:rFonts w:ascii="Times New Roman" w:eastAsia="Times New Roman" w:hAnsi="Times New Roman"/>
          <w:kern w:val="28"/>
          <w:sz w:val="24"/>
          <w:szCs w:val="24"/>
          <w:lang w:eastAsia="x-none"/>
        </w:rPr>
        <w:t>2</w:t>
      </w:r>
    </w:p>
    <w:p w14:paraId="6DDA3DE0" w14:textId="0F44BCD3" w:rsidR="007917EC" w:rsidRPr="00BE5938" w:rsidRDefault="005A552E" w:rsidP="00472AD5">
      <w:pPr>
        <w:widowControl w:val="0"/>
        <w:tabs>
          <w:tab w:val="left" w:pos="426"/>
        </w:tabs>
        <w:spacing w:after="0" w:line="240" w:lineRule="auto"/>
        <w:ind w:left="5387" w:right="-1"/>
        <w:jc w:val="both"/>
        <w:outlineLvl w:val="0"/>
        <w:rPr>
          <w:rFonts w:ascii="Times New Roman" w:hAnsi="Times New Roman"/>
          <w:sz w:val="24"/>
          <w:szCs w:val="24"/>
        </w:rPr>
      </w:pPr>
      <w:r w:rsidRPr="00BE5938">
        <w:rPr>
          <w:rFonts w:ascii="Times New Roman" w:eastAsia="Times New Roman" w:hAnsi="Times New Roman"/>
          <w:sz w:val="24"/>
          <w:szCs w:val="24"/>
        </w:rPr>
        <w:t xml:space="preserve">к </w:t>
      </w:r>
      <w:r w:rsidR="007917EC" w:rsidRPr="00BE5938">
        <w:rPr>
          <w:rFonts w:ascii="Times New Roman" w:hAnsi="Times New Roman"/>
          <w:sz w:val="24"/>
          <w:szCs w:val="24"/>
        </w:rPr>
        <w:t xml:space="preserve">Правилам </w:t>
      </w:r>
      <w:r w:rsidR="003F3D36" w:rsidRPr="00BE5938">
        <w:rPr>
          <w:rFonts w:ascii="Times New Roman" w:hAnsi="Times New Roman"/>
          <w:sz w:val="24"/>
          <w:szCs w:val="24"/>
        </w:rPr>
        <w:t xml:space="preserve">оказания Небанковской кредитной организацией </w:t>
      </w:r>
      <w:r w:rsidR="00956061" w:rsidRPr="00BE5938">
        <w:rPr>
          <w:rFonts w:ascii="Times New Roman" w:hAnsi="Times New Roman"/>
          <w:sz w:val="24"/>
          <w:szCs w:val="24"/>
        </w:rPr>
        <w:t>акционерным</w:t>
      </w:r>
      <w:r w:rsidR="00FC3A24" w:rsidRPr="00BE5938">
        <w:rPr>
          <w:rFonts w:ascii="Times New Roman" w:hAnsi="Times New Roman"/>
          <w:sz w:val="24"/>
          <w:szCs w:val="24"/>
        </w:rPr>
        <w:t xml:space="preserve"> обществом «Национальный расчетный депозитарий» услуг по регистрации выпусков коммерческих облигаций</w:t>
      </w:r>
    </w:p>
    <w:p w14:paraId="5B0CAB64" w14:textId="1017F2C6" w:rsidR="00FC3A24" w:rsidRPr="00BE5938" w:rsidRDefault="00FC3A24" w:rsidP="00FC3A24">
      <w:pPr>
        <w:widowControl w:val="0"/>
        <w:tabs>
          <w:tab w:val="left" w:pos="426"/>
        </w:tabs>
        <w:spacing w:after="0" w:line="240" w:lineRule="auto"/>
        <w:ind w:left="5670"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01C9486F" w14:textId="77777777" w:rsidR="00FC3A24" w:rsidRPr="00BE5938" w:rsidRDefault="00FC3A24" w:rsidP="00FC3A24">
      <w:pPr>
        <w:widowControl w:val="0"/>
        <w:tabs>
          <w:tab w:val="left" w:pos="426"/>
        </w:tabs>
        <w:spacing w:after="0" w:line="240" w:lineRule="auto"/>
        <w:ind w:left="5670" w:right="-1"/>
        <w:jc w:val="both"/>
        <w:outlineLvl w:val="0"/>
        <w:rPr>
          <w:rFonts w:ascii="Times New Roman" w:hAnsi="Times New Roman"/>
          <w:sz w:val="24"/>
          <w:szCs w:val="24"/>
        </w:rPr>
      </w:pPr>
    </w:p>
    <w:p w14:paraId="186E60F5" w14:textId="4AB3D271" w:rsidR="001E5F67" w:rsidRPr="00BE5938" w:rsidRDefault="001E5F67" w:rsidP="007917EC">
      <w:pPr>
        <w:pStyle w:val="a3"/>
        <w:widowControl w:val="0"/>
        <w:spacing w:after="120" w:line="240" w:lineRule="auto"/>
        <w:ind w:left="360" w:right="-143"/>
        <w:jc w:val="right"/>
        <w:rPr>
          <w:rFonts w:ascii="Times New Roman" w:eastAsia="Times New Roman" w:hAnsi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14:paraId="6F9D1117" w14:textId="77777777" w:rsidR="009E753C" w:rsidRPr="00BE5938" w:rsidRDefault="009E753C" w:rsidP="007917EC">
      <w:pPr>
        <w:pStyle w:val="a3"/>
        <w:widowControl w:val="0"/>
        <w:spacing w:after="120" w:line="240" w:lineRule="auto"/>
        <w:ind w:left="360" w:right="-143"/>
        <w:jc w:val="right"/>
        <w:rPr>
          <w:rFonts w:ascii="Times New Roman" w:eastAsia="Times New Roman" w:hAnsi="Times New Roman"/>
          <w:b/>
          <w:bCs/>
          <w:sz w:val="24"/>
          <w:szCs w:val="24"/>
          <w:highlight w:val="yellow"/>
          <w:u w:val="single"/>
          <w:lang w:eastAsia="ru-RU"/>
        </w:rPr>
      </w:pPr>
    </w:p>
    <w:p w14:paraId="79EAC018" w14:textId="1FBC1785" w:rsidR="008B77B5" w:rsidRPr="00BE5938" w:rsidRDefault="008B77B5" w:rsidP="007917EC">
      <w:pPr>
        <w:pStyle w:val="a3"/>
        <w:widowControl w:val="0"/>
        <w:spacing w:after="120" w:line="240" w:lineRule="auto"/>
        <w:ind w:left="360" w:right="-143"/>
        <w:jc w:val="center"/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</w:pPr>
      <w:r w:rsidRPr="00BE59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Перечень </w:t>
      </w:r>
      <w:r w:rsidR="008D1ABC" w:rsidRPr="00BE59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документов, </w:t>
      </w:r>
      <w:r w:rsidR="00FE3866" w:rsidRPr="00BE59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предоставляемых </w:t>
      </w:r>
      <w:r w:rsidR="008D1ABC" w:rsidRPr="00BE59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Эмитент</w:t>
      </w:r>
      <w:r w:rsidR="00FE3866" w:rsidRPr="00BE59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>ом</w:t>
      </w:r>
      <w:r w:rsidR="008D1ABC" w:rsidRPr="00BE5938">
        <w:rPr>
          <w:rFonts w:ascii="Times New Roman" w:eastAsia="Times New Roman" w:hAnsi="Times New Roman"/>
          <w:b/>
          <w:bCs/>
          <w:sz w:val="24"/>
          <w:szCs w:val="24"/>
          <w:u w:val="single"/>
          <w:lang w:eastAsia="ru-RU"/>
        </w:rPr>
        <w:t xml:space="preserve"> в НРД </w:t>
      </w:r>
    </w:p>
    <w:p w14:paraId="301764A3" w14:textId="77777777" w:rsidR="008B77B5" w:rsidRPr="00BE5938" w:rsidRDefault="008B77B5" w:rsidP="008B77B5">
      <w:pPr>
        <w:spacing w:after="0" w:line="240" w:lineRule="auto"/>
        <w:ind w:left="673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21"/>
        <w:gridCol w:w="1240"/>
      </w:tblGrid>
      <w:tr w:rsidR="009A7FE4" w:rsidRPr="00DC0258" w14:paraId="725AADB0" w14:textId="77777777" w:rsidTr="00BE5938">
        <w:trPr>
          <w:trHeight w:val="676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6A4CBF69" w14:textId="77777777" w:rsidR="00780230" w:rsidRPr="00BE5938" w:rsidRDefault="00780230" w:rsidP="002A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0C7C93A4" w14:textId="47F3AD50" w:rsidR="008B77B5" w:rsidRPr="00BE5938" w:rsidRDefault="008B77B5" w:rsidP="002A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hideMark/>
          </w:tcPr>
          <w:p w14:paraId="5530D39C" w14:textId="77777777" w:rsidR="00780230" w:rsidRPr="00BE5938" w:rsidRDefault="00780230" w:rsidP="002A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</w:p>
          <w:p w14:paraId="2238A690" w14:textId="1D5807D2" w:rsidR="008B77B5" w:rsidRPr="00BE5938" w:rsidRDefault="008B77B5" w:rsidP="002A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/>
                <w:snapToGrid w:val="0"/>
                <w:sz w:val="24"/>
                <w:szCs w:val="24"/>
                <w:lang w:eastAsia="ru-RU"/>
              </w:rPr>
              <w:t>Форма</w:t>
            </w:r>
          </w:p>
        </w:tc>
      </w:tr>
      <w:tr w:rsidR="009A7FE4" w:rsidRPr="00DC0258" w14:paraId="6090C919" w14:textId="77777777" w:rsidTr="00BE5938">
        <w:trPr>
          <w:trHeight w:val="444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62ECD" w14:textId="1A88301D" w:rsidR="008B77B5" w:rsidRPr="00BE5938" w:rsidRDefault="005A7EB1" w:rsidP="00A964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регистраци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E19" w:rsidRPr="00BE5938">
              <w:rPr>
                <w:rFonts w:ascii="Times New Roman" w:hAnsi="Times New Roman"/>
                <w:sz w:val="24"/>
                <w:szCs w:val="24"/>
              </w:rPr>
              <w:t xml:space="preserve">выпуска 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>Коммерчески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х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облигаци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E3DAD" w14:textId="2A98D3A8" w:rsidR="008B77B5" w:rsidRPr="00BE5938" w:rsidRDefault="008B77B5" w:rsidP="008B77B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К1</w:t>
            </w:r>
            <w:r w:rsidR="00A849C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.1</w:t>
            </w:r>
          </w:p>
        </w:tc>
      </w:tr>
      <w:tr w:rsidR="009A7FE4" w:rsidRPr="00DC0258" w14:paraId="6A35209F" w14:textId="77777777" w:rsidTr="00BE5938"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212E3" w14:textId="7F6BC802" w:rsidR="002A02A2" w:rsidRPr="00BE5938" w:rsidRDefault="002A02A2" w:rsidP="00A96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регистраци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A80E19" w:rsidRPr="00BE5938">
              <w:rPr>
                <w:rFonts w:ascii="Times New Roman" w:hAnsi="Times New Roman"/>
                <w:sz w:val="24"/>
                <w:szCs w:val="24"/>
              </w:rPr>
              <w:t xml:space="preserve">выпуска 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>Коммерчески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х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облигаци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й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>, размещаемы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х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в рамках Программы коммерческих облигаций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BB8048" w14:textId="4F81B75D" w:rsidR="002A02A2" w:rsidRPr="00BE5938" w:rsidRDefault="002A02A2" w:rsidP="00A8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849C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</w:tr>
      <w:tr w:rsidR="009A7FE4" w:rsidRPr="00DC0258" w14:paraId="6A7D8B73" w14:textId="77777777" w:rsidTr="00BE5938"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77C8" w14:textId="53E19B83" w:rsidR="00C9453E" w:rsidRPr="00BE5938" w:rsidRDefault="00C9453E" w:rsidP="00A964D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регистраци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дополнительно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го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выпуск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Коммерческих облигаций, в том числе в рамках Программы коммерческих облигаций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DECAE" w14:textId="531AE31D" w:rsidR="00C9453E" w:rsidRPr="00BE5938" w:rsidRDefault="00C9453E" w:rsidP="002A02A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849C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9A7FE4" w:rsidRPr="00DC0258" w14:paraId="1FCE119D" w14:textId="77777777" w:rsidTr="00BE5938">
        <w:trPr>
          <w:trHeight w:val="507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A737" w14:textId="28D23455" w:rsidR="008B77B5" w:rsidRPr="00BE5938" w:rsidRDefault="005A7EB1" w:rsidP="00A964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 xml:space="preserve">о 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регистраци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>и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Программ</w:t>
            </w:r>
            <w:r w:rsidR="003F3D36" w:rsidRPr="00BE5938">
              <w:rPr>
                <w:rFonts w:ascii="Times New Roman" w:hAnsi="Times New Roman"/>
                <w:sz w:val="24"/>
                <w:szCs w:val="24"/>
              </w:rPr>
              <w:t>ы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 Коммерческих облигаций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EA85F" w14:textId="75DE0982" w:rsidR="008B77B5" w:rsidRPr="00BE5938" w:rsidRDefault="002A02A2" w:rsidP="00C9453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849C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  <w:r w:rsidR="00C9453E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</w:tc>
      </w:tr>
      <w:tr w:rsidR="009A7FE4" w:rsidRPr="00DC0258" w14:paraId="009784C8" w14:textId="77777777" w:rsidTr="00BE5938">
        <w:trPr>
          <w:trHeight w:val="531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24773" w14:textId="232E6CC9" w:rsidR="008B77B5" w:rsidRPr="00BE5938" w:rsidRDefault="00FF5805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Заявление </w:t>
            </w:r>
            <w:r w:rsidR="00874E3E" w:rsidRPr="00BE5938">
              <w:rPr>
                <w:rFonts w:ascii="Times New Roman" w:hAnsi="Times New Roman"/>
                <w:sz w:val="24"/>
                <w:szCs w:val="24"/>
              </w:rPr>
              <w:t xml:space="preserve">о регистрации 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изменений 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BB83C" w14:textId="06A1B721" w:rsidR="008B77B5" w:rsidRPr="00BE5938" w:rsidRDefault="008410EE" w:rsidP="00A849C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="00A849C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9A7FE4" w:rsidRPr="00DC0258" w14:paraId="6330D943" w14:textId="77777777" w:rsidTr="00BE5938">
        <w:trPr>
          <w:trHeight w:val="552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D9BDC" w14:textId="362B1B7B" w:rsidR="00B63AC6" w:rsidRPr="00BE5938" w:rsidRDefault="00B63AC6" w:rsidP="00A964DC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  <w:t>З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аявление 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 xml:space="preserve">о предварительном </w:t>
            </w:r>
            <w:r w:rsidR="0055641D" w:rsidRPr="00BE5938">
              <w:rPr>
                <w:rFonts w:ascii="Times New Roman" w:hAnsi="Times New Roman"/>
                <w:sz w:val="24"/>
                <w:szCs w:val="24"/>
              </w:rPr>
              <w:t>рассмотрени</w:t>
            </w:r>
            <w:r w:rsidR="00A964DC" w:rsidRPr="00BE5938">
              <w:rPr>
                <w:rFonts w:ascii="Times New Roman" w:hAnsi="Times New Roman"/>
                <w:sz w:val="24"/>
                <w:szCs w:val="24"/>
              </w:rPr>
              <w:t>и</w:t>
            </w:r>
            <w:r w:rsidR="0055641D" w:rsidRPr="00BE5938">
              <w:rPr>
                <w:rFonts w:ascii="Times New Roman" w:hAnsi="Times New Roman"/>
                <w:sz w:val="24"/>
                <w:szCs w:val="24"/>
              </w:rPr>
              <w:t xml:space="preserve"> документов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E13166" w14:textId="1FC30592" w:rsidR="008B77B5" w:rsidRPr="00BE5938" w:rsidRDefault="00C77D58" w:rsidP="00C7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К3</w:t>
            </w:r>
          </w:p>
        </w:tc>
      </w:tr>
      <w:tr w:rsidR="00332D65" w:rsidRPr="00DC0258" w14:paraId="4657B96E" w14:textId="77777777" w:rsidTr="00BE5938">
        <w:trPr>
          <w:trHeight w:val="552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0FEDB" w14:textId="4E639B12" w:rsidR="00332D65" w:rsidRPr="00BE5938" w:rsidRDefault="00332D65" w:rsidP="0055641D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napToGrid w:val="0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Уведомление об итогах размещения Коммерческих облигаций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E0C3A" w14:textId="7B856051" w:rsidR="00332D65" w:rsidRPr="00BE5938" w:rsidRDefault="00332D65" w:rsidP="00C7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К4</w:t>
            </w:r>
          </w:p>
        </w:tc>
      </w:tr>
      <w:tr w:rsidR="002C280F" w:rsidRPr="00DC0258" w14:paraId="6CDDDC44" w14:textId="77777777" w:rsidTr="00BE5938">
        <w:trPr>
          <w:trHeight w:val="552"/>
        </w:trPr>
        <w:tc>
          <w:tcPr>
            <w:tcW w:w="43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93B399" w14:textId="6496AF2D" w:rsidR="002C280F" w:rsidRPr="00BE5938" w:rsidRDefault="002C280F" w:rsidP="0065259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Заявление об отказе от размещения Коммерческих облигаций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DF070" w14:textId="1A714733" w:rsidR="002C280F" w:rsidRPr="00BE5938" w:rsidRDefault="00D60D19" w:rsidP="00C77D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К5</w:t>
            </w:r>
          </w:p>
        </w:tc>
      </w:tr>
    </w:tbl>
    <w:p w14:paraId="3D72610B" w14:textId="77777777" w:rsidR="008B77B5" w:rsidRPr="00BE5938" w:rsidRDefault="008B77B5">
      <w:pPr>
        <w:spacing w:after="160" w:line="259" w:lineRule="auto"/>
        <w:rPr>
          <w:rFonts w:ascii="Times New Roman" w:hAnsi="Times New Roman"/>
          <w:b/>
          <w:sz w:val="24"/>
          <w:szCs w:val="24"/>
          <w:lang w:val="en-US"/>
        </w:rPr>
      </w:pPr>
      <w:r w:rsidRPr="00BE5938">
        <w:rPr>
          <w:rFonts w:ascii="Times New Roman" w:hAnsi="Times New Roman"/>
          <w:b/>
          <w:sz w:val="24"/>
          <w:szCs w:val="24"/>
        </w:rPr>
        <w:br w:type="page"/>
      </w:r>
    </w:p>
    <w:p w14:paraId="6548380C" w14:textId="61ACB407" w:rsidR="0083697C" w:rsidRPr="00BE5938" w:rsidRDefault="00EF0E38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hyperlink w:anchor="Z1" w:history="1">
        <w:r w:rsidR="008B77B5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00776D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B77B5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.1</w:t>
      </w:r>
    </w:p>
    <w:p w14:paraId="63A046D2" w14:textId="77777777" w:rsidR="008B77B5" w:rsidRPr="00BE5938" w:rsidRDefault="008B77B5" w:rsidP="008B77B5">
      <w:pPr>
        <w:widowControl w:val="0"/>
        <w:spacing w:after="0" w:line="240" w:lineRule="auto"/>
        <w:ind w:right="-142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14DEFA65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3F8346BC" w14:textId="3F00330D" w:rsidR="00371EFB" w:rsidRPr="00BE5938" w:rsidRDefault="008B77B5" w:rsidP="0037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2A3D8333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4097971E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42346581" w14:textId="21E895B1" w:rsidR="004F5798" w:rsidRPr="00BE5938" w:rsidRDefault="004F5798" w:rsidP="004F579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6F26DA74" w14:textId="6126E0D6" w:rsidR="004F5798" w:rsidRPr="00BE5938" w:rsidRDefault="004F5798" w:rsidP="00033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№ _______ </w:t>
            </w:r>
            <w:r w:rsidR="00F3573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 __/__/____</w:t>
            </w:r>
          </w:p>
        </w:tc>
      </w:tr>
      <w:tr w:rsidR="008B77B5" w:rsidRPr="00DC0258" w14:paraId="17A9AEB6" w14:textId="77777777" w:rsidTr="00BE5938">
        <w:tc>
          <w:tcPr>
            <w:tcW w:w="1377" w:type="pct"/>
            <w:shd w:val="clear" w:color="auto" w:fill="auto"/>
          </w:tcPr>
          <w:p w14:paraId="4938B761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1FDFD10B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68634D70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70" w:type="pct"/>
            <w:shd w:val="clear" w:color="auto" w:fill="auto"/>
          </w:tcPr>
          <w:p w14:paraId="449EB59A" w14:textId="77777777" w:rsidR="008B77B5" w:rsidRPr="00BE5938" w:rsidRDefault="008B77B5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10F506D4" w14:textId="77777777" w:rsidR="008B77B5" w:rsidRPr="00BE5938" w:rsidRDefault="008B77B5" w:rsidP="008B77B5">
      <w:pPr>
        <w:widowControl w:val="0"/>
        <w:spacing w:after="0" w:line="240" w:lineRule="auto"/>
        <w:ind w:right="-142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4E173E06" w14:textId="77777777" w:rsidR="0083697C" w:rsidRPr="00BE5938" w:rsidRDefault="0083697C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6CB338AE" w14:textId="77777777" w:rsidR="0083697C" w:rsidRPr="00BE5938" w:rsidRDefault="0083697C" w:rsidP="00855D2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2A9848F" w14:textId="2ECA0C49" w:rsidR="000D52F6" w:rsidRPr="00BE5938" w:rsidRDefault="0083697C" w:rsidP="00D4664B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5E9AD66B" w14:textId="2EE2F018" w:rsidR="00717D96" w:rsidRPr="00BE5938" w:rsidRDefault="00A964DC" w:rsidP="009B7B8D">
      <w:pPr>
        <w:widowControl w:val="0"/>
        <w:spacing w:after="0" w:line="240" w:lineRule="auto"/>
        <w:ind w:right="-142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A80E19" w:rsidRPr="00BE5938">
        <w:rPr>
          <w:rFonts w:ascii="Times New Roman" w:hAnsi="Times New Roman"/>
          <w:b/>
          <w:sz w:val="24"/>
          <w:szCs w:val="24"/>
        </w:rPr>
        <w:t xml:space="preserve">выпуска </w:t>
      </w:r>
      <w:r w:rsidR="0083697C" w:rsidRPr="00BE5938">
        <w:rPr>
          <w:rFonts w:ascii="Times New Roman" w:hAnsi="Times New Roman"/>
          <w:b/>
          <w:sz w:val="24"/>
          <w:szCs w:val="24"/>
        </w:rPr>
        <w:t>Коммерчески</w:t>
      </w:r>
      <w:r w:rsidR="00752A5A" w:rsidRPr="00BE5938">
        <w:rPr>
          <w:rFonts w:ascii="Times New Roman" w:hAnsi="Times New Roman"/>
          <w:b/>
          <w:sz w:val="24"/>
          <w:szCs w:val="24"/>
        </w:rPr>
        <w:t>х</w:t>
      </w:r>
      <w:r w:rsidR="0083697C" w:rsidRPr="00BE5938">
        <w:rPr>
          <w:rFonts w:ascii="Times New Roman" w:hAnsi="Times New Roman"/>
          <w:b/>
          <w:sz w:val="24"/>
          <w:szCs w:val="24"/>
        </w:rPr>
        <w:t xml:space="preserve"> облигаци</w:t>
      </w:r>
      <w:r w:rsidR="00752A5A" w:rsidRPr="00BE5938">
        <w:rPr>
          <w:rFonts w:ascii="Times New Roman" w:hAnsi="Times New Roman"/>
          <w:b/>
          <w:sz w:val="24"/>
          <w:szCs w:val="24"/>
        </w:rPr>
        <w:t>й</w:t>
      </w:r>
    </w:p>
    <w:p w14:paraId="1F26BC1A" w14:textId="77777777" w:rsidR="0083697C" w:rsidRPr="00BE5938" w:rsidRDefault="0083697C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5245"/>
      </w:tblGrid>
      <w:tr w:rsidR="009A7FE4" w:rsidRPr="00DC0258" w14:paraId="35DA3A81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2C0AEE4A" w14:textId="0C8BE31D" w:rsidR="002C280F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894" w:type="pct"/>
            <w:shd w:val="clear" w:color="auto" w:fill="auto"/>
          </w:tcPr>
          <w:p w14:paraId="3A64533E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1E5DECC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10033D8F" w14:textId="07EB7AFC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894" w:type="pct"/>
            <w:shd w:val="clear" w:color="auto" w:fill="auto"/>
          </w:tcPr>
          <w:p w14:paraId="675D507E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6527A" w:rsidRPr="00DC0258" w14:paraId="3AC8CB38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1392C3E8" w14:textId="7F0D6A97" w:rsidR="00F6527A" w:rsidRPr="00BE5938" w:rsidRDefault="00F6527A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присвоенный Банком России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894" w:type="pct"/>
            <w:shd w:val="clear" w:color="auto" w:fill="auto"/>
          </w:tcPr>
          <w:p w14:paraId="007244DF" w14:textId="77777777" w:rsidR="00F6527A" w:rsidRPr="00BE5938" w:rsidRDefault="00F6527A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1742893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6AA0F699" w14:textId="0C53019B" w:rsidR="0083697C" w:rsidRPr="00BE5938" w:rsidRDefault="001C790D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717D9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дентификационные признаки </w:t>
            </w:r>
            <w:r w:rsidR="0083697C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Коммерческих облигаций</w:t>
            </w:r>
          </w:p>
        </w:tc>
        <w:tc>
          <w:tcPr>
            <w:tcW w:w="2894" w:type="pct"/>
            <w:shd w:val="clear" w:color="auto" w:fill="auto"/>
          </w:tcPr>
          <w:p w14:paraId="3C213828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E88D05D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40458BA2" w14:textId="723BDDF8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Количество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(шт)</w:t>
            </w:r>
          </w:p>
        </w:tc>
        <w:tc>
          <w:tcPr>
            <w:tcW w:w="2894" w:type="pct"/>
            <w:shd w:val="clear" w:color="auto" w:fill="auto"/>
          </w:tcPr>
          <w:p w14:paraId="470AA5D6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C68C154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61AE86E1" w14:textId="23E0D720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Номинальная стоимость</w:t>
            </w:r>
            <w:r w:rsidR="0000776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C13AC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каждой </w:t>
            </w:r>
            <w:r w:rsidR="006A5CF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облигации</w:t>
            </w:r>
          </w:p>
        </w:tc>
        <w:tc>
          <w:tcPr>
            <w:tcW w:w="2894" w:type="pct"/>
            <w:shd w:val="clear" w:color="auto" w:fill="auto"/>
          </w:tcPr>
          <w:p w14:paraId="7F7952C1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4CCD4A5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09CDA03D" w14:textId="77777777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894" w:type="pct"/>
            <w:shd w:val="clear" w:color="auto" w:fill="auto"/>
          </w:tcPr>
          <w:p w14:paraId="30890D37" w14:textId="77777777" w:rsidR="0083697C" w:rsidRPr="00BE5938" w:rsidRDefault="0083697C" w:rsidP="00855D2E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8DA2FF7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3F84A42E" w14:textId="0C88828E" w:rsidR="0083697C" w:rsidRPr="00BE5938" w:rsidRDefault="0083697C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 ра</w:t>
            </w:r>
            <w:r w:rsidR="0000776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змещении Коммерческих облигаций</w:t>
            </w:r>
            <w:r w:rsidR="009A7FE4" w:rsidRPr="00BE5938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br/>
            </w:r>
            <w:r w:rsidR="009A7FE4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</w:p>
        </w:tc>
        <w:tc>
          <w:tcPr>
            <w:tcW w:w="2894" w:type="pct"/>
            <w:shd w:val="clear" w:color="auto" w:fill="auto"/>
          </w:tcPr>
          <w:p w14:paraId="5E9B5A0B" w14:textId="09B33688" w:rsidR="0083697C" w:rsidRPr="00BE5938" w:rsidRDefault="0083697C" w:rsidP="009A7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6527A" w:rsidRPr="002D5ADF" w14:paraId="67249D9E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249FC196" w14:textId="22E51980" w:rsidR="00F6527A" w:rsidRPr="00BE5938" w:rsidRDefault="00F6527A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</w:tc>
        <w:tc>
          <w:tcPr>
            <w:tcW w:w="2894" w:type="pct"/>
            <w:shd w:val="clear" w:color="auto" w:fill="auto"/>
          </w:tcPr>
          <w:p w14:paraId="123F9BED" w14:textId="64766E3F" w:rsidR="00187375" w:rsidRPr="00BE5938" w:rsidRDefault="00F6527A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Эмитент соблюдает требования по раскрытию информации о принятии решения о размещении Коммерческих облигаций в форме сообщений о существенных фактах на </w:t>
            </w:r>
            <w:r w:rsidR="00874E3E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следующем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информационном ресурсе:</w:t>
            </w:r>
          </w:p>
          <w:p w14:paraId="6A825465" w14:textId="77FC3B13" w:rsidR="00F6527A" w:rsidRPr="002D5ADF" w:rsidRDefault="00187375" w:rsidP="00874E3E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F6527A"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</w:t>
            </w:r>
            <w:r w:rsidR="00A964DC"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</w:t>
            </w:r>
          </w:p>
          <w:p w14:paraId="7E45F13E" w14:textId="77777777" w:rsidR="00F6527A" w:rsidRPr="002D5ADF" w:rsidRDefault="00F6527A" w:rsidP="00874E3E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DDBC35" w14:textId="7CC67D56" w:rsidR="00F6527A" w:rsidRPr="002D5ADF" w:rsidRDefault="00F6527A" w:rsidP="004C607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1FD27022" w14:textId="4A100D4E" w:rsidR="00F6527A" w:rsidRPr="002D5ADF" w:rsidRDefault="00F6527A" w:rsidP="009A7FE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F6527A" w:rsidRPr="002D5ADF" w14:paraId="28E28715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09265CA5" w14:textId="70B12068" w:rsidR="00F6527A" w:rsidRPr="002D5ADF" w:rsidRDefault="00F6527A" w:rsidP="00081AE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привлечения денежных средств путем размещения Коммерческих облигаций</w:t>
            </w:r>
          </w:p>
        </w:tc>
        <w:tc>
          <w:tcPr>
            <w:tcW w:w="2894" w:type="pct"/>
            <w:shd w:val="clear" w:color="auto" w:fill="auto"/>
          </w:tcPr>
          <w:p w14:paraId="4F0C3CD5" w14:textId="77777777" w:rsidR="00F6527A" w:rsidRPr="002D5ADF" w:rsidRDefault="00F6527A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4BEED33C" w14:textId="77777777" w:rsidR="00F6527A" w:rsidRPr="002D5ADF" w:rsidRDefault="00F6527A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1FBCCBC8" w14:textId="3DF846AC" w:rsidR="00874E3E" w:rsidRPr="002D5ADF" w:rsidRDefault="00874E3E" w:rsidP="00874E3E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5C60C5" w:rsidRPr="002D5ADF" w14:paraId="31BCE8A2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14AC512C" w14:textId="73DE02C5" w:rsidR="005C60C5" w:rsidRPr="002D5ADF" w:rsidRDefault="0054290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об оплате уставного </w:t>
            </w:r>
            <w:r w:rsidR="00666854" w:rsidRPr="002D5ADF">
              <w:rPr>
                <w:rFonts w:ascii="Times New Roman" w:eastAsiaTheme="minorHAnsi" w:hAnsi="Times New Roman"/>
                <w:sz w:val="24"/>
                <w:szCs w:val="24"/>
              </w:rPr>
              <w:t xml:space="preserve">капитала </w:t>
            </w: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>(</w:t>
            </w:r>
            <w:r w:rsidR="00666854" w:rsidRPr="002D5ADF">
              <w:rPr>
                <w:rFonts w:ascii="Times New Roman" w:eastAsiaTheme="minorHAnsi" w:hAnsi="Times New Roman"/>
                <w:sz w:val="24"/>
                <w:szCs w:val="24"/>
              </w:rPr>
              <w:t xml:space="preserve">складочного капитала, паевого фонда, уставного фонда, внесения членами крестьянского </w:t>
            </w:r>
            <w:r w:rsidR="00666854" w:rsidRPr="002D5ADF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(фермерского) хозяйства в полном объеме имущественных вкладов) </w:t>
            </w: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>Эмитента</w:t>
            </w:r>
          </w:p>
        </w:tc>
        <w:tc>
          <w:tcPr>
            <w:tcW w:w="2894" w:type="pct"/>
            <w:shd w:val="clear" w:color="auto" w:fill="auto"/>
          </w:tcPr>
          <w:p w14:paraId="06FDB4D7" w14:textId="0FCD9333" w:rsidR="00BD6A6C" w:rsidRPr="002D5ADF" w:rsidRDefault="00402038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Оплачен полностью</w:t>
            </w:r>
          </w:p>
          <w:p w14:paraId="113DB67E" w14:textId="5D7465C7" w:rsidR="00793644" w:rsidRPr="002D5ADF" w:rsidRDefault="00793644" w:rsidP="00793644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98442F"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2D5A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не полностью</w:t>
            </w:r>
          </w:p>
          <w:p w14:paraId="1D789B52" w14:textId="5940A0F7" w:rsidR="00402038" w:rsidRPr="002D5ADF" w:rsidRDefault="00402038" w:rsidP="00402038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1B2C1AD" w14:textId="749CD75B" w:rsidR="00402038" w:rsidRPr="002D5ADF" w:rsidRDefault="00402038" w:rsidP="00402038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35A" w:rsidRPr="002D5ADF" w14:paraId="22B433B4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48172716" w14:textId="1378D3B6" w:rsidR="000F227C" w:rsidRPr="002D5ADF" w:rsidRDefault="005D535A" w:rsidP="00E335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2D5ADF">
              <w:rPr>
                <w:rFonts w:ascii="Times New Roman" w:eastAsiaTheme="minorHAnsi" w:hAnsi="Times New Roman"/>
                <w:sz w:val="24"/>
                <w:szCs w:val="24"/>
              </w:rPr>
              <w:t>Сумма номинальных стоимостей облигаций всех выпусков Эмитента, прошедших процедуру регистрации и непогашенных на дату предоставления Заявления, и номинальной стоимости Коммерческих облигаций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E4373F" w:rsidRPr="00E4373F">
              <w:rPr>
                <w:rFonts w:ascii="Times New Roman" w:eastAsiaTheme="minorHAnsi" w:hAnsi="Times New Roman"/>
                <w:sz w:val="24"/>
                <w:szCs w:val="24"/>
              </w:rPr>
              <w:t>документы для регистрации выпуска которых представлены в НРД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227C" w:rsidRPr="002D5ADF">
              <w:rPr>
                <w:rFonts w:ascii="Times New Roman" w:eastAsiaTheme="minorHAnsi" w:hAnsi="Times New Roman"/>
                <w:sz w:val="24"/>
                <w:szCs w:val="24"/>
              </w:rPr>
              <w:t>(в валюте номинала либо с разбивкой по видам валют, если выпуски номинированы в разных валютах)</w:t>
            </w:r>
          </w:p>
        </w:tc>
        <w:tc>
          <w:tcPr>
            <w:tcW w:w="2894" w:type="pct"/>
            <w:shd w:val="clear" w:color="auto" w:fill="auto"/>
          </w:tcPr>
          <w:p w14:paraId="3B435F85" w14:textId="77777777" w:rsidR="005D535A" w:rsidRPr="002D5ADF" w:rsidRDefault="005D535A" w:rsidP="005D535A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04F2" w:rsidRPr="002D5ADF" w14:paraId="6E0D9A2B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0BC679CB" w14:textId="3ECB8ACF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Коммерческие облигации предлагаются заранее определенному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облигаций)</w:t>
            </w:r>
          </w:p>
        </w:tc>
        <w:tc>
          <w:tcPr>
            <w:tcW w:w="2894" w:type="pct"/>
            <w:shd w:val="clear" w:color="auto" w:fill="auto"/>
          </w:tcPr>
          <w:p w14:paraId="03CA0554" w14:textId="77777777" w:rsid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783B1F2F" w14:textId="77777777" w:rsidR="00C004F2" w:rsidRPr="00BF2961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583B17D1" w14:textId="77777777" w:rsidR="00C004F2" w:rsidRPr="002D5ADF" w:rsidRDefault="00C004F2" w:rsidP="00C004F2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C004F2" w:rsidRPr="002D5ADF" w14:paraId="49F48258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42316655" w14:textId="0F284CB5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 не превышает один миллиард рублей</w:t>
            </w:r>
          </w:p>
        </w:tc>
        <w:tc>
          <w:tcPr>
            <w:tcW w:w="2894" w:type="pct"/>
            <w:shd w:val="clear" w:color="auto" w:fill="auto"/>
          </w:tcPr>
          <w:p w14:paraId="3750D733" w14:textId="77777777" w:rsidR="00C004F2" w:rsidRP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7C2F9F05" w14:textId="6ED688F3" w:rsidR="00C004F2" w:rsidRPr="002D5ADF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004F2" w:rsidRPr="002D5ADF" w14:paraId="4ED3A96E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277E01D1" w14:textId="0EED7A83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нескольких выпусков (дополнительных выпусков) в течение одного календарного года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2894" w:type="pct"/>
            <w:shd w:val="clear" w:color="auto" w:fill="auto"/>
          </w:tcPr>
          <w:p w14:paraId="6DF71B34" w14:textId="77777777" w:rsid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28187F2D" w14:textId="3ABC8996" w:rsidR="00C004F2" w:rsidRPr="002D5ADF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004F2" w:rsidRPr="002D5ADF" w14:paraId="0189E3D2" w14:textId="77777777" w:rsidTr="00C004F2">
        <w:trPr>
          <w:trHeight w:val="608"/>
        </w:trPr>
        <w:tc>
          <w:tcPr>
            <w:tcW w:w="2106" w:type="pct"/>
            <w:shd w:val="clear" w:color="auto" w:fill="auto"/>
          </w:tcPr>
          <w:p w14:paraId="39004137" w14:textId="1D581FC0" w:rsidR="00C004F2" w:rsidRPr="002D5ADF" w:rsidRDefault="00C004F2" w:rsidP="00C004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условиями размещения Коммерческих 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 их приобретения)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менее одного миллиона четырехсот тысяч рублей</w:t>
            </w:r>
          </w:p>
        </w:tc>
        <w:tc>
          <w:tcPr>
            <w:tcW w:w="2894" w:type="pct"/>
            <w:shd w:val="clear" w:color="auto" w:fill="auto"/>
          </w:tcPr>
          <w:p w14:paraId="5919B128" w14:textId="77777777" w:rsidR="00C004F2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</w:t>
            </w:r>
          </w:p>
          <w:p w14:paraId="59D2A828" w14:textId="6293BF2B" w:rsidR="00C004F2" w:rsidRPr="002D5ADF" w:rsidRDefault="00C004F2" w:rsidP="00C004F2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C004F2" w:rsidRPr="00DC0258" w14:paraId="424D8FB6" w14:textId="77777777" w:rsidTr="00C004F2">
        <w:trPr>
          <w:trHeight w:val="356"/>
        </w:trPr>
        <w:tc>
          <w:tcPr>
            <w:tcW w:w="2106" w:type="pct"/>
            <w:shd w:val="clear" w:color="auto" w:fill="auto"/>
          </w:tcPr>
          <w:p w14:paraId="34D3C887" w14:textId="77777777" w:rsidR="00C004F2" w:rsidRDefault="00C004F2" w:rsidP="00C00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ADF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2D5ADF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2D5ADF">
              <w:rPr>
                <w:rFonts w:ascii="Times New Roman" w:hAnsi="Times New Roman"/>
                <w:i/>
                <w:sz w:val="24"/>
                <w:szCs w:val="24"/>
              </w:rPr>
              <w:br/>
            </w:r>
            <w:r w:rsidRPr="002D5ADF">
              <w:rPr>
                <w:rFonts w:ascii="Times New Roman" w:hAnsi="Times New Roman"/>
                <w:sz w:val="24"/>
                <w:szCs w:val="24"/>
              </w:rPr>
              <w:t xml:space="preserve">(должность, ФИО, телефон, </w:t>
            </w:r>
          </w:p>
          <w:p w14:paraId="356ED3A6" w14:textId="365D5006" w:rsidR="00C004F2" w:rsidRPr="002D5ADF" w:rsidRDefault="00C004F2" w:rsidP="00C004F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2D5ADF">
              <w:rPr>
                <w:rFonts w:ascii="Times New Roman" w:hAnsi="Times New Roman"/>
                <w:sz w:val="24"/>
                <w:szCs w:val="24"/>
              </w:rPr>
              <w:t>e-mail)</w:t>
            </w:r>
          </w:p>
        </w:tc>
        <w:tc>
          <w:tcPr>
            <w:tcW w:w="2894" w:type="pct"/>
            <w:shd w:val="clear" w:color="auto" w:fill="auto"/>
          </w:tcPr>
          <w:p w14:paraId="77BA54A1" w14:textId="184600E4" w:rsidR="00C004F2" w:rsidRPr="002D5ADF" w:rsidRDefault="00C004F2" w:rsidP="00C004F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</w:tbl>
    <w:p w14:paraId="348F1043" w14:textId="77777777" w:rsidR="0083697C" w:rsidRPr="00BE5938" w:rsidRDefault="0083697C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B14830E" w14:textId="43BB67D1" w:rsidR="00990AB9" w:rsidRPr="00BE5938" w:rsidRDefault="00990AB9" w:rsidP="00FF7903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Доку</w:t>
      </w:r>
      <w:r w:rsidR="00C13AC7"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менты согласно описи прила</w:t>
      </w: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гаются</w:t>
      </w:r>
      <w:r w:rsidR="00D4664B"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>:</w:t>
      </w:r>
      <w:r w:rsidR="00C13AC7"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9A7FE4" w:rsidRPr="00DC0258" w14:paraId="2593EA22" w14:textId="77777777" w:rsidTr="00BE5938">
        <w:tc>
          <w:tcPr>
            <w:tcW w:w="231" w:type="pct"/>
          </w:tcPr>
          <w:p w14:paraId="62702221" w14:textId="73EBAFD3" w:rsidR="00990AB9" w:rsidRPr="00BE5938" w:rsidRDefault="00990AB9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02DA3B69" w14:textId="5F8BD46E" w:rsidR="00990AB9" w:rsidRPr="00BE5938" w:rsidRDefault="00C13AC7" w:rsidP="00F56C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</w:t>
            </w:r>
            <w:r w:rsidR="00990AB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документа</w:t>
            </w:r>
          </w:p>
        </w:tc>
        <w:tc>
          <w:tcPr>
            <w:tcW w:w="838" w:type="pct"/>
          </w:tcPr>
          <w:p w14:paraId="0925E272" w14:textId="2743306C" w:rsidR="00263107" w:rsidRPr="00BE5938" w:rsidRDefault="00990AB9" w:rsidP="00263107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0D6CE4D8" w14:textId="4BA2FDE9" w:rsidR="00263107" w:rsidRPr="00BE5938" w:rsidRDefault="00990AB9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="00F56C06"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электронный носитель</w:t>
            </w:r>
          </w:p>
        </w:tc>
      </w:tr>
      <w:tr w:rsidR="00F56C06" w:rsidRPr="00DC0258" w14:paraId="4D6C1ECE" w14:textId="77777777" w:rsidTr="00BE5938">
        <w:tc>
          <w:tcPr>
            <w:tcW w:w="231" w:type="pct"/>
          </w:tcPr>
          <w:p w14:paraId="2498E3FC" w14:textId="0DB8AD54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186EFEA9" w14:textId="77777777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752C5123" w14:textId="77777777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4031B150" w14:textId="77777777" w:rsidR="00A93F3A" w:rsidRPr="00BE5938" w:rsidRDefault="00A93F3A" w:rsidP="00990AB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742197D" w14:textId="42F03E87" w:rsidR="00990AB9" w:rsidRPr="00BE5938" w:rsidRDefault="00990AB9" w:rsidP="00B63AC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3D2B4D13" w14:textId="77777777" w:rsidR="00F56C06" w:rsidRPr="00BE5938" w:rsidRDefault="00F56C06" w:rsidP="00B63AC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56C06" w:rsidRPr="00DC0258" w14:paraId="7F61EB1D" w14:textId="77777777" w:rsidTr="00F56C06">
        <w:tc>
          <w:tcPr>
            <w:tcW w:w="3379" w:type="dxa"/>
          </w:tcPr>
          <w:p w14:paraId="3EFCFD43" w14:textId="1D5EA47E" w:rsidR="00F56C06" w:rsidRPr="00BE5938" w:rsidRDefault="00F56C06" w:rsidP="00855D2E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0A8CCDC8" w14:textId="52D9322A" w:rsidR="00F56C06" w:rsidRPr="00BE5938" w:rsidRDefault="00F56C06" w:rsidP="00855D2E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56BF2E59" w14:textId="71665E88" w:rsidR="00F56C06" w:rsidRPr="00BE5938" w:rsidRDefault="00F56C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"/>
            </w:r>
          </w:p>
        </w:tc>
      </w:tr>
      <w:tr w:rsidR="00F56C06" w:rsidRPr="00DC0258" w14:paraId="33D472F9" w14:textId="77777777" w:rsidTr="00F56C06">
        <w:tc>
          <w:tcPr>
            <w:tcW w:w="3379" w:type="dxa"/>
          </w:tcPr>
          <w:p w14:paraId="6A85AF1E" w14:textId="577A9449" w:rsidR="00F56C06" w:rsidRPr="00BE5938" w:rsidRDefault="00F56C06" w:rsidP="00F56C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259C0E35" w14:textId="06B6B725" w:rsidR="00F56C06" w:rsidRPr="00BE5938" w:rsidRDefault="00F56C06" w:rsidP="00F56C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6ED9C7D7" w14:textId="56F75153" w:rsidR="00F56C06" w:rsidRPr="00BE5938" w:rsidRDefault="00F56C06" w:rsidP="00F56C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08AA928F" w14:textId="77777777" w:rsidR="008B48D0" w:rsidRPr="00BE5938" w:rsidRDefault="008B48D0" w:rsidP="00855D2E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4791"/>
      </w:tblGrid>
      <w:tr w:rsidR="009A7FE4" w:rsidRPr="00DC0258" w14:paraId="4241C770" w14:textId="77777777" w:rsidTr="00BE5938">
        <w:tc>
          <w:tcPr>
            <w:tcW w:w="5000" w:type="pct"/>
            <w:gridSpan w:val="2"/>
            <w:shd w:val="clear" w:color="auto" w:fill="auto"/>
          </w:tcPr>
          <w:p w14:paraId="3FD0A474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9A7FE4" w:rsidRPr="00DC0258" w14:paraId="2BECF5A9" w14:textId="77777777" w:rsidTr="00BE5938">
        <w:tc>
          <w:tcPr>
            <w:tcW w:w="2356" w:type="pct"/>
            <w:shd w:val="clear" w:color="auto" w:fill="auto"/>
          </w:tcPr>
          <w:p w14:paraId="708CFC0F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644" w:type="pct"/>
            <w:shd w:val="clear" w:color="auto" w:fill="auto"/>
          </w:tcPr>
          <w:p w14:paraId="6BAECCA0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A7FE4" w:rsidRPr="00DC0258" w14:paraId="12CA1CBA" w14:textId="77777777" w:rsidTr="00BE5938">
        <w:tc>
          <w:tcPr>
            <w:tcW w:w="2356" w:type="pct"/>
            <w:shd w:val="clear" w:color="auto" w:fill="auto"/>
          </w:tcPr>
          <w:p w14:paraId="3C991EA6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644" w:type="pct"/>
            <w:shd w:val="clear" w:color="auto" w:fill="auto"/>
          </w:tcPr>
          <w:p w14:paraId="5939A05E" w14:textId="77777777" w:rsidR="0083697C" w:rsidRPr="00BE5938" w:rsidRDefault="0083697C" w:rsidP="00855D2E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2C55F1C0" w14:textId="0F9759FA" w:rsidR="00EF6668" w:rsidRPr="00BE5938" w:rsidRDefault="00EF6668" w:rsidP="00855D2E">
      <w:pPr>
        <w:widowControl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BE5938">
        <w:rPr>
          <w:rFonts w:ascii="Times New Roman" w:hAnsi="Times New Roman"/>
          <w:sz w:val="24"/>
          <w:szCs w:val="24"/>
        </w:rPr>
        <w:br w:type="page"/>
      </w:r>
    </w:p>
    <w:p w14:paraId="4DC8A7B3" w14:textId="01A8F69D" w:rsidR="002A02A2" w:rsidRPr="00BE5938" w:rsidRDefault="00EF0E38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hyperlink w:anchor="Z1" w:history="1">
        <w:r w:rsidR="002A02A2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2A02A2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</w:t>
      </w:r>
      <w:r w:rsidR="002A02A2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</w:p>
    <w:p w14:paraId="25D64D4E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0AF43659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47306105" w14:textId="745EE82D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  <w:p w14:paraId="2960638F" w14:textId="6D947BD1" w:rsidR="00371EFB" w:rsidRPr="00BE5938" w:rsidRDefault="00371EFB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pct"/>
            <w:gridSpan w:val="2"/>
            <w:shd w:val="clear" w:color="auto" w:fill="auto"/>
          </w:tcPr>
          <w:p w14:paraId="71D81D98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4CB30CF4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14C3FC41" w14:textId="0C04D3D2" w:rsidR="004F5798" w:rsidRPr="00BE5938" w:rsidRDefault="004F5798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3DB10FAC" w14:textId="43A8F4E1" w:rsidR="004F5798" w:rsidRPr="00BE5938" w:rsidRDefault="00033818" w:rsidP="00033818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2A02A2" w:rsidRPr="00DC0258" w14:paraId="1D9F9CEB" w14:textId="77777777" w:rsidTr="00BE5938">
        <w:tc>
          <w:tcPr>
            <w:tcW w:w="1377" w:type="pct"/>
            <w:shd w:val="clear" w:color="auto" w:fill="auto"/>
          </w:tcPr>
          <w:p w14:paraId="55D5BDFC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03E65B98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3754910A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424CF6AA" w14:textId="77777777" w:rsidR="002A02A2" w:rsidRPr="00BE5938" w:rsidRDefault="002A02A2" w:rsidP="002A02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0F53AFF3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1891C92F" w14:textId="77777777" w:rsidR="002A02A2" w:rsidRPr="00BE5938" w:rsidRDefault="002A02A2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2BDFC3A0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260A9C4" w14:textId="77777777" w:rsidR="002A02A2" w:rsidRPr="00BE5938" w:rsidRDefault="002A02A2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</w:p>
    <w:p w14:paraId="2BFA9C88" w14:textId="1982E3FC" w:rsidR="00BD220A" w:rsidRPr="00BE5938" w:rsidRDefault="00A964DC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A80E19" w:rsidRPr="00BE5938">
        <w:rPr>
          <w:rFonts w:ascii="Times New Roman" w:hAnsi="Times New Roman"/>
          <w:b/>
          <w:sz w:val="24"/>
          <w:szCs w:val="24"/>
        </w:rPr>
        <w:t xml:space="preserve">выпуска </w:t>
      </w:r>
      <w:r w:rsidR="002A02A2" w:rsidRPr="00BE5938">
        <w:rPr>
          <w:rFonts w:ascii="Times New Roman" w:hAnsi="Times New Roman"/>
          <w:b/>
          <w:sz w:val="24"/>
          <w:szCs w:val="24"/>
        </w:rPr>
        <w:t>Коммерчески</w:t>
      </w:r>
      <w:r w:rsidR="00752A5A" w:rsidRPr="00BE5938">
        <w:rPr>
          <w:rFonts w:ascii="Times New Roman" w:hAnsi="Times New Roman"/>
          <w:b/>
          <w:sz w:val="24"/>
          <w:szCs w:val="24"/>
        </w:rPr>
        <w:t>х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облигаци</w:t>
      </w:r>
      <w:r w:rsidR="00752A5A" w:rsidRPr="00BE5938">
        <w:rPr>
          <w:rFonts w:ascii="Times New Roman" w:hAnsi="Times New Roman"/>
          <w:b/>
          <w:sz w:val="24"/>
          <w:szCs w:val="24"/>
        </w:rPr>
        <w:t>й</w:t>
      </w:r>
      <w:r w:rsidR="00A54D81" w:rsidRPr="00BE5938">
        <w:rPr>
          <w:rFonts w:ascii="Times New Roman" w:hAnsi="Times New Roman"/>
          <w:b/>
          <w:sz w:val="24"/>
          <w:szCs w:val="24"/>
        </w:rPr>
        <w:t xml:space="preserve">, </w:t>
      </w:r>
    </w:p>
    <w:p w14:paraId="4ED5858E" w14:textId="4D70F763" w:rsidR="002A02A2" w:rsidRPr="00BE5938" w:rsidRDefault="00A54D81" w:rsidP="002A02A2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размещаемы</w:t>
      </w:r>
      <w:r w:rsidR="00752A5A" w:rsidRPr="00BE5938">
        <w:rPr>
          <w:rFonts w:ascii="Times New Roman" w:hAnsi="Times New Roman"/>
          <w:b/>
          <w:sz w:val="24"/>
          <w:szCs w:val="24"/>
        </w:rPr>
        <w:t>х</w:t>
      </w:r>
      <w:r w:rsidRPr="00BE5938">
        <w:rPr>
          <w:rFonts w:ascii="Times New Roman" w:hAnsi="Times New Roman"/>
          <w:b/>
          <w:sz w:val="24"/>
          <w:szCs w:val="24"/>
        </w:rPr>
        <w:t xml:space="preserve"> в рамках Программы коммерческих облигаций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7071872D" w14:textId="77777777" w:rsidR="002A02A2" w:rsidRPr="00BE5938" w:rsidRDefault="002A02A2" w:rsidP="002A02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03"/>
        <w:gridCol w:w="4658"/>
      </w:tblGrid>
      <w:tr w:rsidR="009A7FE4" w:rsidRPr="00DC0258" w14:paraId="273647C5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4E5BCD72" w14:textId="7DA245ED" w:rsidR="002A02A2" w:rsidRPr="00BE5938" w:rsidRDefault="002A02A2" w:rsidP="00371E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634" w:type="pct"/>
            <w:shd w:val="clear" w:color="auto" w:fill="auto"/>
          </w:tcPr>
          <w:p w14:paraId="32E5713F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695870B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686C07C9" w14:textId="77777777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634" w:type="pct"/>
            <w:shd w:val="clear" w:color="auto" w:fill="auto"/>
          </w:tcPr>
          <w:p w14:paraId="1373A534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E3E" w:rsidRPr="00DC0258" w14:paraId="0A06D49A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6F8F02B3" w14:textId="0D8A0A5B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присвоенный Банком России</w:t>
            </w:r>
          </w:p>
        </w:tc>
        <w:tc>
          <w:tcPr>
            <w:tcW w:w="2634" w:type="pct"/>
            <w:shd w:val="clear" w:color="auto" w:fill="auto"/>
          </w:tcPr>
          <w:p w14:paraId="5C678283" w14:textId="77777777" w:rsidR="00874E3E" w:rsidRPr="00BE5938" w:rsidRDefault="00874E3E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AC6D884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416A91F4" w14:textId="6B392B9D" w:rsidR="002A02A2" w:rsidRPr="00BE5938" w:rsidRDefault="00D4664B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306E1921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FDC5A6E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24D275F9" w14:textId="79AE56AC" w:rsidR="00D4664B" w:rsidRPr="00BE5938" w:rsidRDefault="00D4664B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Программы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39049531" w14:textId="77777777" w:rsidR="00D4664B" w:rsidRPr="00BE5938" w:rsidRDefault="00D4664B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8E8BF2C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0C69D985" w14:textId="58A6F0B8" w:rsidR="00E65958" w:rsidRPr="00BE5938" w:rsidRDefault="00DC5D1D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Идентификационный/</w:t>
            </w:r>
            <w:r w:rsidR="00752A5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</w:t>
            </w:r>
            <w:r w:rsidR="00E65958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Программы коммерческих облигаций и дата его присвоения</w:t>
            </w:r>
            <w:r w:rsidR="00D4664B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53CA749E" w14:textId="77777777" w:rsidR="00E65958" w:rsidRPr="00BE5938" w:rsidRDefault="00E65958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2A485E9D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1E4AB074" w14:textId="268BBB11" w:rsidR="00717D96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</w:t>
            </w:r>
            <w:r w:rsidR="00717D9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умма номинальной стоимости Коммерческих облигаций, которые могут быть размещены в рамках Программы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32600FBC" w14:textId="77777777" w:rsidR="00717D96" w:rsidRPr="00BE5938" w:rsidRDefault="00717D9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348D0981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3562732B" w14:textId="2929DC2A" w:rsidR="00717D96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</w:t>
            </w:r>
            <w:r w:rsidR="00717D9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рок погашения Коммерческих облигаций, размещаемых в рамках Программы коммерческих облигаций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, или порядок его определения</w:t>
            </w:r>
          </w:p>
        </w:tc>
        <w:tc>
          <w:tcPr>
            <w:tcW w:w="2634" w:type="pct"/>
            <w:shd w:val="clear" w:color="auto" w:fill="auto"/>
          </w:tcPr>
          <w:p w14:paraId="1CE91310" w14:textId="77777777" w:rsidR="00717D96" w:rsidRPr="00BE5938" w:rsidRDefault="00717D9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4FD095FC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21B278A6" w14:textId="64FB7140" w:rsidR="00717D96" w:rsidRPr="00BE5938" w:rsidRDefault="00717D96" w:rsidP="00DC5D1D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Срок действия Программы коммерческих облигаций 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(с даты присвоения  </w:t>
            </w:r>
            <w:r w:rsidR="00DC5D1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Идентификационного/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Регистрационного 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номера Программе коммерческих облигаций)</w:t>
            </w:r>
          </w:p>
        </w:tc>
        <w:tc>
          <w:tcPr>
            <w:tcW w:w="2634" w:type="pct"/>
            <w:shd w:val="clear" w:color="auto" w:fill="auto"/>
          </w:tcPr>
          <w:p w14:paraId="56CB4987" w14:textId="77777777" w:rsidR="00717D96" w:rsidRPr="00BE5938" w:rsidRDefault="00717D9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300FEBE1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75E9C5D1" w14:textId="557464CE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Номинальная стоимость </w:t>
            </w:r>
            <w:r w:rsidR="006A5CF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(</w:t>
            </w:r>
            <w:r w:rsidR="006D7602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каждой </w:t>
            </w:r>
            <w:r w:rsidR="006A5CF6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облигации)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в рамках 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Решения о  выпуске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коммечерских облигаций</w:t>
            </w:r>
          </w:p>
        </w:tc>
        <w:tc>
          <w:tcPr>
            <w:tcW w:w="2634" w:type="pct"/>
            <w:shd w:val="clear" w:color="auto" w:fill="auto"/>
          </w:tcPr>
          <w:p w14:paraId="2456C6A8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9D2A3B2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6DD8F033" w14:textId="1AA02E3C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  <w:r w:rsidR="00A54D8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в рамках 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Решения о 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выпуск</w:t>
            </w:r>
            <w:r w:rsidR="00A80E19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е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коммер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че</w:t>
            </w:r>
            <w:r w:rsidR="00A54D81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ских облигаций</w:t>
            </w:r>
          </w:p>
        </w:tc>
        <w:tc>
          <w:tcPr>
            <w:tcW w:w="2634" w:type="pct"/>
            <w:shd w:val="clear" w:color="auto" w:fill="auto"/>
          </w:tcPr>
          <w:p w14:paraId="3683D016" w14:textId="77777777" w:rsidR="002A02A2" w:rsidRPr="00BE5938" w:rsidRDefault="002A02A2" w:rsidP="002A02A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1C45FB2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20DEDD5A" w14:textId="4FD3A1E0" w:rsidR="002A02A2" w:rsidRPr="00BE5938" w:rsidRDefault="002A02A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 размещении Коммерческих облигаций</w:t>
            </w:r>
            <w:r w:rsidR="00F56C0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(Дата принятия и наименование органа управления; дата составления и номер протокола заседания (собрания) органа управления, если решение принято </w:t>
            </w:r>
            <w:r w:rsidR="00F56C0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коллегиальным органом управления)</w:t>
            </w:r>
          </w:p>
        </w:tc>
        <w:tc>
          <w:tcPr>
            <w:tcW w:w="2634" w:type="pct"/>
            <w:shd w:val="clear" w:color="auto" w:fill="auto"/>
          </w:tcPr>
          <w:p w14:paraId="20DE7893" w14:textId="6213E8A9" w:rsidR="002A02A2" w:rsidRPr="00BE5938" w:rsidRDefault="002A02A2" w:rsidP="00F56C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410C77BD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41F19480" w14:textId="39B31D43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</w:tc>
        <w:tc>
          <w:tcPr>
            <w:tcW w:w="2634" w:type="pct"/>
            <w:shd w:val="clear" w:color="auto" w:fill="auto"/>
          </w:tcPr>
          <w:p w14:paraId="55039742" w14:textId="25475C09" w:rsidR="00BD220A" w:rsidRPr="00BE5938" w:rsidRDefault="00D97E09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Эмитент соблюдает требования по раскрытию информации о принятии решения о ра</w:t>
            </w:r>
            <w:r w:rsidR="004507F5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змещении Коммерческих облигаций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в форме сообщений о существенных фактах на следующем информационном ресурсе:</w:t>
            </w:r>
          </w:p>
          <w:p w14:paraId="06E81CA2" w14:textId="1CA2132D" w:rsidR="00D97E09" w:rsidRPr="00BE5938" w:rsidRDefault="00DC0258" w:rsidP="00D97E09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</w:t>
            </w:r>
          </w:p>
          <w:p w14:paraId="119F3624" w14:textId="77777777" w:rsidR="00D97E09" w:rsidRPr="00BE5938" w:rsidRDefault="00D97E09" w:rsidP="00D97E09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3ECBAE7" w14:textId="77777777" w:rsidR="00D97E09" w:rsidRPr="00BE5938" w:rsidRDefault="00D97E09" w:rsidP="00D97E09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6BDAB988" w14:textId="77777777" w:rsidR="00D97E09" w:rsidRPr="00BE5938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50B31D58" w14:textId="77777777" w:rsidTr="00B265A0">
        <w:trPr>
          <w:trHeight w:val="356"/>
        </w:trPr>
        <w:tc>
          <w:tcPr>
            <w:tcW w:w="2366" w:type="pct"/>
            <w:shd w:val="clear" w:color="auto" w:fill="auto"/>
          </w:tcPr>
          <w:p w14:paraId="031F6301" w14:textId="4BCAEFC2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Цели привлечения денежных средств путем размещения Коммерческих облигаций</w:t>
            </w:r>
          </w:p>
        </w:tc>
        <w:tc>
          <w:tcPr>
            <w:tcW w:w="2634" w:type="pct"/>
            <w:shd w:val="clear" w:color="auto" w:fill="auto"/>
          </w:tcPr>
          <w:p w14:paraId="435CB606" w14:textId="77777777" w:rsidR="00D97E09" w:rsidRPr="00BE5938" w:rsidRDefault="00D97E09" w:rsidP="00D9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56BFE822" w14:textId="77777777" w:rsidR="00D97E09" w:rsidRPr="00BE5938" w:rsidRDefault="00D97E09" w:rsidP="00D97E09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6625BC3B" w14:textId="5645D792" w:rsidR="00D97E09" w:rsidRPr="000421D6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93644" w:rsidRPr="00DC0258" w14:paraId="2FB65F07" w14:textId="77777777" w:rsidTr="00B265A0">
        <w:trPr>
          <w:trHeight w:val="608"/>
        </w:trPr>
        <w:tc>
          <w:tcPr>
            <w:tcW w:w="2366" w:type="pct"/>
            <w:shd w:val="clear" w:color="auto" w:fill="auto"/>
          </w:tcPr>
          <w:p w14:paraId="4FC5607A" w14:textId="6E37CEC0" w:rsidR="00793644" w:rsidRPr="00BE5938" w:rsidRDefault="0079364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об оплате </w:t>
            </w:r>
            <w:r w:rsidR="00666854" w:rsidRPr="00BE5938">
              <w:rPr>
                <w:rFonts w:ascii="Times New Roman" w:eastAsiaTheme="minorHAnsi" w:hAnsi="Times New Roman"/>
                <w:sz w:val="24"/>
                <w:szCs w:val="24"/>
              </w:rPr>
              <w:t>уставного капитала (складочного капитала, паевого фонда, уставного фонда, внесения членами крестьянского (фермерского) хозяйства в полном объеме имущественных вкладов) Эмитента</w:t>
            </w:r>
            <w:r w:rsidR="00467916" w:rsidRPr="00BE5938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2634" w:type="pct"/>
            <w:shd w:val="clear" w:color="auto" w:fill="auto"/>
          </w:tcPr>
          <w:p w14:paraId="3F18FA06" w14:textId="4F5FC804" w:rsidR="00BD6A6C" w:rsidRPr="00BE5938" w:rsidRDefault="00793644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полностью</w:t>
            </w:r>
          </w:p>
          <w:p w14:paraId="22FC031B" w14:textId="6D71A7C1" w:rsidR="00793644" w:rsidRPr="00BE5938" w:rsidRDefault="00793644" w:rsidP="0098442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98442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не полностью</w:t>
            </w:r>
          </w:p>
          <w:p w14:paraId="390FD6F6" w14:textId="77777777" w:rsidR="00793644" w:rsidRPr="00BE5938" w:rsidRDefault="00793644" w:rsidP="00B21E4D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35A" w:rsidRPr="00DC0258" w14:paraId="51AC31EF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4271DD96" w14:textId="24DE51FB" w:rsidR="000F227C" w:rsidRPr="00BE5938" w:rsidRDefault="005D535A" w:rsidP="0004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>Сумма номинальных стоимостей облигаций всех выпусков Эмитента, прошедших процедуру регистрации и непогашенных на дату предоставления Заявления, и номинальной стоимости Коммерческих облигаций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E4373F" w:rsidRPr="00E4373F">
              <w:rPr>
                <w:rFonts w:ascii="Times New Roman" w:eastAsiaTheme="minorHAnsi" w:hAnsi="Times New Roman"/>
                <w:sz w:val="24"/>
                <w:szCs w:val="24"/>
              </w:rPr>
              <w:t>документы для регистрации выпуска которых представлены в НРД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227C" w:rsidRPr="00BE5938">
              <w:rPr>
                <w:rFonts w:ascii="Times New Roman" w:eastAsiaTheme="minorHAnsi" w:hAnsi="Times New Roman"/>
                <w:sz w:val="24"/>
                <w:szCs w:val="24"/>
              </w:rPr>
              <w:t>(в валюте номинала либо с разбивкой по видам валют, если выпуски номинированы в разных валютах)</w:t>
            </w:r>
          </w:p>
        </w:tc>
        <w:tc>
          <w:tcPr>
            <w:tcW w:w="2634" w:type="pct"/>
            <w:shd w:val="clear" w:color="auto" w:fill="auto"/>
          </w:tcPr>
          <w:p w14:paraId="254E8E0C" w14:textId="77777777" w:rsidR="005D535A" w:rsidRPr="00BE5938" w:rsidRDefault="005D535A" w:rsidP="00046E4F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A46F9F" w:rsidRPr="00DC0258" w14:paraId="668DB14B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6A55D17B" w14:textId="1F1F4DDE" w:rsidR="00A46F9F" w:rsidRPr="00BE5938" w:rsidRDefault="00BF2961" w:rsidP="007C61E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условиями размещения </w:t>
            </w:r>
            <w:r w:rsid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Коммерческие облигации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предлагаются</w:t>
            </w:r>
            <w:r w:rsidR="003545AF">
              <w:rPr>
                <w:rFonts w:ascii="Times New Roman" w:eastAsiaTheme="minorHAnsi" w:hAnsi="Times New Roman"/>
                <w:sz w:val="24"/>
                <w:szCs w:val="24"/>
              </w:rPr>
              <w:t xml:space="preserve"> заранее определенно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му</w:t>
            </w:r>
            <w:r w:rsidR="00D636A5"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="00D636A5"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 w:rsidR="00D636A5"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="00D636A5"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</w:t>
            </w:r>
            <w:r w:rsidR="00D636A5">
              <w:rPr>
                <w:rFonts w:ascii="Times New Roman" w:eastAsiaTheme="minorHAnsi" w:hAnsi="Times New Roman"/>
                <w:sz w:val="24"/>
                <w:szCs w:val="24"/>
              </w:rPr>
              <w:t>)</w:t>
            </w:r>
          </w:p>
        </w:tc>
        <w:tc>
          <w:tcPr>
            <w:tcW w:w="2634" w:type="pct"/>
            <w:shd w:val="clear" w:color="auto" w:fill="auto"/>
          </w:tcPr>
          <w:p w14:paraId="742C97FD" w14:textId="0649C6F8" w:rsidR="00D636A5" w:rsidRDefault="00D636A5" w:rsidP="00D636A5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6DCFBEAB" w14:textId="760B3EDA" w:rsidR="00D636A5" w:rsidRPr="00BF2961" w:rsidRDefault="00BF2961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795254D7" w14:textId="77777777" w:rsidR="00A46F9F" w:rsidRPr="00BE5938" w:rsidRDefault="00A46F9F" w:rsidP="00D636A5">
            <w:pPr>
              <w:pStyle w:val="a3"/>
              <w:widowControl w:val="0"/>
              <w:tabs>
                <w:tab w:val="left" w:pos="3136"/>
              </w:tabs>
              <w:spacing w:after="0" w:line="240" w:lineRule="auto"/>
              <w:ind w:left="325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</w:p>
        </w:tc>
      </w:tr>
      <w:tr w:rsidR="00D636A5" w:rsidRPr="00DC0258" w14:paraId="5AD0BB50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0EDFC83F" w14:textId="7D68DC9C" w:rsidR="00D636A5" w:rsidRDefault="00D636A5" w:rsidP="00D636A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превышает один миллиард рублей</w:t>
            </w:r>
          </w:p>
        </w:tc>
        <w:tc>
          <w:tcPr>
            <w:tcW w:w="2634" w:type="pct"/>
            <w:shd w:val="clear" w:color="auto" w:fill="auto"/>
          </w:tcPr>
          <w:p w14:paraId="6F85663D" w14:textId="3BD1B9A0" w:rsidR="00D636A5" w:rsidRPr="00D636A5" w:rsidRDefault="0096650A" w:rsidP="00D636A5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3A11E025" w14:textId="28D74D8B" w:rsidR="00D636A5" w:rsidRPr="00D636A5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D636A5" w:rsidRPr="00DC0258" w14:paraId="5688067E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588B99EA" w14:textId="681FFB9E" w:rsidR="00D636A5" w:rsidRDefault="00D636A5" w:rsidP="0096650A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нескольких выпусков (дополнительных выпусков) в течение одного календарного года 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2634" w:type="pct"/>
            <w:shd w:val="clear" w:color="auto" w:fill="auto"/>
          </w:tcPr>
          <w:p w14:paraId="020B49EC" w14:textId="7AFD9AFF" w:rsidR="00D636A5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</w:t>
            </w:r>
          </w:p>
          <w:p w14:paraId="7E9C8ADC" w14:textId="4409D8AE" w:rsidR="00BF2961" w:rsidRPr="00BF2961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D636A5" w:rsidRPr="00DC0258" w14:paraId="3A968825" w14:textId="77777777" w:rsidTr="00BE5938">
        <w:trPr>
          <w:trHeight w:val="608"/>
        </w:trPr>
        <w:tc>
          <w:tcPr>
            <w:tcW w:w="2366" w:type="pct"/>
            <w:shd w:val="clear" w:color="auto" w:fill="auto"/>
          </w:tcPr>
          <w:p w14:paraId="4862B3A2" w14:textId="05C7BFC2" w:rsidR="00D636A5" w:rsidRDefault="00D636A5" w:rsidP="0096650A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Коммерческих 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их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приобретения) 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 w:rsidR="0096650A"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="0096650A"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одного миллиона четырехсот тысяч рублей</w:t>
            </w:r>
          </w:p>
        </w:tc>
        <w:tc>
          <w:tcPr>
            <w:tcW w:w="2634" w:type="pct"/>
            <w:shd w:val="clear" w:color="auto" w:fill="auto"/>
          </w:tcPr>
          <w:p w14:paraId="3B1C7A32" w14:textId="77777777" w:rsidR="00BF2961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0D9224B2" w14:textId="0B9459A8" w:rsidR="0096650A" w:rsidRPr="00BF2961" w:rsidRDefault="0096650A" w:rsidP="00BF296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D97E09" w:rsidRPr="00DC0258" w14:paraId="1F2F34AC" w14:textId="77777777" w:rsidTr="00BE5938">
        <w:trPr>
          <w:trHeight w:val="356"/>
        </w:trPr>
        <w:tc>
          <w:tcPr>
            <w:tcW w:w="2366" w:type="pct"/>
            <w:shd w:val="clear" w:color="auto" w:fill="auto"/>
          </w:tcPr>
          <w:p w14:paraId="3597DD4C" w14:textId="6D3CE637" w:rsidR="00D97E09" w:rsidRPr="00BE5938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e-mail)</w:t>
            </w:r>
          </w:p>
        </w:tc>
        <w:tc>
          <w:tcPr>
            <w:tcW w:w="2634" w:type="pct"/>
            <w:shd w:val="clear" w:color="auto" w:fill="auto"/>
          </w:tcPr>
          <w:p w14:paraId="1E1177D7" w14:textId="4F571D26" w:rsidR="00D97E09" w:rsidRPr="00BE5938" w:rsidRDefault="00D97E09" w:rsidP="00D97E09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</w:tbl>
    <w:p w14:paraId="71045B7C" w14:textId="5EAF1282" w:rsidR="002A02A2" w:rsidRPr="00BE5938" w:rsidRDefault="002A02A2" w:rsidP="002A02A2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13658D68" w14:textId="77777777" w:rsidR="00F70F06" w:rsidRPr="00BE5938" w:rsidRDefault="00F70F06" w:rsidP="00FF7903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F70F06" w:rsidRPr="00DC0258" w14:paraId="708389D4" w14:textId="77777777" w:rsidTr="00BE5938">
        <w:tc>
          <w:tcPr>
            <w:tcW w:w="231" w:type="pct"/>
          </w:tcPr>
          <w:p w14:paraId="39EE80AF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0DCB925E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38" w:type="pct"/>
          </w:tcPr>
          <w:p w14:paraId="55BADCFD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7CBCC2A1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253D7556" w14:textId="77777777" w:rsidTr="00BE5938">
        <w:tc>
          <w:tcPr>
            <w:tcW w:w="231" w:type="pct"/>
          </w:tcPr>
          <w:p w14:paraId="014B8713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49899D8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3F6CEB4F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508BFB88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2B33B329" w14:textId="506BE16B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43E28F21" w14:textId="77777777" w:rsidTr="00F70F06">
        <w:tc>
          <w:tcPr>
            <w:tcW w:w="3379" w:type="dxa"/>
          </w:tcPr>
          <w:p w14:paraId="796CE4D6" w14:textId="7FFBD8EE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6193E7BE" w14:textId="7BBE1EFD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022E4390" w14:textId="47B7CBEB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2"/>
            </w:r>
          </w:p>
        </w:tc>
      </w:tr>
      <w:tr w:rsidR="00F70F06" w:rsidRPr="00DC0258" w14:paraId="3D9C5FED" w14:textId="77777777" w:rsidTr="00F70F06">
        <w:tc>
          <w:tcPr>
            <w:tcW w:w="3379" w:type="dxa"/>
          </w:tcPr>
          <w:p w14:paraId="6599B816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537FF54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604B2376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3318DCD1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08"/>
        <w:gridCol w:w="4853"/>
      </w:tblGrid>
      <w:tr w:rsidR="00F70F06" w:rsidRPr="00DC0258" w14:paraId="245D9954" w14:textId="77777777" w:rsidTr="00BE5938">
        <w:tc>
          <w:tcPr>
            <w:tcW w:w="5000" w:type="pct"/>
            <w:gridSpan w:val="2"/>
            <w:shd w:val="clear" w:color="auto" w:fill="auto"/>
          </w:tcPr>
          <w:p w14:paraId="5BDC0FF9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35BC1357" w14:textId="77777777" w:rsidTr="00BE5938">
        <w:tc>
          <w:tcPr>
            <w:tcW w:w="2322" w:type="pct"/>
            <w:shd w:val="clear" w:color="auto" w:fill="auto"/>
          </w:tcPr>
          <w:p w14:paraId="35CFE523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678" w:type="pct"/>
            <w:shd w:val="clear" w:color="auto" w:fill="auto"/>
          </w:tcPr>
          <w:p w14:paraId="03963D58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15F55C7C" w14:textId="77777777" w:rsidTr="00BE5938">
        <w:tc>
          <w:tcPr>
            <w:tcW w:w="2322" w:type="pct"/>
            <w:shd w:val="clear" w:color="auto" w:fill="auto"/>
          </w:tcPr>
          <w:p w14:paraId="0B3EB731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678" w:type="pct"/>
            <w:shd w:val="clear" w:color="auto" w:fill="auto"/>
          </w:tcPr>
          <w:p w14:paraId="00068A54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5E2B5D41" w14:textId="77777777" w:rsidR="002A02A2" w:rsidRPr="00EA2344" w:rsidRDefault="002A02A2" w:rsidP="002A02A2">
      <w:pPr>
        <w:widowControl w:val="0"/>
        <w:spacing w:after="160" w:line="259" w:lineRule="auto"/>
        <w:rPr>
          <w:rFonts w:ascii="Tahoma" w:hAnsi="Tahoma" w:cs="Tahoma"/>
        </w:rPr>
      </w:pPr>
      <w:r w:rsidRPr="00EA2344">
        <w:rPr>
          <w:rFonts w:ascii="Tahoma" w:hAnsi="Tahoma" w:cs="Tahoma"/>
        </w:rPr>
        <w:br w:type="page"/>
      </w:r>
    </w:p>
    <w:p w14:paraId="21748F0C" w14:textId="0962D4AE" w:rsidR="00C9453E" w:rsidRPr="00BE5938" w:rsidRDefault="00EF0E38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hyperlink w:anchor="Z1" w:history="1">
        <w:r w:rsidR="00C9453E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C9453E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</w:t>
      </w:r>
      <w:r w:rsidR="00C9453E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</w:p>
    <w:p w14:paraId="0FA08F29" w14:textId="77777777" w:rsidR="00C9453E" w:rsidRPr="00BE5938" w:rsidRDefault="00C9453E" w:rsidP="00C9453E">
      <w:pPr>
        <w:widowControl w:val="0"/>
        <w:spacing w:after="0" w:line="240" w:lineRule="auto"/>
        <w:ind w:right="-142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0B17166E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1DA0DC88" w14:textId="41412E4D" w:rsidR="00371EFB" w:rsidRPr="00BE5938" w:rsidRDefault="00C9453E" w:rsidP="00371EF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3F390F91" w14:textId="77777777" w:rsidR="00C9453E" w:rsidRPr="00BE5938" w:rsidRDefault="00C9453E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6B71E679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4C72A967" w14:textId="0BA3A453" w:rsidR="004F5798" w:rsidRPr="00BE5938" w:rsidRDefault="004F579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65D9B141" w14:textId="4C8D3E5E" w:rsidR="004F5798" w:rsidRPr="00BE5938" w:rsidRDefault="0003381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C9453E" w:rsidRPr="00DC0258" w14:paraId="726BBC88" w14:textId="77777777" w:rsidTr="00BE5938">
        <w:tc>
          <w:tcPr>
            <w:tcW w:w="1377" w:type="pct"/>
            <w:shd w:val="clear" w:color="auto" w:fill="auto"/>
          </w:tcPr>
          <w:p w14:paraId="0FC42AE4" w14:textId="77777777" w:rsidR="00C9453E" w:rsidRPr="00BE5938" w:rsidRDefault="00C9453E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73AE37C1" w14:textId="77777777" w:rsidR="00C9453E" w:rsidRPr="00BE5938" w:rsidRDefault="00C9453E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7D9DD986" w14:textId="77777777" w:rsidR="00C9453E" w:rsidRPr="00BE5938" w:rsidRDefault="00C9453E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2BAEF7F8" w14:textId="77777777" w:rsidR="00C9453E" w:rsidRPr="00BE5938" w:rsidRDefault="00C9453E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2A2CACA3" w14:textId="77777777" w:rsidR="00C9453E" w:rsidRPr="00BE5938" w:rsidRDefault="00C9453E" w:rsidP="00C9453E">
      <w:pPr>
        <w:widowControl w:val="0"/>
        <w:spacing w:after="0" w:line="240" w:lineRule="auto"/>
        <w:ind w:right="-142" w:firstLine="709"/>
        <w:jc w:val="right"/>
        <w:rPr>
          <w:rFonts w:ascii="Times New Roman" w:hAnsi="Times New Roman"/>
          <w:b/>
          <w:sz w:val="24"/>
          <w:szCs w:val="24"/>
        </w:rPr>
      </w:pPr>
    </w:p>
    <w:p w14:paraId="0EE7AD2E" w14:textId="77777777" w:rsidR="00C9453E" w:rsidRPr="00BE5938" w:rsidRDefault="00C9453E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68EB6785" w14:textId="77777777" w:rsidR="00C9453E" w:rsidRPr="00BE5938" w:rsidRDefault="00C9453E" w:rsidP="00C9453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438AEA87" w14:textId="0E1A8566" w:rsidR="000D52F6" w:rsidRPr="00BE5938" w:rsidRDefault="00C9453E" w:rsidP="00C9453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0B4F55AA" w14:textId="77D3C8F0" w:rsidR="000D52F6" w:rsidRPr="00BE5938" w:rsidRDefault="00A964DC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C9453E" w:rsidRPr="00BE5938">
        <w:rPr>
          <w:rFonts w:ascii="Times New Roman" w:hAnsi="Times New Roman"/>
          <w:b/>
          <w:sz w:val="24"/>
          <w:szCs w:val="24"/>
        </w:rPr>
        <w:t xml:space="preserve"> дополнительно</w:t>
      </w:r>
      <w:r w:rsidR="00752A5A" w:rsidRPr="00BE5938">
        <w:rPr>
          <w:rFonts w:ascii="Times New Roman" w:hAnsi="Times New Roman"/>
          <w:b/>
          <w:sz w:val="24"/>
          <w:szCs w:val="24"/>
        </w:rPr>
        <w:t>го</w:t>
      </w:r>
      <w:r w:rsidR="00C9453E" w:rsidRPr="00BE5938">
        <w:rPr>
          <w:rFonts w:ascii="Times New Roman" w:hAnsi="Times New Roman"/>
          <w:b/>
          <w:sz w:val="24"/>
          <w:szCs w:val="24"/>
        </w:rPr>
        <w:t xml:space="preserve"> выпуск</w:t>
      </w:r>
      <w:r w:rsidR="00752A5A" w:rsidRPr="00BE5938">
        <w:rPr>
          <w:rFonts w:ascii="Times New Roman" w:hAnsi="Times New Roman"/>
          <w:b/>
          <w:sz w:val="24"/>
          <w:szCs w:val="24"/>
        </w:rPr>
        <w:t>а</w:t>
      </w:r>
      <w:r w:rsidR="00C9453E" w:rsidRPr="00BE5938">
        <w:rPr>
          <w:rFonts w:ascii="Times New Roman" w:hAnsi="Times New Roman"/>
          <w:b/>
          <w:sz w:val="24"/>
          <w:szCs w:val="24"/>
        </w:rPr>
        <w:t xml:space="preserve"> Коммерческих </w:t>
      </w:r>
    </w:p>
    <w:p w14:paraId="4E080712" w14:textId="12D08FF5" w:rsidR="00C9453E" w:rsidRPr="00BE5938" w:rsidRDefault="00C9453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облигаций, в том числе в рамках Программы коммерческих облигаций</w:t>
      </w:r>
    </w:p>
    <w:p w14:paraId="25041894" w14:textId="77777777" w:rsidR="00C9453E" w:rsidRPr="00BE5938" w:rsidRDefault="00C9453E" w:rsidP="00C9453E">
      <w:pPr>
        <w:widowControl w:val="0"/>
        <w:spacing w:after="0" w:line="240" w:lineRule="auto"/>
        <w:ind w:right="-143" w:firstLine="709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6"/>
        <w:gridCol w:w="5725"/>
      </w:tblGrid>
      <w:tr w:rsidR="009A7FE4" w:rsidRPr="00DC0258" w14:paraId="3F434202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6A098048" w14:textId="4FAD5B4B" w:rsidR="00C9453E" w:rsidRPr="00BE5938" w:rsidRDefault="00C9453E" w:rsidP="00371E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9" w:type="pct"/>
            <w:shd w:val="clear" w:color="auto" w:fill="auto"/>
          </w:tcPr>
          <w:p w14:paraId="098B4784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3970FCA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12482344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3159" w:type="pct"/>
            <w:shd w:val="clear" w:color="auto" w:fill="auto"/>
          </w:tcPr>
          <w:p w14:paraId="747DA7B0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E3E" w:rsidRPr="00DC0258" w14:paraId="1478B92E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0088D76B" w14:textId="7EDF607E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присвоенный Банком России </w:t>
            </w:r>
          </w:p>
        </w:tc>
        <w:tc>
          <w:tcPr>
            <w:tcW w:w="3159" w:type="pct"/>
            <w:shd w:val="clear" w:color="auto" w:fill="auto"/>
          </w:tcPr>
          <w:p w14:paraId="1CBCDD0B" w14:textId="77777777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24269C4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25456DCF" w14:textId="59BA6CE2" w:rsidR="00C9453E" w:rsidRPr="00BE5938" w:rsidRDefault="00E0727D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Коммерческих облигаций</w:t>
            </w:r>
          </w:p>
        </w:tc>
        <w:tc>
          <w:tcPr>
            <w:tcW w:w="3159" w:type="pct"/>
            <w:shd w:val="clear" w:color="auto" w:fill="auto"/>
          </w:tcPr>
          <w:p w14:paraId="7392653A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86044C9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535D30E0" w14:textId="662F6BB7" w:rsidR="00152412" w:rsidRPr="00BE5938" w:rsidRDefault="00752A5A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Регистрационный </w:t>
            </w:r>
            <w:r w:rsidR="00152412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номер Основного выпуска</w:t>
            </w:r>
          </w:p>
          <w:p w14:paraId="0FCCEEFB" w14:textId="3C445CB7" w:rsidR="00152412" w:rsidRPr="00BE5938" w:rsidRDefault="0015241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коммерческих облигаций</w:t>
            </w:r>
            <w:r w:rsidR="00E0727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дата его присвоения</w:t>
            </w:r>
          </w:p>
        </w:tc>
        <w:tc>
          <w:tcPr>
            <w:tcW w:w="3159" w:type="pct"/>
            <w:shd w:val="clear" w:color="auto" w:fill="auto"/>
          </w:tcPr>
          <w:p w14:paraId="43F8BC65" w14:textId="77777777" w:rsidR="00152412" w:rsidRPr="00BE5938" w:rsidRDefault="00152412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4E079522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79597CCA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Количество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) </w:t>
            </w:r>
            <w:r w:rsidR="00152412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дополнительного выпуска</w:t>
            </w:r>
            <w:r w:rsidR="00E0727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Коммерческих облигаций</w:t>
            </w:r>
            <w:r w:rsidR="00152412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</w:p>
          <w:p w14:paraId="58E05C3E" w14:textId="5F081E86" w:rsidR="001E5F67" w:rsidRPr="00BE5938" w:rsidRDefault="001E5F67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(не заполняется при регистрации допо</w:t>
            </w:r>
            <w:r w:rsidR="00D7531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лнительного выпуска в рамках Про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граммы коммерческих облигаций)</w:t>
            </w:r>
          </w:p>
        </w:tc>
        <w:tc>
          <w:tcPr>
            <w:tcW w:w="3159" w:type="pct"/>
            <w:shd w:val="clear" w:color="auto" w:fill="auto"/>
          </w:tcPr>
          <w:p w14:paraId="323FA0C6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706D36F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13F124F4" w14:textId="51A41709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Номинальная стоимость </w:t>
            </w:r>
            <w:r w:rsidR="00E0727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(каждой облигации) дополнительного выпуска Коммерческих облигаций</w:t>
            </w:r>
          </w:p>
        </w:tc>
        <w:tc>
          <w:tcPr>
            <w:tcW w:w="3159" w:type="pct"/>
            <w:shd w:val="clear" w:color="auto" w:fill="auto"/>
          </w:tcPr>
          <w:p w14:paraId="252351D3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09CA631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3BEA239D" w14:textId="754B9AEF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погашения </w:t>
            </w:r>
          </w:p>
        </w:tc>
        <w:tc>
          <w:tcPr>
            <w:tcW w:w="3159" w:type="pct"/>
            <w:shd w:val="clear" w:color="auto" w:fill="auto"/>
          </w:tcPr>
          <w:p w14:paraId="20651328" w14:textId="77777777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9E2EC68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74A09CA2" w14:textId="0D2B43C5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 размещении </w:t>
            </w:r>
            <w:r w:rsidR="00E0727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дополнительного выпуска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Коммерческих облигаций </w:t>
            </w:r>
            <w:r w:rsidR="00EA2344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  <w:r w:rsidR="00E0727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59" w:type="pct"/>
            <w:shd w:val="clear" w:color="auto" w:fill="auto"/>
          </w:tcPr>
          <w:p w14:paraId="50A5F633" w14:textId="1953C895" w:rsidR="00C9453E" w:rsidRPr="00BE5938" w:rsidRDefault="00C945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42AE964D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18DEB209" w14:textId="7B6A3831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Раскрытие информации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Эмитентом</w:t>
            </w:r>
          </w:p>
        </w:tc>
        <w:tc>
          <w:tcPr>
            <w:tcW w:w="3159" w:type="pct"/>
            <w:shd w:val="clear" w:color="auto" w:fill="auto"/>
          </w:tcPr>
          <w:p w14:paraId="020E7CEE" w14:textId="574DF510" w:rsidR="00187375" w:rsidRPr="00BE5938" w:rsidRDefault="00D97E09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Эмитент соблюдает требования по раскрытию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информации о принятии решения о размещении Коммерческих </w:t>
            </w:r>
            <w:r w:rsidR="004507F5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облигаций в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форме сообщений о существенных фактах на следующем информационном ресурсе:</w:t>
            </w:r>
          </w:p>
          <w:p w14:paraId="0E256039" w14:textId="7116C186" w:rsidR="00D97E09" w:rsidRPr="00BE5938" w:rsidRDefault="00187375" w:rsidP="008B56CB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  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___________________________________________</w:t>
            </w:r>
          </w:p>
          <w:p w14:paraId="4AE9211B" w14:textId="77777777" w:rsidR="00D97E09" w:rsidRPr="00BE5938" w:rsidRDefault="00D97E09" w:rsidP="008B56CB">
            <w:pPr>
              <w:pStyle w:val="a3"/>
              <w:widowControl w:val="0"/>
              <w:spacing w:after="0" w:line="240" w:lineRule="auto"/>
              <w:ind w:left="347" w:hanging="28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A7DDB3" w14:textId="77777777" w:rsidR="00D97E09" w:rsidRPr="00BE5938" w:rsidRDefault="00D97E09" w:rsidP="008B56CB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3260B28D" w14:textId="77777777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6471083F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57013CF7" w14:textId="7EF11482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Цели привлечения денежных средств путем размещения Коммерческих облигаций</w:t>
            </w:r>
          </w:p>
        </w:tc>
        <w:tc>
          <w:tcPr>
            <w:tcW w:w="3159" w:type="pct"/>
            <w:shd w:val="clear" w:color="auto" w:fill="auto"/>
          </w:tcPr>
          <w:p w14:paraId="01ACC26E" w14:textId="77777777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5BABAB89" w14:textId="77777777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  <w:p w14:paraId="658CC511" w14:textId="05A67284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793644" w:rsidRPr="00DC0258" w14:paraId="4525988E" w14:textId="77777777" w:rsidTr="00F71F15">
        <w:trPr>
          <w:trHeight w:val="608"/>
        </w:trPr>
        <w:tc>
          <w:tcPr>
            <w:tcW w:w="1841" w:type="pct"/>
            <w:shd w:val="clear" w:color="auto" w:fill="auto"/>
          </w:tcPr>
          <w:p w14:paraId="0512AF23" w14:textId="2EA15CA7" w:rsidR="00793644" w:rsidRPr="00BE5938" w:rsidRDefault="0079364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об оплате </w:t>
            </w:r>
            <w:r w:rsidR="00666854" w:rsidRPr="00BE5938">
              <w:rPr>
                <w:rFonts w:ascii="Times New Roman" w:eastAsiaTheme="minorHAnsi" w:hAnsi="Times New Roman"/>
                <w:sz w:val="24"/>
                <w:szCs w:val="24"/>
              </w:rPr>
              <w:t>уставного капитала (складочного капитала, паевого фонда, уставного фонда, внесения членами крестьянского (фермерского) хозяйства в полном объеме имущественных вкладов) Эмитента</w:t>
            </w:r>
          </w:p>
        </w:tc>
        <w:tc>
          <w:tcPr>
            <w:tcW w:w="3159" w:type="pct"/>
            <w:shd w:val="clear" w:color="auto" w:fill="auto"/>
          </w:tcPr>
          <w:p w14:paraId="671AD5C8" w14:textId="4199DCCE" w:rsidR="00BD6A6C" w:rsidRPr="00BE5938" w:rsidRDefault="00793644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полностью</w:t>
            </w:r>
          </w:p>
          <w:p w14:paraId="1334D20F" w14:textId="218943E6" w:rsidR="00793644" w:rsidRPr="00BE5938" w:rsidRDefault="00793644" w:rsidP="00B21E4D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B21E4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не полностью</w:t>
            </w:r>
          </w:p>
          <w:p w14:paraId="6C6B4FCE" w14:textId="77777777" w:rsidR="00793644" w:rsidRPr="00BE5938" w:rsidRDefault="00793644" w:rsidP="00B21E4D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BE1812D" w14:textId="77777777" w:rsidR="00793644" w:rsidRPr="00BE5938" w:rsidRDefault="00793644" w:rsidP="00B21E4D">
            <w:pPr>
              <w:pStyle w:val="a3"/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5D535A" w:rsidRPr="00DC0258" w14:paraId="1E685DCA" w14:textId="77777777" w:rsidTr="00F71F15">
        <w:trPr>
          <w:trHeight w:val="608"/>
        </w:trPr>
        <w:tc>
          <w:tcPr>
            <w:tcW w:w="1841" w:type="pct"/>
            <w:shd w:val="clear" w:color="auto" w:fill="auto"/>
          </w:tcPr>
          <w:p w14:paraId="2AAB0A02" w14:textId="110B12A4" w:rsidR="000F227C" w:rsidRPr="00BE5938" w:rsidRDefault="005D535A" w:rsidP="00046E4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>Сумма номинальных стоимостей облигаций всех выпусков Эмитента, прошедших процедуру регистрации и непогашенных на дату предоставления Заявления, и номинальной стоимости Коммерческих облигаций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, </w:t>
            </w:r>
            <w:r w:rsidR="00E4373F" w:rsidRPr="00E4373F">
              <w:rPr>
                <w:rFonts w:ascii="Times New Roman" w:eastAsiaTheme="minorHAnsi" w:hAnsi="Times New Roman"/>
                <w:sz w:val="24"/>
                <w:szCs w:val="24"/>
              </w:rPr>
              <w:t>документы для регистрации выпуска которых представлены в НРД</w:t>
            </w:r>
            <w:r w:rsidR="00E4373F">
              <w:rPr>
                <w:rFonts w:ascii="Times New Roman" w:eastAsiaTheme="minorHAnsi" w:hAnsi="Times New Roman"/>
                <w:sz w:val="24"/>
                <w:szCs w:val="24"/>
              </w:rPr>
              <w:t xml:space="preserve"> </w:t>
            </w:r>
            <w:r w:rsidR="000F227C" w:rsidRPr="00BE5938">
              <w:rPr>
                <w:rFonts w:ascii="Times New Roman" w:eastAsiaTheme="minorHAnsi" w:hAnsi="Times New Roman"/>
                <w:sz w:val="24"/>
                <w:szCs w:val="24"/>
              </w:rPr>
              <w:t>(в валюте номинала либо с разбивкой по видам валют, если выпуски номинированы в разных валютах)</w:t>
            </w:r>
          </w:p>
        </w:tc>
        <w:tc>
          <w:tcPr>
            <w:tcW w:w="3159" w:type="pct"/>
            <w:shd w:val="clear" w:color="auto" w:fill="auto"/>
          </w:tcPr>
          <w:p w14:paraId="7EABC318" w14:textId="77777777" w:rsidR="005D535A" w:rsidRPr="00BE5938" w:rsidRDefault="005D535A" w:rsidP="00046E4F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5F" w:rsidRPr="00DC0258" w14:paraId="762D6848" w14:textId="77777777" w:rsidTr="00F71F15">
        <w:trPr>
          <w:trHeight w:val="608"/>
        </w:trPr>
        <w:tc>
          <w:tcPr>
            <w:tcW w:w="1841" w:type="pct"/>
            <w:shd w:val="clear" w:color="auto" w:fill="auto"/>
          </w:tcPr>
          <w:p w14:paraId="4C8B00DA" w14:textId="635B0D89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Коммерческие облигации предлагаются заранее определенному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облигаций)</w:t>
            </w:r>
          </w:p>
        </w:tc>
        <w:tc>
          <w:tcPr>
            <w:tcW w:w="3159" w:type="pct"/>
            <w:shd w:val="clear" w:color="auto" w:fill="auto"/>
          </w:tcPr>
          <w:p w14:paraId="5B69CAB1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0491D6F9" w14:textId="77777777" w:rsidR="00F1085F" w:rsidRPr="00BF2961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0BAC906D" w14:textId="77777777" w:rsidR="00F1085F" w:rsidRPr="00BE5938" w:rsidRDefault="00F1085F" w:rsidP="00F1085F">
            <w:pPr>
              <w:widowControl w:val="0"/>
              <w:tabs>
                <w:tab w:val="left" w:pos="3136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5F" w:rsidRPr="00DC0258" w14:paraId="57C87F51" w14:textId="77777777" w:rsidTr="00F71F15">
        <w:trPr>
          <w:trHeight w:val="608"/>
        </w:trPr>
        <w:tc>
          <w:tcPr>
            <w:tcW w:w="1841" w:type="pct"/>
            <w:shd w:val="clear" w:color="auto" w:fill="auto"/>
          </w:tcPr>
          <w:p w14:paraId="05D502E7" w14:textId="5BCB8C6B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 не превышает один миллиард рублей</w:t>
            </w:r>
          </w:p>
        </w:tc>
        <w:tc>
          <w:tcPr>
            <w:tcW w:w="3159" w:type="pct"/>
            <w:shd w:val="clear" w:color="auto" w:fill="auto"/>
          </w:tcPr>
          <w:p w14:paraId="7727F63C" w14:textId="77777777" w:rsidR="00F1085F" w:rsidRPr="00C004F2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>Да</w:t>
            </w:r>
          </w:p>
          <w:p w14:paraId="57DD1702" w14:textId="531E42BF" w:rsidR="00F1085F" w:rsidRPr="00C87994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46B48D0D" w14:textId="77777777" w:rsidTr="00F71F15">
        <w:trPr>
          <w:trHeight w:val="608"/>
        </w:trPr>
        <w:tc>
          <w:tcPr>
            <w:tcW w:w="1841" w:type="pct"/>
            <w:shd w:val="clear" w:color="auto" w:fill="auto"/>
          </w:tcPr>
          <w:p w14:paraId="65E2A559" w14:textId="394BFFE6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нескольких выпусков (дополнительных выпусков) в течение одного календарного года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3159" w:type="pct"/>
            <w:shd w:val="clear" w:color="auto" w:fill="auto"/>
          </w:tcPr>
          <w:p w14:paraId="0D9F34E0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42EE3002" w14:textId="2FBC325E" w:rsidR="00F1085F" w:rsidRPr="00C87994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2DF0A420" w14:textId="77777777" w:rsidTr="00F71F15">
        <w:trPr>
          <w:trHeight w:val="608"/>
        </w:trPr>
        <w:tc>
          <w:tcPr>
            <w:tcW w:w="1841" w:type="pct"/>
            <w:shd w:val="clear" w:color="auto" w:fill="auto"/>
          </w:tcPr>
          <w:p w14:paraId="0FFCAAAF" w14:textId="6FA66026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В соответствии с условиями размещения Коммерческих 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 их приобретения)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одного миллиона четырехсот тысяч рублей</w:t>
            </w:r>
          </w:p>
        </w:tc>
        <w:tc>
          <w:tcPr>
            <w:tcW w:w="3159" w:type="pct"/>
            <w:shd w:val="clear" w:color="auto" w:fill="auto"/>
          </w:tcPr>
          <w:p w14:paraId="1634A0A8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6B2CBA36" w14:textId="7C040CA4" w:rsidR="00F1085F" w:rsidRPr="00C87994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1493A6BD" w14:textId="77777777" w:rsidTr="00F71F15">
        <w:trPr>
          <w:trHeight w:val="356"/>
        </w:trPr>
        <w:tc>
          <w:tcPr>
            <w:tcW w:w="1841" w:type="pct"/>
            <w:shd w:val="clear" w:color="auto" w:fill="auto"/>
          </w:tcPr>
          <w:p w14:paraId="28339EED" w14:textId="77777777" w:rsidR="00F1085F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(должность, ФИО, телефон, </w:t>
            </w:r>
          </w:p>
          <w:p w14:paraId="0E2B6FBD" w14:textId="48ACCCA5" w:rsidR="00F1085F" w:rsidRPr="00BE5938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e-mail)</w:t>
            </w:r>
          </w:p>
        </w:tc>
        <w:tc>
          <w:tcPr>
            <w:tcW w:w="3159" w:type="pct"/>
            <w:shd w:val="clear" w:color="auto" w:fill="auto"/>
          </w:tcPr>
          <w:p w14:paraId="336A6AE5" w14:textId="3E42B500" w:rsidR="00F1085F" w:rsidRPr="00BE5938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</w:tbl>
    <w:p w14:paraId="7F706870" w14:textId="77777777" w:rsidR="00C9453E" w:rsidRPr="00BE5938" w:rsidRDefault="00C9453E" w:rsidP="00C9453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21D34B98" w14:textId="77777777" w:rsidR="00F70F06" w:rsidRPr="00BE5938" w:rsidRDefault="00F70F06" w:rsidP="006B6DB8">
      <w:pPr>
        <w:widowControl w:val="0"/>
        <w:spacing w:after="0" w:line="240" w:lineRule="auto"/>
        <w:ind w:firstLine="142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F70F06" w:rsidRPr="00DC0258" w14:paraId="7A17F1E0" w14:textId="77777777" w:rsidTr="00BE5938">
        <w:tc>
          <w:tcPr>
            <w:tcW w:w="231" w:type="pct"/>
          </w:tcPr>
          <w:p w14:paraId="4207CE05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407773BD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38" w:type="pct"/>
          </w:tcPr>
          <w:p w14:paraId="419FFAB1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31613AC2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7E147F85" w14:textId="77777777" w:rsidTr="00BE5938">
        <w:tc>
          <w:tcPr>
            <w:tcW w:w="231" w:type="pct"/>
          </w:tcPr>
          <w:p w14:paraId="03A71092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3B335D9F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3C9B798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3391DE93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736D1483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3AB8E7E4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59807509" w14:textId="77777777" w:rsidTr="00F70F06">
        <w:tc>
          <w:tcPr>
            <w:tcW w:w="3379" w:type="dxa"/>
          </w:tcPr>
          <w:p w14:paraId="62A4EADF" w14:textId="70D6D2D9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6BD34D11" w14:textId="7C63D4A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24408023" w14:textId="1CE1F465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3"/>
            </w:r>
          </w:p>
        </w:tc>
      </w:tr>
      <w:tr w:rsidR="00F70F06" w:rsidRPr="00DC0258" w14:paraId="52A337B9" w14:textId="77777777" w:rsidTr="00F70F06">
        <w:tc>
          <w:tcPr>
            <w:tcW w:w="3379" w:type="dxa"/>
          </w:tcPr>
          <w:p w14:paraId="3016CE8F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75FF1A30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569CA643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5A9D96D0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70"/>
        <w:gridCol w:w="4791"/>
      </w:tblGrid>
      <w:tr w:rsidR="00F70F06" w:rsidRPr="00DC0258" w14:paraId="6A8A5580" w14:textId="77777777" w:rsidTr="00BE5938">
        <w:tc>
          <w:tcPr>
            <w:tcW w:w="5000" w:type="pct"/>
            <w:gridSpan w:val="2"/>
            <w:shd w:val="clear" w:color="auto" w:fill="auto"/>
          </w:tcPr>
          <w:p w14:paraId="6AAF84E6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246DDA2B" w14:textId="77777777" w:rsidTr="00BE5938">
        <w:tc>
          <w:tcPr>
            <w:tcW w:w="2356" w:type="pct"/>
            <w:shd w:val="clear" w:color="auto" w:fill="auto"/>
          </w:tcPr>
          <w:p w14:paraId="57FF098F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644" w:type="pct"/>
            <w:shd w:val="clear" w:color="auto" w:fill="auto"/>
          </w:tcPr>
          <w:p w14:paraId="6E1E88AA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41E2AA35" w14:textId="77777777" w:rsidTr="00BE5938">
        <w:tc>
          <w:tcPr>
            <w:tcW w:w="2356" w:type="pct"/>
            <w:shd w:val="clear" w:color="auto" w:fill="auto"/>
          </w:tcPr>
          <w:p w14:paraId="25577991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644" w:type="pct"/>
            <w:shd w:val="clear" w:color="auto" w:fill="auto"/>
          </w:tcPr>
          <w:p w14:paraId="27DF7044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323D26B0" w14:textId="722C4E35" w:rsidR="000D52F6" w:rsidRPr="00BE5938" w:rsidRDefault="000D52F6" w:rsidP="006B6DB8">
      <w:pPr>
        <w:widowControl w:val="0"/>
        <w:spacing w:after="160" w:line="259" w:lineRule="auto"/>
        <w:ind w:firstLine="8505"/>
        <w:rPr>
          <w:rFonts w:ascii="Times New Roman" w:hAnsi="Times New Roman"/>
          <w:sz w:val="24"/>
          <w:szCs w:val="24"/>
        </w:rPr>
      </w:pPr>
    </w:p>
    <w:p w14:paraId="28C13F71" w14:textId="77777777" w:rsidR="000D52F6" w:rsidRPr="00BE5938" w:rsidRDefault="000D52F6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E5938">
        <w:rPr>
          <w:rFonts w:ascii="Times New Roman" w:hAnsi="Times New Roman"/>
          <w:sz w:val="24"/>
          <w:szCs w:val="24"/>
        </w:rPr>
        <w:br w:type="page"/>
      </w:r>
    </w:p>
    <w:p w14:paraId="636343C8" w14:textId="77777777" w:rsidR="00543916" w:rsidRDefault="00543916" w:rsidP="006B6DB8">
      <w:pPr>
        <w:widowControl w:val="0"/>
        <w:spacing w:after="160" w:line="259" w:lineRule="auto"/>
        <w:ind w:firstLine="8505"/>
      </w:pPr>
    </w:p>
    <w:p w14:paraId="73AA29CC" w14:textId="2369858F" w:rsidR="0000776D" w:rsidRPr="00BE5938" w:rsidRDefault="001E5F67" w:rsidP="00BE5938">
      <w:pPr>
        <w:widowControl w:val="0"/>
        <w:spacing w:after="160" w:line="259" w:lineRule="auto"/>
        <w:ind w:right="-1" w:firstLine="7371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>
        <w:t xml:space="preserve">    </w:t>
      </w:r>
      <w:hyperlink w:anchor="Z1" w:history="1">
        <w:r w:rsidR="0000776D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00776D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874544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1.</w:t>
      </w:r>
      <w:r w:rsidR="00C9453E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4</w:t>
      </w:r>
    </w:p>
    <w:p w14:paraId="1D7E24CA" w14:textId="0B560A94" w:rsidR="00F91B07" w:rsidRPr="00BE5938" w:rsidRDefault="00F91B07" w:rsidP="00BE5938">
      <w:pPr>
        <w:widowControl w:val="0"/>
        <w:spacing w:after="0" w:line="240" w:lineRule="auto"/>
        <w:ind w:right="-143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601BF95B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04A373F2" w14:textId="40E0880A" w:rsidR="00371EFB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0DA3CDD4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3F1E8083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5A7F0325" w14:textId="1035082B" w:rsidR="004F5798" w:rsidRPr="00BE5938" w:rsidRDefault="004F5798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55A8930F" w14:textId="18ADEABD" w:rsidR="004F5798" w:rsidRPr="00BE5938" w:rsidRDefault="00033818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F91B07" w:rsidRPr="00DC0258" w14:paraId="30287FD5" w14:textId="77777777" w:rsidTr="00BE5938">
        <w:tc>
          <w:tcPr>
            <w:tcW w:w="1377" w:type="pct"/>
            <w:shd w:val="clear" w:color="auto" w:fill="auto"/>
          </w:tcPr>
          <w:p w14:paraId="2C3A12DE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4AF29D53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588A485A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4C067E4F" w14:textId="77777777" w:rsidR="00F91B07" w:rsidRPr="00BE5938" w:rsidRDefault="00F91B07" w:rsidP="00BE5938">
            <w:pPr>
              <w:spacing w:after="0" w:line="240" w:lineRule="auto"/>
              <w:ind w:right="-143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2AB58888" w14:textId="1CBCCDC5" w:rsidR="00E02FAE" w:rsidRPr="00BE5938" w:rsidRDefault="00E02FAE" w:rsidP="00BE5938">
      <w:pPr>
        <w:widowControl w:val="0"/>
        <w:spacing w:after="0" w:line="240" w:lineRule="auto"/>
        <w:ind w:right="-143"/>
        <w:rPr>
          <w:rFonts w:ascii="Times New Roman" w:hAnsi="Times New Roman"/>
          <w:b/>
          <w:sz w:val="24"/>
          <w:szCs w:val="24"/>
        </w:rPr>
      </w:pPr>
    </w:p>
    <w:p w14:paraId="11439E87" w14:textId="77777777" w:rsidR="00E02FAE" w:rsidRPr="00BE5938" w:rsidRDefault="00E02FAE" w:rsidP="00BE5938">
      <w:pPr>
        <w:widowControl w:val="0"/>
        <w:spacing w:after="0" w:line="240" w:lineRule="auto"/>
        <w:ind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6A2561B4" w14:textId="77777777" w:rsidR="00E02FAE" w:rsidRPr="00BE5938" w:rsidRDefault="00E02FAE" w:rsidP="00BE5938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</w:p>
    <w:p w14:paraId="03C921A6" w14:textId="444430C9" w:rsidR="000D52F6" w:rsidRPr="00BE5938" w:rsidRDefault="00E02FAE" w:rsidP="00855D2E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Заявление</w:t>
      </w:r>
      <w:r w:rsidR="009B7B8D" w:rsidRPr="00BE5938">
        <w:rPr>
          <w:rFonts w:ascii="Times New Roman" w:hAnsi="Times New Roman"/>
          <w:b/>
          <w:sz w:val="24"/>
          <w:szCs w:val="24"/>
        </w:rPr>
        <w:t xml:space="preserve"> </w:t>
      </w:r>
    </w:p>
    <w:p w14:paraId="1FDEAA78" w14:textId="405B7C1A" w:rsidR="006A5CF6" w:rsidRPr="00BE5938" w:rsidRDefault="00A964DC">
      <w:pPr>
        <w:widowControl w:val="0"/>
        <w:spacing w:after="0" w:line="240" w:lineRule="auto"/>
        <w:ind w:right="-142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</w:t>
      </w:r>
      <w:r w:rsidR="00752A5A" w:rsidRPr="00BE5938">
        <w:rPr>
          <w:rFonts w:ascii="Times New Roman" w:hAnsi="Times New Roman"/>
          <w:b/>
          <w:sz w:val="24"/>
          <w:szCs w:val="24"/>
        </w:rPr>
        <w:t>регистраци</w:t>
      </w:r>
      <w:r w:rsidRPr="00BE5938">
        <w:rPr>
          <w:rFonts w:ascii="Times New Roman" w:hAnsi="Times New Roman"/>
          <w:b/>
          <w:sz w:val="24"/>
          <w:szCs w:val="24"/>
        </w:rPr>
        <w:t>и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A54D81" w:rsidRPr="00BE5938">
        <w:rPr>
          <w:rFonts w:ascii="Times New Roman" w:hAnsi="Times New Roman"/>
          <w:b/>
          <w:sz w:val="24"/>
          <w:szCs w:val="24"/>
        </w:rPr>
        <w:t>Программ</w:t>
      </w:r>
      <w:r w:rsidR="00752A5A" w:rsidRPr="00BE5938">
        <w:rPr>
          <w:rFonts w:ascii="Times New Roman" w:hAnsi="Times New Roman"/>
          <w:b/>
          <w:sz w:val="24"/>
          <w:szCs w:val="24"/>
        </w:rPr>
        <w:t>ы</w:t>
      </w:r>
      <w:r w:rsidR="00A54D81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="006A5CF6" w:rsidRPr="00BE5938">
        <w:rPr>
          <w:rFonts w:ascii="Times New Roman" w:hAnsi="Times New Roman"/>
          <w:b/>
          <w:sz w:val="24"/>
          <w:szCs w:val="24"/>
        </w:rPr>
        <w:t>к</w:t>
      </w:r>
      <w:r w:rsidR="002A02A2" w:rsidRPr="00BE5938">
        <w:rPr>
          <w:rFonts w:ascii="Times New Roman" w:hAnsi="Times New Roman"/>
          <w:b/>
          <w:sz w:val="24"/>
          <w:szCs w:val="24"/>
        </w:rPr>
        <w:t>оммерчески</w:t>
      </w:r>
      <w:r w:rsidR="00A54D81" w:rsidRPr="00BE5938">
        <w:rPr>
          <w:rFonts w:ascii="Times New Roman" w:hAnsi="Times New Roman"/>
          <w:b/>
          <w:sz w:val="24"/>
          <w:szCs w:val="24"/>
        </w:rPr>
        <w:t>х</w:t>
      </w:r>
      <w:r w:rsidR="002A02A2" w:rsidRPr="00BE5938">
        <w:rPr>
          <w:rFonts w:ascii="Times New Roman" w:hAnsi="Times New Roman"/>
          <w:b/>
          <w:sz w:val="24"/>
          <w:szCs w:val="24"/>
        </w:rPr>
        <w:t xml:space="preserve"> облигаци</w:t>
      </w:r>
      <w:r w:rsidR="00A54D81" w:rsidRPr="00BE5938">
        <w:rPr>
          <w:rFonts w:ascii="Times New Roman" w:hAnsi="Times New Roman"/>
          <w:b/>
          <w:sz w:val="24"/>
          <w:szCs w:val="24"/>
        </w:rPr>
        <w:t>й</w:t>
      </w:r>
    </w:p>
    <w:p w14:paraId="2783E33A" w14:textId="77777777" w:rsidR="00E02FAE" w:rsidRPr="00BE5938" w:rsidRDefault="00E02FAE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right="-143"/>
        <w:contextualSpacing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7"/>
        <w:gridCol w:w="5604"/>
      </w:tblGrid>
      <w:tr w:rsidR="009A7FE4" w:rsidRPr="00DC0258" w14:paraId="3E5C09C8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09B0DFAC" w14:textId="3E99E0FB" w:rsidR="00E02FAE" w:rsidRPr="00BE5938" w:rsidRDefault="00E02FAE" w:rsidP="00371EF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092" w:type="pct"/>
            <w:shd w:val="clear" w:color="auto" w:fill="auto"/>
          </w:tcPr>
          <w:p w14:paraId="6181746B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A726579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6BF0207C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3092" w:type="pct"/>
            <w:shd w:val="clear" w:color="auto" w:fill="auto"/>
          </w:tcPr>
          <w:p w14:paraId="761B2549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874E3E" w:rsidRPr="00DC0258" w14:paraId="03BFB0BC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11EF98ED" w14:textId="7147E80F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Уникальный код Эмитента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присвоенный Банком России</w:t>
            </w:r>
          </w:p>
        </w:tc>
        <w:tc>
          <w:tcPr>
            <w:tcW w:w="3092" w:type="pct"/>
            <w:shd w:val="clear" w:color="auto" w:fill="auto"/>
          </w:tcPr>
          <w:p w14:paraId="2FCA6CE1" w14:textId="77777777" w:rsidR="00874E3E" w:rsidRPr="00BE5938" w:rsidRDefault="00874E3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16AC03E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61AB817C" w14:textId="0D9BC43F" w:rsidR="00E02FAE" w:rsidRPr="00BE5938" w:rsidRDefault="006A5CF6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 Коммерческих облигаций, размещаемых в рамках Программы облигаций</w:t>
            </w:r>
          </w:p>
        </w:tc>
        <w:tc>
          <w:tcPr>
            <w:tcW w:w="3092" w:type="pct"/>
            <w:shd w:val="clear" w:color="auto" w:fill="auto"/>
          </w:tcPr>
          <w:p w14:paraId="0B936A89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9FBB993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31ECEE5" w14:textId="2269E45F" w:rsidR="00E02FAE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A5C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умма номинальных стоимостей Коммерческих облигаций, которые могут быть размещены в рамках Программы Коммерческих облигаций</w:t>
            </w:r>
          </w:p>
        </w:tc>
        <w:tc>
          <w:tcPr>
            <w:tcW w:w="3092" w:type="pct"/>
            <w:shd w:val="clear" w:color="auto" w:fill="auto"/>
          </w:tcPr>
          <w:p w14:paraId="6FF3E095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0306137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490B2993" w14:textId="41F35253" w:rsidR="00E02FAE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</w:t>
            </w:r>
            <w:r w:rsidR="006A5C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рок погашения Коммерческих облигаций, размещаемых в рамках Программы коммерческих облигаций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или порядок его определения </w:t>
            </w:r>
          </w:p>
        </w:tc>
        <w:tc>
          <w:tcPr>
            <w:tcW w:w="3092" w:type="pct"/>
            <w:shd w:val="clear" w:color="auto" w:fill="auto"/>
          </w:tcPr>
          <w:p w14:paraId="4C46B8E7" w14:textId="77777777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ECAB70E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024C1BF4" w14:textId="223581A3" w:rsidR="006A5CF6" w:rsidRPr="00BE5938" w:rsidRDefault="006A5CF6" w:rsidP="000A79CC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Срок действия Программы коммерческих облигаций (с даты </w:t>
            </w:r>
            <w:r w:rsidR="000A79CC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="00752A5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егистрации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</w:t>
            </w:r>
            <w:r w:rsidR="00752A5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ы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облигаций)</w:t>
            </w:r>
          </w:p>
        </w:tc>
        <w:tc>
          <w:tcPr>
            <w:tcW w:w="3092" w:type="pct"/>
            <w:shd w:val="clear" w:color="auto" w:fill="auto"/>
          </w:tcPr>
          <w:p w14:paraId="3CD9136B" w14:textId="77777777" w:rsidR="006A5CF6" w:rsidRPr="00BE5938" w:rsidRDefault="006A5CF6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9807F0F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079C6B9" w14:textId="238C9700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Решение о</w:t>
            </w:r>
            <w:r w:rsidR="006A5C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 утверждении Программы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облигаций </w:t>
            </w:r>
            <w:r w:rsidR="00EA2344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</w:p>
        </w:tc>
        <w:tc>
          <w:tcPr>
            <w:tcW w:w="3092" w:type="pct"/>
            <w:shd w:val="clear" w:color="auto" w:fill="auto"/>
          </w:tcPr>
          <w:p w14:paraId="7AC959A1" w14:textId="14E3503B" w:rsidR="00E02FAE" w:rsidRPr="00BE5938" w:rsidRDefault="00E02FAE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  <w:tr w:rsidR="00D97E09" w:rsidRPr="00DC0258" w14:paraId="151B7BA9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3CCC3457" w14:textId="1E51EF02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Раскрытие информации Эмитентом</w:t>
            </w:r>
          </w:p>
        </w:tc>
        <w:tc>
          <w:tcPr>
            <w:tcW w:w="3092" w:type="pct"/>
            <w:shd w:val="clear" w:color="auto" w:fill="auto"/>
          </w:tcPr>
          <w:p w14:paraId="227049B0" w14:textId="2E96D2C6" w:rsidR="001E5F67" w:rsidRPr="00BE5938" w:rsidRDefault="00D97E09" w:rsidP="00BE5938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Эмитент соблюдает требования по раскрытию информации о принятии решения о размещении Коммерческих облигаций и </w:t>
            </w:r>
            <w:r w:rsidRPr="00C040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 утверждении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Программы коммерческих облигаций в форме сообщений о существенных фактах на следующем информационном ресурсе:</w:t>
            </w:r>
          </w:p>
          <w:p w14:paraId="7A4A5B69" w14:textId="49604950" w:rsidR="00D97E09" w:rsidRPr="00BE5938" w:rsidRDefault="001E5F67" w:rsidP="00227F21">
            <w:pPr>
              <w:pStyle w:val="a3"/>
              <w:widowControl w:val="0"/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</w:t>
            </w:r>
            <w:r w:rsidR="000D52F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</w:t>
            </w:r>
            <w:r w:rsidR="00D97E0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</w:t>
            </w:r>
          </w:p>
          <w:p w14:paraId="11A1D3D1" w14:textId="77777777" w:rsidR="00D97E09" w:rsidRPr="00BE5938" w:rsidRDefault="00D97E09" w:rsidP="00227F21">
            <w:pPr>
              <w:pStyle w:val="a3"/>
              <w:widowControl w:val="0"/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847B865" w14:textId="77777777" w:rsidR="00D97E09" w:rsidRPr="00BE5938" w:rsidRDefault="00D97E09" w:rsidP="00227F21">
            <w:pPr>
              <w:pStyle w:val="a3"/>
              <w:widowControl w:val="0"/>
              <w:numPr>
                <w:ilvl w:val="0"/>
                <w:numId w:val="43"/>
              </w:numPr>
              <w:spacing w:after="0" w:line="240" w:lineRule="auto"/>
              <w:ind w:left="347" w:hanging="283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Обязанность раскрывать информацию в форме сообщений о существенных фактах отсутствует </w:t>
            </w:r>
          </w:p>
          <w:p w14:paraId="0100C1E7" w14:textId="77777777" w:rsidR="00D97E09" w:rsidRPr="00BE5938" w:rsidRDefault="00D97E0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green"/>
                <w:lang w:eastAsia="ru-RU"/>
              </w:rPr>
            </w:pPr>
          </w:p>
        </w:tc>
      </w:tr>
      <w:tr w:rsidR="005C60C5" w:rsidRPr="00DC0258" w14:paraId="37480631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C892E24" w14:textId="5FF20012" w:rsidR="005C60C5" w:rsidRPr="00BE5938" w:rsidRDefault="00542904" w:rsidP="00081AE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BE5938">
              <w:rPr>
                <w:rFonts w:ascii="Times New Roman" w:eastAsiaTheme="minorHAnsi" w:hAnsi="Times New Roman"/>
                <w:sz w:val="24"/>
                <w:szCs w:val="24"/>
              </w:rPr>
              <w:t xml:space="preserve">Сведения об оплате </w:t>
            </w:r>
            <w:r w:rsidR="00666854" w:rsidRPr="00BE5938">
              <w:rPr>
                <w:rFonts w:ascii="Times New Roman" w:eastAsiaTheme="minorHAnsi" w:hAnsi="Times New Roman"/>
                <w:sz w:val="24"/>
                <w:szCs w:val="24"/>
              </w:rPr>
              <w:t>уставного капитала (складочного капитала, паевого фонда, уставного фонда, внесения членами крестьянского (фермерского) хозяйства в полном объеме имущественных вкладов) Эмитента</w:t>
            </w:r>
          </w:p>
        </w:tc>
        <w:tc>
          <w:tcPr>
            <w:tcW w:w="3092" w:type="pct"/>
            <w:shd w:val="clear" w:color="auto" w:fill="auto"/>
          </w:tcPr>
          <w:p w14:paraId="7767C1C4" w14:textId="66B654D0" w:rsidR="00BD6A6C" w:rsidRPr="00BE5938" w:rsidRDefault="00402038" w:rsidP="00081AE1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Оплачен полностью</w:t>
            </w:r>
          </w:p>
          <w:p w14:paraId="08EE37E3" w14:textId="2AB2C79D" w:rsidR="00402038" w:rsidRPr="00BE5938" w:rsidRDefault="00793644" w:rsidP="00402038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 оплачен</w:t>
            </w:r>
            <w:r w:rsidR="00B21E4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/оплачен не полностью</w:t>
            </w:r>
          </w:p>
          <w:p w14:paraId="25BBF8E4" w14:textId="52DE1168" w:rsidR="005C60C5" w:rsidRPr="00BE5938" w:rsidRDefault="005C60C5" w:rsidP="005C60C5">
            <w:pPr>
              <w:widowControl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5F" w:rsidRPr="00DC0258" w14:paraId="58D77C0F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64481A3" w14:textId="02D8FE72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В соответствии с условиями размещения Коммерческие облигации предлагаются заранее определенному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круг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у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лиц,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число которых не превышает 150 (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>без учета квалифицированных инвесторов и лиц, имеющих преимущественное право приобретения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 xml:space="preserve"> Коммерческих облигаций)</w:t>
            </w:r>
          </w:p>
        </w:tc>
        <w:tc>
          <w:tcPr>
            <w:tcW w:w="3092" w:type="pct"/>
            <w:shd w:val="clear" w:color="auto" w:fill="auto"/>
          </w:tcPr>
          <w:p w14:paraId="507F6A8E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</w:t>
            </w:r>
          </w:p>
          <w:p w14:paraId="4327B93B" w14:textId="77777777" w:rsidR="00F1085F" w:rsidRPr="00BF2961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</w:t>
            </w:r>
            <w:r w:rsidRPr="00BF296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ет</w:t>
            </w:r>
          </w:p>
          <w:p w14:paraId="2D2E008A" w14:textId="77777777" w:rsidR="00F1085F" w:rsidRPr="00BE5938" w:rsidRDefault="00F1085F" w:rsidP="00F1085F">
            <w:pPr>
              <w:pStyle w:val="a3"/>
              <w:widowControl w:val="0"/>
              <w:tabs>
                <w:tab w:val="left" w:pos="3136"/>
              </w:tabs>
              <w:spacing w:after="0" w:line="240" w:lineRule="auto"/>
              <w:ind w:left="325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1085F" w:rsidRPr="00DC0258" w14:paraId="48823C46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7C178EFC" w14:textId="65F9D8A2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умма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денежных средств, привлекаемых Э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митентом путем размещения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Коммерческих облигаций</w:t>
            </w:r>
            <w:r w:rsidRPr="00D636A5">
              <w:rPr>
                <w:rFonts w:ascii="Times New Roman" w:eastAsiaTheme="minorHAnsi" w:hAnsi="Times New Roman"/>
                <w:sz w:val="24"/>
                <w:szCs w:val="24"/>
              </w:rPr>
              <w:t xml:space="preserve"> одного или нескольких выпусков (дополнительных выпусков) в те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чение одного календарного года не превышает один миллиард рублей</w:t>
            </w:r>
          </w:p>
        </w:tc>
        <w:tc>
          <w:tcPr>
            <w:tcW w:w="3092" w:type="pct"/>
            <w:shd w:val="clear" w:color="auto" w:fill="auto"/>
          </w:tcPr>
          <w:p w14:paraId="3CF8B4A4" w14:textId="77777777" w:rsidR="00F1085F" w:rsidRPr="00C004F2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2ED5509C" w14:textId="2C36BFBC" w:rsidR="00F1085F" w:rsidRPr="00BE5938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450F2310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732FA62A" w14:textId="4B666610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Сумма привлекаемых Эмитентом, являющимся кредитной организацией, денежных средств путем размещения Коммерческих облигаций одного или нескольких выпусков (дополнительных выпусков) в течение одного календарного года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н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е превышает четыре миллиарда рублей</w:t>
            </w:r>
          </w:p>
        </w:tc>
        <w:tc>
          <w:tcPr>
            <w:tcW w:w="3092" w:type="pct"/>
            <w:shd w:val="clear" w:color="auto" w:fill="auto"/>
          </w:tcPr>
          <w:p w14:paraId="32665AB1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060691AC" w14:textId="1BB1FAD7" w:rsidR="00F1085F" w:rsidRPr="00BE5938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117A2467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26729B3A" w14:textId="15F0C8F9" w:rsidR="00F1085F" w:rsidRPr="00BE5938" w:rsidRDefault="00F1085F" w:rsidP="00F108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Theme="minorHAnsi" w:hAnsi="Times New Roman"/>
                <w:sz w:val="24"/>
                <w:szCs w:val="24"/>
              </w:rPr>
            </w:pP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lastRenderedPageBreak/>
              <w:t xml:space="preserve">В соответствии с условиями размещения Коммерческих облигаций сумма денежных средств, вносимая в их оплату каждым из потенциальных приобретателей (за исключением лиц, осуществляющих преимущественное право их приобретения) 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с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>остав</w:t>
            </w:r>
            <w:r>
              <w:rPr>
                <w:rFonts w:ascii="Times New Roman" w:eastAsiaTheme="minorHAnsi" w:hAnsi="Times New Roman"/>
                <w:sz w:val="24"/>
                <w:szCs w:val="24"/>
              </w:rPr>
              <w:t>ляет</w:t>
            </w:r>
            <w:r w:rsidRPr="0096650A">
              <w:rPr>
                <w:rFonts w:ascii="Times New Roman" w:eastAsiaTheme="minorHAnsi" w:hAnsi="Times New Roman"/>
                <w:sz w:val="24"/>
                <w:szCs w:val="24"/>
              </w:rPr>
              <w:t xml:space="preserve"> не менее одного миллиона четырехсот тысяч рублей</w:t>
            </w:r>
          </w:p>
        </w:tc>
        <w:tc>
          <w:tcPr>
            <w:tcW w:w="3092" w:type="pct"/>
            <w:shd w:val="clear" w:color="auto" w:fill="auto"/>
          </w:tcPr>
          <w:p w14:paraId="515ABB24" w14:textId="77777777" w:rsidR="00F1085F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Theme="minorHAnsi" w:hAnsi="Times New Roman"/>
                <w:sz w:val="24"/>
                <w:szCs w:val="24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Да</w:t>
            </w:r>
          </w:p>
          <w:p w14:paraId="15B9BC51" w14:textId="20CA473F" w:rsidR="00F1085F" w:rsidRPr="00BE5938" w:rsidRDefault="00F1085F" w:rsidP="00F1085F">
            <w:pPr>
              <w:pStyle w:val="a3"/>
              <w:widowControl w:val="0"/>
              <w:numPr>
                <w:ilvl w:val="0"/>
                <w:numId w:val="44"/>
              </w:numPr>
              <w:tabs>
                <w:tab w:val="left" w:pos="3136"/>
              </w:tabs>
              <w:spacing w:after="0" w:line="240" w:lineRule="auto"/>
              <w:ind w:left="325" w:hanging="28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</w:rPr>
              <w:t>Нет</w:t>
            </w:r>
          </w:p>
        </w:tc>
      </w:tr>
      <w:tr w:rsidR="00F1085F" w:rsidRPr="00DC0258" w14:paraId="1AC7F968" w14:textId="77777777" w:rsidTr="00F1085F">
        <w:trPr>
          <w:trHeight w:val="356"/>
        </w:trPr>
        <w:tc>
          <w:tcPr>
            <w:tcW w:w="1908" w:type="pct"/>
            <w:shd w:val="clear" w:color="auto" w:fill="auto"/>
          </w:tcPr>
          <w:p w14:paraId="00BC08DE" w14:textId="77777777" w:rsidR="00F1085F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(должность, ФИО, телефон, </w:t>
            </w:r>
          </w:p>
          <w:p w14:paraId="719728CE" w14:textId="719F20D9" w:rsidR="00F1085F" w:rsidRPr="00BE5938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e-mail)</w:t>
            </w:r>
          </w:p>
        </w:tc>
        <w:tc>
          <w:tcPr>
            <w:tcW w:w="3092" w:type="pct"/>
            <w:shd w:val="clear" w:color="auto" w:fill="auto"/>
          </w:tcPr>
          <w:p w14:paraId="4F05562E" w14:textId="6F899BCF" w:rsidR="00F1085F" w:rsidRPr="00BE5938" w:rsidRDefault="00F1085F" w:rsidP="00F1085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highlight w:val="green"/>
                <w:lang w:eastAsia="ru-RU"/>
              </w:rPr>
            </w:pPr>
          </w:p>
        </w:tc>
      </w:tr>
    </w:tbl>
    <w:p w14:paraId="04B7C455" w14:textId="77777777" w:rsidR="00E02FAE" w:rsidRPr="00BE5938" w:rsidRDefault="00E02FAE" w:rsidP="00855D2E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715076D8" w14:textId="77777777" w:rsidR="00F70F06" w:rsidRPr="00BE5938" w:rsidRDefault="00F70F06" w:rsidP="00F70F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"/>
        <w:gridCol w:w="4922"/>
        <w:gridCol w:w="1676"/>
        <w:gridCol w:w="1995"/>
      </w:tblGrid>
      <w:tr w:rsidR="00F70F06" w:rsidRPr="00DC0258" w14:paraId="56411E92" w14:textId="77777777" w:rsidTr="00BE5938">
        <w:tc>
          <w:tcPr>
            <w:tcW w:w="258" w:type="pct"/>
          </w:tcPr>
          <w:p w14:paraId="36EC2C1D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6" w:type="pct"/>
          </w:tcPr>
          <w:p w14:paraId="1D6520BD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25" w:type="pct"/>
          </w:tcPr>
          <w:p w14:paraId="4BA5C215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01" w:type="pct"/>
          </w:tcPr>
          <w:p w14:paraId="31138E2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37228F98" w14:textId="77777777" w:rsidTr="00BE5938">
        <w:tc>
          <w:tcPr>
            <w:tcW w:w="258" w:type="pct"/>
          </w:tcPr>
          <w:p w14:paraId="1B3EADEB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</w:tcPr>
          <w:p w14:paraId="4EA2D2E8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5781F382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14:paraId="2F67AB47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43EB9B07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40A72918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7D875930" w14:textId="77777777" w:rsidTr="00F70F06">
        <w:tc>
          <w:tcPr>
            <w:tcW w:w="3379" w:type="dxa"/>
          </w:tcPr>
          <w:p w14:paraId="67E0577B" w14:textId="79BB1703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2488FAC1" w14:textId="196ED543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36087543" w14:textId="4BF838E4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4"/>
            </w:r>
          </w:p>
        </w:tc>
      </w:tr>
      <w:tr w:rsidR="00F70F06" w:rsidRPr="00DC0258" w14:paraId="7DCCD036" w14:textId="77777777" w:rsidTr="00F70F06">
        <w:tc>
          <w:tcPr>
            <w:tcW w:w="3379" w:type="dxa"/>
          </w:tcPr>
          <w:p w14:paraId="4C757C13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225C57C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0E16050F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355C9790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4599"/>
      </w:tblGrid>
      <w:tr w:rsidR="00F70F06" w:rsidRPr="00DC0258" w14:paraId="7978987B" w14:textId="77777777" w:rsidTr="00BE5938">
        <w:tc>
          <w:tcPr>
            <w:tcW w:w="5000" w:type="pct"/>
            <w:gridSpan w:val="2"/>
            <w:shd w:val="clear" w:color="auto" w:fill="auto"/>
          </w:tcPr>
          <w:p w14:paraId="3C2F3106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5371B397" w14:textId="77777777" w:rsidTr="00BE5938">
        <w:tc>
          <w:tcPr>
            <w:tcW w:w="2462" w:type="pct"/>
            <w:shd w:val="clear" w:color="auto" w:fill="auto"/>
          </w:tcPr>
          <w:p w14:paraId="227E96B4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38" w:type="pct"/>
            <w:shd w:val="clear" w:color="auto" w:fill="auto"/>
          </w:tcPr>
          <w:p w14:paraId="6D684025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50CD8CBC" w14:textId="77777777" w:rsidTr="00BE5938">
        <w:tc>
          <w:tcPr>
            <w:tcW w:w="2462" w:type="pct"/>
            <w:shd w:val="clear" w:color="auto" w:fill="auto"/>
          </w:tcPr>
          <w:p w14:paraId="4C039420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38" w:type="pct"/>
            <w:shd w:val="clear" w:color="auto" w:fill="auto"/>
          </w:tcPr>
          <w:p w14:paraId="40567B86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6F6A55FC" w14:textId="77777777" w:rsidR="00752A5A" w:rsidRDefault="00752A5A">
      <w:pPr>
        <w:spacing w:after="160" w:line="259" w:lineRule="auto"/>
      </w:pPr>
      <w:r w:rsidRPr="00BE5938">
        <w:rPr>
          <w:rFonts w:ascii="Times New Roman" w:hAnsi="Times New Roman"/>
          <w:sz w:val="24"/>
          <w:szCs w:val="24"/>
        </w:rPr>
        <w:br w:type="page"/>
      </w:r>
    </w:p>
    <w:p w14:paraId="38DE720F" w14:textId="2F1ECE85" w:rsidR="00EF6668" w:rsidRPr="00BE5938" w:rsidRDefault="001E5F67" w:rsidP="00BE5938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r w:rsidRPr="00BE5938">
        <w:rPr>
          <w:rFonts w:ascii="Times New Roman" w:hAnsi="Times New Roman"/>
          <w:sz w:val="24"/>
          <w:szCs w:val="24"/>
        </w:rPr>
        <w:lastRenderedPageBreak/>
        <w:t xml:space="preserve"> </w:t>
      </w:r>
      <w:hyperlink w:anchor="Z1" w:history="1">
        <w:r w:rsidR="005A7EB1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5A7EB1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B63AC6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2</w:t>
      </w:r>
    </w:p>
    <w:p w14:paraId="3FC2BFC5" w14:textId="2D43AFF9" w:rsidR="00152412" w:rsidRPr="00BE5938" w:rsidRDefault="00152412" w:rsidP="00855D2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jc w:val="right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42EF56B4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239C3B5F" w14:textId="5B2F7EF6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  <w:p w14:paraId="3A4EE8D6" w14:textId="3058D6A7" w:rsidR="00371EFB" w:rsidRPr="00BE5938" w:rsidRDefault="00371EFB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39" w:type="pct"/>
            <w:gridSpan w:val="2"/>
            <w:shd w:val="clear" w:color="auto" w:fill="auto"/>
          </w:tcPr>
          <w:p w14:paraId="00471B4F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5B6FDA33" w14:textId="77777777" w:rsidTr="00BE5938">
        <w:trPr>
          <w:trHeight w:val="512"/>
        </w:trPr>
        <w:tc>
          <w:tcPr>
            <w:tcW w:w="2461" w:type="pct"/>
            <w:gridSpan w:val="2"/>
            <w:shd w:val="clear" w:color="auto" w:fill="auto"/>
          </w:tcPr>
          <w:p w14:paraId="5DAB9427" w14:textId="6D12B695" w:rsidR="004F5798" w:rsidRPr="00BE5938" w:rsidRDefault="004F579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1A5F7749" w14:textId="6D1D6D85" w:rsidR="004F5798" w:rsidRPr="00BE5938" w:rsidRDefault="0003381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152412" w:rsidRPr="00DC0258" w14:paraId="481216AF" w14:textId="77777777" w:rsidTr="00BE5938">
        <w:tc>
          <w:tcPr>
            <w:tcW w:w="1377" w:type="pct"/>
            <w:shd w:val="clear" w:color="auto" w:fill="auto"/>
          </w:tcPr>
          <w:p w14:paraId="72DE0949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4B173233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53EDB1F5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60D0DF44" w14:textId="77777777" w:rsidR="00152412" w:rsidRPr="00BE5938" w:rsidRDefault="00152412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18C435C1" w14:textId="152B7790" w:rsidR="00152412" w:rsidRPr="00BE5938" w:rsidRDefault="00152412" w:rsidP="00376330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1234682D" w14:textId="77777777" w:rsidR="00EF6668" w:rsidRPr="00BE5938" w:rsidRDefault="00EF6668" w:rsidP="00BE5938">
      <w:pPr>
        <w:widowControl w:val="0"/>
        <w:spacing w:after="0" w:line="240" w:lineRule="auto"/>
        <w:ind w:left="4248"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7F8D5338" w14:textId="77777777" w:rsidR="00EF6668" w:rsidRPr="00BE5938" w:rsidRDefault="00EF6668" w:rsidP="00855D2E">
      <w:pPr>
        <w:widowControl w:val="0"/>
        <w:spacing w:after="120" w:line="240" w:lineRule="auto"/>
        <w:ind w:right="-143" w:firstLine="709"/>
        <w:jc w:val="right"/>
        <w:rPr>
          <w:rFonts w:ascii="Times New Roman" w:hAnsi="Times New Roman"/>
          <w:sz w:val="24"/>
          <w:szCs w:val="24"/>
        </w:rPr>
      </w:pPr>
    </w:p>
    <w:p w14:paraId="0A12F38E" w14:textId="3E314CE9" w:rsidR="00EF6668" w:rsidRPr="00BE5938" w:rsidRDefault="00152412" w:rsidP="001E5F67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BE5938">
        <w:rPr>
          <w:rFonts w:ascii="Times New Roman" w:hAnsi="Times New Roman"/>
          <w:b/>
          <w:bCs/>
          <w:sz w:val="24"/>
          <w:szCs w:val="24"/>
        </w:rPr>
        <w:t>Заявление</w:t>
      </w:r>
      <w:r w:rsidR="00B74E0D" w:rsidRPr="00BE5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A80E19" w:rsidRPr="00BE5938">
        <w:rPr>
          <w:rFonts w:ascii="Times New Roman" w:hAnsi="Times New Roman"/>
          <w:b/>
          <w:bCs/>
          <w:sz w:val="24"/>
          <w:szCs w:val="24"/>
        </w:rPr>
        <w:t>о регистрации</w:t>
      </w:r>
      <w:r w:rsidRPr="00BE5938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EF6668" w:rsidRPr="00BE5938">
        <w:rPr>
          <w:rFonts w:ascii="Times New Roman" w:hAnsi="Times New Roman"/>
          <w:b/>
          <w:bCs/>
          <w:sz w:val="24"/>
          <w:szCs w:val="24"/>
        </w:rPr>
        <w:t xml:space="preserve">изменений </w:t>
      </w:r>
    </w:p>
    <w:p w14:paraId="48C73DBC" w14:textId="1E98228D" w:rsidR="00376330" w:rsidRPr="00BE5938" w:rsidRDefault="00376330" w:rsidP="00855D2E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06"/>
        <w:gridCol w:w="4755"/>
      </w:tblGrid>
      <w:tr w:rsidR="009A7FE4" w:rsidRPr="00DC0258" w14:paraId="37C5364F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0BAAA11D" w14:textId="15B8D67D" w:rsidR="00376330" w:rsidRPr="00BE5938" w:rsidRDefault="00376330" w:rsidP="002509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662" w:type="pct"/>
            <w:shd w:val="clear" w:color="auto" w:fill="auto"/>
          </w:tcPr>
          <w:p w14:paraId="2BF381BF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6535C45A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23C137D6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662" w:type="pct"/>
            <w:shd w:val="clear" w:color="auto" w:fill="auto"/>
          </w:tcPr>
          <w:p w14:paraId="4687DCFE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79CB217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5962682A" w14:textId="75F40095" w:rsidR="00AF2B1A" w:rsidRPr="00BE5938" w:rsidRDefault="0047577B" w:rsidP="0047577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Идентификационный/Регистрационный номер</w:t>
            </w:r>
            <w:r w:rsidR="00AF2B1A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 и дата его присвоения</w:t>
            </w:r>
          </w:p>
        </w:tc>
        <w:tc>
          <w:tcPr>
            <w:tcW w:w="2662" w:type="pct"/>
            <w:shd w:val="clear" w:color="auto" w:fill="auto"/>
          </w:tcPr>
          <w:p w14:paraId="2F42FACF" w14:textId="77777777" w:rsidR="00AF2B1A" w:rsidRPr="00BE5938" w:rsidRDefault="00AF2B1A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27C1D21D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5ABAA6DB" w14:textId="6DE957DB" w:rsidR="00376330" w:rsidRPr="00BE5938" w:rsidRDefault="00AF2B1A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Иные идентификационные признаки</w:t>
            </w:r>
            <w:r w:rsidR="00376330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</w:t>
            </w:r>
          </w:p>
        </w:tc>
        <w:tc>
          <w:tcPr>
            <w:tcW w:w="2662" w:type="pct"/>
            <w:shd w:val="clear" w:color="auto" w:fill="auto"/>
          </w:tcPr>
          <w:p w14:paraId="45A00A8E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C0BCC51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7A6A9A02" w14:textId="107E7C73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Номинальная стоимость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AF2B1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(каждой </w:t>
            </w:r>
            <w:r w:rsidR="00EA2344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Коммерческой </w:t>
            </w:r>
            <w:r w:rsidR="00AF2B1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облигации)</w:t>
            </w:r>
          </w:p>
        </w:tc>
        <w:tc>
          <w:tcPr>
            <w:tcW w:w="2662" w:type="pct"/>
            <w:shd w:val="clear" w:color="auto" w:fill="auto"/>
          </w:tcPr>
          <w:p w14:paraId="66A32693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B13A67C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0BA9FD05" w14:textId="5FA5B7FA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662" w:type="pct"/>
            <w:shd w:val="clear" w:color="auto" w:fill="auto"/>
          </w:tcPr>
          <w:p w14:paraId="135C6822" w14:textId="77777777" w:rsidR="00376330" w:rsidRPr="00BE5938" w:rsidRDefault="0037633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EA2344" w:rsidRPr="00DC0258" w14:paraId="6602C13A" w14:textId="77777777" w:rsidTr="00BE5938">
        <w:trPr>
          <w:trHeight w:val="356"/>
        </w:trPr>
        <w:tc>
          <w:tcPr>
            <w:tcW w:w="2338" w:type="pct"/>
            <w:vMerge w:val="restart"/>
            <w:shd w:val="clear" w:color="auto" w:fill="auto"/>
          </w:tcPr>
          <w:p w14:paraId="1BE6BD7D" w14:textId="7F279AC2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Изменения вносятся:</w:t>
            </w:r>
          </w:p>
        </w:tc>
        <w:tc>
          <w:tcPr>
            <w:tcW w:w="2662" w:type="pct"/>
            <w:shd w:val="clear" w:color="auto" w:fill="auto"/>
          </w:tcPr>
          <w:p w14:paraId="7E002119" w14:textId="64C49246" w:rsidR="00EA2344" w:rsidRPr="00BE5938" w:rsidRDefault="00EA2344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Решение о выпуске коммерческих облигаций</w:t>
            </w:r>
          </w:p>
        </w:tc>
      </w:tr>
      <w:tr w:rsidR="00EA2344" w:rsidRPr="00DC0258" w14:paraId="490422FF" w14:textId="77777777" w:rsidTr="00BE5938">
        <w:trPr>
          <w:trHeight w:val="356"/>
        </w:trPr>
        <w:tc>
          <w:tcPr>
            <w:tcW w:w="2338" w:type="pct"/>
            <w:vMerge/>
            <w:shd w:val="clear" w:color="auto" w:fill="auto"/>
          </w:tcPr>
          <w:p w14:paraId="18B21877" w14:textId="77777777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03615B9C" w14:textId="62B57FA0" w:rsidR="00EA2344" w:rsidRPr="00BE5938" w:rsidRDefault="00EA2344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Программу коммерческих облигаций</w:t>
            </w:r>
          </w:p>
        </w:tc>
      </w:tr>
      <w:tr w:rsidR="00EA2344" w:rsidRPr="00DC0258" w14:paraId="0031A3AA" w14:textId="77777777" w:rsidTr="00BE5938">
        <w:trPr>
          <w:trHeight w:val="356"/>
        </w:trPr>
        <w:tc>
          <w:tcPr>
            <w:tcW w:w="2338" w:type="pct"/>
            <w:vMerge/>
            <w:shd w:val="clear" w:color="auto" w:fill="auto"/>
          </w:tcPr>
          <w:p w14:paraId="3DB17329" w14:textId="77777777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5B9BB9BE" w14:textId="375934D2" w:rsidR="00EA2344" w:rsidRPr="00BE5938" w:rsidRDefault="00EA2344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Условия выпуска коммерческих облигаций</w:t>
            </w:r>
          </w:p>
        </w:tc>
      </w:tr>
      <w:tr w:rsidR="00EA2344" w:rsidRPr="00DC0258" w14:paraId="543D9AC2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2C2DF104" w14:textId="17C6E6E8" w:rsidR="00EA2344" w:rsidRPr="00BE5938" w:rsidRDefault="00EA2344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Решение о внесении </w:t>
            </w:r>
            <w:r w:rsidRPr="00C362A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(об утверждении)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изменений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(Дата принятия и наименование органа управления; дата составления и номер протокола заседания (собрания) органа управления, если решение принято коллегиальным органом управления)</w:t>
            </w:r>
          </w:p>
        </w:tc>
        <w:tc>
          <w:tcPr>
            <w:tcW w:w="2662" w:type="pct"/>
            <w:shd w:val="clear" w:color="auto" w:fill="auto"/>
          </w:tcPr>
          <w:p w14:paraId="7983E6E3" w14:textId="2EA2D1D9" w:rsidR="00EA2344" w:rsidRPr="00BE5938" w:rsidRDefault="00EA2344" w:rsidP="00BE5938">
            <w:pPr>
              <w:pStyle w:val="a3"/>
              <w:widowControl w:val="0"/>
              <w:spacing w:after="0" w:line="240" w:lineRule="auto"/>
              <w:ind w:left="4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E5550" w:rsidRPr="00DC0258" w14:paraId="0B0011E5" w14:textId="77777777" w:rsidTr="00BE5938">
        <w:trPr>
          <w:trHeight w:val="446"/>
        </w:trPr>
        <w:tc>
          <w:tcPr>
            <w:tcW w:w="2338" w:type="pct"/>
            <w:vMerge w:val="restart"/>
            <w:shd w:val="clear" w:color="auto" w:fill="auto"/>
          </w:tcPr>
          <w:p w14:paraId="3D6D9E07" w14:textId="286247F1" w:rsidR="009E5550" w:rsidRPr="00BE5938" w:rsidRDefault="009E555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Коммерческие облигации</w:t>
            </w:r>
          </w:p>
        </w:tc>
        <w:tc>
          <w:tcPr>
            <w:tcW w:w="2662" w:type="pct"/>
            <w:shd w:val="clear" w:color="auto" w:fill="auto"/>
          </w:tcPr>
          <w:p w14:paraId="315452FA" w14:textId="15087CBC" w:rsidR="009E5550" w:rsidRPr="00BE5938" w:rsidRDefault="009E5550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находятся в обращении</w:t>
            </w:r>
          </w:p>
        </w:tc>
      </w:tr>
      <w:tr w:rsidR="009E5550" w:rsidRPr="00DC0258" w14:paraId="7252D77E" w14:textId="77777777" w:rsidTr="00BE5938">
        <w:trPr>
          <w:trHeight w:val="424"/>
        </w:trPr>
        <w:tc>
          <w:tcPr>
            <w:tcW w:w="2338" w:type="pct"/>
            <w:vMerge/>
            <w:shd w:val="clear" w:color="auto" w:fill="auto"/>
          </w:tcPr>
          <w:p w14:paraId="6514553A" w14:textId="77777777" w:rsidR="009E5550" w:rsidRPr="00BE5938" w:rsidRDefault="009E555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581680AA" w14:textId="69DE6D00" w:rsidR="009E5550" w:rsidRPr="00BE5938" w:rsidRDefault="009E5550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 размещались </w:t>
            </w:r>
          </w:p>
        </w:tc>
      </w:tr>
      <w:tr w:rsidR="009E5550" w:rsidRPr="00DC0258" w14:paraId="5578422D" w14:textId="77777777" w:rsidTr="00BE5938">
        <w:trPr>
          <w:trHeight w:val="356"/>
        </w:trPr>
        <w:tc>
          <w:tcPr>
            <w:tcW w:w="2338" w:type="pct"/>
            <w:vMerge/>
            <w:shd w:val="clear" w:color="auto" w:fill="auto"/>
          </w:tcPr>
          <w:p w14:paraId="05B63036" w14:textId="77777777" w:rsidR="009E5550" w:rsidRPr="00BE5938" w:rsidRDefault="009E5550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39643CAB" w14:textId="320015E3" w:rsidR="009E5550" w:rsidRPr="00BE5938" w:rsidRDefault="009E5550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находятся в процессе размещения </w:t>
            </w:r>
            <w:r w:rsidR="00B2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="00B265A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 xml:space="preserve">размещение приостановлено с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 г.</w:t>
            </w:r>
          </w:p>
        </w:tc>
      </w:tr>
      <w:tr w:rsidR="002259B5" w:rsidRPr="00DC0258" w14:paraId="7BAA8DFB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6CEB8356" w14:textId="1506BD63" w:rsidR="006F37E6" w:rsidRPr="00BE5938" w:rsidRDefault="006F37E6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  <w:p w14:paraId="1DD9D6E9" w14:textId="3F4BE245" w:rsidR="002259B5" w:rsidRPr="00BE5938" w:rsidRDefault="002259B5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662" w:type="pct"/>
            <w:shd w:val="clear" w:color="auto" w:fill="auto"/>
          </w:tcPr>
          <w:p w14:paraId="78AB8429" w14:textId="68C9A758" w:rsidR="002259B5" w:rsidRPr="00BE5938" w:rsidRDefault="006F37E6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Эмитент соблюдает требования по раскрытию информации о приостановлении размещения Коммерческих облигаций на следующе</w:t>
            </w:r>
            <w:r w:rsidR="006C3240"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информационном ресурсе:</w:t>
            </w:r>
            <w:r w:rsidR="009B7B8D" w:rsidRPr="00BE5938">
              <w:rPr>
                <w:rStyle w:val="a6"/>
                <w:rFonts w:ascii="Times New Roman" w:eastAsia="Times New Roman" w:hAnsi="Times New Roman"/>
                <w:sz w:val="24"/>
                <w:szCs w:val="24"/>
                <w:lang w:eastAsia="ru-RU"/>
              </w:rPr>
              <w:footnoteReference w:id="5"/>
            </w:r>
          </w:p>
          <w:p w14:paraId="3C672488" w14:textId="7FDCD78A" w:rsidR="000841EE" w:rsidRPr="00BE5938" w:rsidRDefault="000841EE" w:rsidP="000841EE">
            <w:pPr>
              <w:pStyle w:val="a3"/>
              <w:widowControl w:val="0"/>
              <w:spacing w:after="0" w:line="240" w:lineRule="auto"/>
              <w:ind w:left="462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  <w:lang w:eastAsia="ru-RU"/>
              </w:rPr>
              <w:t>_________________________________</w:t>
            </w:r>
          </w:p>
          <w:p w14:paraId="267B48D9" w14:textId="004AC965" w:rsidR="000841EE" w:rsidRPr="00BE5938" w:rsidRDefault="000841EE" w:rsidP="000841EE">
            <w:pPr>
              <w:pStyle w:val="a3"/>
              <w:widowControl w:val="0"/>
              <w:spacing w:after="0" w:line="240" w:lineRule="auto"/>
              <w:ind w:left="462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9166842" w14:textId="6284256D" w:rsidR="006F37E6" w:rsidRPr="00BE5938" w:rsidRDefault="000841EE" w:rsidP="000841EE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Обязанность раскрывать информацию в форме сообщений о существенных фактах отсутствует </w:t>
            </w:r>
          </w:p>
        </w:tc>
      </w:tr>
      <w:tr w:rsidR="00F56C06" w:rsidRPr="00DC0258" w14:paraId="28A5812C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065BBBFA" w14:textId="6826D796" w:rsidR="00B63AC6" w:rsidRPr="00BE5938" w:rsidRDefault="00EA2344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lastRenderedPageBreak/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e-mail)</w:t>
            </w:r>
          </w:p>
        </w:tc>
        <w:tc>
          <w:tcPr>
            <w:tcW w:w="2662" w:type="pct"/>
            <w:shd w:val="clear" w:color="auto" w:fill="auto"/>
          </w:tcPr>
          <w:p w14:paraId="08470C0A" w14:textId="35298FED" w:rsidR="00B63AC6" w:rsidRPr="00BE5938" w:rsidRDefault="00B63AC6" w:rsidP="008B56C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  <w:tr w:rsidR="00DE7DF2" w:rsidRPr="00DC0258" w14:paraId="74BF8202" w14:textId="77777777" w:rsidTr="00BE5938">
        <w:trPr>
          <w:trHeight w:val="356"/>
        </w:trPr>
        <w:tc>
          <w:tcPr>
            <w:tcW w:w="2338" w:type="pct"/>
            <w:shd w:val="clear" w:color="auto" w:fill="auto"/>
          </w:tcPr>
          <w:p w14:paraId="7DE65D92" w14:textId="4465014E" w:rsidR="00DE7DF2" w:rsidRPr="00BE5938" w:rsidRDefault="00DE7DF2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Адрес места нахождения Представителя владельцев Коммерческих облигаций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6"/>
            </w:r>
          </w:p>
        </w:tc>
        <w:tc>
          <w:tcPr>
            <w:tcW w:w="2662" w:type="pct"/>
            <w:shd w:val="clear" w:color="auto" w:fill="auto"/>
          </w:tcPr>
          <w:p w14:paraId="09A0B153" w14:textId="77777777" w:rsidR="00DE7DF2" w:rsidRPr="00BE5938" w:rsidRDefault="00DE7DF2" w:rsidP="008B56CB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40B53BDA" w14:textId="77777777" w:rsidR="00376330" w:rsidRPr="00BE5938" w:rsidRDefault="00376330" w:rsidP="008B56CB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rPr>
          <w:rFonts w:ascii="Times New Roman" w:hAnsi="Times New Roman"/>
          <w:sz w:val="24"/>
          <w:szCs w:val="24"/>
        </w:rPr>
      </w:pPr>
    </w:p>
    <w:p w14:paraId="362EC3CB" w14:textId="77777777" w:rsidR="00F70F06" w:rsidRPr="00BE5938" w:rsidRDefault="00F70F06" w:rsidP="00F70F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68"/>
        <w:gridCol w:w="4922"/>
        <w:gridCol w:w="1676"/>
        <w:gridCol w:w="1995"/>
      </w:tblGrid>
      <w:tr w:rsidR="00F70F06" w:rsidRPr="00DC0258" w14:paraId="56D68CC8" w14:textId="77777777" w:rsidTr="00BE5938">
        <w:tc>
          <w:tcPr>
            <w:tcW w:w="258" w:type="pct"/>
          </w:tcPr>
          <w:p w14:paraId="3B1A09DB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16" w:type="pct"/>
          </w:tcPr>
          <w:p w14:paraId="70F8D87E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925" w:type="pct"/>
          </w:tcPr>
          <w:p w14:paraId="159653FC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01" w:type="pct"/>
          </w:tcPr>
          <w:p w14:paraId="4320A7EA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12386B39" w14:textId="77777777" w:rsidTr="00BE5938">
        <w:tc>
          <w:tcPr>
            <w:tcW w:w="258" w:type="pct"/>
          </w:tcPr>
          <w:p w14:paraId="7FE3A72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16" w:type="pct"/>
          </w:tcPr>
          <w:p w14:paraId="5B905C7B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925" w:type="pct"/>
          </w:tcPr>
          <w:p w14:paraId="4C38C84E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01" w:type="pct"/>
          </w:tcPr>
          <w:p w14:paraId="39692836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97627C0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p w14:paraId="64DFB382" w14:textId="77777777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526B3732" w14:textId="77777777" w:rsidTr="00F70F06">
        <w:tc>
          <w:tcPr>
            <w:tcW w:w="3379" w:type="dxa"/>
          </w:tcPr>
          <w:p w14:paraId="74F67C5B" w14:textId="5819243E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2F0DB21C" w14:textId="579052BC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80" w:type="dxa"/>
          </w:tcPr>
          <w:p w14:paraId="3B76AA2C" w14:textId="56C2EBEF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7"/>
            </w:r>
          </w:p>
        </w:tc>
      </w:tr>
      <w:tr w:rsidR="00F70F06" w:rsidRPr="00DC0258" w14:paraId="61D95E90" w14:textId="77777777" w:rsidTr="00F70F06">
        <w:tc>
          <w:tcPr>
            <w:tcW w:w="3379" w:type="dxa"/>
          </w:tcPr>
          <w:p w14:paraId="76315180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D10A19F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62152FD8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6B0DA622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62"/>
        <w:gridCol w:w="4599"/>
      </w:tblGrid>
      <w:tr w:rsidR="00F70F06" w:rsidRPr="00DC0258" w14:paraId="17FAF042" w14:textId="77777777" w:rsidTr="00BE5938">
        <w:tc>
          <w:tcPr>
            <w:tcW w:w="5000" w:type="pct"/>
            <w:gridSpan w:val="2"/>
            <w:shd w:val="clear" w:color="auto" w:fill="auto"/>
          </w:tcPr>
          <w:p w14:paraId="05AB4ECE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6B1B7AA7" w14:textId="77777777" w:rsidTr="00BE5938">
        <w:tc>
          <w:tcPr>
            <w:tcW w:w="2462" w:type="pct"/>
            <w:shd w:val="clear" w:color="auto" w:fill="auto"/>
          </w:tcPr>
          <w:p w14:paraId="10DFC907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38" w:type="pct"/>
            <w:shd w:val="clear" w:color="auto" w:fill="auto"/>
          </w:tcPr>
          <w:p w14:paraId="742FDC18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483F284D" w14:textId="77777777" w:rsidTr="00BE5938">
        <w:tc>
          <w:tcPr>
            <w:tcW w:w="2462" w:type="pct"/>
            <w:shd w:val="clear" w:color="auto" w:fill="auto"/>
          </w:tcPr>
          <w:p w14:paraId="183D5520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38" w:type="pct"/>
            <w:shd w:val="clear" w:color="auto" w:fill="auto"/>
          </w:tcPr>
          <w:p w14:paraId="03F77B3B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7E7B75B1" w14:textId="77777777" w:rsidR="00376330" w:rsidRPr="00BE5938" w:rsidRDefault="00376330" w:rsidP="00376330">
      <w:pPr>
        <w:widowControl w:val="0"/>
        <w:spacing w:after="160" w:line="259" w:lineRule="auto"/>
        <w:rPr>
          <w:rFonts w:ascii="Times New Roman" w:hAnsi="Times New Roman"/>
          <w:sz w:val="24"/>
          <w:szCs w:val="24"/>
        </w:rPr>
      </w:pPr>
      <w:r w:rsidRPr="00BE5938">
        <w:rPr>
          <w:rFonts w:ascii="Times New Roman" w:hAnsi="Times New Roman"/>
          <w:sz w:val="24"/>
          <w:szCs w:val="24"/>
        </w:rPr>
        <w:br w:type="page"/>
      </w:r>
    </w:p>
    <w:p w14:paraId="170AEFBC" w14:textId="54341F14" w:rsidR="00855D2E" w:rsidRPr="00BE5938" w:rsidRDefault="00EF0E38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hyperlink w:anchor="Z1" w:history="1">
        <w:r w:rsidR="00855D2E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855D2E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</w:t>
      </w:r>
      <w:r w:rsidR="00B63AC6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3</w:t>
      </w:r>
    </w:p>
    <w:p w14:paraId="4AA0D1C8" w14:textId="20AAF0FF" w:rsidR="00990AB9" w:rsidRPr="00BE5938" w:rsidRDefault="00990AB9" w:rsidP="00990A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0F11F186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169CCF4F" w14:textId="3D273B4C" w:rsidR="00371EFB" w:rsidRPr="00BE5938" w:rsidRDefault="00990AB9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18C9C186" w14:textId="77777777" w:rsidR="00990AB9" w:rsidRPr="00BE5938" w:rsidRDefault="00990AB9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4F5798" w:rsidRPr="00DC0258" w14:paraId="25DB2BF1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50B87209" w14:textId="64317917" w:rsidR="004F5798" w:rsidRPr="00BE5938" w:rsidRDefault="004F579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4EFB9DA2" w14:textId="2A928F71" w:rsidR="004F5798" w:rsidRPr="00BE5938" w:rsidRDefault="00033818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990AB9" w:rsidRPr="00DC0258" w14:paraId="084F9A9A" w14:textId="77777777" w:rsidTr="00BE5938">
        <w:tc>
          <w:tcPr>
            <w:tcW w:w="1377" w:type="pct"/>
            <w:shd w:val="clear" w:color="auto" w:fill="auto"/>
          </w:tcPr>
          <w:p w14:paraId="3E6B4BDD" w14:textId="77777777" w:rsidR="00990AB9" w:rsidRPr="00BE5938" w:rsidRDefault="00990AB9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354A413E" w14:textId="77777777" w:rsidR="00990AB9" w:rsidRPr="00BE5938" w:rsidRDefault="00990AB9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7CB5A6D6" w14:textId="77777777" w:rsidR="00990AB9" w:rsidRPr="00BE5938" w:rsidRDefault="00990AB9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5FCE4C3D" w14:textId="77777777" w:rsidR="00990AB9" w:rsidRPr="00BE5938" w:rsidRDefault="00990AB9" w:rsidP="00F70F06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70EAC2A2" w14:textId="77777777" w:rsidR="00990AB9" w:rsidRPr="00BE5938" w:rsidRDefault="00990AB9" w:rsidP="00990AB9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7939C5FF" w14:textId="77777777" w:rsidR="00990AB9" w:rsidRPr="00BE5938" w:rsidRDefault="00990AB9" w:rsidP="00BE5938">
      <w:pPr>
        <w:widowControl w:val="0"/>
        <w:spacing w:after="0" w:line="240" w:lineRule="auto"/>
        <w:ind w:left="4248"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386DBF4C" w14:textId="77777777" w:rsidR="00990AB9" w:rsidRPr="00BE5938" w:rsidRDefault="00990AB9" w:rsidP="00990AB9">
      <w:pPr>
        <w:widowControl w:val="0"/>
        <w:spacing w:after="120" w:line="240" w:lineRule="auto"/>
        <w:ind w:right="-143" w:firstLine="709"/>
        <w:jc w:val="right"/>
        <w:rPr>
          <w:rFonts w:ascii="Times New Roman" w:hAnsi="Times New Roman"/>
          <w:sz w:val="24"/>
          <w:szCs w:val="24"/>
        </w:rPr>
      </w:pPr>
    </w:p>
    <w:p w14:paraId="1675E7D7" w14:textId="77777777" w:rsidR="000D52F6" w:rsidRPr="00BE5938" w:rsidRDefault="00990AB9" w:rsidP="00990AB9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З</w:t>
      </w:r>
      <w:r w:rsidRPr="00BE5938">
        <w:rPr>
          <w:rFonts w:ascii="Times New Roman" w:hAnsi="Times New Roman"/>
          <w:b/>
          <w:sz w:val="24"/>
          <w:szCs w:val="24"/>
        </w:rPr>
        <w:t xml:space="preserve">аявление </w:t>
      </w:r>
    </w:p>
    <w:p w14:paraId="3C330A79" w14:textId="703C6135" w:rsidR="00990AB9" w:rsidRPr="00BE5938" w:rsidRDefault="00A964DC" w:rsidP="00990AB9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 xml:space="preserve">о предварительном рассмотрении </w:t>
      </w:r>
      <w:r w:rsidR="00B74E0D" w:rsidRPr="00BE5938">
        <w:rPr>
          <w:rFonts w:ascii="Times New Roman" w:hAnsi="Times New Roman"/>
          <w:b/>
          <w:sz w:val="24"/>
          <w:szCs w:val="24"/>
        </w:rPr>
        <w:t>документов</w:t>
      </w:r>
    </w:p>
    <w:p w14:paraId="74F1CD92" w14:textId="77777777" w:rsidR="00990AB9" w:rsidRPr="00BE5938" w:rsidRDefault="00990AB9" w:rsidP="00B74E0D">
      <w:pPr>
        <w:widowControl w:val="0"/>
        <w:spacing w:after="0" w:line="240" w:lineRule="auto"/>
        <w:ind w:right="-143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7"/>
      </w:tblGrid>
      <w:tr w:rsidR="009A7FE4" w:rsidRPr="00DC0258" w14:paraId="20C65DB1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6DF8E73B" w14:textId="0A5F5493" w:rsidR="00990AB9" w:rsidRPr="00BE5938" w:rsidRDefault="00990AB9" w:rsidP="002509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pct"/>
            <w:shd w:val="clear" w:color="auto" w:fill="auto"/>
          </w:tcPr>
          <w:p w14:paraId="00CBAD5C" w14:textId="77777777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A746A71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75051CC6" w14:textId="77777777" w:rsidR="00990AB9" w:rsidRPr="00BE5938" w:rsidRDefault="00990AB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465" w:type="pct"/>
            <w:shd w:val="clear" w:color="auto" w:fill="auto"/>
          </w:tcPr>
          <w:p w14:paraId="602DDC97" w14:textId="77777777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2C4BF737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3F2445DF" w14:textId="670DDE1B" w:rsidR="00990AB9" w:rsidRPr="00BE5938" w:rsidRDefault="00B74E0D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Идентификационные признаки</w:t>
            </w:r>
            <w:r w:rsidR="00990AB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Коммерческих облигаций</w:t>
            </w:r>
          </w:p>
        </w:tc>
        <w:tc>
          <w:tcPr>
            <w:tcW w:w="2465" w:type="pct"/>
            <w:shd w:val="clear" w:color="auto" w:fill="auto"/>
          </w:tcPr>
          <w:p w14:paraId="6D99472A" w14:textId="77777777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2DB60B49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7957D49D" w14:textId="77777777" w:rsidR="00990AB9" w:rsidRPr="00BE5938" w:rsidRDefault="00990AB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Количество 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(шт)</w:t>
            </w:r>
          </w:p>
        </w:tc>
        <w:tc>
          <w:tcPr>
            <w:tcW w:w="2465" w:type="pct"/>
            <w:shd w:val="clear" w:color="auto" w:fill="auto"/>
          </w:tcPr>
          <w:p w14:paraId="398490DC" w14:textId="77777777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F673F95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3BDBAE4F" w14:textId="4E87113C" w:rsidR="00990AB9" w:rsidRPr="00BE5938" w:rsidRDefault="00990AB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Номинальная стоимость </w:t>
            </w:r>
            <w:r w:rsidR="00B74E0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(каждой об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лигаций</w:t>
            </w:r>
            <w:r w:rsidR="00B74E0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465" w:type="pct"/>
            <w:shd w:val="clear" w:color="auto" w:fill="auto"/>
          </w:tcPr>
          <w:p w14:paraId="75BAEEC7" w14:textId="77777777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500895F3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56FEF132" w14:textId="77777777" w:rsidR="00990AB9" w:rsidRPr="00BE5938" w:rsidRDefault="00990AB9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Срок погашения</w:t>
            </w:r>
          </w:p>
        </w:tc>
        <w:tc>
          <w:tcPr>
            <w:tcW w:w="2465" w:type="pct"/>
            <w:shd w:val="clear" w:color="auto" w:fill="auto"/>
          </w:tcPr>
          <w:p w14:paraId="0D78029A" w14:textId="77777777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672137" w:rsidRPr="00DC0258" w14:paraId="69FDEB6F" w14:textId="77777777" w:rsidTr="00BE5938">
        <w:trPr>
          <w:trHeight w:val="582"/>
        </w:trPr>
        <w:tc>
          <w:tcPr>
            <w:tcW w:w="2535" w:type="pct"/>
            <w:vMerge w:val="restart"/>
            <w:shd w:val="clear" w:color="auto" w:fill="auto"/>
          </w:tcPr>
          <w:p w14:paraId="4F25FA58" w14:textId="424C0CED" w:rsidR="00672137" w:rsidRPr="00BE5938" w:rsidRDefault="00672137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Предварительное рассмотрение</w:t>
            </w:r>
          </w:p>
        </w:tc>
        <w:tc>
          <w:tcPr>
            <w:tcW w:w="2465" w:type="pct"/>
            <w:shd w:val="clear" w:color="auto" w:fill="auto"/>
          </w:tcPr>
          <w:p w14:paraId="726D6663" w14:textId="51A6F574" w:rsidR="00672137" w:rsidRPr="00BE5938" w:rsidRDefault="00672137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Решения о выпуске коммерческих облигаций</w:t>
            </w:r>
          </w:p>
        </w:tc>
      </w:tr>
      <w:tr w:rsidR="008B56CB" w:rsidRPr="00DC0258" w14:paraId="74919E2A" w14:textId="77777777" w:rsidTr="00BE5938">
        <w:trPr>
          <w:trHeight w:val="416"/>
        </w:trPr>
        <w:tc>
          <w:tcPr>
            <w:tcW w:w="2535" w:type="pct"/>
            <w:vMerge/>
            <w:shd w:val="clear" w:color="auto" w:fill="auto"/>
          </w:tcPr>
          <w:p w14:paraId="3633D206" w14:textId="77777777" w:rsidR="008B56CB" w:rsidRPr="00BE5938" w:rsidRDefault="008B56CB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pct"/>
            <w:shd w:val="clear" w:color="auto" w:fill="auto"/>
          </w:tcPr>
          <w:p w14:paraId="7D0CF14A" w14:textId="0D233963" w:rsidR="008B56CB" w:rsidRPr="00BE5938" w:rsidRDefault="008B56CB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коммерческих облигаций</w:t>
            </w:r>
          </w:p>
        </w:tc>
      </w:tr>
      <w:tr w:rsidR="00672137" w:rsidRPr="00DC0258" w14:paraId="1208E775" w14:textId="77777777" w:rsidTr="00BE5938">
        <w:trPr>
          <w:trHeight w:val="412"/>
        </w:trPr>
        <w:tc>
          <w:tcPr>
            <w:tcW w:w="2535" w:type="pct"/>
            <w:vMerge/>
            <w:shd w:val="clear" w:color="auto" w:fill="auto"/>
          </w:tcPr>
          <w:p w14:paraId="6F55225D" w14:textId="77777777" w:rsidR="00672137" w:rsidRPr="00BE5938" w:rsidRDefault="00672137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pct"/>
            <w:shd w:val="clear" w:color="auto" w:fill="auto"/>
          </w:tcPr>
          <w:p w14:paraId="30143383" w14:textId="45A17BF8" w:rsidR="00672137" w:rsidRPr="00BE5938" w:rsidRDefault="00672137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Изменений в Решение о выпуске коммерческих облигаций</w:t>
            </w:r>
          </w:p>
        </w:tc>
      </w:tr>
      <w:tr w:rsidR="00672137" w:rsidRPr="00DC0258" w14:paraId="60B85069" w14:textId="77777777" w:rsidTr="00BE5938">
        <w:trPr>
          <w:trHeight w:val="412"/>
        </w:trPr>
        <w:tc>
          <w:tcPr>
            <w:tcW w:w="2535" w:type="pct"/>
            <w:vMerge/>
            <w:shd w:val="clear" w:color="auto" w:fill="auto"/>
          </w:tcPr>
          <w:p w14:paraId="3F996ED4" w14:textId="77777777" w:rsidR="00672137" w:rsidRPr="00BE5938" w:rsidRDefault="00672137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pct"/>
            <w:shd w:val="clear" w:color="auto" w:fill="auto"/>
          </w:tcPr>
          <w:p w14:paraId="7C3D8F88" w14:textId="343DFA0B" w:rsidR="00672137" w:rsidRPr="00BE5938" w:rsidRDefault="00672137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Изменений в Программу коммерческих облигаций</w:t>
            </w:r>
          </w:p>
        </w:tc>
      </w:tr>
      <w:tr w:rsidR="00672137" w:rsidRPr="00DC0258" w14:paraId="146F0E0A" w14:textId="77777777" w:rsidTr="00BE5938">
        <w:trPr>
          <w:trHeight w:val="412"/>
        </w:trPr>
        <w:tc>
          <w:tcPr>
            <w:tcW w:w="2535" w:type="pct"/>
            <w:vMerge/>
            <w:shd w:val="clear" w:color="auto" w:fill="auto"/>
          </w:tcPr>
          <w:p w14:paraId="7E09A12E" w14:textId="77777777" w:rsidR="00672137" w:rsidRPr="00BE5938" w:rsidRDefault="00672137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465" w:type="pct"/>
            <w:shd w:val="clear" w:color="auto" w:fill="auto"/>
          </w:tcPr>
          <w:p w14:paraId="52795998" w14:textId="07841D6C" w:rsidR="00672137" w:rsidRPr="00BE5938" w:rsidRDefault="00672137" w:rsidP="008B56CB">
            <w:pPr>
              <w:pStyle w:val="a3"/>
              <w:widowControl w:val="0"/>
              <w:numPr>
                <w:ilvl w:val="0"/>
                <w:numId w:val="39"/>
              </w:numPr>
              <w:spacing w:after="0" w:line="240" w:lineRule="auto"/>
              <w:ind w:left="462" w:hanging="425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Изменений в Условия выпуска коммерческих облигаций</w:t>
            </w:r>
          </w:p>
        </w:tc>
      </w:tr>
      <w:tr w:rsidR="009A7FE4" w:rsidRPr="00DC0258" w14:paraId="40350F81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753A7D98" w14:textId="639FA4D6" w:rsidR="00990AB9" w:rsidRPr="00BE5938" w:rsidRDefault="00752A5A" w:rsidP="008B56CB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Регистрационный/</w:t>
            </w:r>
            <w:r w:rsidR="00990AB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Идентификационный номер </w:t>
            </w:r>
            <w:r w:rsidR="00C42F11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Основного выпуска к</w:t>
            </w:r>
            <w:r w:rsidR="00990AB9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оммерческих облигаций</w:t>
            </w:r>
            <w:r w:rsidR="00B74E0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Программы коммерческих облигаций и дата его присвоения </w:t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(если применимо)</w:t>
            </w:r>
          </w:p>
        </w:tc>
        <w:tc>
          <w:tcPr>
            <w:tcW w:w="2465" w:type="pct"/>
            <w:shd w:val="clear" w:color="auto" w:fill="auto"/>
          </w:tcPr>
          <w:p w14:paraId="5FF11EBD" w14:textId="40C2E779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90AB9" w:rsidRPr="00DC0258" w14:paraId="174000CD" w14:textId="7777777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1DE5D814" w14:textId="138971AA" w:rsidR="00990AB9" w:rsidRPr="00BE5938" w:rsidRDefault="00672137" w:rsidP="008B56CB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e-mail)</w:t>
            </w:r>
          </w:p>
        </w:tc>
        <w:tc>
          <w:tcPr>
            <w:tcW w:w="2465" w:type="pct"/>
            <w:shd w:val="clear" w:color="auto" w:fill="auto"/>
          </w:tcPr>
          <w:p w14:paraId="159F31A3" w14:textId="1ADA53DD" w:rsidR="00990AB9" w:rsidRPr="00BE5938" w:rsidRDefault="00990AB9" w:rsidP="00F70F06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0D6B6FFF" w14:textId="77777777" w:rsidR="00990AB9" w:rsidRPr="00BE5938" w:rsidRDefault="00990AB9" w:rsidP="00990AB9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46DD582" w14:textId="77777777" w:rsidR="00F70F06" w:rsidRPr="00BE5938" w:rsidRDefault="00F70F06" w:rsidP="00F70F06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F70F06" w:rsidRPr="00DC0258" w14:paraId="281B25FA" w14:textId="77777777" w:rsidTr="00BE5938">
        <w:tc>
          <w:tcPr>
            <w:tcW w:w="231" w:type="pct"/>
          </w:tcPr>
          <w:p w14:paraId="44A4C580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0039A136" w14:textId="77777777" w:rsidR="00F70F06" w:rsidRPr="00BE5938" w:rsidRDefault="00F70F06" w:rsidP="00F70F06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38" w:type="pct"/>
          </w:tcPr>
          <w:p w14:paraId="3DEA42B3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5F0D9BB4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F70F06" w:rsidRPr="00DC0258" w14:paraId="4EB10B06" w14:textId="77777777" w:rsidTr="00BE5938">
        <w:tc>
          <w:tcPr>
            <w:tcW w:w="231" w:type="pct"/>
          </w:tcPr>
          <w:p w14:paraId="348CBCA4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162DAABC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70FBA8E3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018B0E52" w14:textId="77777777" w:rsidR="00F70F06" w:rsidRPr="00BE5938" w:rsidRDefault="00F70F06" w:rsidP="00F70F06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2B906CC2" w14:textId="5F64A5E4" w:rsidR="00F70F06" w:rsidRPr="00BE5938" w:rsidRDefault="00F70F06" w:rsidP="00F70F06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7"/>
        <w:gridCol w:w="2957"/>
        <w:gridCol w:w="3037"/>
      </w:tblGrid>
      <w:tr w:rsidR="00F70F06" w:rsidRPr="00DC0258" w14:paraId="004F505B" w14:textId="77777777" w:rsidTr="00F70F06">
        <w:tc>
          <w:tcPr>
            <w:tcW w:w="3379" w:type="dxa"/>
          </w:tcPr>
          <w:p w14:paraId="5EA911D6" w14:textId="0EE21069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9" w:type="dxa"/>
          </w:tcPr>
          <w:p w14:paraId="171E23E6" w14:textId="119C44CB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380" w:type="dxa"/>
          </w:tcPr>
          <w:p w14:paraId="7A53EA45" w14:textId="3307DF83" w:rsidR="00F70F06" w:rsidRPr="00BE5938" w:rsidRDefault="00F70F06" w:rsidP="004B21F3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8"/>
            </w:r>
          </w:p>
        </w:tc>
      </w:tr>
      <w:tr w:rsidR="00F70F06" w:rsidRPr="00DC0258" w14:paraId="7E8ABD49" w14:textId="77777777" w:rsidTr="00F70F06">
        <w:tc>
          <w:tcPr>
            <w:tcW w:w="3379" w:type="dxa"/>
          </w:tcPr>
          <w:p w14:paraId="7DCA6D20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59C95C10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1CDDA835" w14:textId="77777777" w:rsidR="00F70F06" w:rsidRPr="00BE5938" w:rsidRDefault="00F70F06" w:rsidP="00F70F06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2B8C9707" w14:textId="77777777" w:rsidR="00F70F06" w:rsidRPr="00BE5938" w:rsidRDefault="00F70F06" w:rsidP="00F70F06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4683"/>
      </w:tblGrid>
      <w:tr w:rsidR="00F70F06" w:rsidRPr="00DC0258" w14:paraId="20D9CFF0" w14:textId="77777777" w:rsidTr="00BE5938">
        <w:tc>
          <w:tcPr>
            <w:tcW w:w="5000" w:type="pct"/>
            <w:gridSpan w:val="2"/>
            <w:shd w:val="clear" w:color="auto" w:fill="auto"/>
          </w:tcPr>
          <w:p w14:paraId="4B8AA49C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3C679003" w14:textId="77777777" w:rsidTr="00BE5938">
        <w:tc>
          <w:tcPr>
            <w:tcW w:w="2416" w:type="pct"/>
            <w:shd w:val="clear" w:color="auto" w:fill="auto"/>
          </w:tcPr>
          <w:p w14:paraId="5F0AE6CE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84" w:type="pct"/>
            <w:shd w:val="clear" w:color="auto" w:fill="auto"/>
          </w:tcPr>
          <w:p w14:paraId="404544A7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297BE60D" w14:textId="77777777" w:rsidTr="00BE5938">
        <w:tc>
          <w:tcPr>
            <w:tcW w:w="2416" w:type="pct"/>
            <w:shd w:val="clear" w:color="auto" w:fill="auto"/>
          </w:tcPr>
          <w:p w14:paraId="6C0C98A8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84" w:type="pct"/>
            <w:shd w:val="clear" w:color="auto" w:fill="auto"/>
          </w:tcPr>
          <w:p w14:paraId="3A494F81" w14:textId="77777777" w:rsidR="00F70F06" w:rsidRPr="00BE5938" w:rsidRDefault="00F70F06" w:rsidP="00F70F06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1C6778FC" w14:textId="7E4E88FD" w:rsidR="000D52F6" w:rsidRPr="00BE5938" w:rsidRDefault="000D52F6" w:rsidP="00FB57C2">
      <w:pPr>
        <w:widowControl w:val="0"/>
        <w:spacing w:after="0" w:line="240" w:lineRule="auto"/>
        <w:ind w:right="-142" w:firstLine="709"/>
        <w:jc w:val="right"/>
        <w:rPr>
          <w:rFonts w:ascii="Times New Roman" w:hAnsi="Times New Roman"/>
          <w:sz w:val="24"/>
          <w:szCs w:val="24"/>
        </w:rPr>
      </w:pPr>
    </w:p>
    <w:p w14:paraId="2ACE507D" w14:textId="77777777" w:rsidR="002D5ADF" w:rsidRDefault="002D5ADF">
      <w:pPr>
        <w:spacing w:after="160" w:line="25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06F63F51" w14:textId="3A56B0ED" w:rsidR="00990AB9" w:rsidRPr="00BE5938" w:rsidRDefault="00EF0E38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hyperlink w:anchor="Z1" w:history="1">
        <w:r w:rsidR="00990AB9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990AB9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К4</w:t>
      </w:r>
    </w:p>
    <w:p w14:paraId="2FE7B735" w14:textId="566E1AED" w:rsidR="00990AB9" w:rsidRPr="00BE5938" w:rsidRDefault="00990AB9" w:rsidP="00FB57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9A7FE4" w:rsidRPr="00DC0258" w14:paraId="659A0DCF" w14:textId="4640B7E5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676C293E" w14:textId="5678310F" w:rsidR="00371EFB" w:rsidRPr="00BE5938" w:rsidRDefault="00990AB9" w:rsidP="00FB5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3B772A2F" w14:textId="11320043" w:rsidR="00990AB9" w:rsidRPr="00BE5938" w:rsidRDefault="00990AB9" w:rsidP="00FB5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90AB9" w:rsidRPr="00DC0258" w14:paraId="40E045FB" w14:textId="0B896A36" w:rsidTr="00BE5938">
        <w:tc>
          <w:tcPr>
            <w:tcW w:w="1377" w:type="pct"/>
            <w:shd w:val="clear" w:color="auto" w:fill="auto"/>
          </w:tcPr>
          <w:p w14:paraId="6210BC01" w14:textId="7701359B" w:rsidR="00990AB9" w:rsidRPr="00BE5938" w:rsidRDefault="00990AB9" w:rsidP="00FB5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37094B3B" w14:textId="047278AB" w:rsidR="00990AB9" w:rsidRPr="00BE5938" w:rsidRDefault="00990AB9" w:rsidP="00FB5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7A97DA3E" w14:textId="303365C2" w:rsidR="00990AB9" w:rsidRPr="00BE5938" w:rsidRDefault="00990AB9" w:rsidP="00FB5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2E9C6520" w14:textId="52C931D4" w:rsidR="00990AB9" w:rsidRPr="00BE5938" w:rsidRDefault="00990AB9" w:rsidP="00FB57C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76E9815A" w14:textId="31BC4514" w:rsidR="00990AB9" w:rsidRPr="00BE5938" w:rsidRDefault="00990AB9" w:rsidP="00FB57C2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77144B5C" w14:textId="34F7F760" w:rsidR="00990AB9" w:rsidRPr="00BE5938" w:rsidRDefault="00990AB9" w:rsidP="00BE5938">
      <w:pPr>
        <w:widowControl w:val="0"/>
        <w:spacing w:after="0" w:line="240" w:lineRule="auto"/>
        <w:ind w:left="4248"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609BF764" w14:textId="27D9E2D0" w:rsidR="00990AB9" w:rsidRPr="00BE5938" w:rsidRDefault="00990AB9" w:rsidP="00FB57C2">
      <w:pPr>
        <w:widowControl w:val="0"/>
        <w:spacing w:after="120" w:line="240" w:lineRule="auto"/>
        <w:ind w:right="-143" w:firstLine="709"/>
        <w:jc w:val="right"/>
        <w:rPr>
          <w:rFonts w:ascii="Times New Roman" w:hAnsi="Times New Roman"/>
          <w:sz w:val="24"/>
          <w:szCs w:val="24"/>
        </w:rPr>
      </w:pPr>
    </w:p>
    <w:p w14:paraId="338CC1FB" w14:textId="1E8C964F" w:rsidR="00990AB9" w:rsidRPr="00BE5938" w:rsidRDefault="00990AB9" w:rsidP="00FB57C2">
      <w:pPr>
        <w:widowControl w:val="0"/>
        <w:spacing w:after="0" w:line="240" w:lineRule="auto"/>
        <w:ind w:right="-143"/>
        <w:jc w:val="center"/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Уведомление</w:t>
      </w:r>
      <w:r w:rsidR="00C47149" w:rsidRPr="00BE59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 xml:space="preserve"> об итогах размещения </w:t>
      </w:r>
      <w:r w:rsidR="00133CAC" w:rsidRPr="00BE59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К</w:t>
      </w:r>
      <w:r w:rsidR="00C47149" w:rsidRPr="00BE59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оммерческих облигаций</w:t>
      </w:r>
    </w:p>
    <w:p w14:paraId="5BA62C04" w14:textId="126F1E6F" w:rsidR="00990AB9" w:rsidRPr="00BE5938" w:rsidRDefault="00990AB9" w:rsidP="00FB57C2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94"/>
        <w:gridCol w:w="4467"/>
      </w:tblGrid>
      <w:tr w:rsidR="009A7FE4" w:rsidRPr="00DC0258" w14:paraId="1EAC6879" w14:textId="5DFDF30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10F37F41" w14:textId="5F05FD56" w:rsidR="002C280F" w:rsidRPr="00BE5938" w:rsidRDefault="00990AB9" w:rsidP="0025096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  <w:r w:rsidR="002C280F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465" w:type="pct"/>
            <w:shd w:val="clear" w:color="auto" w:fill="auto"/>
          </w:tcPr>
          <w:p w14:paraId="6865A65F" w14:textId="1D5B98B4" w:rsidR="00990AB9" w:rsidRPr="00BE5938" w:rsidRDefault="00990AB9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4184BC83" w14:textId="43363A6C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5730BB41" w14:textId="15C35284" w:rsidR="00990AB9" w:rsidRPr="00BE5938" w:rsidRDefault="00990AB9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465" w:type="pct"/>
            <w:shd w:val="clear" w:color="auto" w:fill="auto"/>
          </w:tcPr>
          <w:p w14:paraId="038C8987" w14:textId="01415A6A" w:rsidR="00990AB9" w:rsidRPr="00BE5938" w:rsidRDefault="00990AB9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9969BD6" w14:textId="2C787AEB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5F371039" w14:textId="57D34AFC" w:rsidR="00FF7091" w:rsidRPr="00BE5938" w:rsidRDefault="00FF7091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Место нахождения Эмитента</w:t>
            </w:r>
          </w:p>
        </w:tc>
        <w:tc>
          <w:tcPr>
            <w:tcW w:w="2465" w:type="pct"/>
            <w:shd w:val="clear" w:color="auto" w:fill="auto"/>
          </w:tcPr>
          <w:p w14:paraId="5E764088" w14:textId="5FF09B08" w:rsidR="00FF7091" w:rsidRPr="00BE5938" w:rsidRDefault="00FF7091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8C5C9D0" w14:textId="2E126E27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7077A5C8" w14:textId="41E3CF4A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Идентификационный номер Коммерческих облигаций </w:t>
            </w:r>
          </w:p>
        </w:tc>
        <w:tc>
          <w:tcPr>
            <w:tcW w:w="2465" w:type="pct"/>
            <w:shd w:val="clear" w:color="auto" w:fill="auto"/>
          </w:tcPr>
          <w:p w14:paraId="391FECA2" w14:textId="6D27E1E8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C55B040" w14:textId="4A7AE87E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13909C55" w14:textId="633360E6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Дата присвоения </w:t>
            </w:r>
            <w:r w:rsidR="00FC3626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дентификационного номера Коммерческих облигаций</w:t>
            </w:r>
          </w:p>
        </w:tc>
        <w:tc>
          <w:tcPr>
            <w:tcW w:w="2465" w:type="pct"/>
            <w:shd w:val="clear" w:color="auto" w:fill="auto"/>
          </w:tcPr>
          <w:p w14:paraId="2DCA135D" w14:textId="46B28A92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75F3A825" w14:textId="4F77BE25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063B04FE" w14:textId="232B0FAD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Номинальная стоимость </w:t>
            </w:r>
            <w:r w:rsidR="0001032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каждой</w:t>
            </w:r>
            <w:r w:rsidR="0001032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  <w:t xml:space="preserve">Коммерческой 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облигаци</w:t>
            </w:r>
            <w:r w:rsidR="0001032D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и</w:t>
            </w:r>
          </w:p>
        </w:tc>
        <w:tc>
          <w:tcPr>
            <w:tcW w:w="2465" w:type="pct"/>
            <w:shd w:val="clear" w:color="auto" w:fill="auto"/>
          </w:tcPr>
          <w:p w14:paraId="213B2B2A" w14:textId="46052C0D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5F7A1F8" w14:textId="5781EAD9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70CDCCF6" w14:textId="600648E9" w:rsidR="00133CAC" w:rsidRPr="00BE5938" w:rsidRDefault="007D653A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 размещенных К</w:t>
            </w:r>
            <w:r w:rsidR="00133CAC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оммерческих облигаций по номин</w:t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альной стоимости</w:t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  <w:t>(в рублях, цифрами и прописью)</w:t>
            </w:r>
          </w:p>
        </w:tc>
        <w:tc>
          <w:tcPr>
            <w:tcW w:w="2465" w:type="pct"/>
            <w:shd w:val="clear" w:color="auto" w:fill="auto"/>
          </w:tcPr>
          <w:p w14:paraId="223CEA5C" w14:textId="6C280CDA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5F717B22" w14:textId="1892B1C4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57CBE509" w14:textId="768A871E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Дата начала размещения </w:t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Коммерческих облигаций</w:t>
            </w:r>
          </w:p>
        </w:tc>
        <w:tc>
          <w:tcPr>
            <w:tcW w:w="2465" w:type="pct"/>
            <w:shd w:val="clear" w:color="auto" w:fill="auto"/>
          </w:tcPr>
          <w:p w14:paraId="441E74BE" w14:textId="3B6E7BDD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115C536A" w14:textId="30554A6C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5062C54C" w14:textId="774FFC04" w:rsidR="00133CAC" w:rsidRPr="00BE5938" w:rsidRDefault="007D653A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Дата окончания размещения Коммерческих облигаций</w:t>
            </w:r>
          </w:p>
        </w:tc>
        <w:tc>
          <w:tcPr>
            <w:tcW w:w="2465" w:type="pct"/>
            <w:shd w:val="clear" w:color="auto" w:fill="auto"/>
          </w:tcPr>
          <w:p w14:paraId="7837D7BD" w14:textId="52841638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0352FAAD" w14:textId="04C0863B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2C14D0F6" w14:textId="70B6D391" w:rsidR="00672137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Фактическая цена</w:t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(цены)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размещения </w:t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оммерческих облигаций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рублях, цифрами и прописью)</w:t>
            </w:r>
          </w:p>
        </w:tc>
        <w:tc>
          <w:tcPr>
            <w:tcW w:w="2465" w:type="pct"/>
            <w:shd w:val="clear" w:color="auto" w:fill="auto"/>
          </w:tcPr>
          <w:p w14:paraId="35A12D48" w14:textId="30DF6207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286285AC" w14:textId="69D2077F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00CBA3D4" w14:textId="6DB843DA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Количество размещенных </w:t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Коммерческих облигаций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штуках, цифрами и прописью)</w:t>
            </w:r>
          </w:p>
        </w:tc>
        <w:tc>
          <w:tcPr>
            <w:tcW w:w="2465" w:type="pct"/>
            <w:shd w:val="clear" w:color="auto" w:fill="auto"/>
          </w:tcPr>
          <w:p w14:paraId="1F58AFF1" w14:textId="510FE506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34156DE" w14:textId="2CF782EF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6BC437AB" w14:textId="110CBBCB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Доля размещенных и неразмещенных </w:t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К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оммерческих облигаций</w:t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7D653A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(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в процентах)</w:t>
            </w:r>
          </w:p>
        </w:tc>
        <w:tc>
          <w:tcPr>
            <w:tcW w:w="2465" w:type="pct"/>
            <w:shd w:val="clear" w:color="auto" w:fill="auto"/>
          </w:tcPr>
          <w:p w14:paraId="6198855E" w14:textId="308D04A2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34CC258E" w14:textId="129538AB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492C62CA" w14:textId="570087C0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Общая стоимость имущества, внес</w:t>
            </w:r>
            <w:r w:rsidR="00676FF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енного в оплату за размещенные К</w:t>
            </w: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оммерческие облигации, в том числе:</w:t>
            </w:r>
          </w:p>
        </w:tc>
        <w:tc>
          <w:tcPr>
            <w:tcW w:w="2465" w:type="pct"/>
            <w:shd w:val="clear" w:color="auto" w:fill="auto"/>
          </w:tcPr>
          <w:p w14:paraId="46D6AD88" w14:textId="4A64A831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9A7FE4" w:rsidRPr="00DC0258" w14:paraId="49F0203E" w14:textId="5BD223AF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0F43E76F" w14:textId="66AE80CB" w:rsidR="00672137" w:rsidRPr="00BE5938" w:rsidRDefault="00FF7091" w:rsidP="00FB57C2">
            <w:pPr>
              <w:pStyle w:val="a3"/>
              <w:widowControl w:val="0"/>
              <w:numPr>
                <w:ilvl w:val="0"/>
                <w:numId w:val="42"/>
              </w:numPr>
              <w:spacing w:after="0" w:line="240" w:lineRule="auto"/>
              <w:ind w:left="454" w:hanging="425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денежные средства в валюте Российской Федерации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рублях, цифрами и прописью)</w:t>
            </w:r>
          </w:p>
        </w:tc>
        <w:tc>
          <w:tcPr>
            <w:tcW w:w="2465" w:type="pct"/>
            <w:shd w:val="clear" w:color="auto" w:fill="auto"/>
          </w:tcPr>
          <w:p w14:paraId="3B125914" w14:textId="4F8FD458" w:rsidR="00FF7091" w:rsidRPr="00BE5938" w:rsidRDefault="00FF7091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</w:p>
        </w:tc>
      </w:tr>
      <w:tr w:rsidR="009A7FE4" w:rsidRPr="00DC0258" w14:paraId="3E8B7A99" w14:textId="60CF6DEE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4503C879" w14:textId="274D1253" w:rsidR="00FF7091" w:rsidRPr="00BE5938" w:rsidRDefault="00FF7091" w:rsidP="00FB57C2">
            <w:pPr>
              <w:pStyle w:val="a3"/>
              <w:widowControl w:val="0"/>
              <w:numPr>
                <w:ilvl w:val="0"/>
                <w:numId w:val="42"/>
              </w:numPr>
              <w:spacing w:after="0" w:line="240" w:lineRule="auto"/>
              <w:ind w:left="454" w:hanging="425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денежные средства в иностранной валюте, выраженные в валюте Российской Федерации по курсу Банка России на момент внесения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 xml:space="preserve"> 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(в рублях, цифрами и прописью)</w:t>
            </w:r>
          </w:p>
        </w:tc>
        <w:tc>
          <w:tcPr>
            <w:tcW w:w="2465" w:type="pct"/>
            <w:shd w:val="clear" w:color="auto" w:fill="auto"/>
          </w:tcPr>
          <w:p w14:paraId="3D2E915D" w14:textId="52C4BE90" w:rsidR="00FF7091" w:rsidRPr="00BE5938" w:rsidRDefault="00FF7091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9A7FE4" w:rsidRPr="00DC0258" w14:paraId="0CA204EB" w14:textId="32FDC33C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5058A1B5" w14:textId="3BA7FFE9" w:rsidR="00FF7091" w:rsidRPr="00BE5938" w:rsidRDefault="00FF7091" w:rsidP="00FB57C2">
            <w:pPr>
              <w:pStyle w:val="a3"/>
              <w:widowControl w:val="0"/>
              <w:numPr>
                <w:ilvl w:val="0"/>
                <w:numId w:val="42"/>
              </w:numPr>
              <w:spacing w:after="0" w:line="240" w:lineRule="auto"/>
              <w:ind w:left="454" w:hanging="425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стоимость иного имущества, выраженная в валюте Российской Федерации</w:t>
            </w:r>
            <w:r w:rsidR="00672137"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br/>
            </w:r>
            <w:r w:rsidR="00672137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(в рублях, цифрами и прописью)</w:t>
            </w:r>
          </w:p>
        </w:tc>
        <w:tc>
          <w:tcPr>
            <w:tcW w:w="2465" w:type="pct"/>
            <w:shd w:val="clear" w:color="auto" w:fill="auto"/>
          </w:tcPr>
          <w:p w14:paraId="73408101" w14:textId="37116FE0" w:rsidR="00FF7091" w:rsidRPr="00BE5938" w:rsidRDefault="00FF7091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i/>
                <w:noProof/>
                <w:sz w:val="24"/>
                <w:szCs w:val="24"/>
                <w:lang w:eastAsia="ru-RU"/>
              </w:rPr>
            </w:pPr>
          </w:p>
        </w:tc>
      </w:tr>
      <w:tr w:rsidR="009A7FE4" w:rsidRPr="00DC0258" w14:paraId="4804A622" w14:textId="1D1AF4A8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75AA5A48" w14:textId="4A0AE842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Информация о сделках, признаваемых федеральными законами крупными сделками и сделками, в совершении которых имеется заинтересованность</w:t>
            </w:r>
          </w:p>
        </w:tc>
        <w:tc>
          <w:tcPr>
            <w:tcW w:w="2465" w:type="pct"/>
            <w:shd w:val="clear" w:color="auto" w:fill="auto"/>
          </w:tcPr>
          <w:p w14:paraId="23567CF6" w14:textId="1F7D1853" w:rsidR="00133CAC" w:rsidRPr="00BE5938" w:rsidRDefault="00133CAC" w:rsidP="00FB57C2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70F06" w:rsidRPr="00DC0258" w14:paraId="20FD4DFD" w14:textId="265CCFCF" w:rsidTr="00BE5938">
        <w:trPr>
          <w:trHeight w:val="356"/>
        </w:trPr>
        <w:tc>
          <w:tcPr>
            <w:tcW w:w="2535" w:type="pct"/>
            <w:shd w:val="clear" w:color="auto" w:fill="auto"/>
          </w:tcPr>
          <w:p w14:paraId="1383E416" w14:textId="428CF178" w:rsidR="00990AB9" w:rsidRPr="00BE5938" w:rsidRDefault="00672137" w:rsidP="00FB57C2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e-mail)</w:t>
            </w:r>
          </w:p>
        </w:tc>
        <w:tc>
          <w:tcPr>
            <w:tcW w:w="2465" w:type="pct"/>
            <w:shd w:val="clear" w:color="auto" w:fill="auto"/>
          </w:tcPr>
          <w:p w14:paraId="45D1E9A6" w14:textId="34186163" w:rsidR="00990AB9" w:rsidRPr="00BE5938" w:rsidRDefault="00990AB9" w:rsidP="00FB57C2">
            <w:pPr>
              <w:widowControl w:val="0"/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</w:p>
        </w:tc>
      </w:tr>
    </w:tbl>
    <w:p w14:paraId="1FD62397" w14:textId="3F962F59" w:rsidR="00F70F06" w:rsidRPr="00BE5938" w:rsidRDefault="00FB57C2" w:rsidP="00B265A0">
      <w:pPr>
        <w:widowControl w:val="0"/>
        <w:spacing w:after="0" w:line="240" w:lineRule="auto"/>
        <w:ind w:right="-1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Эмитент подтверждает достоверность и полноту всей содержащейся в настоящем Уведомлении информации. </w:t>
      </w:r>
    </w:p>
    <w:p w14:paraId="5BAE9E46" w14:textId="77777777" w:rsidR="00FB57C2" w:rsidRPr="00BE5938" w:rsidRDefault="00FB57C2" w:rsidP="00FB57C2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6"/>
        <w:gridCol w:w="3037"/>
        <w:gridCol w:w="2998"/>
      </w:tblGrid>
      <w:tr w:rsidR="00F70F06" w:rsidRPr="00DC0258" w14:paraId="2C94199A" w14:textId="451EB5A0" w:rsidTr="00F70F06">
        <w:tc>
          <w:tcPr>
            <w:tcW w:w="3373" w:type="dxa"/>
          </w:tcPr>
          <w:p w14:paraId="6EC1A66D" w14:textId="50166E2B" w:rsidR="00F70F06" w:rsidRPr="00BE5938" w:rsidRDefault="00F70F06" w:rsidP="00FB57C2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72" w:type="dxa"/>
          </w:tcPr>
          <w:p w14:paraId="161A962A" w14:textId="078D4FB3" w:rsidR="00F70F06" w:rsidRPr="00BE5938" w:rsidRDefault="00F70F06" w:rsidP="00FB57C2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</w:p>
        </w:tc>
        <w:tc>
          <w:tcPr>
            <w:tcW w:w="3393" w:type="dxa"/>
          </w:tcPr>
          <w:p w14:paraId="14FF98C2" w14:textId="533744F7" w:rsidR="00F70F06" w:rsidRPr="00BE5938" w:rsidRDefault="00F70F06" w:rsidP="00FB57C2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9"/>
            </w:r>
          </w:p>
        </w:tc>
      </w:tr>
      <w:tr w:rsidR="00F70F06" w:rsidRPr="00DC0258" w14:paraId="36AA3E10" w14:textId="11850243" w:rsidTr="00F70F06">
        <w:tc>
          <w:tcPr>
            <w:tcW w:w="3373" w:type="dxa"/>
          </w:tcPr>
          <w:p w14:paraId="48A6FB97" w14:textId="682935DA" w:rsidR="00F70F06" w:rsidRPr="00BE5938" w:rsidRDefault="00F70F06" w:rsidP="00FB57C2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2" w:type="dxa"/>
          </w:tcPr>
          <w:p w14:paraId="490EB71B" w14:textId="7F632FD0" w:rsidR="00F70F06" w:rsidRPr="00BE5938" w:rsidRDefault="00F70F06" w:rsidP="00FB57C2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93" w:type="dxa"/>
          </w:tcPr>
          <w:p w14:paraId="54936C30" w14:textId="572DC254" w:rsidR="00F70F06" w:rsidRPr="00BE5938" w:rsidRDefault="00F70F06" w:rsidP="00FB57C2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3C1BB05F" w14:textId="36B46D7A" w:rsidR="00F70F06" w:rsidRPr="00BE5938" w:rsidRDefault="00F70F06" w:rsidP="00FB57C2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4683"/>
      </w:tblGrid>
      <w:tr w:rsidR="00F70F06" w:rsidRPr="00DC0258" w14:paraId="6D0A8F0B" w14:textId="2B6E9EB4" w:rsidTr="00BE5938">
        <w:tc>
          <w:tcPr>
            <w:tcW w:w="5000" w:type="pct"/>
            <w:gridSpan w:val="2"/>
            <w:shd w:val="clear" w:color="auto" w:fill="auto"/>
          </w:tcPr>
          <w:p w14:paraId="0D4A0E12" w14:textId="0DF5D810" w:rsidR="00F70F06" w:rsidRPr="00BE5938" w:rsidRDefault="00F70F06" w:rsidP="00FB57C2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F70F06" w:rsidRPr="00DC0258" w14:paraId="55485B2E" w14:textId="72C44929" w:rsidTr="00BE5938">
        <w:tc>
          <w:tcPr>
            <w:tcW w:w="2416" w:type="pct"/>
            <w:shd w:val="clear" w:color="auto" w:fill="auto"/>
          </w:tcPr>
          <w:p w14:paraId="491E9647" w14:textId="045A4C68" w:rsidR="00F70F06" w:rsidRPr="00BE5938" w:rsidRDefault="00F70F06" w:rsidP="00FB57C2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84" w:type="pct"/>
            <w:shd w:val="clear" w:color="auto" w:fill="auto"/>
          </w:tcPr>
          <w:p w14:paraId="3577F03E" w14:textId="1731F658" w:rsidR="00F70F06" w:rsidRPr="00BE5938" w:rsidRDefault="00F70F06" w:rsidP="00FB57C2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0F06" w:rsidRPr="00DC0258" w14:paraId="13470BDF" w14:textId="3D4FE900" w:rsidTr="00BE5938">
        <w:tc>
          <w:tcPr>
            <w:tcW w:w="2416" w:type="pct"/>
            <w:shd w:val="clear" w:color="auto" w:fill="auto"/>
          </w:tcPr>
          <w:p w14:paraId="53DED9B0" w14:textId="429FB432" w:rsidR="00F70F06" w:rsidRPr="00BE5938" w:rsidRDefault="00F70F06" w:rsidP="00FB57C2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84" w:type="pct"/>
            <w:shd w:val="clear" w:color="auto" w:fill="auto"/>
          </w:tcPr>
          <w:p w14:paraId="275216F2" w14:textId="79228B88" w:rsidR="00F70F06" w:rsidRPr="00BE5938" w:rsidRDefault="00F70F06" w:rsidP="00FB57C2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733EE63B" w14:textId="61E7C4A7" w:rsidR="002C280F" w:rsidRPr="00BE5938" w:rsidRDefault="002C280F" w:rsidP="00990AB9">
      <w:pPr>
        <w:widowControl w:val="0"/>
        <w:spacing w:after="160" w:line="259" w:lineRule="auto"/>
        <w:rPr>
          <w:rFonts w:ascii="Times New Roman" w:hAnsi="Times New Roman"/>
          <w:sz w:val="24"/>
          <w:szCs w:val="24"/>
        </w:rPr>
      </w:pPr>
    </w:p>
    <w:p w14:paraId="13701629" w14:textId="77777777" w:rsidR="002C280F" w:rsidRPr="00BE5938" w:rsidRDefault="002C280F">
      <w:pPr>
        <w:spacing w:after="160" w:line="259" w:lineRule="auto"/>
        <w:rPr>
          <w:rFonts w:ascii="Times New Roman" w:hAnsi="Times New Roman"/>
          <w:sz w:val="24"/>
          <w:szCs w:val="24"/>
        </w:rPr>
      </w:pPr>
      <w:r w:rsidRPr="00BE5938">
        <w:rPr>
          <w:rFonts w:ascii="Times New Roman" w:hAnsi="Times New Roman"/>
          <w:sz w:val="24"/>
          <w:szCs w:val="24"/>
        </w:rPr>
        <w:br w:type="page"/>
      </w:r>
    </w:p>
    <w:p w14:paraId="2277CB90" w14:textId="0414D6B8" w:rsidR="002C280F" w:rsidRPr="00BE5938" w:rsidRDefault="00EF0E38" w:rsidP="00BE5938">
      <w:pPr>
        <w:widowControl w:val="0"/>
        <w:spacing w:after="0" w:line="240" w:lineRule="auto"/>
        <w:ind w:right="-1" w:firstLine="709"/>
        <w:jc w:val="right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  <w:hyperlink w:anchor="Z1" w:history="1">
        <w:r w:rsidR="002C280F" w:rsidRPr="00BE5938">
          <w:rPr>
            <w:rFonts w:ascii="Times New Roman" w:eastAsia="Times New Roman" w:hAnsi="Times New Roman"/>
            <w:b/>
            <w:sz w:val="24"/>
            <w:szCs w:val="24"/>
            <w:u w:val="single"/>
            <w:lang w:eastAsia="ru-RU"/>
          </w:rPr>
          <w:t xml:space="preserve">Форма </w:t>
        </w:r>
      </w:hyperlink>
      <w:r w:rsidR="002C280F" w:rsidRPr="00BE5938"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  <w:t>К5</w:t>
      </w:r>
    </w:p>
    <w:p w14:paraId="68C906A3" w14:textId="77777777" w:rsidR="002C280F" w:rsidRPr="00BE5938" w:rsidRDefault="002C280F" w:rsidP="002C2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6"/>
        <w:gridCol w:w="1964"/>
        <w:gridCol w:w="1756"/>
        <w:gridCol w:w="2845"/>
      </w:tblGrid>
      <w:tr w:rsidR="002C280F" w:rsidRPr="00DC0258" w14:paraId="794D8D24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03108551" w14:textId="03D4A7A9" w:rsidR="00371EFB" w:rsidRPr="00BE5938" w:rsidRDefault="002C280F" w:rsidP="002509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2BD72FB2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80F" w:rsidRPr="00DC0258" w14:paraId="04324E1A" w14:textId="77777777" w:rsidTr="00BE5938">
        <w:trPr>
          <w:trHeight w:val="443"/>
        </w:trPr>
        <w:tc>
          <w:tcPr>
            <w:tcW w:w="2461" w:type="pct"/>
            <w:gridSpan w:val="2"/>
            <w:shd w:val="clear" w:color="auto" w:fill="auto"/>
          </w:tcPr>
          <w:p w14:paraId="2F2C87E1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Реквизиты Договора</w:t>
            </w:r>
          </w:p>
        </w:tc>
        <w:tc>
          <w:tcPr>
            <w:tcW w:w="2539" w:type="pct"/>
            <w:gridSpan w:val="2"/>
            <w:shd w:val="clear" w:color="auto" w:fill="auto"/>
          </w:tcPr>
          <w:p w14:paraId="5A65887F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№ _______         от __/__/____</w:t>
            </w:r>
          </w:p>
        </w:tc>
      </w:tr>
      <w:tr w:rsidR="002C280F" w:rsidRPr="00DC0258" w14:paraId="7E22694D" w14:textId="77777777" w:rsidTr="00BE5938">
        <w:tc>
          <w:tcPr>
            <w:tcW w:w="1377" w:type="pct"/>
            <w:shd w:val="clear" w:color="auto" w:fill="auto"/>
          </w:tcPr>
          <w:p w14:paraId="18EAE662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Исходящий номер документа</w:t>
            </w:r>
          </w:p>
        </w:tc>
        <w:tc>
          <w:tcPr>
            <w:tcW w:w="1084" w:type="pct"/>
            <w:shd w:val="clear" w:color="auto" w:fill="auto"/>
          </w:tcPr>
          <w:p w14:paraId="0694F427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69" w:type="pct"/>
            <w:shd w:val="clear" w:color="auto" w:fill="auto"/>
          </w:tcPr>
          <w:p w14:paraId="1B6738A3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создания документа</w:t>
            </w:r>
          </w:p>
        </w:tc>
        <w:tc>
          <w:tcPr>
            <w:tcW w:w="1569" w:type="pct"/>
            <w:shd w:val="clear" w:color="auto" w:fill="auto"/>
          </w:tcPr>
          <w:p w14:paraId="61F48F18" w14:textId="77777777" w:rsidR="002C280F" w:rsidRPr="00BE5938" w:rsidRDefault="002C280F" w:rsidP="002C280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__/__/____</w:t>
            </w:r>
          </w:p>
        </w:tc>
      </w:tr>
    </w:tbl>
    <w:p w14:paraId="092EAA29" w14:textId="77777777" w:rsidR="002C280F" w:rsidRPr="00BE5938" w:rsidRDefault="002C280F" w:rsidP="002C280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right="-143"/>
        <w:textAlignment w:val="baseline"/>
        <w:rPr>
          <w:rFonts w:ascii="Times New Roman" w:eastAsia="Times New Roman" w:hAnsi="Times New Roman"/>
          <w:b/>
          <w:sz w:val="24"/>
          <w:szCs w:val="24"/>
          <w:u w:val="single"/>
          <w:lang w:eastAsia="ru-RU"/>
        </w:rPr>
      </w:pPr>
    </w:p>
    <w:p w14:paraId="5E428BAF" w14:textId="77777777" w:rsidR="002C280F" w:rsidRPr="00BE5938" w:rsidRDefault="002C280F" w:rsidP="00BE5938">
      <w:pPr>
        <w:widowControl w:val="0"/>
        <w:spacing w:after="0" w:line="240" w:lineRule="auto"/>
        <w:ind w:left="4248" w:right="-1" w:firstLine="709"/>
        <w:jc w:val="right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В НКО АО НРД</w:t>
      </w:r>
    </w:p>
    <w:p w14:paraId="2CB590EB" w14:textId="77777777" w:rsidR="002F3F5C" w:rsidRPr="00BE5938" w:rsidRDefault="002F3F5C" w:rsidP="002C280F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sz w:val="24"/>
          <w:szCs w:val="24"/>
        </w:rPr>
      </w:pPr>
    </w:p>
    <w:p w14:paraId="1E0FD1E5" w14:textId="6BC2D6C1" w:rsidR="002C280F" w:rsidRPr="00BE5938" w:rsidRDefault="002C280F" w:rsidP="002C280F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eastAsia="Times New Roman" w:hAnsi="Times New Roman"/>
          <w:b/>
          <w:snapToGrid w:val="0"/>
          <w:sz w:val="24"/>
          <w:szCs w:val="24"/>
          <w:lang w:eastAsia="ru-RU"/>
        </w:rPr>
        <w:t>З</w:t>
      </w:r>
      <w:r w:rsidRPr="00BE5938">
        <w:rPr>
          <w:rFonts w:ascii="Times New Roman" w:hAnsi="Times New Roman"/>
          <w:b/>
          <w:sz w:val="24"/>
          <w:szCs w:val="24"/>
        </w:rPr>
        <w:t xml:space="preserve">аявление </w:t>
      </w:r>
    </w:p>
    <w:p w14:paraId="5FF40FB6" w14:textId="1B5241C2" w:rsidR="002C280F" w:rsidRPr="00BE5938" w:rsidRDefault="002C280F" w:rsidP="00BD6A6C">
      <w:pPr>
        <w:widowControl w:val="0"/>
        <w:spacing w:after="0" w:line="240" w:lineRule="auto"/>
        <w:ind w:right="-143" w:firstLine="709"/>
        <w:jc w:val="center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об отказе от размещения Коммерческих облигаций</w:t>
      </w:r>
    </w:p>
    <w:p w14:paraId="310BAAEF" w14:textId="77777777" w:rsidR="002C280F" w:rsidRPr="00BE5938" w:rsidRDefault="002C280F" w:rsidP="002C280F">
      <w:pPr>
        <w:widowControl w:val="0"/>
        <w:spacing w:after="0" w:line="240" w:lineRule="auto"/>
        <w:ind w:right="-143" w:firstLine="709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48"/>
        <w:gridCol w:w="5213"/>
      </w:tblGrid>
      <w:tr w:rsidR="002C280F" w:rsidRPr="00DC0258" w14:paraId="1189C346" w14:textId="77777777" w:rsidTr="00BE5938">
        <w:trPr>
          <w:trHeight w:val="407"/>
        </w:trPr>
        <w:tc>
          <w:tcPr>
            <w:tcW w:w="2410" w:type="pct"/>
            <w:shd w:val="clear" w:color="auto" w:fill="auto"/>
          </w:tcPr>
          <w:p w14:paraId="27A9694B" w14:textId="4396D73A" w:rsidR="00FC3626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Полное наименование Эмитента</w:t>
            </w:r>
          </w:p>
        </w:tc>
        <w:tc>
          <w:tcPr>
            <w:tcW w:w="2590" w:type="pct"/>
            <w:shd w:val="clear" w:color="auto" w:fill="auto"/>
          </w:tcPr>
          <w:p w14:paraId="29392D40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80F" w:rsidRPr="00DC0258" w14:paraId="4C94A3BF" w14:textId="77777777" w:rsidTr="00BE5938">
        <w:trPr>
          <w:trHeight w:val="356"/>
        </w:trPr>
        <w:tc>
          <w:tcPr>
            <w:tcW w:w="2410" w:type="pct"/>
            <w:shd w:val="clear" w:color="auto" w:fill="auto"/>
          </w:tcPr>
          <w:p w14:paraId="6D1511CB" w14:textId="7BEACA57" w:rsidR="00FC3626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ОГРН Эмитента</w:t>
            </w:r>
          </w:p>
        </w:tc>
        <w:tc>
          <w:tcPr>
            <w:tcW w:w="2590" w:type="pct"/>
            <w:shd w:val="clear" w:color="auto" w:fill="auto"/>
          </w:tcPr>
          <w:p w14:paraId="5C588FE1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80F" w:rsidRPr="00DC0258" w14:paraId="25E2D47A" w14:textId="77777777" w:rsidTr="00BE5938">
        <w:trPr>
          <w:trHeight w:val="616"/>
        </w:trPr>
        <w:tc>
          <w:tcPr>
            <w:tcW w:w="2410" w:type="pct"/>
            <w:shd w:val="clear" w:color="auto" w:fill="auto"/>
          </w:tcPr>
          <w:p w14:paraId="0D3BB045" w14:textId="5919DD37" w:rsidR="00FC3626" w:rsidRPr="00BE5938" w:rsidRDefault="002C280F" w:rsidP="00BA1D90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Регистрационный номер выпуска Коммерческих облигаций</w:t>
            </w:r>
            <w:r w:rsidR="00A752E2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/</w:t>
            </w:r>
            <w:r w:rsidR="00356D0D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752E2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Программы коммерческих облигаций</w:t>
            </w:r>
            <w:r w:rsidR="008E0D28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 w:rsidR="00BA1D90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размещения которых отказывается Эмитент </w:t>
            </w:r>
            <w:r w:rsidR="008E0D28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90" w:type="pct"/>
            <w:shd w:val="clear" w:color="auto" w:fill="auto"/>
          </w:tcPr>
          <w:p w14:paraId="48B90304" w14:textId="0D8E233A" w:rsidR="00ED45E0" w:rsidRPr="00BE5938" w:rsidRDefault="00ED45E0" w:rsidP="00942614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70"/>
              </w:tabs>
              <w:spacing w:after="0" w:line="240" w:lineRule="auto"/>
              <w:ind w:lef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Коммерческих облигаций</w:t>
            </w:r>
          </w:p>
          <w:p w14:paraId="45F9FFAA" w14:textId="7818CE72" w:rsidR="00D643F2" w:rsidRPr="00BE5938" w:rsidRDefault="00D643F2" w:rsidP="00942614">
            <w:pPr>
              <w:widowControl w:val="0"/>
              <w:tabs>
                <w:tab w:val="left" w:pos="570"/>
              </w:tabs>
              <w:spacing w:after="0" w:line="240" w:lineRule="auto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1D2049A0" w14:textId="77777777" w:rsidR="00652594" w:rsidRPr="00BE5938" w:rsidRDefault="00652594" w:rsidP="00942614">
            <w:pPr>
              <w:widowControl w:val="0"/>
              <w:tabs>
                <w:tab w:val="left" w:pos="570"/>
              </w:tabs>
              <w:spacing w:after="0" w:line="240" w:lineRule="auto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CD52995" w14:textId="78BC2FFB" w:rsidR="00652594" w:rsidRPr="00BE5938" w:rsidRDefault="00652594" w:rsidP="00942614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70"/>
              </w:tabs>
              <w:spacing w:after="0" w:line="240" w:lineRule="auto"/>
              <w:ind w:left="76" w:firstLine="0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выпуск Коммерческих облигаций в рамках Программы коммерческих облигаций</w:t>
            </w:r>
          </w:p>
          <w:p w14:paraId="4557C6A2" w14:textId="5F10D9DC" w:rsidR="00652594" w:rsidRPr="00BE5938" w:rsidRDefault="00652594" w:rsidP="00942614">
            <w:pPr>
              <w:widowControl w:val="0"/>
              <w:tabs>
                <w:tab w:val="left" w:pos="570"/>
              </w:tabs>
              <w:spacing w:after="0" w:line="240" w:lineRule="auto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2482B6CC" w14:textId="77777777" w:rsidR="008E0D28" w:rsidRPr="00BE5938" w:rsidRDefault="008E0D28" w:rsidP="00942614">
            <w:pPr>
              <w:widowControl w:val="0"/>
              <w:tabs>
                <w:tab w:val="left" w:pos="570"/>
              </w:tabs>
              <w:spacing w:after="0" w:line="240" w:lineRule="auto"/>
              <w:ind w:left="76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A60956F" w14:textId="0587EAE2" w:rsidR="00ED45E0" w:rsidRPr="00BE5938" w:rsidRDefault="00ED45E0" w:rsidP="00942614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70"/>
              </w:tabs>
              <w:spacing w:after="0" w:line="240" w:lineRule="auto"/>
              <w:ind w:left="76" w:firstLine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Программа коммерческих облигаций</w:t>
            </w:r>
          </w:p>
          <w:p w14:paraId="0C52892E" w14:textId="77777777" w:rsidR="00ED45E0" w:rsidRPr="00BE5938" w:rsidRDefault="00ED45E0" w:rsidP="00942614">
            <w:pPr>
              <w:widowControl w:val="0"/>
              <w:tabs>
                <w:tab w:val="left" w:pos="570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_________________________________________</w:t>
            </w:r>
          </w:p>
          <w:p w14:paraId="45E60F39" w14:textId="2F70900A" w:rsidR="00652594" w:rsidRPr="00BE5938" w:rsidRDefault="00652594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FC3626" w:rsidRPr="00DC0258" w14:paraId="6114F966" w14:textId="77777777" w:rsidTr="00BE5938">
        <w:trPr>
          <w:trHeight w:val="851"/>
        </w:trPr>
        <w:tc>
          <w:tcPr>
            <w:tcW w:w="2410" w:type="pct"/>
            <w:shd w:val="clear" w:color="auto" w:fill="auto"/>
          </w:tcPr>
          <w:p w14:paraId="68998403" w14:textId="539055A1" w:rsidR="00FC3626" w:rsidRPr="00BE5938" w:rsidRDefault="00FC3626" w:rsidP="00B73384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Дата присвоения Регистрационного</w:t>
            </w:r>
            <w:r w:rsidR="00A752E2"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номера Коммерческих облигаций/Программы коммерческих облигаций</w:t>
            </w:r>
          </w:p>
        </w:tc>
        <w:tc>
          <w:tcPr>
            <w:tcW w:w="2590" w:type="pct"/>
            <w:shd w:val="clear" w:color="auto" w:fill="auto"/>
          </w:tcPr>
          <w:p w14:paraId="646A6797" w14:textId="77777777" w:rsidR="00FC3626" w:rsidRPr="00BE5938" w:rsidRDefault="00FC3626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2C280F" w:rsidRPr="00DC0258" w14:paraId="7D2BF905" w14:textId="77777777" w:rsidTr="00BE5938">
        <w:trPr>
          <w:trHeight w:val="552"/>
        </w:trPr>
        <w:tc>
          <w:tcPr>
            <w:tcW w:w="2410" w:type="pct"/>
            <w:shd w:val="clear" w:color="auto" w:fill="auto"/>
          </w:tcPr>
          <w:p w14:paraId="09FE0CD6" w14:textId="1B8C6E87" w:rsidR="00FC3626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Контактное лицо Эмитента</w:t>
            </w:r>
            <w:r w:rsidRPr="00BE5938">
              <w:rPr>
                <w:rFonts w:ascii="Times New Roman" w:hAnsi="Times New Roman"/>
                <w:sz w:val="24"/>
                <w:szCs w:val="24"/>
              </w:rPr>
              <w:br/>
            </w: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(должность, ФИО, телефон, e-mail)</w:t>
            </w:r>
          </w:p>
        </w:tc>
        <w:tc>
          <w:tcPr>
            <w:tcW w:w="2590" w:type="pct"/>
            <w:shd w:val="clear" w:color="auto" w:fill="auto"/>
          </w:tcPr>
          <w:p w14:paraId="723F3047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84EB9" w:rsidRPr="00DC0258" w14:paraId="6AAE6F10" w14:textId="77777777" w:rsidTr="00BE5938">
        <w:trPr>
          <w:trHeight w:val="552"/>
        </w:trPr>
        <w:tc>
          <w:tcPr>
            <w:tcW w:w="2410" w:type="pct"/>
            <w:shd w:val="clear" w:color="auto" w:fill="auto"/>
          </w:tcPr>
          <w:p w14:paraId="6EA60781" w14:textId="2B987C75" w:rsidR="00384EB9" w:rsidRPr="00BE5938" w:rsidRDefault="00384EB9" w:rsidP="00384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Раскрытие информации Эмитентом</w:t>
            </w:r>
          </w:p>
        </w:tc>
        <w:tc>
          <w:tcPr>
            <w:tcW w:w="2590" w:type="pct"/>
            <w:shd w:val="clear" w:color="auto" w:fill="auto"/>
          </w:tcPr>
          <w:p w14:paraId="4A0E3F62" w14:textId="135E1377" w:rsidR="00C94B59" w:rsidRPr="00BE5938" w:rsidRDefault="00384EB9" w:rsidP="00942614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70"/>
              </w:tabs>
              <w:spacing w:after="0" w:line="240" w:lineRule="auto"/>
              <w:ind w:left="1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Эмитент соблюдает требования по раскрытию инсайдерской информации об отказе от размещения Коммерческих облигаций на следующем информационном ресурсе:</w:t>
            </w:r>
          </w:p>
          <w:p w14:paraId="4F8CC5CC" w14:textId="365A66C9" w:rsidR="000841EE" w:rsidRPr="00BE5938" w:rsidRDefault="00384EB9" w:rsidP="00942614">
            <w:pPr>
              <w:widowControl w:val="0"/>
              <w:tabs>
                <w:tab w:val="left" w:pos="570"/>
              </w:tabs>
              <w:spacing w:after="0" w:line="240" w:lineRule="auto"/>
              <w:ind w:left="14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_______________________________</w:t>
            </w:r>
            <w:r w:rsidR="00C94B59" w:rsidRPr="00BE5938">
              <w:rPr>
                <w:rFonts w:ascii="Times New Roman" w:hAnsi="Times New Roman"/>
                <w:sz w:val="24"/>
                <w:szCs w:val="24"/>
              </w:rPr>
              <w:t>_______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>__</w:t>
            </w:r>
          </w:p>
          <w:p w14:paraId="2B977072" w14:textId="77E363CE" w:rsidR="000841EE" w:rsidRPr="00BE5938" w:rsidRDefault="000841EE" w:rsidP="00942614">
            <w:pPr>
              <w:widowControl w:val="0"/>
              <w:tabs>
                <w:tab w:val="left" w:pos="570"/>
              </w:tabs>
              <w:spacing w:after="0" w:line="240" w:lineRule="auto"/>
              <w:ind w:left="144"/>
              <w:rPr>
                <w:rFonts w:ascii="Times New Roman" w:hAnsi="Times New Roman"/>
                <w:sz w:val="24"/>
                <w:szCs w:val="24"/>
              </w:rPr>
            </w:pPr>
          </w:p>
          <w:p w14:paraId="778DAC72" w14:textId="0E448767" w:rsidR="000841EE" w:rsidRPr="00BE5938" w:rsidRDefault="000841EE" w:rsidP="00942614">
            <w:pPr>
              <w:pStyle w:val="a3"/>
              <w:widowControl w:val="0"/>
              <w:numPr>
                <w:ilvl w:val="0"/>
                <w:numId w:val="45"/>
              </w:numPr>
              <w:tabs>
                <w:tab w:val="left" w:pos="570"/>
              </w:tabs>
              <w:spacing w:after="0" w:line="240" w:lineRule="auto"/>
              <w:ind w:left="144" w:firstLine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 xml:space="preserve">Обязанность раскрывать </w:t>
            </w:r>
            <w:r w:rsidR="0043681D" w:rsidRPr="00BE5938">
              <w:rPr>
                <w:rFonts w:ascii="Times New Roman" w:hAnsi="Times New Roman"/>
                <w:sz w:val="24"/>
                <w:szCs w:val="24"/>
              </w:rPr>
              <w:t xml:space="preserve">инсайдерскую </w:t>
            </w:r>
            <w:r w:rsidRPr="00BE5938">
              <w:rPr>
                <w:rFonts w:ascii="Times New Roman" w:hAnsi="Times New Roman"/>
                <w:sz w:val="24"/>
                <w:szCs w:val="24"/>
              </w:rPr>
              <w:t>информацию отсутствует</w:t>
            </w:r>
          </w:p>
          <w:p w14:paraId="727AC397" w14:textId="42204FEC" w:rsidR="00384EB9" w:rsidRPr="00BE5938" w:rsidRDefault="00384EB9" w:rsidP="00384EB9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1AFD1DF2" w14:textId="77777777" w:rsidR="002C280F" w:rsidRPr="00BE5938" w:rsidRDefault="002C280F" w:rsidP="002C280F">
      <w:pPr>
        <w:widowControl w:val="0"/>
        <w:tabs>
          <w:tab w:val="left" w:pos="993"/>
        </w:tabs>
        <w:autoSpaceDE w:val="0"/>
        <w:autoSpaceDN w:val="0"/>
        <w:adjustRightInd w:val="0"/>
        <w:spacing w:after="0" w:line="240" w:lineRule="auto"/>
        <w:ind w:left="720" w:right="-143"/>
        <w:contextualSpacing/>
        <w:jc w:val="both"/>
        <w:rPr>
          <w:rFonts w:ascii="Times New Roman" w:hAnsi="Times New Roman"/>
          <w:sz w:val="24"/>
          <w:szCs w:val="24"/>
        </w:rPr>
      </w:pPr>
    </w:p>
    <w:p w14:paraId="47DAF88D" w14:textId="08C95939" w:rsidR="009C75BB" w:rsidRPr="00BE5938" w:rsidRDefault="009C75BB" w:rsidP="009C75BB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b/>
          <w:sz w:val="24"/>
          <w:szCs w:val="24"/>
        </w:rPr>
      </w:pPr>
      <w:r w:rsidRPr="00BE5938">
        <w:rPr>
          <w:rFonts w:ascii="Times New Roman" w:hAnsi="Times New Roman"/>
          <w:b/>
          <w:sz w:val="24"/>
          <w:szCs w:val="24"/>
        </w:rPr>
        <w:t>Настоящим подтверждается, что ни одна Коммерческая облигация</w:t>
      </w:r>
      <w:r w:rsidR="00652594" w:rsidRPr="00BE5938">
        <w:rPr>
          <w:rFonts w:ascii="Times New Roman" w:hAnsi="Times New Roman"/>
          <w:b/>
          <w:sz w:val="24"/>
          <w:szCs w:val="24"/>
        </w:rPr>
        <w:t xml:space="preserve"> </w:t>
      </w:r>
      <w:r w:rsidRPr="00BE5938">
        <w:rPr>
          <w:rFonts w:ascii="Times New Roman" w:hAnsi="Times New Roman"/>
          <w:b/>
          <w:sz w:val="24"/>
          <w:szCs w:val="24"/>
        </w:rPr>
        <w:t>не размещена.</w:t>
      </w:r>
    </w:p>
    <w:p w14:paraId="207C7AAC" w14:textId="1C0C3840" w:rsidR="00BE5938" w:rsidRPr="00BE5938" w:rsidRDefault="00BE5938" w:rsidP="002C280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</w:pPr>
    </w:p>
    <w:p w14:paraId="7B727A64" w14:textId="02F8E717" w:rsidR="002C280F" w:rsidRPr="00BE5938" w:rsidRDefault="002C280F" w:rsidP="002C280F">
      <w:pPr>
        <w:widowControl w:val="0"/>
        <w:spacing w:after="0" w:line="240" w:lineRule="auto"/>
        <w:jc w:val="both"/>
        <w:rPr>
          <w:rFonts w:ascii="Times New Roman" w:eastAsia="Times New Roman" w:hAnsi="Times New Roman"/>
          <w:bCs/>
          <w:noProof/>
          <w:sz w:val="24"/>
          <w:szCs w:val="24"/>
          <w:lang w:val="en-US" w:eastAsia="ru-RU"/>
        </w:rPr>
      </w:pPr>
      <w:r w:rsidRPr="00BE5938">
        <w:rPr>
          <w:rFonts w:ascii="Times New Roman" w:eastAsia="Times New Roman" w:hAnsi="Times New Roman"/>
          <w:bCs/>
          <w:noProof/>
          <w:sz w:val="24"/>
          <w:szCs w:val="24"/>
          <w:lang w:eastAsia="ru-RU"/>
        </w:rPr>
        <w:t xml:space="preserve">Документы согласно описи прилагаются: </w:t>
      </w:r>
    </w:p>
    <w:tbl>
      <w:tblPr>
        <w:tblStyle w:val="a5"/>
        <w:tblW w:w="5000" w:type="pct"/>
        <w:tblLook w:val="04A0" w:firstRow="1" w:lastRow="0" w:firstColumn="1" w:lastColumn="0" w:noHBand="0" w:noVBand="1"/>
      </w:tblPr>
      <w:tblGrid>
        <w:gridCol w:w="445"/>
        <w:gridCol w:w="5000"/>
        <w:gridCol w:w="1510"/>
        <w:gridCol w:w="2106"/>
      </w:tblGrid>
      <w:tr w:rsidR="002C280F" w:rsidRPr="00DC0258" w14:paraId="3988635D" w14:textId="77777777" w:rsidTr="00BE5938">
        <w:tc>
          <w:tcPr>
            <w:tcW w:w="231" w:type="pct"/>
          </w:tcPr>
          <w:p w14:paraId="71CE5858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2764" w:type="pct"/>
          </w:tcPr>
          <w:p w14:paraId="1420184A" w14:textId="77777777" w:rsidR="002C280F" w:rsidRPr="00BE5938" w:rsidRDefault="002C280F" w:rsidP="002C280F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  <w:t>Наименование документа</w:t>
            </w:r>
          </w:p>
        </w:tc>
        <w:tc>
          <w:tcPr>
            <w:tcW w:w="838" w:type="pct"/>
          </w:tcPr>
          <w:p w14:paraId="2E508D26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Количество экземпляров</w:t>
            </w:r>
          </w:p>
        </w:tc>
        <w:tc>
          <w:tcPr>
            <w:tcW w:w="1167" w:type="pct"/>
          </w:tcPr>
          <w:p w14:paraId="6343C278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t>Вид документа/</w:t>
            </w:r>
            <w:r w:rsidRPr="00BE5938"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  <w:br/>
              <w:t>электронный носитель</w:t>
            </w:r>
          </w:p>
        </w:tc>
      </w:tr>
      <w:tr w:rsidR="002C280F" w:rsidRPr="00DC0258" w14:paraId="219687E2" w14:textId="77777777" w:rsidTr="00BE5938">
        <w:tc>
          <w:tcPr>
            <w:tcW w:w="231" w:type="pct"/>
          </w:tcPr>
          <w:p w14:paraId="4058C498" w14:textId="610E9D3D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2764" w:type="pct"/>
          </w:tcPr>
          <w:p w14:paraId="287AE4F2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Cs/>
                <w:noProof/>
                <w:sz w:val="24"/>
                <w:szCs w:val="24"/>
                <w:lang w:eastAsia="ru-RU"/>
              </w:rPr>
            </w:pPr>
          </w:p>
        </w:tc>
        <w:tc>
          <w:tcPr>
            <w:tcW w:w="838" w:type="pct"/>
          </w:tcPr>
          <w:p w14:paraId="0DADD6B5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1167" w:type="pct"/>
          </w:tcPr>
          <w:p w14:paraId="61129978" w14:textId="77777777" w:rsidR="002C280F" w:rsidRPr="00BE5938" w:rsidRDefault="002C280F" w:rsidP="002C280F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iCs/>
                <w:sz w:val="24"/>
                <w:szCs w:val="24"/>
                <w:lang w:eastAsia="ru-RU"/>
              </w:rPr>
            </w:pPr>
          </w:p>
        </w:tc>
      </w:tr>
    </w:tbl>
    <w:p w14:paraId="1F6BA00F" w14:textId="50487D37" w:rsidR="002C280F" w:rsidRPr="00BE5938" w:rsidRDefault="002C280F" w:rsidP="002C280F">
      <w:pPr>
        <w:widowControl w:val="0"/>
        <w:spacing w:after="0" w:line="240" w:lineRule="auto"/>
        <w:ind w:right="-143"/>
        <w:rPr>
          <w:rFonts w:ascii="Times New Roman" w:hAnsi="Times New Roman"/>
          <w:sz w:val="24"/>
          <w:szCs w:val="24"/>
          <w:highlight w:val="yellow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11"/>
        <w:gridCol w:w="2894"/>
        <w:gridCol w:w="3166"/>
      </w:tblGrid>
      <w:tr w:rsidR="002C280F" w:rsidRPr="00DC0258" w14:paraId="5C8399C9" w14:textId="77777777" w:rsidTr="002C280F">
        <w:tc>
          <w:tcPr>
            <w:tcW w:w="3379" w:type="dxa"/>
          </w:tcPr>
          <w:p w14:paraId="7EE82774" w14:textId="0A5DA7C0" w:rsidR="002C280F" w:rsidRPr="00BE5938" w:rsidRDefault="002C280F" w:rsidP="002C280F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lastRenderedPageBreak/>
              <w:t>________________________</w:t>
            </w:r>
          </w:p>
        </w:tc>
        <w:tc>
          <w:tcPr>
            <w:tcW w:w="3379" w:type="dxa"/>
          </w:tcPr>
          <w:p w14:paraId="2B3E7C56" w14:textId="45F9396E" w:rsidR="002C280F" w:rsidRPr="00BE5938" w:rsidRDefault="002C280F" w:rsidP="002C280F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</w:t>
            </w:r>
          </w:p>
        </w:tc>
        <w:tc>
          <w:tcPr>
            <w:tcW w:w="3380" w:type="dxa"/>
          </w:tcPr>
          <w:p w14:paraId="1734B800" w14:textId="051D1226" w:rsidR="002C280F" w:rsidRPr="00BE5938" w:rsidRDefault="002C280F" w:rsidP="002C280F">
            <w:pPr>
              <w:widowControl w:val="0"/>
              <w:spacing w:after="0" w:line="240" w:lineRule="auto"/>
              <w:ind w:right="-14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________________________</w:t>
            </w:r>
            <w:r w:rsidRPr="00BE5938">
              <w:rPr>
                <w:rStyle w:val="a6"/>
                <w:rFonts w:ascii="Times New Roman" w:hAnsi="Times New Roman"/>
                <w:sz w:val="24"/>
                <w:szCs w:val="24"/>
              </w:rPr>
              <w:footnoteReference w:id="10"/>
            </w:r>
          </w:p>
        </w:tc>
      </w:tr>
      <w:tr w:rsidR="002C280F" w:rsidRPr="00DC0258" w14:paraId="2317F2C8" w14:textId="77777777" w:rsidTr="002C280F">
        <w:tc>
          <w:tcPr>
            <w:tcW w:w="3379" w:type="dxa"/>
          </w:tcPr>
          <w:p w14:paraId="3FAFA04B" w14:textId="77777777" w:rsidR="002C280F" w:rsidRPr="00BE5938" w:rsidRDefault="002C280F" w:rsidP="002C280F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(должность)</w:t>
            </w:r>
          </w:p>
        </w:tc>
        <w:tc>
          <w:tcPr>
            <w:tcW w:w="3379" w:type="dxa"/>
          </w:tcPr>
          <w:p w14:paraId="4FA522C7" w14:textId="77777777" w:rsidR="002C280F" w:rsidRPr="00BE5938" w:rsidRDefault="002C280F" w:rsidP="002C280F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(подпись)</w:t>
            </w:r>
          </w:p>
        </w:tc>
        <w:tc>
          <w:tcPr>
            <w:tcW w:w="3380" w:type="dxa"/>
          </w:tcPr>
          <w:p w14:paraId="0D341BB7" w14:textId="77777777" w:rsidR="002C280F" w:rsidRPr="00BE5938" w:rsidRDefault="002C280F" w:rsidP="002C280F">
            <w:pPr>
              <w:widowControl w:val="0"/>
              <w:spacing w:after="0" w:line="240" w:lineRule="auto"/>
              <w:ind w:right="-14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Cs/>
                <w:iCs/>
                <w:sz w:val="24"/>
                <w:szCs w:val="24"/>
              </w:rPr>
              <w:t>(ФИО)</w:t>
            </w:r>
          </w:p>
        </w:tc>
      </w:tr>
    </w:tbl>
    <w:p w14:paraId="68C99814" w14:textId="77777777" w:rsidR="002C280F" w:rsidRPr="00BE5938" w:rsidRDefault="002C280F" w:rsidP="002C280F">
      <w:pPr>
        <w:widowControl w:val="0"/>
        <w:spacing w:after="0" w:line="240" w:lineRule="auto"/>
        <w:ind w:right="-143"/>
        <w:jc w:val="both"/>
        <w:rPr>
          <w:rFonts w:ascii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78"/>
        <w:gridCol w:w="4683"/>
      </w:tblGrid>
      <w:tr w:rsidR="002C280F" w:rsidRPr="00DC0258" w14:paraId="507748BA" w14:textId="77777777" w:rsidTr="00BE5938">
        <w:tc>
          <w:tcPr>
            <w:tcW w:w="5000" w:type="pct"/>
            <w:gridSpan w:val="2"/>
            <w:shd w:val="clear" w:color="auto" w:fill="auto"/>
          </w:tcPr>
          <w:p w14:paraId="18DC24AA" w14:textId="77777777" w:rsidR="002C280F" w:rsidRPr="00BE5938" w:rsidRDefault="002C280F" w:rsidP="002C280F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b/>
                <w:sz w:val="24"/>
                <w:szCs w:val="24"/>
              </w:rPr>
            </w:pPr>
            <w:r w:rsidRPr="00BE5938">
              <w:rPr>
                <w:rFonts w:ascii="Times New Roman" w:hAnsi="Times New Roman"/>
                <w:b/>
                <w:sz w:val="24"/>
                <w:szCs w:val="24"/>
              </w:rPr>
              <w:t>Информация о доставке электронного документа</w:t>
            </w:r>
          </w:p>
        </w:tc>
      </w:tr>
      <w:tr w:rsidR="002C280F" w:rsidRPr="00DC0258" w14:paraId="71BBB60C" w14:textId="77777777" w:rsidTr="00BE5938">
        <w:tc>
          <w:tcPr>
            <w:tcW w:w="2416" w:type="pct"/>
            <w:shd w:val="clear" w:color="auto" w:fill="auto"/>
          </w:tcPr>
          <w:p w14:paraId="0B2DDF8A" w14:textId="77777777" w:rsidR="002C280F" w:rsidRPr="00BE5938" w:rsidRDefault="002C280F" w:rsidP="002C280F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Дата получения документа</w:t>
            </w:r>
          </w:p>
        </w:tc>
        <w:tc>
          <w:tcPr>
            <w:tcW w:w="2584" w:type="pct"/>
            <w:shd w:val="clear" w:color="auto" w:fill="auto"/>
          </w:tcPr>
          <w:p w14:paraId="79E56E0C" w14:textId="77777777" w:rsidR="002C280F" w:rsidRPr="00BE5938" w:rsidRDefault="002C280F" w:rsidP="002C280F">
            <w:pPr>
              <w:widowControl w:val="0"/>
              <w:spacing w:after="0" w:line="240" w:lineRule="auto"/>
              <w:ind w:right="-425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C280F" w:rsidRPr="00DC0258" w14:paraId="34C3166C" w14:textId="77777777" w:rsidTr="00BE5938">
        <w:tc>
          <w:tcPr>
            <w:tcW w:w="2416" w:type="pct"/>
            <w:shd w:val="clear" w:color="auto" w:fill="auto"/>
          </w:tcPr>
          <w:p w14:paraId="4943D595" w14:textId="77777777" w:rsidR="002C280F" w:rsidRPr="00BE5938" w:rsidRDefault="002C280F" w:rsidP="002C280F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Уполномоченный сотрудник</w:t>
            </w:r>
          </w:p>
        </w:tc>
        <w:tc>
          <w:tcPr>
            <w:tcW w:w="2584" w:type="pct"/>
            <w:shd w:val="clear" w:color="auto" w:fill="auto"/>
          </w:tcPr>
          <w:p w14:paraId="4A658C45" w14:textId="77777777" w:rsidR="002C280F" w:rsidRPr="00BE5938" w:rsidRDefault="002C280F" w:rsidP="002C280F">
            <w:pPr>
              <w:widowControl w:val="0"/>
              <w:spacing w:after="0" w:line="240" w:lineRule="auto"/>
              <w:ind w:right="-425"/>
              <w:rPr>
                <w:rFonts w:ascii="Times New Roman" w:hAnsi="Times New Roman"/>
                <w:sz w:val="24"/>
                <w:szCs w:val="24"/>
              </w:rPr>
            </w:pPr>
            <w:r w:rsidRPr="00BE5938">
              <w:rPr>
                <w:rFonts w:ascii="Times New Roman" w:hAnsi="Times New Roman"/>
                <w:sz w:val="24"/>
                <w:szCs w:val="24"/>
              </w:rPr>
              <w:t>_____________/_____________________/</w:t>
            </w:r>
          </w:p>
        </w:tc>
      </w:tr>
    </w:tbl>
    <w:p w14:paraId="1B7E935B" w14:textId="77777777" w:rsidR="00990AB9" w:rsidRPr="00BE5938" w:rsidRDefault="00990AB9" w:rsidP="00990AB9">
      <w:pPr>
        <w:widowControl w:val="0"/>
        <w:spacing w:after="160" w:line="259" w:lineRule="auto"/>
        <w:rPr>
          <w:rFonts w:ascii="Times New Roman" w:hAnsi="Times New Roman"/>
          <w:sz w:val="24"/>
          <w:szCs w:val="24"/>
        </w:rPr>
      </w:pPr>
    </w:p>
    <w:sectPr w:rsidR="00990AB9" w:rsidRPr="00BE5938" w:rsidSect="00BE5938">
      <w:footnotePr>
        <w:numRestart w:val="eachPage"/>
      </w:footnotePr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57FF637" w14:textId="77777777" w:rsidR="00C004F2" w:rsidRDefault="00C004F2" w:rsidP="00984ABC">
      <w:pPr>
        <w:spacing w:after="0" w:line="240" w:lineRule="auto"/>
      </w:pPr>
      <w:r>
        <w:separator/>
      </w:r>
    </w:p>
  </w:endnote>
  <w:endnote w:type="continuationSeparator" w:id="0">
    <w:p w14:paraId="1589DFA8" w14:textId="77777777" w:rsidR="00C004F2" w:rsidRDefault="00C004F2" w:rsidP="00984A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D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AC5F7C" w14:textId="77777777" w:rsidR="00C004F2" w:rsidRDefault="00C004F2" w:rsidP="00984ABC">
      <w:pPr>
        <w:spacing w:after="0" w:line="240" w:lineRule="auto"/>
      </w:pPr>
      <w:r>
        <w:separator/>
      </w:r>
    </w:p>
  </w:footnote>
  <w:footnote w:type="continuationSeparator" w:id="0">
    <w:p w14:paraId="663E1FE3" w14:textId="77777777" w:rsidR="00C004F2" w:rsidRDefault="00C004F2" w:rsidP="00984ABC">
      <w:pPr>
        <w:spacing w:after="0" w:line="240" w:lineRule="auto"/>
      </w:pPr>
      <w:r>
        <w:continuationSeparator/>
      </w:r>
    </w:p>
  </w:footnote>
  <w:footnote w:id="1">
    <w:p w14:paraId="6D02A30A" w14:textId="0A85D283" w:rsidR="00C004F2" w:rsidRPr="00BE5938" w:rsidRDefault="00C004F2" w:rsidP="00F56C06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  <w:footnote w:id="2">
    <w:p w14:paraId="00E9BBB9" w14:textId="77777777" w:rsidR="00C004F2" w:rsidRPr="00BE5938" w:rsidRDefault="00C004F2" w:rsidP="00F70F06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  <w:footnote w:id="3">
    <w:p w14:paraId="2FA8945D" w14:textId="77777777" w:rsidR="00C004F2" w:rsidRPr="00BE5938" w:rsidRDefault="00C004F2" w:rsidP="00F70F06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  <w:footnote w:id="4">
    <w:p w14:paraId="789CE5F4" w14:textId="4D801998" w:rsidR="00C004F2" w:rsidRPr="002D5ADF" w:rsidRDefault="00C004F2" w:rsidP="00F70F06">
      <w:pPr>
        <w:pStyle w:val="a7"/>
        <w:ind w:firstLine="0"/>
        <w:rPr>
          <w:szCs w:val="24"/>
        </w:rPr>
      </w:pPr>
      <w:r w:rsidRPr="00472AD5">
        <w:rPr>
          <w:rStyle w:val="a6"/>
          <w:sz w:val="20"/>
        </w:rPr>
        <w:footnoteRef/>
      </w:r>
      <w:r>
        <w:rPr>
          <w:sz w:val="20"/>
          <w:lang w:val="ru-RU"/>
        </w:rPr>
        <w:t xml:space="preserve"> </w:t>
      </w:r>
      <w:r w:rsidRPr="00472AD5">
        <w:rPr>
          <w:sz w:val="20"/>
        </w:rPr>
        <w:t>Указывается в случае предоставления Заявления на бумажном носителе и исключается в случае его направления через СЭД НРД</w:t>
      </w:r>
      <w:r w:rsidRPr="002D5ADF">
        <w:rPr>
          <w:szCs w:val="24"/>
        </w:rPr>
        <w:t xml:space="preserve"> </w:t>
      </w:r>
    </w:p>
  </w:footnote>
  <w:footnote w:id="5">
    <w:p w14:paraId="72503406" w14:textId="614DF7BE" w:rsidR="00C004F2" w:rsidRPr="00BE5938" w:rsidRDefault="00C004F2" w:rsidP="001E5F67">
      <w:pPr>
        <w:pStyle w:val="a7"/>
        <w:ind w:firstLine="0"/>
        <w:rPr>
          <w:sz w:val="20"/>
          <w:lang w:val="ru-RU"/>
        </w:rPr>
      </w:pPr>
      <w:r w:rsidRPr="00BE5938">
        <w:rPr>
          <w:sz w:val="20"/>
          <w:vertAlign w:val="superscript"/>
        </w:rPr>
        <w:footnoteRef/>
      </w:r>
      <w:r w:rsidRPr="00BE5938">
        <w:rPr>
          <w:sz w:val="20"/>
        </w:rPr>
        <w:t xml:space="preserve"> Заполняется, если соответствующие изменения вносятся после начала размещения Коммерческих облигаций</w:t>
      </w:r>
      <w:r w:rsidRPr="00BE5938">
        <w:rPr>
          <w:sz w:val="20"/>
          <w:lang w:val="ru-RU"/>
        </w:rPr>
        <w:t xml:space="preserve"> </w:t>
      </w:r>
    </w:p>
  </w:footnote>
  <w:footnote w:id="6">
    <w:p w14:paraId="07FA064D" w14:textId="1182EA1E" w:rsidR="00C004F2" w:rsidRPr="002D5ADF" w:rsidRDefault="00C004F2" w:rsidP="006B61B9">
      <w:pPr>
        <w:pStyle w:val="a7"/>
        <w:ind w:firstLine="0"/>
        <w:rPr>
          <w:sz w:val="20"/>
          <w:lang w:val="ru-RU"/>
        </w:rPr>
      </w:pPr>
      <w:r>
        <w:rPr>
          <w:sz w:val="20"/>
          <w:vertAlign w:val="superscript"/>
          <w:lang w:val="ru-RU"/>
        </w:rPr>
        <w:t>1</w:t>
      </w:r>
      <w:r w:rsidRPr="00BE5938">
        <w:rPr>
          <w:sz w:val="20"/>
          <w:lang w:val="ru-RU"/>
        </w:rPr>
        <w:t xml:space="preserve"> Заполняется в случае предоставления Заявления Представителем владельцев Коммерческих облигаций</w:t>
      </w:r>
      <w:r w:rsidRPr="002D5ADF">
        <w:rPr>
          <w:sz w:val="20"/>
          <w:lang w:val="ru-RU"/>
        </w:rPr>
        <w:t xml:space="preserve"> </w:t>
      </w:r>
    </w:p>
  </w:footnote>
  <w:footnote w:id="7">
    <w:p w14:paraId="39F9EFB5" w14:textId="4662B4EF" w:rsidR="00C004F2" w:rsidRPr="00F56C06" w:rsidRDefault="00C004F2" w:rsidP="00F70F06">
      <w:pPr>
        <w:pStyle w:val="a7"/>
        <w:ind w:firstLine="0"/>
      </w:pPr>
      <w:r w:rsidRPr="00BE5938">
        <w:rPr>
          <w:rStyle w:val="a6"/>
          <w:sz w:val="20"/>
        </w:rPr>
        <w:footnoteRef/>
      </w:r>
      <w:r>
        <w:rPr>
          <w:sz w:val="20"/>
          <w:lang w:val="ru-RU"/>
        </w:rPr>
        <w:t xml:space="preserve"> </w:t>
      </w:r>
      <w:r w:rsidRPr="00BE5938">
        <w:rPr>
          <w:sz w:val="20"/>
        </w:rPr>
        <w:t>Указывается в случае предоставления Заявления на бумажном носителе и исключается в случае его направления через СЭД НРД</w:t>
      </w:r>
      <w:r>
        <w:t xml:space="preserve"> </w:t>
      </w:r>
    </w:p>
  </w:footnote>
  <w:footnote w:id="8">
    <w:p w14:paraId="11354091" w14:textId="77777777" w:rsidR="00C004F2" w:rsidRPr="00BE5938" w:rsidRDefault="00C004F2" w:rsidP="00F70F06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  <w:footnote w:id="9">
    <w:p w14:paraId="72D74E7C" w14:textId="1FCCECF2" w:rsidR="00C004F2" w:rsidRPr="00BE5938" w:rsidRDefault="00C004F2">
      <w:pPr>
        <w:rPr>
          <w:rFonts w:ascii="Times New Roman" w:hAnsi="Times New Roman"/>
          <w:sz w:val="20"/>
          <w:szCs w:val="20"/>
        </w:rPr>
      </w:pPr>
      <w:r w:rsidRPr="00BE5938">
        <w:rPr>
          <w:rStyle w:val="a6"/>
          <w:rFonts w:ascii="Times New Roman" w:hAnsi="Times New Roman"/>
          <w:sz w:val="20"/>
          <w:szCs w:val="20"/>
        </w:rPr>
        <w:footnoteRef/>
      </w:r>
      <w:r w:rsidRPr="00BE5938">
        <w:rPr>
          <w:rFonts w:ascii="Times New Roman" w:hAnsi="Times New Roman"/>
          <w:sz w:val="20"/>
          <w:szCs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  <w:footnote w:id="10">
    <w:p w14:paraId="3B400188" w14:textId="77777777" w:rsidR="00C004F2" w:rsidRPr="00BE5938" w:rsidRDefault="00C004F2" w:rsidP="002C280F">
      <w:pPr>
        <w:pStyle w:val="a7"/>
        <w:ind w:firstLine="0"/>
        <w:rPr>
          <w:sz w:val="20"/>
        </w:rPr>
      </w:pPr>
      <w:r w:rsidRPr="00BE5938">
        <w:rPr>
          <w:rStyle w:val="a6"/>
          <w:sz w:val="20"/>
        </w:rPr>
        <w:footnoteRef/>
      </w:r>
      <w:r w:rsidRPr="00BE5938">
        <w:rPr>
          <w:sz w:val="20"/>
        </w:rPr>
        <w:t xml:space="preserve">Указывается в случае предоставления Заявления на бумажном носителе и исключается в случае его направления через СЭД НРД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multilevel"/>
    <w:tmpl w:val="4C326896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025" w:hanging="504"/>
      </w:pPr>
      <w:rPr>
        <w:rFonts w:ascii="Tahoma" w:hAnsi="Tahoma" w:cs="Tahoma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2436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0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4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2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8" w:hanging="1440"/>
      </w:pPr>
      <w:rPr>
        <w:rFonts w:hint="default"/>
      </w:r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"/>
      <w:lvlJc w:val="left"/>
      <w:pPr>
        <w:ind w:left="1190" w:hanging="538"/>
      </w:pPr>
      <w:rPr>
        <w:rFonts w:ascii="Symbol" w:hAnsi="Symbol"/>
        <w:b w:val="0"/>
        <w:sz w:val="22"/>
      </w:rPr>
    </w:lvl>
    <w:lvl w:ilvl="1">
      <w:numFmt w:val="bullet"/>
      <w:lvlText w:val="•"/>
      <w:lvlJc w:val="left"/>
      <w:pPr>
        <w:ind w:left="2127" w:hanging="538"/>
      </w:pPr>
    </w:lvl>
    <w:lvl w:ilvl="2">
      <w:numFmt w:val="bullet"/>
      <w:lvlText w:val="•"/>
      <w:lvlJc w:val="left"/>
      <w:pPr>
        <w:ind w:left="3065" w:hanging="538"/>
      </w:pPr>
    </w:lvl>
    <w:lvl w:ilvl="3">
      <w:numFmt w:val="bullet"/>
      <w:lvlText w:val="•"/>
      <w:lvlJc w:val="left"/>
      <w:pPr>
        <w:ind w:left="4002" w:hanging="538"/>
      </w:pPr>
    </w:lvl>
    <w:lvl w:ilvl="4">
      <w:numFmt w:val="bullet"/>
      <w:lvlText w:val="•"/>
      <w:lvlJc w:val="left"/>
      <w:pPr>
        <w:ind w:left="4940" w:hanging="538"/>
      </w:pPr>
    </w:lvl>
    <w:lvl w:ilvl="5">
      <w:numFmt w:val="bullet"/>
      <w:lvlText w:val="•"/>
      <w:lvlJc w:val="left"/>
      <w:pPr>
        <w:ind w:left="5878" w:hanging="538"/>
      </w:pPr>
    </w:lvl>
    <w:lvl w:ilvl="6">
      <w:numFmt w:val="bullet"/>
      <w:lvlText w:val="•"/>
      <w:lvlJc w:val="left"/>
      <w:pPr>
        <w:ind w:left="6815" w:hanging="538"/>
      </w:pPr>
    </w:lvl>
    <w:lvl w:ilvl="7">
      <w:numFmt w:val="bullet"/>
      <w:lvlText w:val="•"/>
      <w:lvlJc w:val="left"/>
      <w:pPr>
        <w:ind w:left="7753" w:hanging="538"/>
      </w:pPr>
    </w:lvl>
    <w:lvl w:ilvl="8">
      <w:numFmt w:val="bullet"/>
      <w:lvlText w:val="•"/>
      <w:lvlJc w:val="left"/>
      <w:pPr>
        <w:ind w:left="8691" w:hanging="538"/>
      </w:pPr>
    </w:lvl>
  </w:abstractNum>
  <w:abstractNum w:abstractNumId="2" w15:restartNumberingAfterBreak="0">
    <w:nsid w:val="023E2C70"/>
    <w:multiLevelType w:val="hybridMultilevel"/>
    <w:tmpl w:val="F0BACFEE"/>
    <w:lvl w:ilvl="0" w:tplc="EC066514">
      <w:start w:val="1"/>
      <w:numFmt w:val="decimal"/>
      <w:lvlText w:val="1.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3CE2096"/>
    <w:multiLevelType w:val="hybridMultilevel"/>
    <w:tmpl w:val="88628B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6EB1BAC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5" w15:restartNumberingAfterBreak="0">
    <w:nsid w:val="0F2A03C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0F821FE5"/>
    <w:multiLevelType w:val="hybridMultilevel"/>
    <w:tmpl w:val="BACA5C00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1A1224"/>
    <w:multiLevelType w:val="hybridMultilevel"/>
    <w:tmpl w:val="3EEA10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C115AD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9" w15:restartNumberingAfterBreak="0">
    <w:nsid w:val="142045E1"/>
    <w:multiLevelType w:val="hybridMultilevel"/>
    <w:tmpl w:val="219A67B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A56A70"/>
    <w:multiLevelType w:val="multilevel"/>
    <w:tmpl w:val="27BA7A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1" w15:restartNumberingAfterBreak="0">
    <w:nsid w:val="201C1BF6"/>
    <w:multiLevelType w:val="hybridMultilevel"/>
    <w:tmpl w:val="CBCA7A5C"/>
    <w:lvl w:ilvl="0" w:tplc="C4129B32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AA5EF9"/>
    <w:multiLevelType w:val="hybridMultilevel"/>
    <w:tmpl w:val="7F1E1344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100465"/>
    <w:multiLevelType w:val="hybridMultilevel"/>
    <w:tmpl w:val="D10423D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58175AD"/>
    <w:multiLevelType w:val="hybridMultilevel"/>
    <w:tmpl w:val="9A9832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AC62A64"/>
    <w:multiLevelType w:val="hybridMultilevel"/>
    <w:tmpl w:val="FFCCBD0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651AD4"/>
    <w:multiLevelType w:val="hybridMultilevel"/>
    <w:tmpl w:val="D0A01FAE"/>
    <w:lvl w:ilvl="0" w:tplc="9DCAC684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 w15:restartNumberingAfterBreak="0">
    <w:nsid w:val="32DE3CBF"/>
    <w:multiLevelType w:val="hybridMultilevel"/>
    <w:tmpl w:val="739EE3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C6E63"/>
    <w:multiLevelType w:val="hybridMultilevel"/>
    <w:tmpl w:val="88B4D834"/>
    <w:lvl w:ilvl="0" w:tplc="0419000F">
      <w:start w:val="1"/>
      <w:numFmt w:val="decimal"/>
      <w:lvlText w:val="%1."/>
      <w:lvlJc w:val="left"/>
      <w:pPr>
        <w:ind w:left="9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ind w:left="6765" w:hanging="180"/>
      </w:pPr>
    </w:lvl>
  </w:abstractNum>
  <w:abstractNum w:abstractNumId="19" w15:restartNumberingAfterBreak="0">
    <w:nsid w:val="374C293C"/>
    <w:multiLevelType w:val="hybridMultilevel"/>
    <w:tmpl w:val="8FCE4948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CF4D7B"/>
    <w:multiLevelType w:val="hybridMultilevel"/>
    <w:tmpl w:val="27C66066"/>
    <w:lvl w:ilvl="0" w:tplc="0419000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02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74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46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8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90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62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34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069" w:hanging="360"/>
      </w:pPr>
      <w:rPr>
        <w:rFonts w:ascii="Wingdings" w:hAnsi="Wingdings" w:hint="default"/>
      </w:rPr>
    </w:lvl>
  </w:abstractNum>
  <w:abstractNum w:abstractNumId="21" w15:restartNumberingAfterBreak="0">
    <w:nsid w:val="429F0786"/>
    <w:multiLevelType w:val="hybridMultilevel"/>
    <w:tmpl w:val="87B494CE"/>
    <w:lvl w:ilvl="0" w:tplc="0419000D">
      <w:start w:val="1"/>
      <w:numFmt w:val="bullet"/>
      <w:lvlText w:val=""/>
      <w:lvlJc w:val="left"/>
      <w:pPr>
        <w:ind w:left="5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2" w15:restartNumberingAfterBreak="0">
    <w:nsid w:val="46697398"/>
    <w:multiLevelType w:val="hybridMultilevel"/>
    <w:tmpl w:val="F984D3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AF4B3A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24E533B"/>
    <w:multiLevelType w:val="hybridMultilevel"/>
    <w:tmpl w:val="1CCC4712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2C755E1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6472CAF"/>
    <w:multiLevelType w:val="hybridMultilevel"/>
    <w:tmpl w:val="D0E69F9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56A37679"/>
    <w:multiLevelType w:val="hybridMultilevel"/>
    <w:tmpl w:val="E670031C"/>
    <w:lvl w:ilvl="0" w:tplc="E82A30BC">
      <w:start w:val="1"/>
      <w:numFmt w:val="decimal"/>
      <w:lvlText w:val="%1."/>
      <w:lvlJc w:val="left"/>
      <w:pPr>
        <w:ind w:left="1350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E63802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9" w15:restartNumberingAfterBreak="0">
    <w:nsid w:val="5A564EFD"/>
    <w:multiLevelType w:val="hybridMultilevel"/>
    <w:tmpl w:val="EC1447BC"/>
    <w:lvl w:ilvl="0" w:tplc="D97C057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C311EAD"/>
    <w:multiLevelType w:val="hybridMultilevel"/>
    <w:tmpl w:val="F6CA66E0"/>
    <w:lvl w:ilvl="0" w:tplc="FBCA02C6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C736D7C"/>
    <w:multiLevelType w:val="hybridMultilevel"/>
    <w:tmpl w:val="F28690FE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D4B505E"/>
    <w:multiLevelType w:val="hybridMultilevel"/>
    <w:tmpl w:val="CB7A883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DE72A3F"/>
    <w:multiLevelType w:val="hybridMultilevel"/>
    <w:tmpl w:val="90E8B20C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F8629F"/>
    <w:multiLevelType w:val="hybridMultilevel"/>
    <w:tmpl w:val="6AC69780"/>
    <w:lvl w:ilvl="0" w:tplc="EC066514">
      <w:start w:val="1"/>
      <w:numFmt w:val="decimal"/>
      <w:lvlText w:val="1.%1.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5" w15:restartNumberingAfterBreak="0">
    <w:nsid w:val="68C47E96"/>
    <w:multiLevelType w:val="hybridMultilevel"/>
    <w:tmpl w:val="06F40ACC"/>
    <w:lvl w:ilvl="0" w:tplc="0419000F">
      <w:start w:val="1"/>
      <w:numFmt w:val="decimal"/>
      <w:lvlText w:val="%1."/>
      <w:lvlJc w:val="left"/>
      <w:pPr>
        <w:ind w:left="2345" w:hanging="360"/>
      </w:pPr>
    </w:lvl>
    <w:lvl w:ilvl="1" w:tplc="04190019" w:tentative="1">
      <w:start w:val="1"/>
      <w:numFmt w:val="lowerLetter"/>
      <w:lvlText w:val="%2."/>
      <w:lvlJc w:val="left"/>
      <w:pPr>
        <w:ind w:left="3065" w:hanging="360"/>
      </w:pPr>
    </w:lvl>
    <w:lvl w:ilvl="2" w:tplc="0419001B" w:tentative="1">
      <w:start w:val="1"/>
      <w:numFmt w:val="lowerRoman"/>
      <w:lvlText w:val="%3."/>
      <w:lvlJc w:val="right"/>
      <w:pPr>
        <w:ind w:left="3785" w:hanging="180"/>
      </w:pPr>
    </w:lvl>
    <w:lvl w:ilvl="3" w:tplc="0419000F" w:tentative="1">
      <w:start w:val="1"/>
      <w:numFmt w:val="decimal"/>
      <w:lvlText w:val="%4."/>
      <w:lvlJc w:val="left"/>
      <w:pPr>
        <w:ind w:left="4505" w:hanging="360"/>
      </w:pPr>
    </w:lvl>
    <w:lvl w:ilvl="4" w:tplc="04190019" w:tentative="1">
      <w:start w:val="1"/>
      <w:numFmt w:val="lowerLetter"/>
      <w:lvlText w:val="%5."/>
      <w:lvlJc w:val="left"/>
      <w:pPr>
        <w:ind w:left="5225" w:hanging="360"/>
      </w:pPr>
    </w:lvl>
    <w:lvl w:ilvl="5" w:tplc="0419001B" w:tentative="1">
      <w:start w:val="1"/>
      <w:numFmt w:val="lowerRoman"/>
      <w:lvlText w:val="%6."/>
      <w:lvlJc w:val="right"/>
      <w:pPr>
        <w:ind w:left="5945" w:hanging="180"/>
      </w:pPr>
    </w:lvl>
    <w:lvl w:ilvl="6" w:tplc="0419000F" w:tentative="1">
      <w:start w:val="1"/>
      <w:numFmt w:val="decimal"/>
      <w:lvlText w:val="%7."/>
      <w:lvlJc w:val="left"/>
      <w:pPr>
        <w:ind w:left="6665" w:hanging="360"/>
      </w:pPr>
    </w:lvl>
    <w:lvl w:ilvl="7" w:tplc="04190019" w:tentative="1">
      <w:start w:val="1"/>
      <w:numFmt w:val="lowerLetter"/>
      <w:lvlText w:val="%8."/>
      <w:lvlJc w:val="left"/>
      <w:pPr>
        <w:ind w:left="7385" w:hanging="360"/>
      </w:pPr>
    </w:lvl>
    <w:lvl w:ilvl="8" w:tplc="0419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36" w15:restartNumberingAfterBreak="0">
    <w:nsid w:val="6ACC5918"/>
    <w:multiLevelType w:val="hybridMultilevel"/>
    <w:tmpl w:val="4F7EF82E"/>
    <w:lvl w:ilvl="0" w:tplc="0419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37" w15:restartNumberingAfterBreak="0">
    <w:nsid w:val="6C2764D6"/>
    <w:multiLevelType w:val="hybridMultilevel"/>
    <w:tmpl w:val="EBB6378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 w15:restartNumberingAfterBreak="0">
    <w:nsid w:val="6E2A7E18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39" w15:restartNumberingAfterBreak="0">
    <w:nsid w:val="6F7F2434"/>
    <w:multiLevelType w:val="hybridMultilevel"/>
    <w:tmpl w:val="C8166A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564F7F"/>
    <w:multiLevelType w:val="hybridMultilevel"/>
    <w:tmpl w:val="9A264E90"/>
    <w:lvl w:ilvl="0" w:tplc="3DA661E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130A65"/>
    <w:multiLevelType w:val="hybridMultilevel"/>
    <w:tmpl w:val="F12472C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4C869D2"/>
    <w:multiLevelType w:val="hybridMultilevel"/>
    <w:tmpl w:val="C8785D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7EF59D5"/>
    <w:multiLevelType w:val="hybridMultilevel"/>
    <w:tmpl w:val="7D0E26A8"/>
    <w:lvl w:ilvl="0" w:tplc="04190011">
      <w:start w:val="1"/>
      <w:numFmt w:val="decimal"/>
      <w:lvlText w:val="%1)"/>
      <w:lvlJc w:val="left"/>
      <w:pPr>
        <w:ind w:left="578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44" w15:restartNumberingAfterBreak="0">
    <w:nsid w:val="7BF774FF"/>
    <w:multiLevelType w:val="hybridMultilevel"/>
    <w:tmpl w:val="7B3E79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3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5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7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9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1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3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5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72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7"/>
  </w:num>
  <w:num w:numId="3">
    <w:abstractNumId w:val="44"/>
  </w:num>
  <w:num w:numId="4">
    <w:abstractNumId w:val="42"/>
  </w:num>
  <w:num w:numId="5">
    <w:abstractNumId w:val="15"/>
  </w:num>
  <w:num w:numId="6">
    <w:abstractNumId w:val="9"/>
  </w:num>
  <w:num w:numId="7">
    <w:abstractNumId w:val="4"/>
  </w:num>
  <w:num w:numId="8">
    <w:abstractNumId w:val="22"/>
  </w:num>
  <w:num w:numId="9">
    <w:abstractNumId w:val="25"/>
  </w:num>
  <w:num w:numId="10">
    <w:abstractNumId w:val="27"/>
  </w:num>
  <w:num w:numId="11">
    <w:abstractNumId w:val="2"/>
  </w:num>
  <w:num w:numId="12">
    <w:abstractNumId w:val="30"/>
  </w:num>
  <w:num w:numId="13">
    <w:abstractNumId w:val="11"/>
  </w:num>
  <w:num w:numId="14">
    <w:abstractNumId w:val="39"/>
  </w:num>
  <w:num w:numId="15">
    <w:abstractNumId w:val="35"/>
  </w:num>
  <w:num w:numId="16">
    <w:abstractNumId w:val="33"/>
  </w:num>
  <w:num w:numId="17">
    <w:abstractNumId w:val="1"/>
  </w:num>
  <w:num w:numId="18">
    <w:abstractNumId w:val="3"/>
  </w:num>
  <w:num w:numId="19">
    <w:abstractNumId w:val="41"/>
  </w:num>
  <w:num w:numId="20">
    <w:abstractNumId w:val="32"/>
  </w:num>
  <w:num w:numId="21">
    <w:abstractNumId w:val="26"/>
  </w:num>
  <w:num w:numId="22">
    <w:abstractNumId w:val="20"/>
  </w:num>
  <w:num w:numId="23">
    <w:abstractNumId w:val="37"/>
  </w:num>
  <w:num w:numId="24">
    <w:abstractNumId w:val="13"/>
  </w:num>
  <w:num w:numId="25">
    <w:abstractNumId w:val="36"/>
  </w:num>
  <w:num w:numId="26">
    <w:abstractNumId w:val="40"/>
  </w:num>
  <w:num w:numId="27">
    <w:abstractNumId w:val="5"/>
  </w:num>
  <w:num w:numId="28">
    <w:abstractNumId w:val="10"/>
  </w:num>
  <w:num w:numId="29">
    <w:abstractNumId w:val="16"/>
  </w:num>
  <w:num w:numId="30">
    <w:abstractNumId w:val="44"/>
  </w:num>
  <w:num w:numId="31">
    <w:abstractNumId w:val="31"/>
  </w:num>
  <w:num w:numId="32">
    <w:abstractNumId w:val="21"/>
  </w:num>
  <w:num w:numId="33">
    <w:abstractNumId w:val="34"/>
  </w:num>
  <w:num w:numId="34">
    <w:abstractNumId w:val="24"/>
  </w:num>
  <w:num w:numId="35">
    <w:abstractNumId w:val="38"/>
  </w:num>
  <w:num w:numId="36">
    <w:abstractNumId w:val="8"/>
  </w:num>
  <w:num w:numId="37">
    <w:abstractNumId w:val="28"/>
  </w:num>
  <w:num w:numId="38">
    <w:abstractNumId w:val="23"/>
  </w:num>
  <w:num w:numId="39">
    <w:abstractNumId w:val="12"/>
  </w:num>
  <w:num w:numId="40">
    <w:abstractNumId w:val="43"/>
  </w:num>
  <w:num w:numId="41">
    <w:abstractNumId w:val="18"/>
  </w:num>
  <w:num w:numId="42">
    <w:abstractNumId w:val="17"/>
  </w:num>
  <w:num w:numId="43">
    <w:abstractNumId w:val="6"/>
  </w:num>
  <w:num w:numId="44">
    <w:abstractNumId w:val="19"/>
  </w:num>
  <w:num w:numId="45">
    <w:abstractNumId w:val="29"/>
  </w:num>
  <w:num w:numId="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552E"/>
    <w:rsid w:val="00007413"/>
    <w:rsid w:val="0000776D"/>
    <w:rsid w:val="0001032D"/>
    <w:rsid w:val="00033818"/>
    <w:rsid w:val="000421D6"/>
    <w:rsid w:val="00046E4F"/>
    <w:rsid w:val="000549DF"/>
    <w:rsid w:val="00081AE1"/>
    <w:rsid w:val="000841EE"/>
    <w:rsid w:val="00092FA7"/>
    <w:rsid w:val="00096447"/>
    <w:rsid w:val="000A79CC"/>
    <w:rsid w:val="000D1539"/>
    <w:rsid w:val="000D52F6"/>
    <w:rsid w:val="000F227C"/>
    <w:rsid w:val="001045EC"/>
    <w:rsid w:val="00113A87"/>
    <w:rsid w:val="001211D0"/>
    <w:rsid w:val="00121AEB"/>
    <w:rsid w:val="00133CAC"/>
    <w:rsid w:val="001364E3"/>
    <w:rsid w:val="00152412"/>
    <w:rsid w:val="001658E3"/>
    <w:rsid w:val="00171AD2"/>
    <w:rsid w:val="00187375"/>
    <w:rsid w:val="0019514D"/>
    <w:rsid w:val="00197A4A"/>
    <w:rsid w:val="001B0137"/>
    <w:rsid w:val="001C790D"/>
    <w:rsid w:val="001C7D4B"/>
    <w:rsid w:val="001E5F67"/>
    <w:rsid w:val="001F5A1F"/>
    <w:rsid w:val="002259B5"/>
    <w:rsid w:val="00227F21"/>
    <w:rsid w:val="002358DE"/>
    <w:rsid w:val="0025096F"/>
    <w:rsid w:val="00251CA1"/>
    <w:rsid w:val="00261597"/>
    <w:rsid w:val="00263107"/>
    <w:rsid w:val="00282017"/>
    <w:rsid w:val="002839E0"/>
    <w:rsid w:val="00285D47"/>
    <w:rsid w:val="002A02A2"/>
    <w:rsid w:val="002A3582"/>
    <w:rsid w:val="002A5F6C"/>
    <w:rsid w:val="002A7F46"/>
    <w:rsid w:val="002C280F"/>
    <w:rsid w:val="002D5ADF"/>
    <w:rsid w:val="002D769A"/>
    <w:rsid w:val="002E5E2D"/>
    <w:rsid w:val="002F3520"/>
    <w:rsid w:val="002F3F5C"/>
    <w:rsid w:val="002F4849"/>
    <w:rsid w:val="0030015F"/>
    <w:rsid w:val="0030748E"/>
    <w:rsid w:val="00317826"/>
    <w:rsid w:val="00332D65"/>
    <w:rsid w:val="00342A35"/>
    <w:rsid w:val="003545AF"/>
    <w:rsid w:val="00356D0D"/>
    <w:rsid w:val="00371EFB"/>
    <w:rsid w:val="003751BE"/>
    <w:rsid w:val="00376330"/>
    <w:rsid w:val="00384EB9"/>
    <w:rsid w:val="00397D2C"/>
    <w:rsid w:val="003B6BE3"/>
    <w:rsid w:val="003C7A37"/>
    <w:rsid w:val="003E473F"/>
    <w:rsid w:val="003F3D36"/>
    <w:rsid w:val="00402038"/>
    <w:rsid w:val="004302D3"/>
    <w:rsid w:val="0043681D"/>
    <w:rsid w:val="004507F5"/>
    <w:rsid w:val="00454E90"/>
    <w:rsid w:val="00467916"/>
    <w:rsid w:val="00472AD5"/>
    <w:rsid w:val="0047577B"/>
    <w:rsid w:val="00485F55"/>
    <w:rsid w:val="004B21F3"/>
    <w:rsid w:val="004B7A08"/>
    <w:rsid w:val="004C6078"/>
    <w:rsid w:val="004F4052"/>
    <w:rsid w:val="004F5798"/>
    <w:rsid w:val="00510051"/>
    <w:rsid w:val="00542904"/>
    <w:rsid w:val="00543916"/>
    <w:rsid w:val="0055641D"/>
    <w:rsid w:val="00565FDA"/>
    <w:rsid w:val="005923D6"/>
    <w:rsid w:val="005A03B7"/>
    <w:rsid w:val="005A552E"/>
    <w:rsid w:val="005A7EB1"/>
    <w:rsid w:val="005C60C5"/>
    <w:rsid w:val="005D535A"/>
    <w:rsid w:val="005F000E"/>
    <w:rsid w:val="005F29DB"/>
    <w:rsid w:val="00602445"/>
    <w:rsid w:val="00613979"/>
    <w:rsid w:val="00652594"/>
    <w:rsid w:val="00666854"/>
    <w:rsid w:val="00672137"/>
    <w:rsid w:val="00676FF7"/>
    <w:rsid w:val="006932DE"/>
    <w:rsid w:val="006A5CF6"/>
    <w:rsid w:val="006B1299"/>
    <w:rsid w:val="006B216D"/>
    <w:rsid w:val="006B61B9"/>
    <w:rsid w:val="006B6DB8"/>
    <w:rsid w:val="006C3240"/>
    <w:rsid w:val="006D6B9D"/>
    <w:rsid w:val="006D7602"/>
    <w:rsid w:val="006F37E6"/>
    <w:rsid w:val="0070497C"/>
    <w:rsid w:val="00717D96"/>
    <w:rsid w:val="00752A5A"/>
    <w:rsid w:val="00780230"/>
    <w:rsid w:val="007917EC"/>
    <w:rsid w:val="00793644"/>
    <w:rsid w:val="007C61E4"/>
    <w:rsid w:val="007D653A"/>
    <w:rsid w:val="007F711B"/>
    <w:rsid w:val="007F7124"/>
    <w:rsid w:val="00801229"/>
    <w:rsid w:val="00825753"/>
    <w:rsid w:val="00827D28"/>
    <w:rsid w:val="00832EA5"/>
    <w:rsid w:val="0083697C"/>
    <w:rsid w:val="008410EE"/>
    <w:rsid w:val="00842205"/>
    <w:rsid w:val="00851478"/>
    <w:rsid w:val="00855D2E"/>
    <w:rsid w:val="00867522"/>
    <w:rsid w:val="00874544"/>
    <w:rsid w:val="00874E3E"/>
    <w:rsid w:val="00877747"/>
    <w:rsid w:val="008B48D0"/>
    <w:rsid w:val="008B56CB"/>
    <w:rsid w:val="008B77B5"/>
    <w:rsid w:val="008C6E6A"/>
    <w:rsid w:val="008C7E0C"/>
    <w:rsid w:val="008D1ABC"/>
    <w:rsid w:val="008E0D28"/>
    <w:rsid w:val="00911F91"/>
    <w:rsid w:val="00935B95"/>
    <w:rsid w:val="00942614"/>
    <w:rsid w:val="00947B3E"/>
    <w:rsid w:val="00955CE5"/>
    <w:rsid w:val="00956061"/>
    <w:rsid w:val="00957D24"/>
    <w:rsid w:val="0096650A"/>
    <w:rsid w:val="00974233"/>
    <w:rsid w:val="0098442F"/>
    <w:rsid w:val="00984ABC"/>
    <w:rsid w:val="00990AB9"/>
    <w:rsid w:val="009917B1"/>
    <w:rsid w:val="00992946"/>
    <w:rsid w:val="009A7FE4"/>
    <w:rsid w:val="009B7B8D"/>
    <w:rsid w:val="009C4542"/>
    <w:rsid w:val="009C75BB"/>
    <w:rsid w:val="009D6A36"/>
    <w:rsid w:val="009E5550"/>
    <w:rsid w:val="009E6497"/>
    <w:rsid w:val="009E753C"/>
    <w:rsid w:val="00A13510"/>
    <w:rsid w:val="00A145D8"/>
    <w:rsid w:val="00A46F9F"/>
    <w:rsid w:val="00A54D81"/>
    <w:rsid w:val="00A752E2"/>
    <w:rsid w:val="00A80E19"/>
    <w:rsid w:val="00A849C1"/>
    <w:rsid w:val="00A87693"/>
    <w:rsid w:val="00A93F3A"/>
    <w:rsid w:val="00A964DC"/>
    <w:rsid w:val="00AB1B42"/>
    <w:rsid w:val="00AB2253"/>
    <w:rsid w:val="00AD3FF5"/>
    <w:rsid w:val="00AE5A18"/>
    <w:rsid w:val="00AE725A"/>
    <w:rsid w:val="00AF2B1A"/>
    <w:rsid w:val="00B21E4D"/>
    <w:rsid w:val="00B265A0"/>
    <w:rsid w:val="00B4188D"/>
    <w:rsid w:val="00B63AC6"/>
    <w:rsid w:val="00B73384"/>
    <w:rsid w:val="00B74E0D"/>
    <w:rsid w:val="00BA1D90"/>
    <w:rsid w:val="00BD220A"/>
    <w:rsid w:val="00BD6A6C"/>
    <w:rsid w:val="00BE5938"/>
    <w:rsid w:val="00BF2961"/>
    <w:rsid w:val="00C004F2"/>
    <w:rsid w:val="00C040AD"/>
    <w:rsid w:val="00C13AC7"/>
    <w:rsid w:val="00C341E3"/>
    <w:rsid w:val="00C362A7"/>
    <w:rsid w:val="00C42F11"/>
    <w:rsid w:val="00C45391"/>
    <w:rsid w:val="00C47149"/>
    <w:rsid w:val="00C54943"/>
    <w:rsid w:val="00C77D58"/>
    <w:rsid w:val="00C87994"/>
    <w:rsid w:val="00C9453E"/>
    <w:rsid w:val="00C94B59"/>
    <w:rsid w:val="00CA728A"/>
    <w:rsid w:val="00CA7CBE"/>
    <w:rsid w:val="00CB5D0D"/>
    <w:rsid w:val="00CC59D2"/>
    <w:rsid w:val="00D032C9"/>
    <w:rsid w:val="00D05E5F"/>
    <w:rsid w:val="00D34059"/>
    <w:rsid w:val="00D4234A"/>
    <w:rsid w:val="00D4664B"/>
    <w:rsid w:val="00D60D19"/>
    <w:rsid w:val="00D636A5"/>
    <w:rsid w:val="00D643F2"/>
    <w:rsid w:val="00D70FBB"/>
    <w:rsid w:val="00D75314"/>
    <w:rsid w:val="00D75F50"/>
    <w:rsid w:val="00D93524"/>
    <w:rsid w:val="00D97E09"/>
    <w:rsid w:val="00DC0258"/>
    <w:rsid w:val="00DC5D1D"/>
    <w:rsid w:val="00DD06F3"/>
    <w:rsid w:val="00DE7DF2"/>
    <w:rsid w:val="00E02FAE"/>
    <w:rsid w:val="00E041E5"/>
    <w:rsid w:val="00E0727D"/>
    <w:rsid w:val="00E33507"/>
    <w:rsid w:val="00E4373F"/>
    <w:rsid w:val="00E65958"/>
    <w:rsid w:val="00EA2344"/>
    <w:rsid w:val="00EB70C4"/>
    <w:rsid w:val="00EC0306"/>
    <w:rsid w:val="00ED45E0"/>
    <w:rsid w:val="00EF0E38"/>
    <w:rsid w:val="00EF6668"/>
    <w:rsid w:val="00EF7EFC"/>
    <w:rsid w:val="00F1085F"/>
    <w:rsid w:val="00F3573D"/>
    <w:rsid w:val="00F56C06"/>
    <w:rsid w:val="00F6527A"/>
    <w:rsid w:val="00F70F06"/>
    <w:rsid w:val="00F71F15"/>
    <w:rsid w:val="00F91B07"/>
    <w:rsid w:val="00FB0646"/>
    <w:rsid w:val="00FB57C2"/>
    <w:rsid w:val="00FC3626"/>
    <w:rsid w:val="00FC3A24"/>
    <w:rsid w:val="00FE3866"/>
    <w:rsid w:val="00FF3A42"/>
    <w:rsid w:val="00FF5805"/>
    <w:rsid w:val="00FF7091"/>
    <w:rsid w:val="00FF7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A96DF6"/>
  <w15:docId w15:val="{A4A8B5F3-1C9C-4643-A12A-785116E04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280F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aliases w:val="семинар 1"/>
    <w:basedOn w:val="a"/>
    <w:next w:val="a"/>
    <w:link w:val="10"/>
    <w:uiPriority w:val="1"/>
    <w:qFormat/>
    <w:rsid w:val="00EF6668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EF6668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6668"/>
    <w:pPr>
      <w:keepNext/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6">
    <w:name w:val="heading 6"/>
    <w:basedOn w:val="a"/>
    <w:next w:val="a"/>
    <w:link w:val="60"/>
    <w:qFormat/>
    <w:rsid w:val="00EF6668"/>
    <w:pPr>
      <w:keepNext/>
      <w:spacing w:after="0" w:line="240" w:lineRule="auto"/>
      <w:jc w:val="center"/>
      <w:outlineLvl w:val="5"/>
    </w:pPr>
    <w:rPr>
      <w:rFonts w:ascii="Times New Roman" w:eastAsia="Times New Roman" w:hAnsi="Times New Roman"/>
      <w:b/>
      <w:sz w:val="24"/>
      <w:szCs w:val="20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Абзац списка 1,Содержание. 2 уровень"/>
    <w:basedOn w:val="a"/>
    <w:link w:val="a4"/>
    <w:uiPriority w:val="34"/>
    <w:qFormat/>
    <w:rsid w:val="005A552E"/>
    <w:pPr>
      <w:ind w:left="720"/>
      <w:contextualSpacing/>
    </w:pPr>
  </w:style>
  <w:style w:type="table" w:styleId="a5">
    <w:name w:val="Table Grid"/>
    <w:basedOn w:val="a1"/>
    <w:uiPriority w:val="59"/>
    <w:rsid w:val="005A55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otnote reference"/>
    <w:rsid w:val="00984ABC"/>
    <w:rPr>
      <w:vertAlign w:val="superscript"/>
    </w:rPr>
  </w:style>
  <w:style w:type="paragraph" w:styleId="a7">
    <w:name w:val="footnote text"/>
    <w:basedOn w:val="a"/>
    <w:link w:val="a8"/>
    <w:uiPriority w:val="99"/>
    <w:rsid w:val="00984ABC"/>
    <w:pPr>
      <w:spacing w:after="0" w:line="240" w:lineRule="auto"/>
      <w:ind w:firstLine="720"/>
      <w:jc w:val="both"/>
    </w:pPr>
    <w:rPr>
      <w:rFonts w:ascii="Times New Roman" w:eastAsia="Times New Roman" w:hAnsi="Times New Roman"/>
      <w:sz w:val="24"/>
      <w:szCs w:val="20"/>
      <w:lang w:val="x-none" w:eastAsia="x-none"/>
    </w:rPr>
  </w:style>
  <w:style w:type="character" w:customStyle="1" w:styleId="a8">
    <w:name w:val="Текст сноски Знак"/>
    <w:basedOn w:val="a0"/>
    <w:link w:val="a7"/>
    <w:uiPriority w:val="99"/>
    <w:rsid w:val="00984ABC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a9">
    <w:name w:val="annotation reference"/>
    <w:basedOn w:val="a0"/>
    <w:uiPriority w:val="99"/>
    <w:unhideWhenUsed/>
    <w:rsid w:val="004F4052"/>
    <w:rPr>
      <w:sz w:val="16"/>
      <w:szCs w:val="16"/>
    </w:rPr>
  </w:style>
  <w:style w:type="paragraph" w:styleId="aa">
    <w:name w:val="annotation text"/>
    <w:basedOn w:val="a"/>
    <w:link w:val="ab"/>
    <w:uiPriority w:val="99"/>
    <w:unhideWhenUsed/>
    <w:rsid w:val="004F405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rsid w:val="004F4052"/>
    <w:rPr>
      <w:rFonts w:ascii="Calibri" w:eastAsia="Calibri" w:hAnsi="Calibri" w:cs="Times New Roman"/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4F405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4F4052"/>
    <w:rPr>
      <w:rFonts w:ascii="Calibri" w:eastAsia="Calibri" w:hAnsi="Calibri" w:cs="Times New Roman"/>
      <w:b/>
      <w:bCs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4F40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4F4052"/>
    <w:rPr>
      <w:rFonts w:ascii="Segoe UI" w:eastAsia="Calibri" w:hAnsi="Segoe UI" w:cs="Segoe UI"/>
      <w:sz w:val="18"/>
      <w:szCs w:val="18"/>
    </w:rPr>
  </w:style>
  <w:style w:type="paragraph" w:styleId="af0">
    <w:name w:val="endnote text"/>
    <w:basedOn w:val="a"/>
    <w:link w:val="af1"/>
    <w:uiPriority w:val="99"/>
    <w:unhideWhenUsed/>
    <w:rsid w:val="0083697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Текст концевой сноски Знак"/>
    <w:basedOn w:val="a0"/>
    <w:link w:val="af0"/>
    <w:uiPriority w:val="99"/>
    <w:rsid w:val="0083697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aliases w:val="семинар 1 Знак"/>
    <w:basedOn w:val="a0"/>
    <w:link w:val="1"/>
    <w:uiPriority w:val="1"/>
    <w:rsid w:val="00EF6668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EF6668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F6668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60">
    <w:name w:val="Заголовок 6 Знак"/>
    <w:basedOn w:val="a0"/>
    <w:link w:val="6"/>
    <w:rsid w:val="00EF6668"/>
    <w:rPr>
      <w:rFonts w:ascii="Times New Roman" w:eastAsia="Times New Roman" w:hAnsi="Times New Roman" w:cs="Times New Roman"/>
      <w:b/>
      <w:sz w:val="24"/>
      <w:szCs w:val="20"/>
      <w:lang w:val="x-none" w:eastAsia="x-none"/>
    </w:rPr>
  </w:style>
  <w:style w:type="paragraph" w:styleId="21">
    <w:name w:val="Body Text Indent 2"/>
    <w:basedOn w:val="a"/>
    <w:link w:val="22"/>
    <w:rsid w:val="00EF6668"/>
    <w:pPr>
      <w:spacing w:after="0" w:line="240" w:lineRule="auto"/>
      <w:ind w:firstLine="284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EF666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header"/>
    <w:basedOn w:val="a"/>
    <w:link w:val="af3"/>
    <w:uiPriority w:val="99"/>
    <w:rsid w:val="00EF6668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Верхний колонтитул Знак"/>
    <w:basedOn w:val="a0"/>
    <w:link w:val="af2"/>
    <w:uiPriority w:val="99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Body Text Indent"/>
    <w:basedOn w:val="a"/>
    <w:link w:val="af5"/>
    <w:rsid w:val="00EF6668"/>
    <w:pPr>
      <w:spacing w:after="120" w:line="240" w:lineRule="auto"/>
      <w:ind w:left="283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5">
    <w:name w:val="Основной текст с отступом Знак"/>
    <w:basedOn w:val="a0"/>
    <w:link w:val="af4"/>
    <w:rsid w:val="00EF666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с отступом 21"/>
    <w:basedOn w:val="a"/>
    <w:rsid w:val="00EF6668"/>
    <w:pPr>
      <w:spacing w:after="0" w:line="240" w:lineRule="auto"/>
      <w:ind w:left="709" w:hanging="709"/>
      <w:jc w:val="center"/>
    </w:pPr>
    <w:rPr>
      <w:rFonts w:ascii="Arial CYR" w:eastAsia="Times New Roman" w:hAnsi="Arial CYR"/>
      <w:b/>
      <w:sz w:val="24"/>
      <w:szCs w:val="20"/>
      <w:lang w:eastAsia="ru-RU"/>
    </w:rPr>
  </w:style>
  <w:style w:type="paragraph" w:styleId="af6">
    <w:name w:val="Revision"/>
    <w:hidden/>
    <w:uiPriority w:val="99"/>
    <w:semiHidden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styleId="af7">
    <w:name w:val="No Spacing"/>
    <w:uiPriority w:val="1"/>
    <w:qFormat/>
    <w:rsid w:val="00EF666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ormalwith15spacing">
    <w:name w:val="Normal with 1.5 spacing"/>
    <w:basedOn w:val="a"/>
    <w:rsid w:val="00EF6668"/>
    <w:pPr>
      <w:widowControl w:val="0"/>
      <w:spacing w:after="0" w:line="360" w:lineRule="atLeast"/>
      <w:ind w:firstLine="720"/>
      <w:jc w:val="both"/>
    </w:pPr>
    <w:rPr>
      <w:rFonts w:ascii="TimesDL" w:eastAsia="Times New Roman" w:hAnsi="TimesDL"/>
      <w:sz w:val="24"/>
      <w:szCs w:val="20"/>
      <w:lang w:eastAsia="ru-RU"/>
    </w:rPr>
  </w:style>
  <w:style w:type="paragraph" w:customStyle="1" w:styleId="31">
    <w:name w:val="Заголовок 31"/>
    <w:basedOn w:val="a"/>
    <w:next w:val="a"/>
    <w:rsid w:val="00EF6668"/>
    <w:pPr>
      <w:keepNext/>
      <w:tabs>
        <w:tab w:val="num" w:pos="360"/>
      </w:tabs>
      <w:spacing w:before="240" w:after="60" w:line="240" w:lineRule="auto"/>
    </w:pPr>
    <w:rPr>
      <w:rFonts w:ascii="Arial" w:eastAsia="Times New Roman" w:hAnsi="Arial"/>
      <w:sz w:val="24"/>
      <w:szCs w:val="20"/>
      <w:lang w:eastAsia="ru-RU"/>
    </w:rPr>
  </w:style>
  <w:style w:type="paragraph" w:styleId="af8">
    <w:name w:val="footer"/>
    <w:basedOn w:val="a"/>
    <w:link w:val="af9"/>
    <w:uiPriority w:val="99"/>
    <w:unhideWhenUsed/>
    <w:rsid w:val="00EF666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sid w:val="00EF6668"/>
    <w:rPr>
      <w:rFonts w:ascii="Calibri" w:eastAsia="Calibri" w:hAnsi="Calibri" w:cs="Times New Roman"/>
    </w:rPr>
  </w:style>
  <w:style w:type="paragraph" w:styleId="afa">
    <w:name w:val="Body Text"/>
    <w:aliases w:val="bt,Bodytext,AvtalBr"/>
    <w:basedOn w:val="a"/>
    <w:link w:val="afb"/>
    <w:unhideWhenUsed/>
    <w:qFormat/>
    <w:rsid w:val="00EF6668"/>
    <w:pPr>
      <w:spacing w:after="120"/>
    </w:pPr>
  </w:style>
  <w:style w:type="character" w:customStyle="1" w:styleId="afb">
    <w:name w:val="Основной текст Знак"/>
    <w:aliases w:val="bt Знак,Bodytext Знак,AvtalBr Знак"/>
    <w:basedOn w:val="a0"/>
    <w:link w:val="afa"/>
    <w:rsid w:val="00EF6668"/>
    <w:rPr>
      <w:rFonts w:ascii="Calibri" w:eastAsia="Calibri" w:hAnsi="Calibri" w:cs="Times New Roman"/>
    </w:rPr>
  </w:style>
  <w:style w:type="character" w:styleId="afc">
    <w:name w:val="Hyperlink"/>
    <w:uiPriority w:val="99"/>
    <w:unhideWhenUsed/>
    <w:rsid w:val="00EF6668"/>
    <w:rPr>
      <w:color w:val="0000FF"/>
      <w:u w:val="single"/>
    </w:rPr>
  </w:style>
  <w:style w:type="paragraph" w:customStyle="1" w:styleId="Default">
    <w:name w:val="Default"/>
    <w:rsid w:val="00EF666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EF6668"/>
  </w:style>
  <w:style w:type="paragraph" w:styleId="3">
    <w:name w:val="Body Text 3"/>
    <w:basedOn w:val="a"/>
    <w:link w:val="30"/>
    <w:rsid w:val="00EF6668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rsid w:val="00EF666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styleId="afd">
    <w:name w:val="FollowedHyperlink"/>
    <w:uiPriority w:val="99"/>
    <w:semiHidden/>
    <w:unhideWhenUsed/>
    <w:rsid w:val="00EF6668"/>
    <w:rPr>
      <w:color w:val="800080"/>
      <w:u w:val="single"/>
    </w:rPr>
  </w:style>
  <w:style w:type="character" w:customStyle="1" w:styleId="a4">
    <w:name w:val="Абзац списка Знак"/>
    <w:aliases w:val="Абзац списка 1 Знак,Содержание. 2 уровень Знак"/>
    <w:link w:val="a3"/>
    <w:uiPriority w:val="34"/>
    <w:locked/>
    <w:rsid w:val="007917EC"/>
    <w:rPr>
      <w:rFonts w:ascii="Calibri" w:eastAsia="Calibri" w:hAnsi="Calibri" w:cs="Times New Roman"/>
    </w:rPr>
  </w:style>
  <w:style w:type="paragraph" w:customStyle="1" w:styleId="ConsPlusNormal">
    <w:name w:val="ConsPlusNormal"/>
    <w:rsid w:val="0015241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E0055D-1B74-4252-9A0C-91FAB7592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3173</Words>
  <Characters>18087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SCCM</Company>
  <LinksUpToDate>false</LinksUpToDate>
  <CharactersWithSpaces>21218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АЕВ</dc:creator>
  <cp:lastModifiedBy>Большакова Ольга Валерьевна</cp:lastModifiedBy>
  <cp:revision>2</cp:revision>
  <cp:lastPrinted>2020-02-06T13:14:00Z</cp:lastPrinted>
  <dcterms:created xsi:type="dcterms:W3CDTF">2021-12-20T08:00:00Z</dcterms:created>
  <dcterms:modified xsi:type="dcterms:W3CDTF">2021-12-20T08:00:00Z</dcterms:modified>
</cp:coreProperties>
</file>