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B7" w:rsidRDefault="009A20B7" w:rsidP="009A20B7">
      <w:pPr>
        <w:spacing w:line="240" w:lineRule="atLeast"/>
        <w:rPr>
          <w:lang w:eastAsia="en-US"/>
        </w:rPr>
      </w:pPr>
      <w:r>
        <w:rPr>
          <w:lang w:eastAsia="en-US"/>
        </w:rPr>
        <w:t>Для подключения к электронному документообороту ПАО Московская Биржа</w:t>
      </w:r>
      <w:r w:rsidR="00DF2A23">
        <w:rPr>
          <w:lang w:eastAsia="en-US"/>
        </w:rPr>
        <w:t xml:space="preserve"> </w:t>
      </w:r>
      <w:bookmarkStart w:id="0" w:name="_GoBack"/>
      <w:bookmarkEnd w:id="0"/>
      <w:r>
        <w:rPr>
          <w:lang w:eastAsia="en-US"/>
        </w:rPr>
        <w:t xml:space="preserve">и получению сертификата ключа проверки электронной подписи </w:t>
      </w:r>
      <w:r w:rsidR="00ED69FD">
        <w:rPr>
          <w:lang w:eastAsia="en-US"/>
        </w:rPr>
        <w:t xml:space="preserve">Вам необходимо будет подписать Договор PKI. </w:t>
      </w:r>
    </w:p>
    <w:p w:rsidR="009A20B7" w:rsidRDefault="00DF2A23" w:rsidP="009A20B7">
      <w:pPr>
        <w:numPr>
          <w:ilvl w:val="0"/>
          <w:numId w:val="1"/>
        </w:numPr>
        <w:spacing w:line="240" w:lineRule="atLeast"/>
        <w:ind w:left="0"/>
        <w:rPr>
          <w:rFonts w:ascii="Arial" w:hAnsi="Arial" w:cs="Arial"/>
          <w:color w:val="333333"/>
          <w:sz w:val="18"/>
          <w:szCs w:val="18"/>
        </w:rPr>
      </w:pPr>
      <w:hyperlink r:id="rId5" w:tooltip="Скачать" w:history="1">
        <w:r w:rsidR="009A20B7">
          <w:rPr>
            <w:rStyle w:val="a3"/>
            <w:rFonts w:ascii="Arial" w:hAnsi="Arial" w:cs="Arial"/>
            <w:sz w:val="18"/>
            <w:szCs w:val="18"/>
          </w:rPr>
          <w:t>Договор об участии в Системе электронного документооборота (для резидентов)</w:t>
        </w:r>
      </w:hyperlink>
      <w:r w:rsidR="009A20B7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="009A20B7">
        <w:rPr>
          <w:rFonts w:ascii="Arial" w:hAnsi="Arial" w:cs="Arial"/>
          <w:color w:val="333333"/>
          <w:sz w:val="18"/>
          <w:szCs w:val="18"/>
        </w:rPr>
        <w:t>rtf</w:t>
      </w:r>
      <w:proofErr w:type="spellEnd"/>
      <w:r w:rsidR="009A20B7">
        <w:rPr>
          <w:rFonts w:ascii="Arial" w:hAnsi="Arial" w:cs="Arial"/>
          <w:color w:val="333333"/>
          <w:sz w:val="18"/>
          <w:szCs w:val="18"/>
        </w:rPr>
        <w:t>, 187 Кб)</w:t>
      </w:r>
    </w:p>
    <w:p w:rsidR="009A20B7" w:rsidRDefault="00DF2A23" w:rsidP="009A20B7">
      <w:pPr>
        <w:numPr>
          <w:ilvl w:val="0"/>
          <w:numId w:val="1"/>
        </w:numPr>
        <w:spacing w:line="240" w:lineRule="atLeast"/>
        <w:ind w:left="0"/>
        <w:rPr>
          <w:rFonts w:ascii="Arial" w:hAnsi="Arial" w:cs="Arial"/>
          <w:color w:val="333333"/>
          <w:sz w:val="18"/>
          <w:szCs w:val="18"/>
        </w:rPr>
      </w:pPr>
      <w:hyperlink r:id="rId6" w:tooltip="Скачать" w:history="1">
        <w:r w:rsidR="009A20B7">
          <w:rPr>
            <w:rStyle w:val="a3"/>
            <w:rFonts w:ascii="Arial" w:hAnsi="Arial" w:cs="Arial"/>
            <w:sz w:val="18"/>
            <w:szCs w:val="18"/>
          </w:rPr>
          <w:t>Договор об участии в Системе электронного документооборота (для нерезидентов)</w:t>
        </w:r>
      </w:hyperlink>
      <w:r w:rsidR="009A20B7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="009A20B7">
        <w:rPr>
          <w:rFonts w:ascii="Arial" w:hAnsi="Arial" w:cs="Arial"/>
          <w:color w:val="333333"/>
          <w:sz w:val="18"/>
          <w:szCs w:val="18"/>
        </w:rPr>
        <w:t>rtf</w:t>
      </w:r>
      <w:proofErr w:type="spellEnd"/>
      <w:r w:rsidR="009A20B7">
        <w:rPr>
          <w:rFonts w:ascii="Arial" w:hAnsi="Arial" w:cs="Arial"/>
          <w:color w:val="333333"/>
          <w:sz w:val="18"/>
          <w:szCs w:val="18"/>
        </w:rPr>
        <w:t>, 189 Кб)</w:t>
      </w:r>
    </w:p>
    <w:p w:rsidR="00ED69FD" w:rsidRDefault="00ED69FD" w:rsidP="009A20B7">
      <w:pPr>
        <w:spacing w:line="240" w:lineRule="atLeast"/>
        <w:rPr>
          <w:lang w:eastAsia="en-US"/>
        </w:rPr>
      </w:pPr>
      <w:r>
        <w:rPr>
          <w:lang w:eastAsia="en-US"/>
        </w:rPr>
        <w:t>Подпишите, пожалуйста, в 2 экземплярах и вышлите нам на Биржу, адрес в договоре указан.</w:t>
      </w:r>
    </w:p>
    <w:p w:rsidR="00ED69FD" w:rsidRDefault="00ED69FD" w:rsidP="009A20B7">
      <w:pPr>
        <w:rPr>
          <w:lang w:eastAsia="en-US"/>
        </w:rPr>
      </w:pPr>
      <w:r>
        <w:rPr>
          <w:lang w:eastAsia="en-US"/>
        </w:rPr>
        <w:t xml:space="preserve">Номер и дату на Договоре не вписывайте. </w:t>
      </w:r>
    </w:p>
    <w:p w:rsidR="00ED69FD" w:rsidRDefault="00ED69FD" w:rsidP="00ED69FD">
      <w:pPr>
        <w:rPr>
          <w:lang w:eastAsia="en-US"/>
        </w:rPr>
      </w:pPr>
      <w:r>
        <w:rPr>
          <w:lang w:eastAsia="en-US"/>
        </w:rPr>
        <w:t>В случае, если оплату услуг будете производить сами, то абзац «Оплата Услуг Организатора СЭД осуществляется третьим лицом (указать наименование компании, ОРГН, адрес регистрации).» можете удалить.</w:t>
      </w:r>
    </w:p>
    <w:p w:rsidR="00ED69FD" w:rsidRDefault="00ED69FD" w:rsidP="00ED69FD">
      <w:pPr>
        <w:rPr>
          <w:lang w:eastAsia="en-US"/>
        </w:rPr>
      </w:pPr>
      <w:r>
        <w:rPr>
          <w:lang w:eastAsia="en-US"/>
        </w:rPr>
        <w:t>Если Договор будет подписан не первым лицом, то нам необходима доверенность на подписанта. В этом случае мы будем согласовывать доверенность с юристами и процесс подписания займет больше времени.</w:t>
      </w:r>
    </w:p>
    <w:p w:rsidR="00ED69FD" w:rsidRDefault="00ED69FD" w:rsidP="00ED69FD">
      <w:pPr>
        <w:rPr>
          <w:lang w:eastAsia="en-US"/>
        </w:rPr>
      </w:pPr>
    </w:p>
    <w:p w:rsidR="006D56C8" w:rsidRDefault="00ED69FD" w:rsidP="00ED69FD">
      <w:pPr>
        <w:rPr>
          <w:lang w:eastAsia="en-US"/>
        </w:rPr>
      </w:pPr>
      <w:r>
        <w:rPr>
          <w:lang w:eastAsia="en-US"/>
        </w:rPr>
        <w:t>С</w:t>
      </w:r>
      <w:r w:rsidR="006D56C8">
        <w:rPr>
          <w:lang w:eastAsia="en-US"/>
        </w:rPr>
        <w:t xml:space="preserve"> 0</w:t>
      </w:r>
      <w:r>
        <w:rPr>
          <w:lang w:eastAsia="en-US"/>
        </w:rPr>
        <w:t xml:space="preserve">1.07.2020 были внесены изменения </w:t>
      </w:r>
      <w:proofErr w:type="gramStart"/>
      <w:r>
        <w:rPr>
          <w:lang w:eastAsia="en-US"/>
        </w:rPr>
        <w:t xml:space="preserve">в  </w:t>
      </w:r>
      <w:r w:rsidR="006D56C8">
        <w:rPr>
          <w:lang w:eastAsia="en-US"/>
        </w:rPr>
        <w:t>П</w:t>
      </w:r>
      <w:r>
        <w:rPr>
          <w:lang w:eastAsia="en-US"/>
        </w:rPr>
        <w:t>равила</w:t>
      </w:r>
      <w:proofErr w:type="gramEnd"/>
      <w:r>
        <w:rPr>
          <w:lang w:eastAsia="en-US"/>
        </w:rPr>
        <w:t xml:space="preserve"> </w:t>
      </w:r>
      <w:r w:rsidR="006D56C8">
        <w:rPr>
          <w:lang w:eastAsia="en-US"/>
        </w:rPr>
        <w:t>электронного документооборота Московской Биржи</w:t>
      </w:r>
      <w:r>
        <w:rPr>
          <w:lang w:eastAsia="en-US"/>
        </w:rPr>
        <w:t xml:space="preserve">. Теперь для получения сертификата ключа, необходимо осуществить идентификацию клиента. В связи с этим, пакет документов необходимо предоставлять </w:t>
      </w:r>
    </w:p>
    <w:p w:rsidR="006D56C8" w:rsidRDefault="006D56C8" w:rsidP="00ED69FD">
      <w:pPr>
        <w:rPr>
          <w:lang w:eastAsia="en-US"/>
        </w:rPr>
      </w:pPr>
      <w:r>
        <w:rPr>
          <w:lang w:eastAsia="en-US"/>
        </w:rPr>
        <w:t xml:space="preserve">- </w:t>
      </w:r>
      <w:proofErr w:type="gramStart"/>
      <w:r w:rsidR="00ED69FD">
        <w:rPr>
          <w:lang w:eastAsia="en-US"/>
        </w:rPr>
        <w:t>лично  или</w:t>
      </w:r>
      <w:proofErr w:type="gramEnd"/>
      <w:r w:rsidR="00ED69FD">
        <w:rPr>
          <w:lang w:eastAsia="en-US"/>
        </w:rPr>
        <w:t xml:space="preserve"> через представителя/курьера. </w:t>
      </w:r>
      <w:proofErr w:type="gramStart"/>
      <w:r w:rsidR="00ED69FD">
        <w:rPr>
          <w:lang w:eastAsia="en-US"/>
        </w:rPr>
        <w:t>В  этом</w:t>
      </w:r>
      <w:proofErr w:type="gramEnd"/>
      <w:r w:rsidR="00ED69FD">
        <w:rPr>
          <w:lang w:eastAsia="en-US"/>
        </w:rPr>
        <w:t xml:space="preserve"> случае проводится идентификация представителя/курьера.</w:t>
      </w:r>
    </w:p>
    <w:p w:rsidR="00ED69FD" w:rsidRDefault="006D56C8" w:rsidP="00ED69FD">
      <w:pPr>
        <w:rPr>
          <w:lang w:eastAsia="en-US"/>
        </w:rPr>
      </w:pPr>
      <w:r>
        <w:rPr>
          <w:lang w:eastAsia="en-US"/>
        </w:rPr>
        <w:t>- и</w:t>
      </w:r>
      <w:r w:rsidR="00ED69FD">
        <w:rPr>
          <w:lang w:eastAsia="en-US"/>
        </w:rPr>
        <w:t xml:space="preserve">ли </w:t>
      </w:r>
      <w:r w:rsidR="007D1A82">
        <w:rPr>
          <w:lang w:eastAsia="en-US"/>
        </w:rPr>
        <w:t xml:space="preserve">подать Заявление на создание СКПЭП </w:t>
      </w:r>
      <w:r w:rsidR="00ED69FD">
        <w:rPr>
          <w:lang w:eastAsia="en-US"/>
        </w:rPr>
        <w:t>с помощью имеющейся ЭЦП. В этом случае документ</w:t>
      </w:r>
      <w:r w:rsidR="007D1A82">
        <w:rPr>
          <w:lang w:eastAsia="en-US"/>
        </w:rPr>
        <w:t xml:space="preserve"> надо</w:t>
      </w:r>
      <w:r w:rsidR="00ED69FD">
        <w:rPr>
          <w:lang w:eastAsia="en-US"/>
        </w:rPr>
        <w:t xml:space="preserve"> сохранить в формате </w:t>
      </w:r>
      <w:proofErr w:type="spellStart"/>
      <w:r w:rsidR="00ED69FD">
        <w:rPr>
          <w:lang w:eastAsia="en-US"/>
        </w:rPr>
        <w:t>pdf</w:t>
      </w:r>
      <w:proofErr w:type="spellEnd"/>
      <w:r w:rsidR="00ED69FD">
        <w:rPr>
          <w:lang w:eastAsia="en-US"/>
        </w:rPr>
        <w:t xml:space="preserve">, подписать ЭЦП и направить документ в формате </w:t>
      </w:r>
      <w:proofErr w:type="spellStart"/>
      <w:r w:rsidR="00ED69FD">
        <w:rPr>
          <w:lang w:eastAsia="en-US"/>
        </w:rPr>
        <w:t>pdf</w:t>
      </w:r>
      <w:proofErr w:type="spellEnd"/>
      <w:r w:rsidR="00ED69FD">
        <w:rPr>
          <w:lang w:eastAsia="en-US"/>
        </w:rPr>
        <w:t xml:space="preserve"> и в формате </w:t>
      </w:r>
      <w:proofErr w:type="spellStart"/>
      <w:r w:rsidR="00ED69FD">
        <w:rPr>
          <w:lang w:eastAsia="en-US"/>
        </w:rPr>
        <w:t>pdf.sig</w:t>
      </w:r>
      <w:proofErr w:type="spellEnd"/>
      <w:r w:rsidR="00ED69FD">
        <w:rPr>
          <w:lang w:eastAsia="en-US"/>
        </w:rPr>
        <w:t xml:space="preserve"> на эл. адрес </w:t>
      </w:r>
      <w:hyperlink r:id="rId7" w:tgtFrame="_blank" w:history="1">
        <w:r w:rsidR="009A20B7" w:rsidRPr="009A20B7">
          <w:rPr>
            <w:color w:val="0000FF"/>
            <w:u w:val="single"/>
            <w:lang w:val="en-US"/>
          </w:rPr>
          <w:t>oibd</w:t>
        </w:r>
        <w:r w:rsidR="009A20B7" w:rsidRPr="009A20B7">
          <w:rPr>
            <w:color w:val="0000FF"/>
            <w:u w:val="single"/>
          </w:rPr>
          <w:t>@</w:t>
        </w:r>
        <w:r w:rsidR="009A20B7" w:rsidRPr="009A20B7">
          <w:rPr>
            <w:color w:val="0000FF"/>
            <w:u w:val="single"/>
            <w:lang w:val="en-US"/>
          </w:rPr>
          <w:t>moex</w:t>
        </w:r>
        <w:r w:rsidR="009A20B7" w:rsidRPr="009A20B7">
          <w:rPr>
            <w:color w:val="0000FF"/>
            <w:u w:val="single"/>
          </w:rPr>
          <w:t>.</w:t>
        </w:r>
        <w:r w:rsidR="009A20B7" w:rsidRPr="009A20B7">
          <w:rPr>
            <w:color w:val="0000FF"/>
            <w:u w:val="single"/>
            <w:lang w:val="en-US"/>
          </w:rPr>
          <w:t>com</w:t>
        </w:r>
      </w:hyperlink>
      <w:r w:rsidR="009A20B7">
        <w:rPr>
          <w:color w:val="F4F4F4"/>
        </w:rPr>
        <w:t xml:space="preserve"> </w:t>
      </w:r>
      <w:r w:rsidR="009A20B7">
        <w:rPr>
          <w:lang w:eastAsia="en-US"/>
        </w:rPr>
        <w:t>При этом о</w:t>
      </w:r>
      <w:r w:rsidR="007D1A82">
        <w:rPr>
          <w:lang w:eastAsia="en-US"/>
        </w:rPr>
        <w:t>стальные документы предоставляются в бумажной форме.</w:t>
      </w:r>
    </w:p>
    <w:p w:rsidR="006D56C8" w:rsidRDefault="006D56C8" w:rsidP="00ED69FD">
      <w:pPr>
        <w:rPr>
          <w:lang w:eastAsia="en-US"/>
        </w:rPr>
      </w:pPr>
    </w:p>
    <w:p w:rsidR="00ED69FD" w:rsidRDefault="00ED69FD" w:rsidP="00ED69FD">
      <w:pPr>
        <w:rPr>
          <w:lang w:eastAsia="en-US"/>
        </w:rPr>
      </w:pPr>
      <w:r>
        <w:rPr>
          <w:lang w:eastAsia="en-US"/>
        </w:rPr>
        <w:t xml:space="preserve">   Пакет документов для </w:t>
      </w:r>
      <w:r w:rsidR="006D56C8">
        <w:rPr>
          <w:lang w:eastAsia="en-US"/>
        </w:rPr>
        <w:t xml:space="preserve">получения СКПЭП </w:t>
      </w:r>
      <w:r>
        <w:rPr>
          <w:lang w:eastAsia="en-US"/>
        </w:rPr>
        <w:t xml:space="preserve">на </w:t>
      </w:r>
      <w:proofErr w:type="gramStart"/>
      <w:r w:rsidR="006D56C8">
        <w:rPr>
          <w:lang w:eastAsia="en-US"/>
        </w:rPr>
        <w:t xml:space="preserve">ЕИО </w:t>
      </w:r>
      <w:r>
        <w:rPr>
          <w:lang w:eastAsia="en-US"/>
        </w:rPr>
        <w:t xml:space="preserve"> следующий</w:t>
      </w:r>
      <w:proofErr w:type="gramEnd"/>
      <w:r>
        <w:rPr>
          <w:lang w:eastAsia="en-US"/>
        </w:rPr>
        <w:t>:</w:t>
      </w:r>
    </w:p>
    <w:p w:rsidR="00ED69FD" w:rsidRDefault="00ED69FD" w:rsidP="00ED69FD">
      <w:pPr>
        <w:rPr>
          <w:lang w:eastAsia="en-US"/>
        </w:rPr>
      </w:pPr>
      <w:r>
        <w:rPr>
          <w:lang w:eastAsia="en-US"/>
        </w:rPr>
        <w:t>1.            Копия паспорта владельца ключа - страница с фотографией и страница с пропиской</w:t>
      </w:r>
      <w:r w:rsidR="006D56C8">
        <w:rPr>
          <w:lang w:eastAsia="en-US"/>
        </w:rPr>
        <w:t xml:space="preserve"> (заверенн</w:t>
      </w:r>
      <w:r w:rsidR="00185BFB">
        <w:rPr>
          <w:lang w:eastAsia="en-US"/>
        </w:rPr>
        <w:t>ая</w:t>
      </w:r>
      <w:r w:rsidR="006D56C8">
        <w:rPr>
          <w:lang w:eastAsia="en-US"/>
        </w:rPr>
        <w:t xml:space="preserve"> ЕИО или н/у </w:t>
      </w:r>
      <w:r w:rsidR="00185BFB">
        <w:rPr>
          <w:lang w:eastAsia="en-US"/>
        </w:rPr>
        <w:t>копия)</w:t>
      </w:r>
    </w:p>
    <w:p w:rsidR="00ED69FD" w:rsidRDefault="00ED69FD" w:rsidP="00ED69FD">
      <w:pPr>
        <w:rPr>
          <w:lang w:eastAsia="en-US"/>
        </w:rPr>
      </w:pPr>
      <w:r>
        <w:rPr>
          <w:lang w:eastAsia="en-US"/>
        </w:rPr>
        <w:t>2.            Копия паспорта представителя/курьера (если документы доставляются курьером)- страница с фотографией и страница с пропиской</w:t>
      </w:r>
      <w:r w:rsidR="00185BFB">
        <w:rPr>
          <w:lang w:eastAsia="en-US"/>
        </w:rPr>
        <w:t xml:space="preserve"> (заверенная ЕИО или н/у копия)</w:t>
      </w:r>
    </w:p>
    <w:p w:rsidR="00ED69FD" w:rsidRDefault="00ED69FD" w:rsidP="00ED69FD">
      <w:pPr>
        <w:rPr>
          <w:lang w:eastAsia="en-US"/>
        </w:rPr>
      </w:pPr>
      <w:r>
        <w:rPr>
          <w:lang w:eastAsia="en-US"/>
        </w:rPr>
        <w:t xml:space="preserve">3.            Копия СНИЛС владельца ключа </w:t>
      </w:r>
      <w:r w:rsidR="00185BFB">
        <w:rPr>
          <w:lang w:eastAsia="en-US"/>
        </w:rPr>
        <w:t xml:space="preserve">и представителя </w:t>
      </w:r>
      <w:r w:rsidR="007D1A82">
        <w:rPr>
          <w:lang w:eastAsia="en-US"/>
        </w:rPr>
        <w:t>(</w:t>
      </w:r>
      <w:r>
        <w:rPr>
          <w:lang w:eastAsia="en-US"/>
        </w:rPr>
        <w:t>без заверения</w:t>
      </w:r>
      <w:r w:rsidR="007D1A82">
        <w:rPr>
          <w:lang w:eastAsia="en-US"/>
        </w:rPr>
        <w:t>)</w:t>
      </w:r>
      <w:r>
        <w:rPr>
          <w:lang w:eastAsia="en-US"/>
        </w:rPr>
        <w:t>.</w:t>
      </w:r>
    </w:p>
    <w:p w:rsidR="00ED69FD" w:rsidRDefault="00ED69FD" w:rsidP="00ED69FD">
      <w:pPr>
        <w:rPr>
          <w:lang w:eastAsia="en-US"/>
        </w:rPr>
      </w:pPr>
      <w:r>
        <w:rPr>
          <w:lang w:eastAsia="en-US"/>
        </w:rPr>
        <w:t xml:space="preserve">4.            </w:t>
      </w:r>
      <w:hyperlink r:id="rId8" w:tooltip="Скачать" w:history="1">
        <w:r w:rsidR="00185BFB">
          <w:rPr>
            <w:rStyle w:val="a3"/>
            <w:rFonts w:ascii="Arial" w:hAnsi="Arial" w:cs="Arial"/>
            <w:sz w:val="18"/>
            <w:szCs w:val="18"/>
          </w:rPr>
          <w:t>Заявление на создание СКПЭП (для физического лица, действующего от имени юридического лица)</w:t>
        </w:r>
      </w:hyperlink>
      <w:r w:rsidR="00185BFB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="00185BFB">
        <w:rPr>
          <w:rFonts w:ascii="Arial" w:hAnsi="Arial" w:cs="Arial"/>
          <w:color w:val="333333"/>
          <w:sz w:val="18"/>
          <w:szCs w:val="18"/>
        </w:rPr>
        <w:t>rtf</w:t>
      </w:r>
      <w:proofErr w:type="spellEnd"/>
      <w:r w:rsidR="00185BFB">
        <w:rPr>
          <w:rFonts w:ascii="Arial" w:hAnsi="Arial" w:cs="Arial"/>
          <w:color w:val="333333"/>
          <w:sz w:val="18"/>
          <w:szCs w:val="18"/>
        </w:rPr>
        <w:t>, 212 Кб)</w:t>
      </w:r>
      <w:r w:rsidR="00185BFB">
        <w:rPr>
          <w:lang w:eastAsia="en-US"/>
        </w:rPr>
        <w:t>.</w:t>
      </w:r>
      <w:r>
        <w:rPr>
          <w:lang w:eastAsia="en-US"/>
        </w:rPr>
        <w:t xml:space="preserve"> Если Заявление на создание СКПЭП предоставляется лично владельцем ключа, то в графе «В лице» вписывается ФИО владельца, если Заявление предоставляется Представителем (курьером) по доверенности, то ФИО курьера и подписывает заявление курьер/представитель. Печать ставится.</w:t>
      </w:r>
    </w:p>
    <w:p w:rsidR="00ED69FD" w:rsidRDefault="00ED69FD" w:rsidP="00ED69FD">
      <w:pPr>
        <w:rPr>
          <w:lang w:eastAsia="en-US"/>
        </w:rPr>
      </w:pPr>
      <w:r>
        <w:rPr>
          <w:lang w:eastAsia="en-US"/>
        </w:rPr>
        <w:t xml:space="preserve">5.            </w:t>
      </w:r>
      <w:hyperlink r:id="rId9" w:tooltip="Скачать" w:history="1">
        <w:r w:rsidR="00185BFB">
          <w:rPr>
            <w:rStyle w:val="a3"/>
            <w:rFonts w:ascii="Arial" w:hAnsi="Arial" w:cs="Arial"/>
            <w:sz w:val="18"/>
            <w:szCs w:val="18"/>
          </w:rPr>
          <w:t>Доверенность на уполномоченное лицо для идентификации заявителя - юридического лица</w:t>
        </w:r>
      </w:hyperlink>
      <w:r w:rsidR="00185BFB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="00185BFB">
        <w:rPr>
          <w:rFonts w:ascii="Arial" w:hAnsi="Arial" w:cs="Arial"/>
          <w:color w:val="333333"/>
          <w:sz w:val="18"/>
          <w:szCs w:val="18"/>
        </w:rPr>
        <w:t>rtf</w:t>
      </w:r>
      <w:proofErr w:type="spellEnd"/>
      <w:r w:rsidR="00185BFB">
        <w:rPr>
          <w:rFonts w:ascii="Arial" w:hAnsi="Arial" w:cs="Arial"/>
          <w:color w:val="333333"/>
          <w:sz w:val="18"/>
          <w:szCs w:val="18"/>
        </w:rPr>
        <w:t xml:space="preserve">, 62 Кб) </w:t>
      </w:r>
      <w:r>
        <w:rPr>
          <w:lang w:eastAsia="en-US"/>
        </w:rPr>
        <w:t xml:space="preserve">либо оригинал, либо н/у копия. Эта Доверенность </w:t>
      </w:r>
      <w:proofErr w:type="gramStart"/>
      <w:r>
        <w:rPr>
          <w:lang w:eastAsia="en-US"/>
        </w:rPr>
        <w:t>оформляется ,</w:t>
      </w:r>
      <w:proofErr w:type="gramEnd"/>
      <w:r>
        <w:rPr>
          <w:lang w:eastAsia="en-US"/>
        </w:rPr>
        <w:t xml:space="preserve"> если владелец ключа не может самостоятельно привезти документы на Биржу.</w:t>
      </w:r>
    </w:p>
    <w:p w:rsidR="00185BFB" w:rsidRDefault="00185BFB" w:rsidP="00ED69FD">
      <w:pPr>
        <w:rPr>
          <w:lang w:eastAsia="en-US"/>
        </w:rPr>
      </w:pPr>
      <w:r>
        <w:rPr>
          <w:lang w:eastAsia="en-US"/>
        </w:rPr>
        <w:t xml:space="preserve">6.   </w:t>
      </w:r>
      <w:hyperlink r:id="rId10" w:tooltip="Перейти" w:history="1">
        <w:r>
          <w:rPr>
            <w:rStyle w:val="a3"/>
            <w:rFonts w:ascii="Arial" w:hAnsi="Arial" w:cs="Arial"/>
            <w:sz w:val="18"/>
            <w:szCs w:val="18"/>
          </w:rPr>
          <w:t>Согласие на обработку персональных данных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  владельца ключа и представителя.</w:t>
      </w:r>
    </w:p>
    <w:p w:rsidR="00185BFB" w:rsidRDefault="00185BFB" w:rsidP="00ED69FD">
      <w:pPr>
        <w:rPr>
          <w:color w:val="000000"/>
        </w:rPr>
      </w:pPr>
      <w:r w:rsidRPr="009A20B7">
        <w:rPr>
          <w:color w:val="000000"/>
          <w:u w:val="single"/>
        </w:rPr>
        <w:t>Если ключ оформляется не на ЕИО</w:t>
      </w:r>
      <w:r w:rsidRPr="00185BFB">
        <w:rPr>
          <w:color w:val="000000"/>
        </w:rPr>
        <w:t>, то к указанному комплекту прилага</w:t>
      </w:r>
      <w:r>
        <w:rPr>
          <w:color w:val="000000"/>
        </w:rPr>
        <w:t>е</w:t>
      </w:r>
      <w:r w:rsidRPr="00185BFB">
        <w:rPr>
          <w:color w:val="000000"/>
        </w:rPr>
        <w:t xml:space="preserve">тся </w:t>
      </w:r>
    </w:p>
    <w:p w:rsidR="00185BFB" w:rsidRDefault="00DF2A23" w:rsidP="00ED69FD">
      <w:pPr>
        <w:rPr>
          <w:lang w:eastAsia="en-US"/>
        </w:rPr>
      </w:pPr>
      <w:hyperlink r:id="rId11" w:tooltip="Скачать" w:history="1">
        <w:r w:rsidR="007D1A82">
          <w:rPr>
            <w:rStyle w:val="a3"/>
            <w:rFonts w:ascii="Arial" w:hAnsi="Arial" w:cs="Arial"/>
            <w:sz w:val="18"/>
            <w:szCs w:val="18"/>
          </w:rPr>
          <w:t>Доверенность на владельца СКПЭП, действующего от имени юридического лица</w:t>
        </w:r>
      </w:hyperlink>
      <w:r w:rsidR="007D1A82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="007D1A82">
        <w:rPr>
          <w:rFonts w:ascii="Arial" w:hAnsi="Arial" w:cs="Arial"/>
          <w:color w:val="333333"/>
          <w:sz w:val="18"/>
          <w:szCs w:val="18"/>
        </w:rPr>
        <w:t>rtf</w:t>
      </w:r>
      <w:proofErr w:type="spellEnd"/>
      <w:r w:rsidR="007D1A82">
        <w:rPr>
          <w:rFonts w:ascii="Arial" w:hAnsi="Arial" w:cs="Arial"/>
          <w:color w:val="333333"/>
          <w:sz w:val="18"/>
          <w:szCs w:val="18"/>
        </w:rPr>
        <w:t>, 66 Кб)</w:t>
      </w:r>
    </w:p>
    <w:p w:rsidR="00185BFB" w:rsidRDefault="00185BFB" w:rsidP="00ED69FD">
      <w:pPr>
        <w:rPr>
          <w:lang w:eastAsia="en-US"/>
        </w:rPr>
      </w:pPr>
    </w:p>
    <w:p w:rsidR="007D1A82" w:rsidRDefault="00ED69FD" w:rsidP="00ED69FD">
      <w:pPr>
        <w:rPr>
          <w:lang w:eastAsia="en-US"/>
        </w:rPr>
      </w:pPr>
      <w:r>
        <w:rPr>
          <w:lang w:eastAsia="en-US"/>
        </w:rPr>
        <w:t>Ключ будет формироваться через Личный кабинет участника</w:t>
      </w:r>
      <w:r w:rsidR="007D1A82">
        <w:rPr>
          <w:lang w:eastAsia="en-US"/>
        </w:rPr>
        <w:t xml:space="preserve"> (ЛКУ).</w:t>
      </w:r>
    </w:p>
    <w:p w:rsidR="00ED69FD" w:rsidRDefault="007D1A82" w:rsidP="00ED69FD">
      <w:pPr>
        <w:rPr>
          <w:lang w:eastAsia="en-US"/>
        </w:rPr>
      </w:pPr>
      <w:r>
        <w:rPr>
          <w:lang w:eastAsia="en-US"/>
        </w:rPr>
        <w:t>Д</w:t>
      </w:r>
      <w:r w:rsidR="00ED69FD">
        <w:rPr>
          <w:lang w:eastAsia="en-US"/>
        </w:rPr>
        <w:t>ля получения доступа к ЛКУ необходимо:</w:t>
      </w:r>
    </w:p>
    <w:p w:rsidR="00ED69FD" w:rsidRDefault="00ED69FD" w:rsidP="00ED69FD">
      <w:pPr>
        <w:rPr>
          <w:lang w:eastAsia="en-US"/>
        </w:rPr>
      </w:pPr>
      <w:r>
        <w:rPr>
          <w:lang w:eastAsia="en-US"/>
        </w:rPr>
        <w:t xml:space="preserve">1.           Пройти процедуру регистрации по адресу: </w:t>
      </w:r>
      <w:hyperlink r:id="rId12" w:history="1">
        <w:r>
          <w:rPr>
            <w:rStyle w:val="a3"/>
            <w:color w:val="0563C1"/>
            <w:lang w:eastAsia="en-US"/>
          </w:rPr>
          <w:t>https://passport.moex.com/registration</w:t>
        </w:r>
      </w:hyperlink>
      <w:r>
        <w:rPr>
          <w:lang w:eastAsia="en-US"/>
        </w:rPr>
        <w:t>       (для каждого сотрудника, который будет использовать ЛКУ от имени Вашей организации). Регистрация происходит анонимно, с указанием желаемого пользователем E-</w:t>
      </w:r>
      <w:proofErr w:type="spellStart"/>
      <w:r>
        <w:rPr>
          <w:lang w:eastAsia="en-US"/>
        </w:rPr>
        <w:t>mail</w:t>
      </w:r>
      <w:proofErr w:type="spellEnd"/>
      <w:r>
        <w:rPr>
          <w:lang w:eastAsia="en-US"/>
        </w:rPr>
        <w:t>/Пароля.</w:t>
      </w:r>
    </w:p>
    <w:p w:rsidR="00ED69FD" w:rsidRDefault="00ED69FD" w:rsidP="00ED69FD">
      <w:pPr>
        <w:rPr>
          <w:lang w:eastAsia="en-US"/>
        </w:rPr>
      </w:pPr>
      <w:r>
        <w:rPr>
          <w:lang w:eastAsia="en-US"/>
        </w:rPr>
        <w:t xml:space="preserve">2.           После этого заполнить </w:t>
      </w:r>
      <w:hyperlink r:id="rId13" w:tooltip="Скачать" w:history="1">
        <w:r w:rsidR="009A20B7">
          <w:rPr>
            <w:rStyle w:val="a3"/>
            <w:rFonts w:ascii="Arial" w:hAnsi="Arial" w:cs="Arial"/>
            <w:sz w:val="18"/>
            <w:szCs w:val="18"/>
          </w:rPr>
          <w:t>1. Заявление о предоставлении доступа к информационному обеспечению «Личный кабинет Участника»</w:t>
        </w:r>
      </w:hyperlink>
      <w:r w:rsidR="009A20B7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="009A20B7">
        <w:rPr>
          <w:rFonts w:ascii="Arial" w:hAnsi="Arial" w:cs="Arial"/>
          <w:color w:val="333333"/>
          <w:sz w:val="18"/>
          <w:szCs w:val="18"/>
        </w:rPr>
        <w:t>docx</w:t>
      </w:r>
      <w:proofErr w:type="spellEnd"/>
      <w:r w:rsidR="009A20B7">
        <w:rPr>
          <w:rFonts w:ascii="Arial" w:hAnsi="Arial" w:cs="Arial"/>
          <w:color w:val="333333"/>
          <w:sz w:val="18"/>
          <w:szCs w:val="18"/>
        </w:rPr>
        <w:t xml:space="preserve">, 13 Кб) </w:t>
      </w:r>
      <w:r>
        <w:rPr>
          <w:lang w:eastAsia="en-US"/>
        </w:rPr>
        <w:t>включив данные пользователей, зарегистрированных согласно п.1.  Заявление необходимо подписать уполномоченным лицом и заверить печатью организации.</w:t>
      </w:r>
      <w:r w:rsidR="009A20B7">
        <w:rPr>
          <w:lang w:eastAsia="en-US"/>
        </w:rPr>
        <w:t xml:space="preserve">  </w:t>
      </w:r>
    </w:p>
    <w:p w:rsidR="00ED69FD" w:rsidRDefault="00ED69FD" w:rsidP="00ED69FD">
      <w:pPr>
        <w:rPr>
          <w:lang w:eastAsia="en-US"/>
        </w:rPr>
      </w:pPr>
    </w:p>
    <w:p w:rsidR="00ED69FD" w:rsidRDefault="00ED69FD" w:rsidP="00ED69FD">
      <w:pPr>
        <w:rPr>
          <w:lang w:eastAsia="en-US"/>
        </w:rPr>
      </w:pPr>
      <w:r>
        <w:rPr>
          <w:lang w:eastAsia="en-US"/>
        </w:rPr>
        <w:t xml:space="preserve">Заполненные документы рекомендуем прислать для предварительной проверки по адресу </w:t>
      </w:r>
      <w:hyperlink r:id="rId14" w:history="1">
        <w:r>
          <w:rPr>
            <w:rStyle w:val="a3"/>
            <w:color w:val="0563C1"/>
            <w:lang w:eastAsia="en-US"/>
          </w:rPr>
          <w:t>contact@moex.com</w:t>
        </w:r>
      </w:hyperlink>
      <w:r>
        <w:rPr>
          <w:lang w:eastAsia="en-US"/>
        </w:rPr>
        <w:t xml:space="preserve"> </w:t>
      </w:r>
      <w:r w:rsidR="009A20B7">
        <w:rPr>
          <w:lang w:eastAsia="en-US"/>
        </w:rPr>
        <w:t>.</w:t>
      </w:r>
    </w:p>
    <w:p w:rsidR="00ED69FD" w:rsidRDefault="00ED69FD" w:rsidP="00ED69FD">
      <w:pPr>
        <w:rPr>
          <w:lang w:eastAsia="en-US"/>
        </w:rPr>
      </w:pPr>
    </w:p>
    <w:p w:rsidR="00ED69FD" w:rsidRDefault="00ED69FD" w:rsidP="00ED69FD">
      <w:pPr>
        <w:rPr>
          <w:lang w:eastAsia="en-US"/>
        </w:rPr>
      </w:pPr>
      <w:r>
        <w:rPr>
          <w:lang w:eastAsia="en-US"/>
        </w:rPr>
        <w:t>Перед тем как поедите в Офис, лучше согласовать время.</w:t>
      </w:r>
    </w:p>
    <w:p w:rsidR="00ED69FD" w:rsidRDefault="00ED69FD" w:rsidP="00ED69FD">
      <w:pPr>
        <w:rPr>
          <w:lang w:eastAsia="en-US"/>
        </w:rPr>
      </w:pPr>
      <w:r>
        <w:rPr>
          <w:lang w:eastAsia="en-US"/>
        </w:rPr>
        <w:t>Документы необходимо предоставить по адресу: г. Москва, Большой Кисловский переулок, д. 13 (</w:t>
      </w:r>
      <w:proofErr w:type="gramStart"/>
      <w:r>
        <w:rPr>
          <w:lang w:eastAsia="en-US"/>
        </w:rPr>
        <w:t>вход  со</w:t>
      </w:r>
      <w:proofErr w:type="gramEnd"/>
      <w:r>
        <w:rPr>
          <w:lang w:eastAsia="en-US"/>
        </w:rPr>
        <w:t xml:space="preserve"> стороны Среднего Кисловского переулка, д. 1/13).  Внизу с телефона набрать добавочные номера: 3219, 3111, 3210, 1167 для прохождения процедуры идентификации.</w:t>
      </w:r>
    </w:p>
    <w:p w:rsidR="007B719E" w:rsidRDefault="007B719E"/>
    <w:sectPr w:rsidR="007B719E" w:rsidSect="00CD4B4C">
      <w:pgSz w:w="11906" w:h="16838"/>
      <w:pgMar w:top="680" w:right="113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14D27E7A"/>
    <w:multiLevelType w:val="multilevel"/>
    <w:tmpl w:val="E36438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B8"/>
    <w:rsid w:val="000870B8"/>
    <w:rsid w:val="00185BFB"/>
    <w:rsid w:val="006D56C8"/>
    <w:rsid w:val="007B719E"/>
    <w:rsid w:val="007D1A82"/>
    <w:rsid w:val="009A20B7"/>
    <w:rsid w:val="00CD4B4C"/>
    <w:rsid w:val="00DF2A23"/>
    <w:rsid w:val="00E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DA36"/>
  <w15:chartTrackingRefBased/>
  <w15:docId w15:val="{C96B0C92-5DF1-434D-A8CB-F794BF15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F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608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140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0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.moex.com/files/7434/" TargetMode="External"/><Relationship Id="rId13" Type="http://schemas.openxmlformats.org/officeDocument/2006/relationships/hyperlink" Target="http://fs.moex.com/files/1417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bd@moex.com" TargetMode="External"/><Relationship Id="rId12" Type="http://schemas.openxmlformats.org/officeDocument/2006/relationships/hyperlink" Target="https://passport.moex.com/registr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s.moex.com/files/14556/" TargetMode="External"/><Relationship Id="rId11" Type="http://schemas.openxmlformats.org/officeDocument/2006/relationships/hyperlink" Target="http://fs.moex.com/files/7435/" TargetMode="External"/><Relationship Id="rId5" Type="http://schemas.openxmlformats.org/officeDocument/2006/relationships/hyperlink" Target="http://fs.moex.com/files/1455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s.moex.com/files/8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.moex.com/files/21121/" TargetMode="External"/><Relationship Id="rId14" Type="http://schemas.openxmlformats.org/officeDocument/2006/relationships/hyperlink" Target="mailto:contact@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Павел Дмитриевич</dc:creator>
  <cp:keywords/>
  <dc:description/>
  <cp:lastModifiedBy>Караваева Ксения Александровна</cp:lastModifiedBy>
  <cp:revision>5</cp:revision>
  <dcterms:created xsi:type="dcterms:W3CDTF">2020-10-14T10:25:00Z</dcterms:created>
  <dcterms:modified xsi:type="dcterms:W3CDTF">2020-10-26T10:50:00Z</dcterms:modified>
</cp:coreProperties>
</file>