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48A" w14:textId="598D7971" w:rsidR="003D271F" w:rsidRPr="00D42F46" w:rsidRDefault="003D271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42F46">
        <w:rPr>
          <w:rFonts w:ascii="Times New Roman" w:eastAsia="Times New Roman" w:hAnsi="Times New Roman"/>
          <w:b/>
          <w:sz w:val="24"/>
          <w:szCs w:val="24"/>
        </w:rPr>
        <w:t>П</w:t>
      </w:r>
      <w:r w:rsidR="00D42F46" w:rsidRPr="00D42F46">
        <w:rPr>
          <w:rFonts w:ascii="Times New Roman" w:eastAsia="Times New Roman" w:hAnsi="Times New Roman"/>
          <w:b/>
          <w:sz w:val="24"/>
          <w:szCs w:val="24"/>
        </w:rPr>
        <w:t xml:space="preserve">равила электронного документооборота </w:t>
      </w:r>
      <w:r w:rsidRPr="00D42F46">
        <w:rPr>
          <w:rFonts w:ascii="Times New Roman" w:eastAsia="Times New Roman" w:hAnsi="Times New Roman"/>
          <w:b/>
          <w:sz w:val="24"/>
          <w:szCs w:val="24"/>
        </w:rPr>
        <w:t>НРД</w:t>
      </w:r>
    </w:p>
    <w:p w14:paraId="0ACC3664" w14:textId="77777777" w:rsidR="00166527" w:rsidRPr="00D42F46" w:rsidRDefault="00166527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74F4F27" w14:textId="7250FBF6" w:rsidR="003D271F" w:rsidRPr="00D42F46" w:rsidRDefault="00690098" w:rsidP="000A7478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42F46">
        <w:rPr>
          <w:rFonts w:ascii="Times New Roman" w:eastAsia="Times New Roman" w:hAnsi="Times New Roman"/>
          <w:b/>
          <w:sz w:val="24"/>
          <w:szCs w:val="24"/>
        </w:rPr>
        <w:t>О</w:t>
      </w:r>
      <w:r w:rsidR="00D42F46" w:rsidRPr="00D42F46">
        <w:rPr>
          <w:rFonts w:ascii="Times New Roman" w:eastAsia="Times New Roman" w:hAnsi="Times New Roman"/>
          <w:b/>
          <w:sz w:val="24"/>
          <w:szCs w:val="24"/>
        </w:rPr>
        <w:t>главление</w:t>
      </w:r>
    </w:p>
    <w:p w14:paraId="43FC6F14" w14:textId="77777777" w:rsidR="008D16F1" w:rsidRPr="00D42F46" w:rsidRDefault="008D16F1" w:rsidP="000A7478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-14133113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012066" w14:textId="632191E9" w:rsidR="002025DE" w:rsidRDefault="00974DF4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r w:rsidRPr="00D42F46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D42F46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D42F46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40858247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Т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ермины и определения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_Toc140858247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2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66449C74" w14:textId="6D932F2B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48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2.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О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бщие положения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_Toc140858248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2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71330AB5" w14:textId="44B9DEFC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49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3.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Заключение и изменении Договора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_Toc140858249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3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4E2EADF3" w14:textId="05F7A4EA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0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4.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К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аналы информационного взаимодействия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_Toc140858250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4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6FD42834" w14:textId="32C7CDDD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1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5.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 xml:space="preserve">Подключение к </w:t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 xml:space="preserve">ЭДО 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 xml:space="preserve">через Систему </w:t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SWIFT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_Toc140858251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4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3917466E" w14:textId="68111E8E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2" w:history="1"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6.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Подключение и осуществление ЭДО через СПФС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_Toc140858252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4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4CF5C765" w14:textId="0BF64B93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3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7.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П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 xml:space="preserve">орядок предоставления в </w:t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 xml:space="preserve">НРД 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 xml:space="preserve">Документов, обеспечивающих </w:t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ЭДО НРД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_Toc140858253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6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0BEF5AF1" w14:textId="3EDE5F0A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4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8.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Э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лектронная подпись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_Toc140858254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6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78807C94" w14:textId="5678CC5A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5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9.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Ф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ормирование и использование Описи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_Toc140858255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7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74384055" w14:textId="20D97A32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6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10.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И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 xml:space="preserve">ные особенности организации и осуществления </w:t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ЭДО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_Toc140858256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7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2D0905C6" w14:textId="10D28F7D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7" w:history="1"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11.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Стоимость и порядок оплаты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_Toc140858257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8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4E2F5160" w14:textId="51C53CFD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8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12.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Ответственность Сторон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_Toc140858258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9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08519E8E" w14:textId="6B44DB7A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59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13.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П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орядок разрешения споров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_Toc140858259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10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3E3C566C" w14:textId="6D7221C3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60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14.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Действие Договора и основания его расторжения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_Toc140858260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11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2BCC46DA" w14:textId="31762F1E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61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15.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К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онфиденциальность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_Toc140858261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11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56C6D5F6" w14:textId="459A4AC3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62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16.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П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ерсональные данные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_Toc140858262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12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250B241F" w14:textId="5B75030B" w:rsidR="002025DE" w:rsidRDefault="00B3113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40858263" w:history="1"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17.</w:t>
            </w:r>
            <w:r w:rsidR="002025D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025DE" w:rsidRPr="00AC4505">
              <w:rPr>
                <w:rStyle w:val="aa"/>
                <w:rFonts w:ascii="Times New Roman" w:eastAsia="Times New Roman" w:hAnsi="Times New Roman"/>
                <w:caps/>
                <w:noProof/>
              </w:rPr>
              <w:t>А</w:t>
            </w:r>
            <w:r w:rsidR="002025DE" w:rsidRPr="00AC4505">
              <w:rPr>
                <w:rStyle w:val="aa"/>
                <w:rFonts w:ascii="Times New Roman" w:eastAsia="Times New Roman" w:hAnsi="Times New Roman"/>
                <w:noProof/>
              </w:rPr>
              <w:t>нтикоррупционная оговорка</w:t>
            </w:r>
            <w:r w:rsidR="002025DE">
              <w:rPr>
                <w:noProof/>
                <w:webHidden/>
              </w:rPr>
              <w:tab/>
            </w:r>
            <w:r w:rsidR="002025DE">
              <w:rPr>
                <w:noProof/>
                <w:webHidden/>
              </w:rPr>
              <w:fldChar w:fldCharType="begin"/>
            </w:r>
            <w:r w:rsidR="002025DE">
              <w:rPr>
                <w:noProof/>
                <w:webHidden/>
              </w:rPr>
              <w:instrText xml:space="preserve"> PAGEREF _Toc140858263 \h </w:instrText>
            </w:r>
            <w:r w:rsidR="002025DE">
              <w:rPr>
                <w:noProof/>
                <w:webHidden/>
              </w:rPr>
            </w:r>
            <w:r w:rsidR="002025DE">
              <w:rPr>
                <w:noProof/>
                <w:webHidden/>
              </w:rPr>
              <w:fldChar w:fldCharType="separate"/>
            </w:r>
            <w:r w:rsidR="002025DE">
              <w:rPr>
                <w:noProof/>
                <w:webHidden/>
              </w:rPr>
              <w:t>12</w:t>
            </w:r>
            <w:r w:rsidR="002025DE">
              <w:rPr>
                <w:noProof/>
                <w:webHidden/>
              </w:rPr>
              <w:fldChar w:fldCharType="end"/>
            </w:r>
          </w:hyperlink>
        </w:p>
        <w:p w14:paraId="43D42DE3" w14:textId="012FC0B9" w:rsidR="00C40131" w:rsidRPr="00D42F46" w:rsidRDefault="00974DF4">
          <w:pPr>
            <w:widowControl w:val="0"/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 w:rsidRPr="00D42F46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bookmarkStart w:id="0" w:name="Введение" w:displacedByCustomXml="prev"/>
    <w:p w14:paraId="28F10071" w14:textId="77777777" w:rsidR="00C94BA7" w:rsidRPr="00D42F46" w:rsidRDefault="00C94BA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42F46">
        <w:rPr>
          <w:rFonts w:ascii="Times New Roman" w:eastAsia="Times New Roman" w:hAnsi="Times New Roman"/>
          <w:sz w:val="24"/>
          <w:szCs w:val="24"/>
        </w:rPr>
        <w:br w:type="page"/>
      </w:r>
    </w:p>
    <w:p w14:paraId="61E941A6" w14:textId="2447D2C0" w:rsidR="005651A6" w:rsidRPr="00D42F46" w:rsidRDefault="00974DF4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1" w:name="_Toc27475506"/>
      <w:bookmarkStart w:id="2" w:name="_Toc27475848"/>
      <w:bookmarkStart w:id="3" w:name="_Toc27477227"/>
      <w:bookmarkStart w:id="4" w:name="_Toc140858247"/>
      <w:bookmarkEnd w:id="1"/>
      <w:bookmarkEnd w:id="2"/>
      <w:bookmarkEnd w:id="3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lastRenderedPageBreak/>
        <w:t>Т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ермины и определения</w:t>
      </w:r>
      <w:bookmarkEnd w:id="4"/>
    </w:p>
    <w:p w14:paraId="0E9CB435" w14:textId="77FA97C2" w:rsidR="00C12AD3" w:rsidRPr="009A3632" w:rsidRDefault="00C12AD3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Документы, обеспечивающие ЭДО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– документы, форма которых определена Приложени</w:t>
      </w:r>
      <w:r w:rsidR="002C5DD4" w:rsidRPr="009A3632">
        <w:rPr>
          <w:rFonts w:ascii="Times New Roman" w:eastAsia="Tahoma" w:hAnsi="Times New Roman"/>
          <w:sz w:val="24"/>
          <w:szCs w:val="24"/>
          <w:lang w:eastAsia="en-US"/>
        </w:rPr>
        <w:t>ем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2 к Правилам ЭДО.</w:t>
      </w:r>
    </w:p>
    <w:p w14:paraId="6D28BEE1" w14:textId="289213AA" w:rsidR="00C12AD3" w:rsidRPr="009A3632" w:rsidRDefault="00C12AD3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Заявление</w:t>
      </w:r>
      <w:r w:rsidR="007616E1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</w:t>
      </w:r>
      <w:r w:rsidR="00F52012" w:rsidRPr="009A3632">
        <w:rPr>
          <w:rFonts w:ascii="Times New Roman" w:eastAsia="Tahoma" w:hAnsi="Times New Roman"/>
          <w:b/>
          <w:sz w:val="24"/>
          <w:szCs w:val="24"/>
          <w:lang w:eastAsia="en-US"/>
        </w:rPr>
        <w:t>о присоединении</w:t>
      </w:r>
      <w:r w:rsidR="00F52012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</w:t>
      </w:r>
      <w:r w:rsidR="007616E1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– 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>Заявление о присоединени</w:t>
      </w:r>
      <w:r w:rsidR="00D6129A" w:rsidRPr="009A3632">
        <w:rPr>
          <w:rFonts w:ascii="Times New Roman" w:eastAsia="Tahoma" w:hAnsi="Times New Roman"/>
          <w:sz w:val="24"/>
          <w:szCs w:val="24"/>
          <w:lang w:eastAsia="en-US"/>
        </w:rPr>
        <w:t>и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к Договору об обмене электронными документами, форма которого определена Приложени</w:t>
      </w:r>
      <w:r w:rsidR="00BF7F37" w:rsidRPr="009A3632">
        <w:rPr>
          <w:rFonts w:ascii="Times New Roman" w:eastAsia="Tahoma" w:hAnsi="Times New Roman"/>
          <w:sz w:val="24"/>
          <w:szCs w:val="24"/>
          <w:lang w:eastAsia="en-US"/>
        </w:rPr>
        <w:t>ем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</w:t>
      </w:r>
      <w:r w:rsidR="003E61D5" w:rsidRPr="009A3632">
        <w:rPr>
          <w:rFonts w:ascii="Times New Roman" w:eastAsia="Tahoma" w:hAnsi="Times New Roman"/>
          <w:sz w:val="24"/>
          <w:szCs w:val="24"/>
          <w:lang w:eastAsia="en-US"/>
        </w:rPr>
        <w:t>6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к Правилам</w:t>
      </w:r>
      <w:r w:rsidR="009D5239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ЭДО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>.</w:t>
      </w:r>
    </w:p>
    <w:p w14:paraId="6FC4C8B5" w14:textId="1CFC53C7" w:rsidR="00B33B3F" w:rsidRPr="009A3632" w:rsidRDefault="00B33B3F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Правила ЭДО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–</w:t>
      </w:r>
      <w:r w:rsidR="007D2CBC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>Правила эл</w:t>
      </w:r>
      <w:r w:rsidR="00200A16" w:rsidRPr="009A3632">
        <w:rPr>
          <w:rFonts w:ascii="Times New Roman" w:eastAsia="Tahoma" w:hAnsi="Times New Roman"/>
          <w:sz w:val="24"/>
          <w:szCs w:val="24"/>
          <w:lang w:eastAsia="en-US"/>
        </w:rPr>
        <w:t>ектронного документооборота НРД.</w:t>
      </w:r>
    </w:p>
    <w:p w14:paraId="3CF96D71" w14:textId="7108797E" w:rsidR="00C12AD3" w:rsidRPr="00187471" w:rsidRDefault="00C12AD3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ПЭВ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– Правила электронного взаимодействия НКО АО НРД, являющиеся Приложением 1 к Правилам ЭДО.</w:t>
      </w:r>
    </w:p>
    <w:p w14:paraId="6D29D76C" w14:textId="7F78983D" w:rsidR="00187471" w:rsidRPr="009A3632" w:rsidRDefault="00187471" w:rsidP="00187471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ahoma" w:hAnsi="Times New Roman"/>
          <w:b/>
          <w:sz w:val="24"/>
          <w:szCs w:val="24"/>
          <w:lang w:eastAsia="en-US"/>
        </w:rPr>
        <w:t xml:space="preserve">СПФС - </w:t>
      </w:r>
      <w:r w:rsidR="00EF4D81" w:rsidRPr="00EF4D81">
        <w:rPr>
          <w:rFonts w:ascii="Times New Roman" w:eastAsia="Tahoma" w:hAnsi="Times New Roman"/>
          <w:sz w:val="24"/>
          <w:szCs w:val="24"/>
          <w:lang w:eastAsia="en-US"/>
        </w:rPr>
        <w:t>С</w:t>
      </w:r>
      <w:r w:rsidRPr="00187471">
        <w:rPr>
          <w:rFonts w:ascii="Times New Roman" w:hAnsi="Times New Roman"/>
          <w:sz w:val="24"/>
          <w:szCs w:val="24"/>
        </w:rPr>
        <w:t>истемы передачи финансовых сообщений Банка России</w:t>
      </w:r>
      <w:r w:rsidR="009818B0">
        <w:rPr>
          <w:rFonts w:ascii="Times New Roman" w:hAnsi="Times New Roman"/>
          <w:sz w:val="24"/>
          <w:szCs w:val="24"/>
        </w:rPr>
        <w:t xml:space="preserve">. СПФС является Каналом ЭДО НРД и используется для информационного взаимодействия между НРД и Участником при обеспечении расчетной (банковской) деятельности. СПФС не является каналом СЭД НРД. </w:t>
      </w:r>
    </w:p>
    <w:p w14:paraId="4057FB90" w14:textId="7C6FA3AB" w:rsidR="00394784" w:rsidRPr="009A3632" w:rsidRDefault="00394784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Тарифы</w:t>
      </w:r>
      <w:r w:rsidR="0077035D" w:rsidRPr="009A3632">
        <w:rPr>
          <w:rFonts w:ascii="Times New Roman" w:eastAsia="Tahoma" w:hAnsi="Times New Roman"/>
          <w:b/>
          <w:sz w:val="24"/>
          <w:szCs w:val="24"/>
          <w:lang w:eastAsia="en-US"/>
        </w:rPr>
        <w:t xml:space="preserve"> НРД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– Перечень процедур по доступу Участника к ЭДО НРД, обеспечению ЭДО и тарифы ЭДО НРД.</w:t>
      </w:r>
    </w:p>
    <w:p w14:paraId="68B5220F" w14:textId="65256917" w:rsidR="00E21CB7" w:rsidRPr="00187471" w:rsidRDefault="00E21CB7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>Транзит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– обмен Пакетами транзитных электронных документов, осуществляемый с использованием СЭД НРД </w:t>
      </w:r>
      <w:r w:rsidR="002C5DD4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в соответствии с 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>Приложени</w:t>
      </w:r>
      <w:r w:rsidR="009D5239" w:rsidRPr="009A3632">
        <w:rPr>
          <w:rFonts w:ascii="Times New Roman" w:eastAsia="Tahoma" w:hAnsi="Times New Roman"/>
          <w:sz w:val="24"/>
          <w:szCs w:val="24"/>
          <w:lang w:eastAsia="en-US"/>
        </w:rPr>
        <w:t>ем</w:t>
      </w:r>
      <w:r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 4 к Правилам ЭДО.</w:t>
      </w:r>
    </w:p>
    <w:p w14:paraId="673D8E6A" w14:textId="78982408" w:rsidR="00187471" w:rsidRPr="009A3632" w:rsidRDefault="00187471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ahoma" w:hAnsi="Times New Roman"/>
          <w:b/>
          <w:sz w:val="24"/>
          <w:szCs w:val="24"/>
          <w:lang w:eastAsia="en-US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– лицо, заключившее с НРД Договор. Для целей Правил под Участником также может пониматься лицо</w:t>
      </w:r>
      <w:r w:rsidR="004B03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право осуществления ЭДО с НРД у которого возникло по иным основаниям. </w:t>
      </w:r>
    </w:p>
    <w:p w14:paraId="59BA1DFC" w14:textId="213428C1" w:rsidR="00D307A5" w:rsidRDefault="00D307A5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b/>
          <w:sz w:val="24"/>
          <w:szCs w:val="24"/>
          <w:lang w:eastAsia="en-US"/>
        </w:rPr>
        <w:t xml:space="preserve">Учетные документы </w:t>
      </w:r>
      <w:r w:rsidRPr="009A3632">
        <w:rPr>
          <w:rFonts w:ascii="Times New Roman" w:hAnsi="Times New Roman"/>
          <w:sz w:val="24"/>
          <w:szCs w:val="24"/>
        </w:rPr>
        <w:t>– первичные учетные документы (счета, документы об оказанных услугах, иные документы, предусмотренные законодательством Российской Федерации или Договором), формы и документы налогового учета при наличии (счета-фактуры, корректировочные счета-фактуры).</w:t>
      </w:r>
    </w:p>
    <w:p w14:paraId="2EE98F5B" w14:textId="0199A67A" w:rsidR="0043781A" w:rsidRPr="009A3632" w:rsidRDefault="00BF7F37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3632">
        <w:rPr>
          <w:rFonts w:ascii="Times New Roman" w:eastAsia="Tahoma" w:hAnsi="Times New Roman"/>
          <w:sz w:val="24"/>
          <w:szCs w:val="24"/>
          <w:lang w:eastAsia="en-US"/>
        </w:rPr>
        <w:t>Иные термины используются в значениях, установленных законодательством Российской Федерации</w:t>
      </w:r>
      <w:r w:rsidR="00463866" w:rsidRPr="009A3632">
        <w:rPr>
          <w:rFonts w:ascii="Times New Roman" w:eastAsia="Tahoma" w:hAnsi="Times New Roman"/>
          <w:sz w:val="24"/>
          <w:szCs w:val="24"/>
          <w:lang w:eastAsia="en-US"/>
        </w:rPr>
        <w:t xml:space="preserve">, </w:t>
      </w:r>
      <w:bookmarkStart w:id="5" w:name="_MailAutoSig"/>
      <w:r w:rsidR="00747368">
        <w:rPr>
          <w:rFonts w:ascii="Times New Roman" w:eastAsia="Tahoma" w:hAnsi="Times New Roman"/>
          <w:sz w:val="24"/>
          <w:szCs w:val="24"/>
          <w:lang w:eastAsia="en-US"/>
        </w:rPr>
        <w:t xml:space="preserve">иными </w:t>
      </w:r>
      <w:r w:rsidR="00463866" w:rsidRPr="009A3632">
        <w:rPr>
          <w:rFonts w:ascii="Times New Roman" w:eastAsia="Tahoma" w:hAnsi="Times New Roman"/>
          <w:sz w:val="24"/>
          <w:szCs w:val="24"/>
          <w:lang w:eastAsia="en-US"/>
        </w:rPr>
        <w:t>нормативными правовыми актами, нормат</w:t>
      </w:r>
      <w:r w:rsidR="001E470F" w:rsidRPr="009A3632">
        <w:rPr>
          <w:rFonts w:ascii="Times New Roman" w:eastAsia="Tahoma" w:hAnsi="Times New Roman"/>
          <w:sz w:val="24"/>
          <w:szCs w:val="24"/>
          <w:lang w:eastAsia="en-US"/>
        </w:rPr>
        <w:t>ивными актами Банка России, ПЭВ</w:t>
      </w:r>
      <w:r w:rsidR="00DC29C0" w:rsidRPr="009A3632">
        <w:rPr>
          <w:rFonts w:ascii="Times New Roman" w:eastAsia="Tahoma" w:hAnsi="Times New Roman"/>
          <w:sz w:val="24"/>
          <w:szCs w:val="24"/>
          <w:lang w:eastAsia="en-US"/>
        </w:rPr>
        <w:t>.</w:t>
      </w:r>
    </w:p>
    <w:p w14:paraId="6DF8DCA7" w14:textId="133EB840" w:rsidR="007D2CBC" w:rsidRPr="00D42F46" w:rsidRDefault="00BF7F37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6" w:name="_Toc27475508"/>
      <w:bookmarkStart w:id="7" w:name="_Toc27475850"/>
      <w:bookmarkStart w:id="8" w:name="_Toc27477229"/>
      <w:bookmarkStart w:id="9" w:name="_Toc140858248"/>
      <w:bookmarkEnd w:id="5"/>
      <w:bookmarkEnd w:id="6"/>
      <w:bookmarkEnd w:id="7"/>
      <w:bookmarkEnd w:id="8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О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бщие положения</w:t>
      </w:r>
      <w:bookmarkEnd w:id="9"/>
    </w:p>
    <w:p w14:paraId="1C04E203" w14:textId="6C431EF8" w:rsidR="00090811" w:rsidRDefault="00DE4E34" w:rsidP="00FF7575">
      <w:pPr>
        <w:pStyle w:val="ab"/>
        <w:numPr>
          <w:ilvl w:val="1"/>
          <w:numId w:val="3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42F46">
        <w:rPr>
          <w:rFonts w:ascii="Times New Roman" w:eastAsia="Times New Roman" w:hAnsi="Times New Roman"/>
          <w:bCs/>
          <w:sz w:val="24"/>
          <w:szCs w:val="24"/>
        </w:rPr>
        <w:t>Договор определяет</w:t>
      </w:r>
      <w:r w:rsidR="00C40131" w:rsidRPr="00D42F4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F232D" w:rsidRPr="00D42F46">
        <w:rPr>
          <w:rFonts w:ascii="Times New Roman" w:eastAsia="Times New Roman" w:hAnsi="Times New Roman"/>
          <w:bCs/>
          <w:sz w:val="24"/>
          <w:szCs w:val="24"/>
        </w:rPr>
        <w:t>условия и порядок</w:t>
      </w:r>
      <w:r w:rsidR="00872E66" w:rsidRPr="00D42F46">
        <w:rPr>
          <w:rFonts w:ascii="Times New Roman" w:eastAsia="Times New Roman" w:hAnsi="Times New Roman"/>
          <w:bCs/>
          <w:sz w:val="24"/>
          <w:szCs w:val="24"/>
        </w:rPr>
        <w:t xml:space="preserve"> организации и осуществления</w:t>
      </w:r>
      <w:r w:rsidR="007F232D" w:rsidRPr="00D42F46">
        <w:rPr>
          <w:rFonts w:ascii="Times New Roman" w:eastAsia="Times New Roman" w:hAnsi="Times New Roman"/>
          <w:bCs/>
          <w:sz w:val="24"/>
          <w:szCs w:val="24"/>
        </w:rPr>
        <w:t xml:space="preserve"> ЭДО</w:t>
      </w:r>
      <w:r w:rsidR="00973EE2" w:rsidRPr="00D42F4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4A2C0A" w:rsidRPr="00D42F46">
        <w:rPr>
          <w:rFonts w:ascii="Times New Roman" w:eastAsia="Times New Roman" w:hAnsi="Times New Roman"/>
          <w:bCs/>
          <w:sz w:val="24"/>
          <w:szCs w:val="24"/>
        </w:rPr>
        <w:t>с НРД</w:t>
      </w:r>
      <w:r w:rsidR="00C40131" w:rsidRPr="00D42F46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7F232D" w:rsidRPr="00D42F46">
        <w:rPr>
          <w:rFonts w:ascii="Times New Roman" w:eastAsia="Times New Roman" w:hAnsi="Times New Roman"/>
          <w:bCs/>
          <w:sz w:val="24"/>
          <w:szCs w:val="24"/>
        </w:rPr>
        <w:t xml:space="preserve">условия и порядок </w:t>
      </w:r>
      <w:r w:rsidR="00872E66" w:rsidRPr="00D42F46">
        <w:rPr>
          <w:rFonts w:ascii="Times New Roman" w:eastAsia="Times New Roman" w:hAnsi="Times New Roman"/>
          <w:bCs/>
          <w:sz w:val="24"/>
          <w:szCs w:val="24"/>
        </w:rPr>
        <w:t xml:space="preserve">организации и осуществления </w:t>
      </w:r>
      <w:r w:rsidR="007F232D" w:rsidRPr="00D42F46">
        <w:rPr>
          <w:rFonts w:ascii="Times New Roman" w:eastAsia="Times New Roman" w:hAnsi="Times New Roman"/>
          <w:bCs/>
          <w:sz w:val="24"/>
          <w:szCs w:val="24"/>
        </w:rPr>
        <w:t xml:space="preserve">ЭДО </w:t>
      </w:r>
      <w:r w:rsidR="004A2C0A" w:rsidRPr="00D42F46">
        <w:rPr>
          <w:rFonts w:ascii="Times New Roman" w:eastAsia="Times New Roman" w:hAnsi="Times New Roman"/>
          <w:bCs/>
          <w:sz w:val="24"/>
          <w:szCs w:val="24"/>
        </w:rPr>
        <w:t xml:space="preserve">между </w:t>
      </w:r>
      <w:r w:rsidR="007F232D" w:rsidRPr="00D42F46">
        <w:rPr>
          <w:rFonts w:ascii="Times New Roman" w:eastAsia="Times New Roman" w:hAnsi="Times New Roman"/>
          <w:bCs/>
          <w:sz w:val="24"/>
          <w:szCs w:val="24"/>
        </w:rPr>
        <w:t>Участник</w:t>
      </w:r>
      <w:r w:rsidR="00090811" w:rsidRPr="00D42F46">
        <w:rPr>
          <w:rFonts w:ascii="Times New Roman" w:eastAsia="Times New Roman" w:hAnsi="Times New Roman"/>
          <w:bCs/>
          <w:sz w:val="24"/>
          <w:szCs w:val="24"/>
        </w:rPr>
        <w:t>ами</w:t>
      </w:r>
      <w:r w:rsidR="00973EE2" w:rsidRPr="00D42F46">
        <w:rPr>
          <w:rFonts w:ascii="Times New Roman" w:eastAsia="Times New Roman" w:hAnsi="Times New Roman"/>
          <w:bCs/>
          <w:sz w:val="24"/>
          <w:szCs w:val="24"/>
        </w:rPr>
        <w:t xml:space="preserve"> с использованием СЭД НРД</w:t>
      </w:r>
      <w:r w:rsidR="00C40131" w:rsidRPr="00D42F46">
        <w:rPr>
          <w:rFonts w:ascii="Times New Roman" w:eastAsia="Times New Roman" w:hAnsi="Times New Roman"/>
          <w:bCs/>
          <w:sz w:val="24"/>
          <w:szCs w:val="24"/>
        </w:rPr>
        <w:t xml:space="preserve">, а также </w:t>
      </w:r>
      <w:r w:rsidR="000C4AFD" w:rsidRPr="00D42F46">
        <w:rPr>
          <w:rFonts w:ascii="Times New Roman" w:eastAsia="Times New Roman" w:hAnsi="Times New Roman"/>
          <w:bCs/>
          <w:sz w:val="24"/>
          <w:szCs w:val="24"/>
        </w:rPr>
        <w:t xml:space="preserve">регулирует отношения </w:t>
      </w:r>
      <w:r w:rsidR="00C12AD3" w:rsidRPr="00D42F46">
        <w:rPr>
          <w:rFonts w:ascii="Times New Roman" w:eastAsia="Times New Roman" w:hAnsi="Times New Roman"/>
          <w:bCs/>
          <w:sz w:val="24"/>
          <w:szCs w:val="24"/>
        </w:rPr>
        <w:t xml:space="preserve">Сторон </w:t>
      </w:r>
      <w:r w:rsidR="000C4AFD" w:rsidRPr="00D42F46">
        <w:rPr>
          <w:rFonts w:ascii="Times New Roman" w:eastAsia="Times New Roman" w:hAnsi="Times New Roman"/>
          <w:bCs/>
          <w:sz w:val="24"/>
          <w:szCs w:val="24"/>
        </w:rPr>
        <w:t>в области использования Электронной подписи</w:t>
      </w:r>
      <w:r w:rsidR="00356E5E" w:rsidRPr="00D42F46">
        <w:rPr>
          <w:rFonts w:ascii="Times New Roman" w:eastAsia="Times New Roman" w:hAnsi="Times New Roman"/>
          <w:bCs/>
          <w:sz w:val="24"/>
          <w:szCs w:val="24"/>
        </w:rPr>
        <w:t xml:space="preserve"> (СКЗИ)</w:t>
      </w:r>
      <w:r w:rsidR="007D2CBC" w:rsidRPr="00D42F46">
        <w:rPr>
          <w:rFonts w:ascii="Times New Roman" w:eastAsia="Times New Roman" w:hAnsi="Times New Roman"/>
          <w:bCs/>
          <w:sz w:val="24"/>
          <w:szCs w:val="24"/>
        </w:rPr>
        <w:t xml:space="preserve"> при осуществлении ЭДО</w:t>
      </w:r>
      <w:r w:rsidR="000C4AFD" w:rsidRPr="00D42F46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50C76285" w14:textId="55DAB66D" w:rsidR="00E16DF5" w:rsidRPr="00D42F46" w:rsidRDefault="00E16DF5" w:rsidP="00FF7575">
      <w:pPr>
        <w:pStyle w:val="41"/>
        <w:numPr>
          <w:ilvl w:val="1"/>
          <w:numId w:val="3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Ref90476376"/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случаях, определенных Договором</w:t>
      </w:r>
      <w:r w:rsidR="004B03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услуги, связанные с организацией ЭДО, а также за ЭДО с НРД (отправку и (или) получение, и (или) обработку ЭД) или за ЭДО между Участниками с использованием СЭД НРД, может взиматься плата в размере, определенном Тарифами НРД.</w:t>
      </w:r>
      <w:bookmarkEnd w:id="10"/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C1B6DFF" w14:textId="036B7D3E" w:rsidR="00E16DF5" w:rsidRDefault="00E16DF5" w:rsidP="00FF7575">
      <w:pPr>
        <w:pStyle w:val="41"/>
        <w:numPr>
          <w:ilvl w:val="1"/>
          <w:numId w:val="3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Электронное сообщение, подписанное Электронной подписью или иным аналогом собственноручной подписи, признается Сторонами Электронным документом, равнозначным документу на бумажном носителе, подписанному собственноручной подписью и скрепленному печатью (в случае, если в соответствии с законодательством Российской Федерации или обычаем делового оборота документ должен быть заверен печатью). </w:t>
      </w:r>
    </w:p>
    <w:p w14:paraId="194BEDBC" w14:textId="6EDA6759" w:rsidR="009C3A8A" w:rsidRDefault="009C3A8A" w:rsidP="00FF7575">
      <w:pPr>
        <w:pStyle w:val="41"/>
        <w:numPr>
          <w:ilvl w:val="1"/>
          <w:numId w:val="3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36BFE">
        <w:rPr>
          <w:rFonts w:ascii="Times New Roman" w:eastAsia="Times New Roman" w:hAnsi="Times New Roman"/>
          <w:bCs/>
          <w:sz w:val="24"/>
          <w:szCs w:val="24"/>
        </w:rPr>
        <w:t xml:space="preserve">Договор регулируется и толкуется в соответствии с законодательством Российской Федерации. Вопросы, не урегулированные Договором, разрешаются </w:t>
      </w:r>
      <w:r w:rsidRPr="00236BFE">
        <w:rPr>
          <w:rFonts w:ascii="Times New Roman" w:eastAsia="Times New Roman" w:hAnsi="Times New Roman"/>
          <w:bCs/>
          <w:sz w:val="24"/>
          <w:szCs w:val="24"/>
        </w:rPr>
        <w:lastRenderedPageBreak/>
        <w:t>в соответствии с законодательством Российской Федерации.</w:t>
      </w:r>
    </w:p>
    <w:p w14:paraId="11E637A8" w14:textId="3980F024" w:rsidR="00E16DF5" w:rsidRPr="009C3A8A" w:rsidRDefault="00E16DF5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11" w:name="_Toc89871004"/>
      <w:bookmarkStart w:id="12" w:name="_Toc140858249"/>
      <w:bookmarkEnd w:id="11"/>
      <w:r w:rsidRPr="009C3A8A">
        <w:rPr>
          <w:rFonts w:ascii="Times New Roman" w:eastAsia="Times New Roman" w:hAnsi="Times New Roman"/>
          <w:bCs w:val="0"/>
          <w:color w:val="auto"/>
          <w:sz w:val="24"/>
          <w:szCs w:val="24"/>
        </w:rPr>
        <w:t>Заключение и изменении Договора</w:t>
      </w:r>
      <w:bookmarkEnd w:id="12"/>
    </w:p>
    <w:p w14:paraId="419DF9ED" w14:textId="434A44C4" w:rsidR="00415C00" w:rsidRPr="00D42F46" w:rsidRDefault="003749D2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3" w:name="_Ref15912775"/>
      <w:bookmarkStart w:id="14" w:name="_Ref57806774"/>
      <w:r w:rsidRPr="00D42F46">
        <w:rPr>
          <w:rFonts w:ascii="Times New Roman" w:eastAsia="Times New Roman" w:hAnsi="Times New Roman"/>
          <w:bCs/>
          <w:sz w:val="24"/>
          <w:szCs w:val="24"/>
        </w:rPr>
        <w:t>Для п</w:t>
      </w:r>
      <w:r w:rsidR="00415C00" w:rsidRPr="00D42F46">
        <w:rPr>
          <w:rFonts w:ascii="Times New Roman" w:eastAsia="Times New Roman" w:hAnsi="Times New Roman"/>
          <w:bCs/>
          <w:sz w:val="24"/>
          <w:szCs w:val="24"/>
        </w:rPr>
        <w:t>рисоединени</w:t>
      </w:r>
      <w:r w:rsidRPr="00D42F46">
        <w:rPr>
          <w:rFonts w:ascii="Times New Roman" w:eastAsia="Times New Roman" w:hAnsi="Times New Roman"/>
          <w:bCs/>
          <w:sz w:val="24"/>
          <w:szCs w:val="24"/>
        </w:rPr>
        <w:t>я</w:t>
      </w:r>
      <w:r w:rsidR="00415C00" w:rsidRPr="00D42F46">
        <w:rPr>
          <w:rFonts w:ascii="Times New Roman" w:eastAsia="Times New Roman" w:hAnsi="Times New Roman"/>
          <w:bCs/>
          <w:sz w:val="24"/>
          <w:szCs w:val="24"/>
        </w:rPr>
        <w:t xml:space="preserve"> к Договору </w:t>
      </w:r>
      <w:r w:rsidRPr="00D42F46">
        <w:rPr>
          <w:rFonts w:ascii="Times New Roman" w:eastAsia="Times New Roman" w:hAnsi="Times New Roman"/>
          <w:bCs/>
          <w:sz w:val="24"/>
          <w:szCs w:val="24"/>
        </w:rPr>
        <w:t>Участник</w:t>
      </w:r>
      <w:r w:rsidR="00415C00" w:rsidRPr="00D42F46">
        <w:rPr>
          <w:rFonts w:ascii="Times New Roman" w:eastAsia="Times New Roman" w:hAnsi="Times New Roman"/>
          <w:bCs/>
          <w:sz w:val="24"/>
          <w:szCs w:val="24"/>
        </w:rPr>
        <w:t xml:space="preserve"> предоставл</w:t>
      </w:r>
      <w:r w:rsidRPr="00D42F46">
        <w:rPr>
          <w:rFonts w:ascii="Times New Roman" w:eastAsia="Times New Roman" w:hAnsi="Times New Roman"/>
          <w:bCs/>
          <w:sz w:val="24"/>
          <w:szCs w:val="24"/>
        </w:rPr>
        <w:t xml:space="preserve">яет </w:t>
      </w:r>
      <w:r w:rsidR="00415C00" w:rsidRPr="00D42F46">
        <w:rPr>
          <w:rFonts w:ascii="Times New Roman" w:eastAsia="Times New Roman" w:hAnsi="Times New Roman"/>
          <w:bCs/>
          <w:sz w:val="24"/>
          <w:szCs w:val="24"/>
        </w:rPr>
        <w:t>в НРД</w:t>
      </w:r>
      <w:bookmarkEnd w:id="13"/>
      <w:r w:rsidR="00415C00" w:rsidRPr="00D42F4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24D9F" w:rsidRPr="00D42F46">
        <w:rPr>
          <w:rFonts w:ascii="Times New Roman" w:eastAsia="Times New Roman" w:hAnsi="Times New Roman"/>
          <w:bCs/>
          <w:sz w:val="24"/>
          <w:szCs w:val="24"/>
        </w:rPr>
        <w:t>следующи</w:t>
      </w:r>
      <w:r w:rsidRPr="00D42F46">
        <w:rPr>
          <w:rFonts w:ascii="Times New Roman" w:eastAsia="Times New Roman" w:hAnsi="Times New Roman"/>
          <w:bCs/>
          <w:sz w:val="24"/>
          <w:szCs w:val="24"/>
        </w:rPr>
        <w:t>е</w:t>
      </w:r>
      <w:r w:rsidR="00824D9F" w:rsidRPr="00D42F46">
        <w:rPr>
          <w:rFonts w:ascii="Times New Roman" w:eastAsia="Times New Roman" w:hAnsi="Times New Roman"/>
          <w:bCs/>
          <w:sz w:val="24"/>
          <w:szCs w:val="24"/>
        </w:rPr>
        <w:t xml:space="preserve"> документ</w:t>
      </w:r>
      <w:r w:rsidRPr="00D42F46">
        <w:rPr>
          <w:rFonts w:ascii="Times New Roman" w:eastAsia="Times New Roman" w:hAnsi="Times New Roman"/>
          <w:bCs/>
          <w:sz w:val="24"/>
          <w:szCs w:val="24"/>
        </w:rPr>
        <w:t>ы</w:t>
      </w:r>
      <w:r w:rsidR="00824D9F" w:rsidRPr="00D42F46">
        <w:rPr>
          <w:rFonts w:ascii="Times New Roman" w:eastAsia="Times New Roman" w:hAnsi="Times New Roman"/>
          <w:bCs/>
          <w:sz w:val="24"/>
          <w:szCs w:val="24"/>
        </w:rPr>
        <w:t>:</w:t>
      </w:r>
      <w:bookmarkEnd w:id="14"/>
    </w:p>
    <w:p w14:paraId="5FE00530" w14:textId="72FFCFBC" w:rsidR="00824D9F" w:rsidRPr="009A1163" w:rsidRDefault="00824D9F" w:rsidP="00FF7575">
      <w:pPr>
        <w:pStyle w:val="ab"/>
        <w:numPr>
          <w:ilvl w:val="2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Заявление о присоединении </w:t>
      </w:r>
      <w:r w:rsidR="009D5239" w:rsidRPr="009A1163">
        <w:rPr>
          <w:rFonts w:ascii="Times New Roman" w:eastAsia="Times New Roman" w:hAnsi="Times New Roman"/>
          <w:bCs/>
          <w:sz w:val="24"/>
          <w:szCs w:val="24"/>
        </w:rPr>
        <w:t>на бумажном носителе в 2 (двух) экземплярах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;</w:t>
      </w:r>
    </w:p>
    <w:p w14:paraId="59A04B20" w14:textId="6131E946" w:rsidR="00E947D4" w:rsidRPr="009A1163" w:rsidRDefault="00824D9F" w:rsidP="00E947D4">
      <w:pPr>
        <w:pStyle w:val="ab"/>
        <w:numPr>
          <w:ilvl w:val="2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5" w:name="_Ref57806766"/>
      <w:r w:rsidRPr="009A1163">
        <w:rPr>
          <w:rFonts w:ascii="Times New Roman" w:eastAsia="Times New Roman" w:hAnsi="Times New Roman"/>
          <w:bCs/>
          <w:sz w:val="24"/>
          <w:szCs w:val="24"/>
        </w:rPr>
        <w:t>документы в соответствии с Перечнем докуме</w:t>
      </w:r>
      <w:r w:rsidR="00925C38" w:rsidRPr="009A1163">
        <w:rPr>
          <w:rFonts w:ascii="Times New Roman" w:eastAsia="Times New Roman" w:hAnsi="Times New Roman"/>
          <w:bCs/>
          <w:sz w:val="24"/>
          <w:szCs w:val="24"/>
        </w:rPr>
        <w:t>нтов, предоставляемых Клиентами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-юридическими л</w:t>
      </w:r>
      <w:r w:rsidR="004B03B6" w:rsidRPr="009A1163">
        <w:rPr>
          <w:rFonts w:ascii="Times New Roman" w:eastAsia="Times New Roman" w:hAnsi="Times New Roman"/>
          <w:bCs/>
          <w:sz w:val="24"/>
          <w:szCs w:val="24"/>
        </w:rPr>
        <w:t>ицами в НКО АО НРД, размещенны</w:t>
      </w:r>
      <w:r w:rsidR="009D5239" w:rsidRPr="009A1163">
        <w:rPr>
          <w:rFonts w:ascii="Times New Roman" w:eastAsia="Times New Roman" w:hAnsi="Times New Roman"/>
          <w:bCs/>
          <w:sz w:val="24"/>
          <w:szCs w:val="24"/>
        </w:rPr>
        <w:t>м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на</w:t>
      </w:r>
      <w:r w:rsidR="00E52F17" w:rsidRPr="009A1163">
        <w:rPr>
          <w:rFonts w:ascii="Times New Roman" w:eastAsia="Times New Roman" w:hAnsi="Times New Roman"/>
          <w:bCs/>
          <w:sz w:val="24"/>
          <w:szCs w:val="24"/>
        </w:rPr>
        <w:t xml:space="preserve"> Официальном с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айте</w:t>
      </w:r>
      <w:r w:rsidR="00E52F17" w:rsidRPr="009A1163">
        <w:rPr>
          <w:rFonts w:ascii="Times New Roman" w:eastAsia="Times New Roman" w:hAnsi="Times New Roman"/>
          <w:bCs/>
          <w:sz w:val="24"/>
          <w:szCs w:val="24"/>
        </w:rPr>
        <w:t xml:space="preserve"> НРД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.</w:t>
      </w:r>
      <w:bookmarkEnd w:id="15"/>
    </w:p>
    <w:p w14:paraId="5F10E2CD" w14:textId="7C4D027D" w:rsidR="00824D9F" w:rsidRPr="009A1163" w:rsidRDefault="00E947D4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документы в соответствии с Перечнем документов, предоставляемых Клиентами-физическими лицами (в том числе в статусе индивидуальных предпринимателей) в НКО АО НРД, размещенном на Официальном сайте НРД – в отношении Клиентов-физических лиц (в том числе в статусе индивидуальных предпринимателей), в случае если они выступают Клиентом </w:t>
      </w:r>
      <w:r w:rsidRPr="009A1163">
        <w:rPr>
          <w:rFonts w:ascii="Times New Roman" w:hAnsi="Times New Roman"/>
          <w:sz w:val="24"/>
          <w:szCs w:val="24"/>
        </w:rPr>
        <w:t>НРД как оператора информационной системы, в которой осуществляется выпуск цифровых финансовых активов.</w:t>
      </w:r>
      <w:r w:rsidR="00C6223C" w:rsidRPr="009A1163">
        <w:rPr>
          <w:rFonts w:ascii="Times New Roman" w:hAnsi="Times New Roman"/>
          <w:sz w:val="24"/>
          <w:szCs w:val="24"/>
        </w:rPr>
        <w:t xml:space="preserve"> </w:t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 xml:space="preserve">Если </w:t>
      </w:r>
      <w:r w:rsidR="003749D2" w:rsidRPr="009A1163">
        <w:rPr>
          <w:rFonts w:ascii="Times New Roman" w:eastAsia="Times New Roman" w:hAnsi="Times New Roman"/>
          <w:bCs/>
          <w:sz w:val="24"/>
          <w:szCs w:val="24"/>
        </w:rPr>
        <w:t xml:space="preserve">Участник ранее предоставил </w:t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 xml:space="preserve">комплект документов в соответствии с Перечнем документов, </w:t>
      </w:r>
      <w:r w:rsidR="003749D2" w:rsidRPr="009A1163">
        <w:rPr>
          <w:rFonts w:ascii="Times New Roman" w:eastAsia="Times New Roman" w:hAnsi="Times New Roman"/>
          <w:bCs/>
          <w:sz w:val="24"/>
          <w:szCs w:val="24"/>
        </w:rPr>
        <w:t>предусмотренн</w:t>
      </w:r>
      <w:r w:rsidR="009B04EF" w:rsidRPr="009A1163">
        <w:rPr>
          <w:rFonts w:ascii="Times New Roman" w:eastAsia="Times New Roman" w:hAnsi="Times New Roman"/>
          <w:bCs/>
          <w:sz w:val="24"/>
          <w:szCs w:val="24"/>
        </w:rPr>
        <w:t>ым</w:t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 xml:space="preserve"> в пункте 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begin"/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REF _Ref57806766 \r \h </w:instrText>
      </w:r>
      <w:r w:rsidR="00D42F46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\* MERGEFORMAT </w:instrTex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separate"/>
      </w:r>
      <w:r w:rsidR="0055647E" w:rsidRPr="009A1163">
        <w:rPr>
          <w:rFonts w:ascii="Times New Roman" w:eastAsia="Times New Roman" w:hAnsi="Times New Roman"/>
          <w:bCs/>
          <w:sz w:val="24"/>
          <w:szCs w:val="24"/>
        </w:rPr>
        <w:t>3.1.2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end"/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 xml:space="preserve"> Правил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t xml:space="preserve"> ЭДО</w:t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3749D2" w:rsidRPr="009A1163">
        <w:rPr>
          <w:rFonts w:ascii="Times New Roman" w:eastAsia="Times New Roman" w:hAnsi="Times New Roman"/>
          <w:bCs/>
          <w:sz w:val="24"/>
          <w:szCs w:val="24"/>
        </w:rPr>
        <w:t>Участнику</w:t>
      </w:r>
      <w:r w:rsidR="00E34EA1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749D2" w:rsidRPr="009A1163">
        <w:rPr>
          <w:rFonts w:ascii="Times New Roman" w:eastAsia="Times New Roman" w:hAnsi="Times New Roman"/>
          <w:bCs/>
          <w:sz w:val="24"/>
          <w:szCs w:val="24"/>
        </w:rPr>
        <w:t xml:space="preserve">необходимо предоставить </w:t>
      </w:r>
      <w:r w:rsidR="00824D9F" w:rsidRPr="009A1163">
        <w:rPr>
          <w:rFonts w:ascii="Times New Roman" w:eastAsia="Times New Roman" w:hAnsi="Times New Roman"/>
          <w:bCs/>
          <w:sz w:val="24"/>
          <w:szCs w:val="24"/>
        </w:rPr>
        <w:t>только те документы и (или) изменения к ним, которые не были предоставлены ранее.</w:t>
      </w:r>
    </w:p>
    <w:p w14:paraId="25D9BF0C" w14:textId="00252EA6" w:rsidR="00824D9F" w:rsidRPr="009A1163" w:rsidRDefault="00824D9F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>НРД в разумный срок осуществляет проверку д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t>окументов, указанных в пункте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begin"/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REF _Ref57806774 \r \h </w:instrText>
      </w:r>
      <w:r w:rsidR="00D42F46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\* MERGEFORMAT </w:instrTex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separate"/>
      </w:r>
      <w:r w:rsidR="0055647E" w:rsidRPr="009A1163">
        <w:rPr>
          <w:rFonts w:ascii="Times New Roman" w:eastAsia="Times New Roman" w:hAnsi="Times New Roman"/>
          <w:bCs/>
          <w:sz w:val="24"/>
          <w:szCs w:val="24"/>
        </w:rPr>
        <w:t>3.1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fldChar w:fldCharType="end"/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Правил</w:t>
      </w:r>
      <w:r w:rsidR="009A6518" w:rsidRPr="009A1163">
        <w:rPr>
          <w:rFonts w:ascii="Times New Roman" w:eastAsia="Times New Roman" w:hAnsi="Times New Roman"/>
          <w:bCs/>
          <w:sz w:val="24"/>
          <w:szCs w:val="24"/>
        </w:rPr>
        <w:t xml:space="preserve"> ЭДО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, на полноту и достоверность предоставленной информации.</w:t>
      </w:r>
    </w:p>
    <w:p w14:paraId="6D896012" w14:textId="43E862B1" w:rsidR="00E34EA1" w:rsidRPr="009A1163" w:rsidRDefault="00E34EA1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При положительном результате проверки НРД на Заявлении о присоединении проставляет отметку о регистрации и </w:t>
      </w:r>
      <w:r w:rsidR="00E52F17" w:rsidRPr="009A1163">
        <w:rPr>
          <w:rFonts w:ascii="Times New Roman" w:eastAsia="Times New Roman" w:hAnsi="Times New Roman"/>
          <w:bCs/>
          <w:sz w:val="24"/>
          <w:szCs w:val="24"/>
        </w:rPr>
        <w:t xml:space="preserve">не позднее 2 (двух) рабочих дней с даты окончания проверки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один экземпляр зарегистрированного Заявления </w:t>
      </w:r>
      <w:r w:rsidR="00534049" w:rsidRPr="009A1163">
        <w:rPr>
          <w:rFonts w:ascii="Times New Roman" w:eastAsia="Times New Roman" w:hAnsi="Times New Roman"/>
          <w:bCs/>
          <w:sz w:val="24"/>
          <w:szCs w:val="24"/>
        </w:rPr>
        <w:t xml:space="preserve">о присоединении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возвращает Участнику в офисе НРД или способом, согласованным Сторонами. </w:t>
      </w:r>
    </w:p>
    <w:p w14:paraId="78B57092" w14:textId="77777777" w:rsidR="00E16DF5" w:rsidRPr="009A1163" w:rsidRDefault="00E16DF5" w:rsidP="00FF7575">
      <w:pPr>
        <w:pStyle w:val="ab"/>
        <w:widowControl w:val="0"/>
        <w:numPr>
          <w:ilvl w:val="1"/>
          <w:numId w:val="10"/>
        </w:numPr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>Договорные отношения возникают с даты, указанной в уведомлении о заключении Договора.</w:t>
      </w:r>
    </w:p>
    <w:p w14:paraId="5D766C59" w14:textId="77777777" w:rsidR="00DA47FE" w:rsidRPr="009A1163" w:rsidRDefault="00DA47FE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НРД вправе в одностороннем порядке вносить изменения в Правила ЭДО и Тарифы НРД. </w:t>
      </w:r>
    </w:p>
    <w:p w14:paraId="5787C23B" w14:textId="37756C67" w:rsidR="009C3A8A" w:rsidRPr="009A1163" w:rsidRDefault="00DA47FE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НРД обязан уведомить Участника об изменении Правил </w:t>
      </w:r>
      <w:r w:rsidR="00862641" w:rsidRPr="009A1163">
        <w:rPr>
          <w:rFonts w:ascii="Times New Roman" w:eastAsia="Times New Roman" w:hAnsi="Times New Roman"/>
          <w:bCs/>
          <w:sz w:val="24"/>
          <w:szCs w:val="24"/>
        </w:rPr>
        <w:t xml:space="preserve">ЭДО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и (или) Тарифов НРД не позднее, чем за 10 (десять) дней до даты их вступления в силу, если более короткий срок не обусловлен требованиями законодательства Российской Федерации</w:t>
      </w:r>
      <w:r w:rsidR="00747368" w:rsidRPr="009A1163">
        <w:rPr>
          <w:rFonts w:ascii="Times New Roman" w:eastAsia="Times New Roman" w:hAnsi="Times New Roman"/>
          <w:bCs/>
          <w:sz w:val="24"/>
          <w:szCs w:val="24"/>
        </w:rPr>
        <w:t>, иных нормативных правовых актов, нормативных актов Банка России и иных указаний государственных органов, Банка России.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F448DEB" w14:textId="0653CA62" w:rsidR="00DA47FE" w:rsidRPr="009A1163" w:rsidRDefault="00DA47FE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НРД уведомляет Участника о внесении изменений в Правила ЭДО и (или) Тарифы НРД путем размещения указанных изменений на Официальном сайте НРД, а также путем отправки Участнику Информационного сообщения по Электронной почте (при условии подключения ЭДО через Электронную почту) </w:t>
      </w:r>
      <w:r w:rsidR="007F6EC5" w:rsidRPr="009A1163">
        <w:rPr>
          <w:rFonts w:ascii="Times New Roman" w:eastAsia="Times New Roman" w:hAnsi="Times New Roman"/>
          <w:bCs/>
          <w:sz w:val="24"/>
          <w:szCs w:val="24"/>
        </w:rPr>
        <w:t xml:space="preserve">и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WEB-сервису. Датой уведомления считается дата размещения изменений на Официальном сайте НРД. Участник обязан самостоятельно проверять соответствующую информацию на Официальном сайте НРД, ответственность за получение указанной информации несет Участник.</w:t>
      </w:r>
    </w:p>
    <w:p w14:paraId="1640D760" w14:textId="260A1C75" w:rsidR="00111A93" w:rsidRPr="009A1163" w:rsidRDefault="00111A93" w:rsidP="00FF7575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>Участники, заключившие с НРД договор об обмене электронными документами до 12.01.2020 (включительно), считаются присоединившимися к Правилам ЭДО. Если ранее заключенные между НРД и Участниками договоры противоречат Правилам</w:t>
      </w:r>
      <w:r w:rsidR="00862641" w:rsidRPr="009A1163">
        <w:rPr>
          <w:rFonts w:ascii="Times New Roman" w:eastAsia="Times New Roman" w:hAnsi="Times New Roman"/>
          <w:bCs/>
          <w:sz w:val="24"/>
          <w:szCs w:val="24"/>
        </w:rPr>
        <w:t xml:space="preserve"> ЭДО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, применяются условия таких договоров.</w:t>
      </w:r>
    </w:p>
    <w:p w14:paraId="101C50E8" w14:textId="4DF43672" w:rsidR="0036381C" w:rsidRPr="009A1163" w:rsidRDefault="008140D5" w:rsidP="0036381C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Кредитные организации и </w:t>
      </w:r>
      <w:r w:rsidR="0036381C" w:rsidRPr="009A1163">
        <w:rPr>
          <w:rFonts w:ascii="Times New Roman" w:eastAsia="Times New Roman" w:hAnsi="Times New Roman"/>
          <w:bCs/>
          <w:sz w:val="24"/>
          <w:szCs w:val="24"/>
        </w:rPr>
        <w:t>брокеры, исполнившие обязанность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п</w:t>
      </w:r>
      <w:r w:rsidR="0036381C" w:rsidRPr="009A1163">
        <w:rPr>
          <w:rFonts w:ascii="Times New Roman" w:eastAsia="Times New Roman" w:hAnsi="Times New Roman"/>
          <w:bCs/>
          <w:sz w:val="24"/>
          <w:szCs w:val="24"/>
        </w:rPr>
        <w:t xml:space="preserve">о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предоставлению </w:t>
      </w:r>
      <w:r w:rsidR="0036381C" w:rsidRPr="009A1163">
        <w:rPr>
          <w:rFonts w:ascii="Times New Roman" w:eastAsia="Times New Roman" w:hAnsi="Times New Roman"/>
          <w:bCs/>
          <w:sz w:val="24"/>
          <w:szCs w:val="24"/>
        </w:rPr>
        <w:t>в НРД сведений о лицах, уполномоченных распоряжаться денежными средствами, находящимися на корреспондентских счетах типа «С» или специальных брокерских счетах типа «С»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, предусмотренную пунктом 1.</w:t>
      </w:r>
      <w:r w:rsidR="00E207D5" w:rsidRPr="009A1163">
        <w:rPr>
          <w:rFonts w:ascii="Times New Roman" w:eastAsia="Times New Roman" w:hAnsi="Times New Roman"/>
          <w:bCs/>
          <w:sz w:val="24"/>
          <w:szCs w:val="24"/>
        </w:rPr>
        <w:t xml:space="preserve">5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Решения Совета директоров Банка России об организации расчетов по счетам типа «С» от 11.03.2022, также считаются присоединившимися к Договору, если такой Договор не был заключен ранее.</w:t>
      </w:r>
      <w:r w:rsidR="0036381C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1845E3" w:rsidRPr="009A1163">
        <w:rPr>
          <w:rFonts w:ascii="Times New Roman" w:eastAsia="Times New Roman" w:hAnsi="Times New Roman"/>
          <w:bCs/>
          <w:sz w:val="24"/>
          <w:szCs w:val="24"/>
        </w:rPr>
        <w:t>В</w:t>
      </w:r>
      <w:r w:rsidR="005406E4" w:rsidRPr="009A1163">
        <w:rPr>
          <w:rFonts w:ascii="Times New Roman" w:eastAsia="Times New Roman" w:hAnsi="Times New Roman"/>
          <w:bCs/>
          <w:sz w:val="24"/>
          <w:szCs w:val="24"/>
        </w:rPr>
        <w:t xml:space="preserve"> данном случае</w:t>
      </w:r>
      <w:r w:rsidR="001845E3" w:rsidRPr="009A1163">
        <w:rPr>
          <w:rFonts w:ascii="Times New Roman" w:eastAsia="Times New Roman" w:hAnsi="Times New Roman"/>
          <w:bCs/>
          <w:sz w:val="24"/>
          <w:szCs w:val="24"/>
        </w:rPr>
        <w:t xml:space="preserve"> НРД вправе не направлять Участнику уведомление о заключении Договора</w:t>
      </w:r>
      <w:r w:rsidR="005406E4" w:rsidRPr="009A1163">
        <w:rPr>
          <w:rFonts w:ascii="Times New Roman" w:eastAsia="Times New Roman" w:hAnsi="Times New Roman"/>
          <w:bCs/>
          <w:sz w:val="24"/>
          <w:szCs w:val="24"/>
        </w:rPr>
        <w:t>.</w:t>
      </w:r>
      <w:r w:rsidR="001845E3" w:rsidRPr="009A1163">
        <w:rPr>
          <w:rFonts w:ascii="Times New Roman" w:eastAsia="Times New Roman" w:hAnsi="Times New Roman"/>
          <w:bCs/>
          <w:sz w:val="24"/>
          <w:szCs w:val="24"/>
        </w:rPr>
        <w:t xml:space="preserve"> Договорные отношения возникают между Сторонами с даты предоставления в НРД вышеуказанных сведений. </w:t>
      </w:r>
    </w:p>
    <w:p w14:paraId="22D0BB8D" w14:textId="0BFC5D01" w:rsidR="003E55F9" w:rsidRPr="009A1163" w:rsidRDefault="00B25BB6" w:rsidP="00BB445E">
      <w:pPr>
        <w:pStyle w:val="ab"/>
        <w:numPr>
          <w:ilvl w:val="1"/>
          <w:numId w:val="10"/>
        </w:numPr>
        <w:shd w:val="clear" w:color="auto" w:fill="FFFFFF"/>
        <w:spacing w:before="240"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НРД </w:t>
      </w:r>
      <w:r w:rsidR="00EB10D7" w:rsidRPr="009A1163">
        <w:rPr>
          <w:rFonts w:ascii="Times New Roman" w:eastAsia="Times New Roman" w:hAnsi="Times New Roman"/>
          <w:bCs/>
          <w:sz w:val="24"/>
          <w:szCs w:val="24"/>
        </w:rPr>
        <w:t xml:space="preserve">вправе в одностороннем порядке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прекратить</w:t>
      </w:r>
      <w:r w:rsidR="002D0A38" w:rsidRPr="009A1163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приостановить</w:t>
      </w:r>
      <w:r w:rsidR="002D0A38" w:rsidRPr="009A1163">
        <w:rPr>
          <w:rFonts w:ascii="Times New Roman" w:eastAsia="Times New Roman" w:hAnsi="Times New Roman"/>
          <w:bCs/>
          <w:sz w:val="24"/>
          <w:szCs w:val="24"/>
        </w:rPr>
        <w:t>, возобновить</w:t>
      </w:r>
      <w:r w:rsidR="00394515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B10D7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 xml:space="preserve">возможность </w:t>
      </w:r>
      <w:r w:rsidR="009E52DD" w:rsidRPr="009A1163">
        <w:rPr>
          <w:rFonts w:ascii="Times New Roman" w:eastAsia="Times New Roman" w:hAnsi="Times New Roman"/>
          <w:bCs/>
          <w:sz w:val="24"/>
          <w:szCs w:val="24"/>
        </w:rPr>
        <w:t xml:space="preserve">использования Системы Банк-Клиент </w:t>
      </w:r>
      <w:r w:rsidR="00BB445E" w:rsidRPr="009A1163">
        <w:rPr>
          <w:rFonts w:ascii="Times New Roman" w:eastAsia="Times New Roman" w:hAnsi="Times New Roman"/>
          <w:bCs/>
          <w:sz w:val="24"/>
          <w:szCs w:val="24"/>
        </w:rPr>
        <w:t>(</w:t>
      </w:r>
      <w:r w:rsidR="006B392F" w:rsidRPr="009A1163">
        <w:rPr>
          <w:rFonts w:ascii="Times New Roman" w:eastAsia="Times New Roman" w:hAnsi="Times New Roman"/>
          <w:bCs/>
          <w:sz w:val="24"/>
          <w:szCs w:val="24"/>
        </w:rPr>
        <w:t xml:space="preserve">совместно именуемые Система БК, Система Интернет БК и Система </w:t>
      </w:r>
      <w:proofErr w:type="spellStart"/>
      <w:r w:rsidR="006B392F" w:rsidRPr="009A1163">
        <w:rPr>
          <w:rFonts w:ascii="Times New Roman" w:eastAsia="Times New Roman" w:hAnsi="Times New Roman"/>
          <w:bCs/>
          <w:sz w:val="24"/>
          <w:szCs w:val="24"/>
        </w:rPr>
        <w:t>Интранет</w:t>
      </w:r>
      <w:proofErr w:type="spellEnd"/>
      <w:r w:rsidR="006B392F" w:rsidRPr="009A1163">
        <w:rPr>
          <w:rFonts w:ascii="Times New Roman" w:eastAsia="Times New Roman" w:hAnsi="Times New Roman"/>
          <w:bCs/>
          <w:sz w:val="24"/>
          <w:szCs w:val="24"/>
        </w:rPr>
        <w:t xml:space="preserve"> БК</w:t>
      </w:r>
      <w:r w:rsidR="00BB445E" w:rsidRPr="009A1163">
        <w:rPr>
          <w:rFonts w:ascii="Times New Roman" w:eastAsia="Times New Roman" w:hAnsi="Times New Roman"/>
          <w:bCs/>
          <w:sz w:val="24"/>
          <w:szCs w:val="24"/>
        </w:rPr>
        <w:t xml:space="preserve">) </w:t>
      </w:r>
      <w:r w:rsidR="009E52DD" w:rsidRPr="009A1163">
        <w:rPr>
          <w:rFonts w:ascii="Times New Roman" w:eastAsia="Times New Roman" w:hAnsi="Times New Roman"/>
          <w:bCs/>
          <w:sz w:val="24"/>
          <w:szCs w:val="24"/>
        </w:rPr>
        <w:t>при обеспечении Расчетного обслуживания Участник</w:t>
      </w:r>
      <w:r w:rsidR="00FB4BE3" w:rsidRPr="009A1163">
        <w:rPr>
          <w:rFonts w:ascii="Times New Roman" w:eastAsia="Times New Roman" w:hAnsi="Times New Roman"/>
          <w:bCs/>
          <w:sz w:val="24"/>
          <w:szCs w:val="24"/>
        </w:rPr>
        <w:t>ов</w:t>
      </w:r>
      <w:r w:rsidR="009E52DD" w:rsidRPr="009A1163">
        <w:rPr>
          <w:rFonts w:ascii="Times New Roman" w:eastAsia="Times New Roman" w:hAnsi="Times New Roman"/>
          <w:bCs/>
          <w:sz w:val="24"/>
          <w:szCs w:val="24"/>
        </w:rPr>
        <w:t xml:space="preserve"> и обмена электронными д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>о</w:t>
      </w:r>
      <w:r w:rsidR="009E52DD" w:rsidRPr="009A1163">
        <w:rPr>
          <w:rFonts w:ascii="Times New Roman" w:eastAsia="Times New Roman" w:hAnsi="Times New Roman"/>
          <w:bCs/>
          <w:sz w:val="24"/>
          <w:szCs w:val="24"/>
        </w:rPr>
        <w:t>кументами с НРД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 xml:space="preserve">, уведомив об этом Участников не позднее, чем за </w:t>
      </w:r>
      <w:r w:rsidR="005E15B7" w:rsidRPr="009A1163">
        <w:rPr>
          <w:rFonts w:ascii="Times New Roman" w:eastAsia="Times New Roman" w:hAnsi="Times New Roman"/>
          <w:bCs/>
          <w:sz w:val="24"/>
          <w:szCs w:val="24"/>
        </w:rPr>
        <w:t>1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>0 (</w:t>
      </w:r>
      <w:r w:rsidR="005E15B7" w:rsidRPr="009A1163">
        <w:rPr>
          <w:rFonts w:ascii="Times New Roman" w:eastAsia="Times New Roman" w:hAnsi="Times New Roman"/>
          <w:bCs/>
          <w:sz w:val="24"/>
          <w:szCs w:val="24"/>
        </w:rPr>
        <w:t>десять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 xml:space="preserve">) </w:t>
      </w:r>
      <w:r w:rsidR="00C9468C" w:rsidRPr="009A1163">
        <w:rPr>
          <w:rFonts w:ascii="Times New Roman" w:eastAsia="Times New Roman" w:hAnsi="Times New Roman"/>
          <w:bCs/>
          <w:sz w:val="24"/>
          <w:szCs w:val="24"/>
        </w:rPr>
        <w:t xml:space="preserve">календарных 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 xml:space="preserve">дней до даты такого </w:t>
      </w:r>
      <w:r w:rsidR="00BF4C5F" w:rsidRPr="009A1163">
        <w:rPr>
          <w:rFonts w:ascii="Times New Roman" w:eastAsia="Times New Roman" w:hAnsi="Times New Roman"/>
          <w:bCs/>
          <w:sz w:val="24"/>
          <w:szCs w:val="24"/>
        </w:rPr>
        <w:t>прекращения</w:t>
      </w:r>
      <w:r w:rsidR="002D0A38" w:rsidRPr="009A1163">
        <w:rPr>
          <w:rFonts w:ascii="Times New Roman" w:eastAsia="Times New Roman" w:hAnsi="Times New Roman"/>
          <w:bCs/>
          <w:sz w:val="24"/>
          <w:szCs w:val="24"/>
        </w:rPr>
        <w:t>,</w:t>
      </w:r>
      <w:r w:rsidR="00BF4C5F" w:rsidRPr="009A1163">
        <w:rPr>
          <w:rFonts w:ascii="Times New Roman" w:eastAsia="Times New Roman" w:hAnsi="Times New Roman"/>
          <w:bCs/>
          <w:sz w:val="24"/>
          <w:szCs w:val="24"/>
        </w:rPr>
        <w:t xml:space="preserve"> приостановления</w:t>
      </w:r>
      <w:r w:rsidR="002D0A38" w:rsidRPr="009A1163">
        <w:rPr>
          <w:rFonts w:ascii="Times New Roman" w:eastAsia="Times New Roman" w:hAnsi="Times New Roman"/>
          <w:bCs/>
          <w:sz w:val="24"/>
          <w:szCs w:val="24"/>
        </w:rPr>
        <w:t>, возобновления</w:t>
      </w:r>
      <w:r w:rsidR="00BF4C5F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>, в порядке, аналогичном</w:t>
      </w:r>
      <w:r w:rsidR="00BF4C5F" w:rsidRPr="009A1163">
        <w:rPr>
          <w:rFonts w:ascii="Times New Roman" w:eastAsia="Times New Roman" w:hAnsi="Times New Roman"/>
          <w:bCs/>
          <w:sz w:val="24"/>
          <w:szCs w:val="24"/>
        </w:rPr>
        <w:t xml:space="preserve"> порядку уведомления о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 xml:space="preserve"> внесени</w:t>
      </w:r>
      <w:r w:rsidR="00BF4C5F" w:rsidRPr="009A1163">
        <w:rPr>
          <w:rFonts w:ascii="Times New Roman" w:eastAsia="Times New Roman" w:hAnsi="Times New Roman"/>
          <w:bCs/>
          <w:sz w:val="24"/>
          <w:szCs w:val="24"/>
        </w:rPr>
        <w:t>и</w:t>
      </w:r>
      <w:r w:rsidR="00B01335" w:rsidRPr="009A1163">
        <w:rPr>
          <w:rFonts w:ascii="Times New Roman" w:eastAsia="Times New Roman" w:hAnsi="Times New Roman"/>
          <w:bCs/>
          <w:sz w:val="24"/>
          <w:szCs w:val="24"/>
        </w:rPr>
        <w:t xml:space="preserve"> изменений в Правила ЭДО и (или) Тарифы НРД</w:t>
      </w:r>
      <w:r w:rsidR="009E52DD" w:rsidRPr="009A1163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2CD9A35C" w14:textId="46C759DD" w:rsidR="00B25BB6" w:rsidRPr="009A1163" w:rsidRDefault="00BF4C5F" w:rsidP="003E55F9">
      <w:pPr>
        <w:pStyle w:val="ab"/>
        <w:shd w:val="clear" w:color="auto" w:fill="FFFFFF"/>
        <w:spacing w:after="120" w:line="240" w:lineRule="auto"/>
        <w:ind w:left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В случае прекращения или приостановления использования Системы Банк-Клиент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подлежат применению положения Правил ЭДО, регулирующие Расчетное обслуживание Участниками и обмен электронными документами с НРД с использованием НРД Банк-Клиент (</w:t>
      </w:r>
      <w:r w:rsidR="003E55F9" w:rsidRPr="009A1163">
        <w:rPr>
          <w:rFonts w:ascii="Times New Roman" w:eastAsia="Times New Roman" w:hAnsi="Times New Roman"/>
          <w:bCs/>
          <w:sz w:val="24"/>
          <w:szCs w:val="24"/>
        </w:rPr>
        <w:t xml:space="preserve">прежнее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 xml:space="preserve">наименование </w:t>
      </w:r>
      <w:r w:rsidR="009E3872" w:rsidRPr="009A1163">
        <w:rPr>
          <w:rFonts w:ascii="Times New Roman" w:eastAsia="Times New Roman" w:hAnsi="Times New Roman"/>
          <w:bCs/>
          <w:sz w:val="24"/>
          <w:szCs w:val="24"/>
        </w:rPr>
        <w:t xml:space="preserve">–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WEB-кабинет</w:t>
      </w:r>
      <w:r w:rsidR="003E55F9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Банковского обслуживания).</w:t>
      </w:r>
    </w:p>
    <w:p w14:paraId="3BD61A21" w14:textId="74D714C3" w:rsidR="00E66433" w:rsidRPr="0042557F" w:rsidRDefault="00BB445E" w:rsidP="0042557F">
      <w:pPr>
        <w:pStyle w:val="ab"/>
        <w:shd w:val="clear" w:color="auto" w:fill="FFFFFF"/>
        <w:spacing w:after="120" w:line="240" w:lineRule="auto"/>
        <w:ind w:left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>Также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 xml:space="preserve"> НРД вправе </w:t>
      </w:r>
      <w:r w:rsidR="006B392F" w:rsidRPr="009A1163">
        <w:rPr>
          <w:rFonts w:ascii="Times New Roman" w:eastAsia="Times New Roman" w:hAnsi="Times New Roman"/>
          <w:bCs/>
          <w:sz w:val="24"/>
          <w:szCs w:val="24"/>
        </w:rPr>
        <w:t>возобновить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 xml:space="preserve"> возможность использования Системы Банк-Клиент</w:t>
      </w:r>
      <w:r w:rsidR="005E15B7" w:rsidRPr="009A1163">
        <w:rPr>
          <w:rFonts w:ascii="Times New Roman" w:eastAsia="Times New Roman" w:hAnsi="Times New Roman"/>
          <w:bCs/>
          <w:sz w:val="24"/>
          <w:szCs w:val="24"/>
        </w:rPr>
        <w:t xml:space="preserve"> без соблюдения срока уведомления в 10 (десять) дней</w:t>
      </w:r>
      <w:r w:rsidR="007F051F" w:rsidRPr="009A116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1BCA00E7" w14:textId="5FE65E35" w:rsidR="00C474F7" w:rsidRPr="00F845AD" w:rsidRDefault="001C3213" w:rsidP="00F845AD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hanging="512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Услуга за подключение АРМ Системы Интернет Банк-Клиент НРД или АРМ Системы </w:t>
      </w:r>
      <w:proofErr w:type="spellStart"/>
      <w:r w:rsidRPr="00F845AD">
        <w:rPr>
          <w:rFonts w:ascii="Times New Roman" w:eastAsia="Times New Roman" w:hAnsi="Times New Roman"/>
          <w:bCs/>
          <w:sz w:val="24"/>
          <w:szCs w:val="24"/>
        </w:rPr>
        <w:t>Интранет</w:t>
      </w:r>
      <w:proofErr w:type="spellEnd"/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 Банк-Клиент НРД, или АРМ Системы Банк-Клиент НРД, или Системы Банк-Клиент НРД,</w:t>
      </w:r>
      <w:bookmarkStart w:id="16" w:name="_GoBack"/>
      <w:bookmarkEnd w:id="16"/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 включая предоставление программного обеспечения предоставляется при наличии Договора ЭДО и Договора банковского счета</w:t>
      </w:r>
      <w:r w:rsidRPr="00F97EEC">
        <w:rPr>
          <w:rFonts w:eastAsia="Times New Roman"/>
          <w:bCs/>
          <w:sz w:val="24"/>
          <w:szCs w:val="24"/>
          <w:vertAlign w:val="superscript"/>
        </w:rPr>
        <w:footnoteReference w:id="2"/>
      </w:r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2720832B" w14:textId="4473712F" w:rsidR="00C474F7" w:rsidRPr="00F845AD" w:rsidRDefault="00C474F7" w:rsidP="00C474F7">
      <w:pPr>
        <w:pStyle w:val="ab"/>
        <w:shd w:val="clear" w:color="auto" w:fill="FFFFFF"/>
        <w:spacing w:after="120" w:line="240" w:lineRule="auto"/>
        <w:ind w:left="792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845AD">
        <w:rPr>
          <w:rFonts w:ascii="Times New Roman" w:eastAsia="Times New Roman" w:hAnsi="Times New Roman"/>
          <w:bCs/>
          <w:sz w:val="24"/>
          <w:szCs w:val="24"/>
        </w:rPr>
        <w:t>Плата за подключение взимается единовременно за каждого зарегистрированного в расчетном месяце пользователя при наличии Договора банковского счета в случаях:</w:t>
      </w:r>
    </w:p>
    <w:p w14:paraId="2554C2D8" w14:textId="77777777" w:rsidR="00C474F7" w:rsidRPr="00F845AD" w:rsidRDefault="00C474F7" w:rsidP="00C474F7">
      <w:pPr>
        <w:pStyle w:val="afb"/>
        <w:shd w:val="clear" w:color="auto" w:fill="FFFFFF"/>
        <w:spacing w:line="240" w:lineRule="auto"/>
        <w:ind w:left="79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45AD">
        <w:rPr>
          <w:rFonts w:ascii="Times New Roman" w:eastAsia="Times New Roman" w:hAnsi="Times New Roman"/>
          <w:bCs/>
          <w:sz w:val="24"/>
          <w:szCs w:val="24"/>
          <w:lang w:eastAsia="ru-RU"/>
        </w:rPr>
        <w:t>1) если пользователь зарегистрировался в указанной системе(-ах) до даты заключения Договора банковского счета - с даты заключения Договора банковского счета;</w:t>
      </w:r>
    </w:p>
    <w:p w14:paraId="3FC3911D" w14:textId="77777777" w:rsidR="00C474F7" w:rsidRPr="00F845AD" w:rsidRDefault="00C474F7" w:rsidP="00C474F7">
      <w:pPr>
        <w:pStyle w:val="afb"/>
        <w:shd w:val="clear" w:color="auto" w:fill="FFFFFF"/>
        <w:spacing w:line="240" w:lineRule="auto"/>
        <w:ind w:left="79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45AD">
        <w:rPr>
          <w:rFonts w:ascii="Times New Roman" w:eastAsia="Times New Roman" w:hAnsi="Times New Roman"/>
          <w:bCs/>
          <w:sz w:val="24"/>
          <w:szCs w:val="24"/>
          <w:lang w:eastAsia="ru-RU"/>
        </w:rPr>
        <w:t>2) если пользователь зарегистрировался в указанной системе(-ах) после даты заключения Договора банковского счета - с даты регистрации пользователя.</w:t>
      </w:r>
    </w:p>
    <w:p w14:paraId="2A855655" w14:textId="3FB1A835" w:rsidR="001C3213" w:rsidRPr="00F845AD" w:rsidRDefault="001C3213" w:rsidP="00F845AD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4" w:hanging="50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Услуги, связанные с обслуживанием АРМ Системы Интернет Банк-Клиент НРД или АРМ Системы </w:t>
      </w:r>
      <w:proofErr w:type="spellStart"/>
      <w:r w:rsidRPr="00F845AD">
        <w:rPr>
          <w:rFonts w:ascii="Times New Roman" w:eastAsia="Times New Roman" w:hAnsi="Times New Roman"/>
          <w:bCs/>
          <w:sz w:val="24"/>
          <w:szCs w:val="24"/>
        </w:rPr>
        <w:t>Интранет</w:t>
      </w:r>
      <w:proofErr w:type="spellEnd"/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 Банк-Клиент НРД, или АРМ Системы Банк-Клиент НРД, или Системы Банк-Клиент НРД, включая предоставление новых версий ПО, </w:t>
      </w:r>
      <w:r w:rsidR="00C474F7" w:rsidRPr="00F845AD">
        <w:rPr>
          <w:rFonts w:ascii="Times New Roman" w:eastAsia="Times New Roman" w:hAnsi="Times New Roman"/>
          <w:bCs/>
          <w:sz w:val="24"/>
          <w:szCs w:val="24"/>
        </w:rPr>
        <w:t>предоставляются при наличии действующих Договора ЭДО и Договора банковского счета</w:t>
      </w:r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5646F781" w14:textId="315576A5" w:rsidR="001C3213" w:rsidRPr="00C474F7" w:rsidRDefault="001C3213" w:rsidP="00C474F7">
      <w:pPr>
        <w:pStyle w:val="ab"/>
        <w:shd w:val="clear" w:color="auto" w:fill="FFFFFF"/>
        <w:spacing w:after="120" w:line="240" w:lineRule="auto"/>
        <w:ind w:left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845AD">
        <w:rPr>
          <w:rFonts w:ascii="Times New Roman" w:eastAsia="Times New Roman" w:hAnsi="Times New Roman"/>
          <w:bCs/>
          <w:sz w:val="24"/>
          <w:szCs w:val="24"/>
        </w:rPr>
        <w:t>Плата взимается ежемесячно за каждого пользователя, зарегистрированного в указанной Системе(-ах)</w:t>
      </w:r>
      <w:r w:rsidRPr="00F845AD" w:rsidDel="003A266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845AD">
        <w:rPr>
          <w:rFonts w:ascii="Times New Roman" w:eastAsia="Times New Roman" w:hAnsi="Times New Roman"/>
          <w:bCs/>
          <w:sz w:val="24"/>
          <w:szCs w:val="24"/>
        </w:rPr>
        <w:t>в расчетном месяце</w:t>
      </w:r>
    </w:p>
    <w:p w14:paraId="41B0BF19" w14:textId="14CF63F6" w:rsidR="00E66433" w:rsidRPr="009A1163" w:rsidRDefault="001C3213" w:rsidP="001C3213">
      <w:pPr>
        <w:pStyle w:val="ab"/>
        <w:shd w:val="clear" w:color="auto" w:fill="FFFFFF"/>
        <w:spacing w:after="120" w:line="240" w:lineRule="auto"/>
        <w:ind w:left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845AD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Плата взимается за каждый полный и неполный календарный месяц, начиная с месяца, следующего за месяцем, в котором была оказана </w:t>
      </w:r>
      <w:r w:rsidR="00C474F7" w:rsidRPr="00F845AD">
        <w:rPr>
          <w:rFonts w:ascii="Times New Roman" w:eastAsia="Times New Roman" w:hAnsi="Times New Roman"/>
          <w:bCs/>
          <w:sz w:val="24"/>
          <w:szCs w:val="24"/>
        </w:rPr>
        <w:t>у</w:t>
      </w:r>
      <w:r w:rsidRPr="00F845AD">
        <w:rPr>
          <w:rFonts w:ascii="Times New Roman" w:eastAsia="Times New Roman" w:hAnsi="Times New Roman"/>
          <w:bCs/>
          <w:sz w:val="24"/>
          <w:szCs w:val="24"/>
        </w:rPr>
        <w:t xml:space="preserve">слуга по пункту </w:t>
      </w:r>
      <w:r w:rsidR="00C474F7" w:rsidRPr="00F845AD">
        <w:rPr>
          <w:rFonts w:ascii="Times New Roman" w:eastAsia="Times New Roman" w:hAnsi="Times New Roman"/>
          <w:bCs/>
          <w:sz w:val="24"/>
          <w:szCs w:val="24"/>
        </w:rPr>
        <w:t>3.12. Правил ЭДО</w:t>
      </w:r>
      <w:r w:rsidR="00C474F7">
        <w:t>.</w:t>
      </w:r>
    </w:p>
    <w:p w14:paraId="6E6B4F3F" w14:textId="6D5F1763" w:rsidR="00C40131" w:rsidRPr="009A1163" w:rsidRDefault="00C40131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17" w:name="_Toc89871006"/>
      <w:bookmarkStart w:id="18" w:name="_Toc27475510"/>
      <w:bookmarkStart w:id="19" w:name="_Toc27475852"/>
      <w:bookmarkStart w:id="20" w:name="_Toc27477231"/>
      <w:bookmarkStart w:id="21" w:name="_Toc27475511"/>
      <w:bookmarkStart w:id="22" w:name="_Toc27475853"/>
      <w:bookmarkStart w:id="23" w:name="_Toc27477232"/>
      <w:bookmarkStart w:id="24" w:name="_Toc27475512"/>
      <w:bookmarkStart w:id="25" w:name="_Toc27475854"/>
      <w:bookmarkStart w:id="26" w:name="_Toc27477233"/>
      <w:bookmarkStart w:id="27" w:name="_Toc27475513"/>
      <w:bookmarkStart w:id="28" w:name="_Toc27475855"/>
      <w:bookmarkStart w:id="29" w:name="_Toc27477234"/>
      <w:bookmarkStart w:id="30" w:name="_Toc27475514"/>
      <w:bookmarkStart w:id="31" w:name="_Toc27475856"/>
      <w:bookmarkStart w:id="32" w:name="_Toc27477235"/>
      <w:bookmarkStart w:id="33" w:name="_Toc27475515"/>
      <w:bookmarkStart w:id="34" w:name="_Toc27475857"/>
      <w:bookmarkStart w:id="35" w:name="_Toc27477236"/>
      <w:bookmarkStart w:id="36" w:name="_Toc27475516"/>
      <w:bookmarkStart w:id="37" w:name="_Toc27475858"/>
      <w:bookmarkStart w:id="38" w:name="_Toc27477237"/>
      <w:bookmarkStart w:id="39" w:name="_Toc27475517"/>
      <w:bookmarkStart w:id="40" w:name="_Toc27475859"/>
      <w:bookmarkStart w:id="41" w:name="_Toc27477238"/>
      <w:bookmarkStart w:id="42" w:name="_Toc27475518"/>
      <w:bookmarkStart w:id="43" w:name="_Toc27475860"/>
      <w:bookmarkStart w:id="44" w:name="_Toc27477239"/>
      <w:bookmarkStart w:id="45" w:name="_Toc27475519"/>
      <w:bookmarkStart w:id="46" w:name="_Toc27475861"/>
      <w:bookmarkStart w:id="47" w:name="_Toc27477240"/>
      <w:bookmarkStart w:id="48" w:name="_Toc27475520"/>
      <w:bookmarkStart w:id="49" w:name="_Toc27475862"/>
      <w:bookmarkStart w:id="50" w:name="_Toc27477241"/>
      <w:bookmarkStart w:id="51" w:name="_Toc27475521"/>
      <w:bookmarkStart w:id="52" w:name="_Toc27475863"/>
      <w:bookmarkStart w:id="53" w:name="_Toc27477242"/>
      <w:bookmarkStart w:id="54" w:name="_Toc27475522"/>
      <w:bookmarkStart w:id="55" w:name="_Toc27475864"/>
      <w:bookmarkStart w:id="56" w:name="_Toc27477243"/>
      <w:bookmarkStart w:id="57" w:name="_Toc27475523"/>
      <w:bookmarkStart w:id="58" w:name="_Toc27475865"/>
      <w:bookmarkStart w:id="59" w:name="_Toc27477244"/>
      <w:bookmarkStart w:id="60" w:name="_Toc27475524"/>
      <w:bookmarkStart w:id="61" w:name="_Toc27475866"/>
      <w:bookmarkStart w:id="62" w:name="_Toc27477245"/>
      <w:bookmarkStart w:id="63" w:name="_Toc27475525"/>
      <w:bookmarkStart w:id="64" w:name="_Toc27475867"/>
      <w:bookmarkStart w:id="65" w:name="_Toc27477246"/>
      <w:bookmarkStart w:id="66" w:name="_Toc27475526"/>
      <w:bookmarkStart w:id="67" w:name="_Toc27475868"/>
      <w:bookmarkStart w:id="68" w:name="_Toc27477247"/>
      <w:bookmarkStart w:id="69" w:name="_Toc27475527"/>
      <w:bookmarkStart w:id="70" w:name="_Toc27475869"/>
      <w:bookmarkStart w:id="71" w:name="_Toc27477248"/>
      <w:bookmarkStart w:id="72" w:name="_Toc27475528"/>
      <w:bookmarkStart w:id="73" w:name="_Toc27475870"/>
      <w:bookmarkStart w:id="74" w:name="_Toc27477249"/>
      <w:bookmarkStart w:id="75" w:name="_Toc27475529"/>
      <w:bookmarkStart w:id="76" w:name="_Toc27475871"/>
      <w:bookmarkStart w:id="77" w:name="_Toc27477250"/>
      <w:bookmarkStart w:id="78" w:name="_Toc27475530"/>
      <w:bookmarkStart w:id="79" w:name="_Toc27475872"/>
      <w:bookmarkStart w:id="80" w:name="_Toc27477251"/>
      <w:bookmarkStart w:id="81" w:name="_Toc27475531"/>
      <w:bookmarkStart w:id="82" w:name="_Toc27475873"/>
      <w:bookmarkStart w:id="83" w:name="_Toc27477252"/>
      <w:bookmarkStart w:id="84" w:name="_Toc27475532"/>
      <w:bookmarkStart w:id="85" w:name="_Toc27475874"/>
      <w:bookmarkStart w:id="86" w:name="_Toc27477253"/>
      <w:bookmarkStart w:id="87" w:name="_Toc27475533"/>
      <w:bookmarkStart w:id="88" w:name="_Toc27475875"/>
      <w:bookmarkStart w:id="89" w:name="_Toc27477254"/>
      <w:bookmarkStart w:id="90" w:name="_Toc27475534"/>
      <w:bookmarkStart w:id="91" w:name="_Toc27475876"/>
      <w:bookmarkStart w:id="92" w:name="_Toc27477255"/>
      <w:bookmarkStart w:id="93" w:name="_Toc27475535"/>
      <w:bookmarkStart w:id="94" w:name="_Toc27475877"/>
      <w:bookmarkStart w:id="95" w:name="_Toc27477256"/>
      <w:bookmarkStart w:id="96" w:name="_Toc27475536"/>
      <w:bookmarkStart w:id="97" w:name="_Toc27475878"/>
      <w:bookmarkStart w:id="98" w:name="_Toc27477257"/>
      <w:bookmarkStart w:id="99" w:name="_Toc27475537"/>
      <w:bookmarkStart w:id="100" w:name="_Toc27475879"/>
      <w:bookmarkStart w:id="101" w:name="_Toc27477258"/>
      <w:bookmarkStart w:id="102" w:name="_Toc27475538"/>
      <w:bookmarkStart w:id="103" w:name="_Toc27475880"/>
      <w:bookmarkStart w:id="104" w:name="_Toc27477259"/>
      <w:bookmarkStart w:id="105" w:name="_Toc27475539"/>
      <w:bookmarkStart w:id="106" w:name="_Toc27475881"/>
      <w:bookmarkStart w:id="107" w:name="_Toc27477260"/>
      <w:bookmarkStart w:id="108" w:name="_Toc27475540"/>
      <w:bookmarkStart w:id="109" w:name="_Toc27475882"/>
      <w:bookmarkStart w:id="110" w:name="_Toc27477261"/>
      <w:bookmarkStart w:id="111" w:name="_Toc27475541"/>
      <w:bookmarkStart w:id="112" w:name="_Toc27475883"/>
      <w:bookmarkStart w:id="113" w:name="_Toc27477262"/>
      <w:bookmarkStart w:id="114" w:name="_Toc27475542"/>
      <w:bookmarkStart w:id="115" w:name="_Toc27475884"/>
      <w:bookmarkStart w:id="116" w:name="_Toc27477263"/>
      <w:bookmarkStart w:id="117" w:name="_Toc515978680"/>
      <w:bookmarkStart w:id="118" w:name="_Toc515980409"/>
      <w:bookmarkStart w:id="119" w:name="_Toc516062215"/>
      <w:bookmarkStart w:id="120" w:name="_Toc516065361"/>
      <w:bookmarkStart w:id="121" w:name="_Toc516227638"/>
      <w:bookmarkStart w:id="122" w:name="_Toc515978681"/>
      <w:bookmarkStart w:id="123" w:name="_Toc515980410"/>
      <w:bookmarkStart w:id="124" w:name="_Toc516062216"/>
      <w:bookmarkStart w:id="125" w:name="_Toc516065362"/>
      <w:bookmarkStart w:id="126" w:name="_Toc516227639"/>
      <w:bookmarkStart w:id="127" w:name="_Toc515978682"/>
      <w:bookmarkStart w:id="128" w:name="_Toc515980411"/>
      <w:bookmarkStart w:id="129" w:name="_Toc516062217"/>
      <w:bookmarkStart w:id="130" w:name="_Toc516065363"/>
      <w:bookmarkStart w:id="131" w:name="_Toc516227640"/>
      <w:bookmarkStart w:id="132" w:name="_Toc515978683"/>
      <w:bookmarkStart w:id="133" w:name="_Toc515980412"/>
      <w:bookmarkStart w:id="134" w:name="_Toc516062218"/>
      <w:bookmarkStart w:id="135" w:name="_Toc516065364"/>
      <w:bookmarkStart w:id="136" w:name="_Toc516227641"/>
      <w:bookmarkStart w:id="137" w:name="_Toc515980413"/>
      <w:bookmarkStart w:id="138" w:name="_Toc516062219"/>
      <w:bookmarkStart w:id="139" w:name="_Toc516065365"/>
      <w:bookmarkStart w:id="140" w:name="_Toc516227642"/>
      <w:bookmarkStart w:id="141" w:name="_Toc515980414"/>
      <w:bookmarkStart w:id="142" w:name="_Toc516062220"/>
      <w:bookmarkStart w:id="143" w:name="_Toc516065366"/>
      <w:bookmarkStart w:id="144" w:name="_Toc516227643"/>
      <w:bookmarkStart w:id="145" w:name="_Toc515980415"/>
      <w:bookmarkStart w:id="146" w:name="_Toc516062221"/>
      <w:bookmarkStart w:id="147" w:name="_Toc516065367"/>
      <w:bookmarkStart w:id="148" w:name="_Toc516227644"/>
      <w:bookmarkStart w:id="149" w:name="_Toc515980416"/>
      <w:bookmarkStart w:id="150" w:name="_Toc516062222"/>
      <w:bookmarkStart w:id="151" w:name="_Toc516065368"/>
      <w:bookmarkStart w:id="152" w:name="_Toc516227645"/>
      <w:bookmarkStart w:id="153" w:name="_Toc515980417"/>
      <w:bookmarkStart w:id="154" w:name="_Toc516062223"/>
      <w:bookmarkStart w:id="155" w:name="_Toc516065369"/>
      <w:bookmarkStart w:id="156" w:name="_Toc516227646"/>
      <w:bookmarkStart w:id="157" w:name="_Toc515980418"/>
      <w:bookmarkStart w:id="158" w:name="_Toc516062224"/>
      <w:bookmarkStart w:id="159" w:name="_Toc516065370"/>
      <w:bookmarkStart w:id="160" w:name="_Toc516227647"/>
      <w:bookmarkStart w:id="161" w:name="_Toc27475543"/>
      <w:bookmarkStart w:id="162" w:name="_Toc27475885"/>
      <w:bookmarkStart w:id="163" w:name="_Toc27477264"/>
      <w:bookmarkStart w:id="164" w:name="_Toc27475544"/>
      <w:bookmarkStart w:id="165" w:name="_Toc27475886"/>
      <w:bookmarkStart w:id="166" w:name="_Toc27477265"/>
      <w:bookmarkStart w:id="167" w:name="_Toc27475545"/>
      <w:bookmarkStart w:id="168" w:name="_Toc27475887"/>
      <w:bookmarkStart w:id="169" w:name="_Toc27477266"/>
      <w:bookmarkStart w:id="170" w:name="_Toc27475546"/>
      <w:bookmarkStart w:id="171" w:name="_Toc27475888"/>
      <w:bookmarkStart w:id="172" w:name="_Toc27477267"/>
      <w:bookmarkStart w:id="173" w:name="_Toc27475547"/>
      <w:bookmarkStart w:id="174" w:name="_Toc27475889"/>
      <w:bookmarkStart w:id="175" w:name="_Toc27477268"/>
      <w:bookmarkStart w:id="176" w:name="_Toc27475548"/>
      <w:bookmarkStart w:id="177" w:name="_Toc27475890"/>
      <w:bookmarkStart w:id="178" w:name="_Toc27477269"/>
      <w:bookmarkStart w:id="179" w:name="_Toc27475549"/>
      <w:bookmarkStart w:id="180" w:name="_Toc27475891"/>
      <w:bookmarkStart w:id="181" w:name="_Toc27477270"/>
      <w:bookmarkStart w:id="182" w:name="_Toc27475550"/>
      <w:bookmarkStart w:id="183" w:name="_Toc27475892"/>
      <w:bookmarkStart w:id="184" w:name="_Toc27477271"/>
      <w:bookmarkStart w:id="185" w:name="_Toc27475551"/>
      <w:bookmarkStart w:id="186" w:name="_Toc27475893"/>
      <w:bookmarkStart w:id="187" w:name="_Toc27477272"/>
      <w:bookmarkStart w:id="188" w:name="_Toc27475552"/>
      <w:bookmarkStart w:id="189" w:name="_Toc27475894"/>
      <w:bookmarkStart w:id="190" w:name="_Toc27477273"/>
      <w:bookmarkStart w:id="191" w:name="_Toc27475553"/>
      <w:bookmarkStart w:id="192" w:name="_Toc27475895"/>
      <w:bookmarkStart w:id="193" w:name="_Toc27477274"/>
      <w:bookmarkStart w:id="194" w:name="_Toc27475554"/>
      <w:bookmarkStart w:id="195" w:name="_Toc27475896"/>
      <w:bookmarkStart w:id="196" w:name="_Toc27477275"/>
      <w:bookmarkStart w:id="197" w:name="_Toc27477276"/>
      <w:bookmarkStart w:id="198" w:name="_Toc27477277"/>
      <w:bookmarkStart w:id="199" w:name="_Toc27477278"/>
      <w:bookmarkStart w:id="200" w:name="_Toc27477279"/>
      <w:bookmarkStart w:id="201" w:name="_Toc27477280"/>
      <w:bookmarkStart w:id="202" w:name="_Toc27477281"/>
      <w:bookmarkStart w:id="203" w:name="_Toc27477282"/>
      <w:bookmarkStart w:id="204" w:name="_Toc27477283"/>
      <w:bookmarkStart w:id="205" w:name="_Toc27477284"/>
      <w:bookmarkStart w:id="206" w:name="_Toc27477285"/>
      <w:bookmarkStart w:id="207" w:name="_Toc140858250"/>
      <w:bookmarkEnd w:id="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К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аналы информационного взаимодействия</w:t>
      </w:r>
      <w:bookmarkEnd w:id="207"/>
    </w:p>
    <w:p w14:paraId="22130961" w14:textId="10BF89C5" w:rsidR="00C40131" w:rsidRPr="009A1163" w:rsidRDefault="00C40131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ЭДО между Сторонами при оказании Участнику депозитарных, клиринговых и </w:t>
      </w:r>
      <w:proofErr w:type="spellStart"/>
      <w:r w:rsidRPr="009A1163">
        <w:rPr>
          <w:rFonts w:ascii="Times New Roman" w:hAnsi="Times New Roman" w:cs="Times New Roman"/>
          <w:sz w:val="24"/>
          <w:szCs w:val="24"/>
        </w:rPr>
        <w:t>репозитарных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 xml:space="preserve"> услуг, осуществляется через WEB-сервис. </w:t>
      </w:r>
      <w:r w:rsidR="00E71F27" w:rsidRPr="009A1163">
        <w:rPr>
          <w:rFonts w:ascii="Times New Roman" w:hAnsi="Times New Roman" w:cs="Times New Roman"/>
          <w:sz w:val="24"/>
          <w:szCs w:val="24"/>
        </w:rPr>
        <w:t>Участник также может</w:t>
      </w:r>
      <w:r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E71F27" w:rsidRPr="009A1163">
        <w:rPr>
          <w:rFonts w:ascii="Times New Roman" w:hAnsi="Times New Roman" w:cs="Times New Roman"/>
          <w:sz w:val="24"/>
          <w:szCs w:val="24"/>
        </w:rPr>
        <w:t xml:space="preserve">подключить ЭДО через другие Каналы, предусмотренные для этих целей </w:t>
      </w:r>
      <w:r w:rsidRPr="009A1163">
        <w:rPr>
          <w:rFonts w:ascii="Times New Roman" w:hAnsi="Times New Roman" w:cs="Times New Roman"/>
          <w:sz w:val="24"/>
          <w:szCs w:val="24"/>
        </w:rPr>
        <w:t>ПЭВ и Анкетой НРД.</w:t>
      </w:r>
      <w:r w:rsidR="00CC0DF2" w:rsidRPr="009A1163">
        <w:rPr>
          <w:rFonts w:ascii="Times New Roman" w:hAnsi="Times New Roman" w:cs="Times New Roman"/>
          <w:sz w:val="24"/>
          <w:szCs w:val="24"/>
        </w:rPr>
        <w:t xml:space="preserve"> При оказании Участнику </w:t>
      </w:r>
      <w:proofErr w:type="spellStart"/>
      <w:r w:rsidR="00CC0DF2" w:rsidRPr="009A1163">
        <w:rPr>
          <w:rFonts w:ascii="Times New Roman" w:hAnsi="Times New Roman" w:cs="Times New Roman"/>
          <w:sz w:val="24"/>
          <w:szCs w:val="24"/>
        </w:rPr>
        <w:t>репозитарных</w:t>
      </w:r>
      <w:proofErr w:type="spellEnd"/>
      <w:r w:rsidR="00CC0DF2" w:rsidRPr="009A1163">
        <w:rPr>
          <w:rFonts w:ascii="Times New Roman" w:hAnsi="Times New Roman" w:cs="Times New Roman"/>
          <w:sz w:val="24"/>
          <w:szCs w:val="24"/>
        </w:rPr>
        <w:t xml:space="preserve"> услуг канал Электронной почты не используется. </w:t>
      </w:r>
    </w:p>
    <w:p w14:paraId="4F5B9A37" w14:textId="56A234D6" w:rsidR="00C40131" w:rsidRPr="009A1163" w:rsidRDefault="00C40131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ЭДО между Сторонами при Расчетном обслуживании осуществляется </w:t>
      </w:r>
      <w:r w:rsidR="00ED0E13" w:rsidRPr="009A1163">
        <w:rPr>
          <w:rFonts w:ascii="Times New Roman" w:hAnsi="Times New Roman" w:cs="Times New Roman"/>
          <w:sz w:val="24"/>
          <w:szCs w:val="24"/>
        </w:rPr>
        <w:t>через</w:t>
      </w:r>
      <w:r w:rsidRPr="009A1163">
        <w:rPr>
          <w:rFonts w:ascii="Times New Roman" w:hAnsi="Times New Roman" w:cs="Times New Roman"/>
          <w:sz w:val="24"/>
          <w:szCs w:val="24"/>
        </w:rPr>
        <w:t xml:space="preserve"> Канал</w:t>
      </w:r>
      <w:r w:rsidR="00ED0E13" w:rsidRPr="009A1163">
        <w:rPr>
          <w:rFonts w:ascii="Times New Roman" w:hAnsi="Times New Roman" w:cs="Times New Roman"/>
          <w:sz w:val="24"/>
          <w:szCs w:val="24"/>
        </w:rPr>
        <w:t>ы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информационного взаимодействия,</w:t>
      </w:r>
      <w:r w:rsidR="00E71F27" w:rsidRPr="009A1163">
        <w:rPr>
          <w:rFonts w:ascii="Times New Roman" w:hAnsi="Times New Roman" w:cs="Times New Roman"/>
          <w:sz w:val="24"/>
          <w:szCs w:val="24"/>
        </w:rPr>
        <w:t xml:space="preserve"> ЭДО через которые подключено Участником. Информация о Каналах</w:t>
      </w:r>
      <w:r w:rsidR="00957330" w:rsidRPr="009A1163">
        <w:rPr>
          <w:rFonts w:ascii="Times New Roman" w:hAnsi="Times New Roman" w:cs="Times New Roman"/>
          <w:sz w:val="24"/>
          <w:szCs w:val="24"/>
        </w:rPr>
        <w:t>,</w:t>
      </w:r>
      <w:r w:rsidR="00E71F27" w:rsidRPr="009A1163">
        <w:rPr>
          <w:rFonts w:ascii="Times New Roman" w:hAnsi="Times New Roman" w:cs="Times New Roman"/>
          <w:sz w:val="24"/>
          <w:szCs w:val="24"/>
        </w:rPr>
        <w:t xml:space="preserve"> ЭДО через которые может быть подключено, содержится в ПЭВ и Анкете</w:t>
      </w:r>
      <w:r w:rsidRPr="009A1163">
        <w:rPr>
          <w:rFonts w:ascii="Times New Roman" w:hAnsi="Times New Roman" w:cs="Times New Roman"/>
          <w:sz w:val="24"/>
          <w:szCs w:val="24"/>
        </w:rPr>
        <w:t xml:space="preserve"> НРД. </w:t>
      </w:r>
    </w:p>
    <w:p w14:paraId="27D1EC0E" w14:textId="171AE60A" w:rsidR="00E947D4" w:rsidRPr="009A1163" w:rsidRDefault="00E947D4" w:rsidP="00E947D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ЭДО между Сторонами при оказании НРД Участнику услуг оператора информационной системы, в которой осуществляется выпуск цифровых финансовых активов, осуществляется посредством использования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API</w:t>
      </w:r>
      <w:r w:rsidRPr="009A1163">
        <w:rPr>
          <w:rFonts w:ascii="Times New Roman" w:hAnsi="Times New Roman" w:cs="Times New Roman"/>
          <w:sz w:val="24"/>
          <w:szCs w:val="24"/>
        </w:rPr>
        <w:t xml:space="preserve">, сведения </w:t>
      </w:r>
      <w:proofErr w:type="gramStart"/>
      <w:r w:rsidRPr="009A1163">
        <w:rPr>
          <w:rFonts w:ascii="Times New Roman" w:hAnsi="Times New Roman" w:cs="Times New Roman"/>
          <w:sz w:val="24"/>
          <w:szCs w:val="24"/>
        </w:rPr>
        <w:t>об адресе</w:t>
      </w:r>
      <w:proofErr w:type="gramEnd"/>
      <w:r w:rsidRPr="009A1163">
        <w:rPr>
          <w:rFonts w:ascii="Times New Roman" w:hAnsi="Times New Roman" w:cs="Times New Roman"/>
          <w:sz w:val="24"/>
          <w:szCs w:val="24"/>
        </w:rPr>
        <w:t xml:space="preserve"> которого в информационно-телекоммуникационной сети «Интернет» указаны в Анкете НРД. </w:t>
      </w:r>
    </w:p>
    <w:p w14:paraId="66ABC2B0" w14:textId="763A44BB" w:rsidR="00E71F27" w:rsidRPr="009A1163" w:rsidRDefault="00E71F27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ЭДО между Участниками</w:t>
      </w:r>
      <w:r w:rsidR="00957330" w:rsidRPr="009A1163">
        <w:rPr>
          <w:rFonts w:ascii="Times New Roman" w:hAnsi="Times New Roman" w:cs="Times New Roman"/>
          <w:sz w:val="24"/>
          <w:szCs w:val="24"/>
        </w:rPr>
        <w:t xml:space="preserve"> с использованием СЭД НРД</w:t>
      </w:r>
      <w:r w:rsidRPr="009A1163">
        <w:rPr>
          <w:rFonts w:ascii="Times New Roman" w:hAnsi="Times New Roman" w:cs="Times New Roman"/>
          <w:sz w:val="24"/>
          <w:szCs w:val="24"/>
        </w:rPr>
        <w:t xml:space="preserve">, осуществляется через Каналы, определенные в </w:t>
      </w:r>
      <w:r w:rsidR="00B32272" w:rsidRPr="009A1163">
        <w:rPr>
          <w:rFonts w:ascii="Times New Roman" w:hAnsi="Times New Roman" w:cs="Times New Roman"/>
          <w:sz w:val="24"/>
          <w:szCs w:val="24"/>
        </w:rPr>
        <w:t>П</w:t>
      </w:r>
      <w:r w:rsidRPr="009A1163">
        <w:rPr>
          <w:rFonts w:ascii="Times New Roman" w:hAnsi="Times New Roman" w:cs="Times New Roman"/>
          <w:sz w:val="24"/>
          <w:szCs w:val="24"/>
        </w:rPr>
        <w:t>риложении 4 к Правилам ЭДО.</w:t>
      </w:r>
    </w:p>
    <w:p w14:paraId="69EBC2CD" w14:textId="45F55A2F" w:rsidR="00C40131" w:rsidRPr="009A1163" w:rsidRDefault="00C40131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Подключение ЭДО через выбранный Участником Канал осуществляется путем подачи в НРД соответствующей Заявки на обеспечение ЭДО.</w:t>
      </w:r>
    </w:p>
    <w:p w14:paraId="43458FE9" w14:textId="1E2D76F7" w:rsidR="00C6223C" w:rsidRPr="009A1163" w:rsidRDefault="00F815FA" w:rsidP="00C6223C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ЭДО Учетными документами может осуществляться через операторов электронного документооборота, при этом НРД для этих целей использует систему электронного документооборота «</w:t>
      </w:r>
      <w:proofErr w:type="spellStart"/>
      <w:r w:rsidRPr="009A1163">
        <w:rPr>
          <w:rFonts w:ascii="Times New Roman" w:hAnsi="Times New Roman" w:cs="Times New Roman"/>
          <w:sz w:val="24"/>
          <w:szCs w:val="24"/>
        </w:rPr>
        <w:t>Диадок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>», оператором которой является АО ПФ «СКБ Контур».</w:t>
      </w:r>
    </w:p>
    <w:p w14:paraId="3550E04B" w14:textId="3E4BD53A" w:rsidR="00783A50" w:rsidRPr="009A1163" w:rsidRDefault="00D42F46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08" w:name="_Toc89871008"/>
      <w:bookmarkStart w:id="209" w:name="_Toc27475557"/>
      <w:bookmarkStart w:id="210" w:name="_Toc27475899"/>
      <w:bookmarkStart w:id="211" w:name="_Toc27477287"/>
      <w:bookmarkStart w:id="212" w:name="_Toc140858251"/>
      <w:bookmarkEnd w:id="208"/>
      <w:bookmarkEnd w:id="209"/>
      <w:bookmarkEnd w:id="210"/>
      <w:bookmarkEnd w:id="211"/>
      <w:r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Подключение к </w:t>
      </w:r>
      <w:r w:rsidR="00783A50"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ЭДО </w:t>
      </w:r>
      <w:r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через Систему </w:t>
      </w:r>
      <w:r w:rsidR="00783A50"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SWIFT</w:t>
      </w:r>
      <w:bookmarkEnd w:id="212"/>
    </w:p>
    <w:p w14:paraId="7F91B1B0" w14:textId="07682493" w:rsidR="00891C47" w:rsidRPr="009A1163" w:rsidRDefault="00783A50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Для подключения ЭДО через Систему SWIFT Участник предоставляет в НРД Заявку на обеспечение ЭДО </w:t>
      </w:r>
      <w:r w:rsidR="00891C47" w:rsidRPr="009A1163">
        <w:rPr>
          <w:rFonts w:ascii="Times New Roman" w:hAnsi="Times New Roman" w:cs="Times New Roman"/>
          <w:sz w:val="24"/>
          <w:szCs w:val="24"/>
        </w:rPr>
        <w:t>– подключение ЭДО через SWIFT</w:t>
      </w:r>
      <w:r w:rsidR="00C156AE" w:rsidRPr="009A1163">
        <w:rPr>
          <w:rFonts w:ascii="Times New Roman" w:hAnsi="Times New Roman" w:cs="Times New Roman"/>
          <w:sz w:val="24"/>
          <w:szCs w:val="24"/>
        </w:rPr>
        <w:t xml:space="preserve">, </w:t>
      </w:r>
      <w:r w:rsidR="005051F7" w:rsidRPr="009A1163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9A1163">
        <w:rPr>
          <w:rFonts w:ascii="Times New Roman" w:hAnsi="Times New Roman" w:cs="Times New Roman"/>
          <w:sz w:val="24"/>
          <w:szCs w:val="24"/>
        </w:rPr>
        <w:t xml:space="preserve">и направляет </w:t>
      </w:r>
      <w:r w:rsidR="00891C47" w:rsidRPr="009A1163">
        <w:rPr>
          <w:rFonts w:ascii="Times New Roman" w:hAnsi="Times New Roman" w:cs="Times New Roman"/>
          <w:sz w:val="24"/>
          <w:szCs w:val="24"/>
        </w:rPr>
        <w:t xml:space="preserve">в </w:t>
      </w:r>
      <w:r w:rsidRPr="009A1163">
        <w:rPr>
          <w:rFonts w:ascii="Times New Roman" w:hAnsi="Times New Roman" w:cs="Times New Roman"/>
          <w:sz w:val="24"/>
          <w:szCs w:val="24"/>
        </w:rPr>
        <w:t xml:space="preserve">НРД через Систему SWIFT запрос на RMA-авторизацию. </w:t>
      </w:r>
    </w:p>
    <w:p w14:paraId="17D0D9EA" w14:textId="77777777" w:rsidR="00891C47" w:rsidRPr="009A1163" w:rsidRDefault="00783A50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Запрос на RMA-авторизацию направляется по BIC кодам НРД, указанным в Анкете НРД. </w:t>
      </w:r>
    </w:p>
    <w:p w14:paraId="7AB97728" w14:textId="05E7F6B7" w:rsidR="00783A50" w:rsidRPr="009A1163" w:rsidRDefault="00783A50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Если </w:t>
      </w:r>
      <w:r w:rsidR="00C07324" w:rsidRPr="009A1163">
        <w:rPr>
          <w:rFonts w:ascii="Times New Roman" w:hAnsi="Times New Roman" w:cs="Times New Roman"/>
          <w:sz w:val="24"/>
          <w:szCs w:val="24"/>
        </w:rPr>
        <w:t>Участник в течение рабочего дня,</w:t>
      </w:r>
      <w:r w:rsidRPr="009A1163">
        <w:rPr>
          <w:rFonts w:ascii="Times New Roman" w:hAnsi="Times New Roman" w:cs="Times New Roman"/>
          <w:sz w:val="24"/>
          <w:szCs w:val="24"/>
        </w:rPr>
        <w:t xml:space="preserve"> следующего за днем подачи в НРД Заявки на обеспечение ЭДО</w:t>
      </w:r>
      <w:r w:rsidR="004B03B6" w:rsidRPr="009A1163">
        <w:rPr>
          <w:rFonts w:ascii="Times New Roman" w:hAnsi="Times New Roman" w:cs="Times New Roman"/>
          <w:sz w:val="24"/>
          <w:szCs w:val="24"/>
        </w:rPr>
        <w:t>,</w:t>
      </w:r>
      <w:r w:rsidRPr="009A1163">
        <w:rPr>
          <w:rFonts w:ascii="Times New Roman" w:hAnsi="Times New Roman" w:cs="Times New Roman"/>
          <w:sz w:val="24"/>
          <w:szCs w:val="24"/>
        </w:rPr>
        <w:t xml:space="preserve"> не направил НРД запрос на RMA-авторизацию или не подтвердил RMA-авторизацию, направленную НРД, НРД вправе отказать Участнику в </w:t>
      </w:r>
      <w:r w:rsidR="001D2864" w:rsidRPr="009A1163">
        <w:rPr>
          <w:rFonts w:ascii="Times New Roman" w:hAnsi="Times New Roman" w:cs="Times New Roman"/>
          <w:sz w:val="24"/>
          <w:szCs w:val="24"/>
        </w:rPr>
        <w:t>обработке</w:t>
      </w:r>
      <w:r w:rsidRPr="009A1163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14:paraId="7376C1A8" w14:textId="24893CE4" w:rsidR="000C5992" w:rsidRPr="009A1163" w:rsidRDefault="00C82FB1" w:rsidP="000C5992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Начиная с 1 октября 2023 года положения пунктов 5.1. – 5.3 раздела 5 Правил («Подключение к ЭДО через Систему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1163">
        <w:rPr>
          <w:rFonts w:ascii="Times New Roman" w:hAnsi="Times New Roman" w:cs="Times New Roman"/>
          <w:sz w:val="24"/>
          <w:szCs w:val="24"/>
        </w:rPr>
        <w:t xml:space="preserve">») по обеспечению ЭДО через </w:t>
      </w:r>
      <w:r w:rsidR="00253BB3" w:rsidRPr="009A1163">
        <w:rPr>
          <w:rFonts w:ascii="Times New Roman" w:hAnsi="Times New Roman" w:cs="Times New Roman"/>
          <w:sz w:val="24"/>
          <w:szCs w:val="24"/>
        </w:rPr>
        <w:t xml:space="preserve">Систему </w:t>
      </w:r>
      <w:r w:rsidR="00253BB3"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="00253BB3" w:rsidRPr="009A1163">
        <w:rPr>
          <w:rFonts w:ascii="Times New Roman" w:hAnsi="Times New Roman" w:cs="Times New Roman"/>
          <w:sz w:val="24"/>
          <w:szCs w:val="24"/>
        </w:rPr>
        <w:t xml:space="preserve"> и соответствующих приложений к Правилам ЭДО, регулирующих осуществление ЭДО через Систему </w:t>
      </w:r>
      <w:r w:rsidR="00253BB3"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="00253BB3" w:rsidRPr="009A1163">
        <w:rPr>
          <w:rFonts w:ascii="Times New Roman" w:hAnsi="Times New Roman" w:cs="Times New Roman"/>
          <w:sz w:val="24"/>
          <w:szCs w:val="24"/>
        </w:rPr>
        <w:t>, не распространяются и не применяется к Центральному банку Российской Федерации и иным</w:t>
      </w:r>
      <w:r w:rsidRPr="009A1163">
        <w:rPr>
          <w:rFonts w:ascii="Times New Roman" w:hAnsi="Times New Roman" w:cs="Times New Roman"/>
          <w:sz w:val="24"/>
          <w:szCs w:val="24"/>
        </w:rPr>
        <w:t xml:space="preserve"> Участникам, подключившим ЭДО через Систему SWIFT, являющимся кредитным</w:t>
      </w:r>
      <w:r w:rsidR="001113FA" w:rsidRPr="009A1163">
        <w:rPr>
          <w:rFonts w:ascii="Times New Roman" w:hAnsi="Times New Roman" w:cs="Times New Roman"/>
          <w:sz w:val="24"/>
          <w:szCs w:val="24"/>
        </w:rPr>
        <w:t>и</w:t>
      </w:r>
      <w:r w:rsidRPr="009A1163">
        <w:rPr>
          <w:rFonts w:ascii="Times New Roman" w:hAnsi="Times New Roman" w:cs="Times New Roman"/>
          <w:sz w:val="24"/>
          <w:szCs w:val="24"/>
        </w:rPr>
        <w:t xml:space="preserve"> организациям</w:t>
      </w:r>
      <w:r w:rsidR="001113FA" w:rsidRPr="009A1163">
        <w:rPr>
          <w:rFonts w:ascii="Times New Roman" w:hAnsi="Times New Roman" w:cs="Times New Roman"/>
          <w:sz w:val="24"/>
          <w:szCs w:val="24"/>
        </w:rPr>
        <w:t>и</w:t>
      </w:r>
      <w:r w:rsidRPr="009A1163">
        <w:rPr>
          <w:rFonts w:ascii="Times New Roman" w:hAnsi="Times New Roman" w:cs="Times New Roman"/>
          <w:sz w:val="24"/>
          <w:szCs w:val="24"/>
        </w:rPr>
        <w:t xml:space="preserve"> – резидентами Российской Федерации, осуществляющими взаимодействие с НКО АО НРД при передаче в электронном виде информации по любому переводу денежных средств, осуществляемому на территории Российской Федерации.</w:t>
      </w:r>
    </w:p>
    <w:p w14:paraId="3FF1AC2D" w14:textId="64F21146" w:rsidR="001F10D4" w:rsidRPr="009A1163" w:rsidRDefault="001F10D4" w:rsidP="000C5992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Начиная с 1 </w:t>
      </w:r>
      <w:r w:rsidR="002F081E" w:rsidRPr="009A1163">
        <w:rPr>
          <w:rFonts w:ascii="Times New Roman" w:hAnsi="Times New Roman" w:cs="Times New Roman"/>
          <w:sz w:val="24"/>
          <w:szCs w:val="24"/>
        </w:rPr>
        <w:t xml:space="preserve">мая </w:t>
      </w:r>
      <w:r w:rsidRPr="009A1163">
        <w:rPr>
          <w:rFonts w:ascii="Times New Roman" w:hAnsi="Times New Roman" w:cs="Times New Roman"/>
          <w:sz w:val="24"/>
          <w:szCs w:val="24"/>
        </w:rPr>
        <w:t xml:space="preserve">2024 года положения пунктов 5.1. – 5.3 раздела 5 Правил </w:t>
      </w:r>
      <w:r w:rsidRPr="009A1163">
        <w:rPr>
          <w:rFonts w:ascii="Times New Roman" w:hAnsi="Times New Roman" w:cs="Times New Roman"/>
          <w:sz w:val="24"/>
          <w:szCs w:val="24"/>
        </w:rPr>
        <w:lastRenderedPageBreak/>
        <w:t xml:space="preserve">(«Подключение к ЭДО через Систему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1163">
        <w:rPr>
          <w:rFonts w:ascii="Times New Roman" w:hAnsi="Times New Roman" w:cs="Times New Roman"/>
          <w:sz w:val="24"/>
          <w:szCs w:val="24"/>
        </w:rPr>
        <w:t xml:space="preserve">») по обеспечению ЭДО через Систему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 соответствующих приложений к Правилам ЭДО, регулирующих осуществление ЭДО через Систему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1163">
        <w:rPr>
          <w:rFonts w:ascii="Times New Roman" w:hAnsi="Times New Roman" w:cs="Times New Roman"/>
          <w:sz w:val="24"/>
          <w:szCs w:val="24"/>
        </w:rPr>
        <w:t xml:space="preserve">, </w:t>
      </w:r>
      <w:r w:rsidR="00F51240" w:rsidRPr="009A1163">
        <w:rPr>
          <w:rFonts w:ascii="Times New Roman" w:hAnsi="Times New Roman" w:cs="Times New Roman"/>
          <w:sz w:val="24"/>
          <w:szCs w:val="24"/>
        </w:rPr>
        <w:t xml:space="preserve">не применяются к юридическим лицам Российской Федерации, осуществляющим взаимодействие с НКО АО НРД при передаче в электронном виде информации </w:t>
      </w:r>
      <w:r w:rsidR="002F081E" w:rsidRPr="009A1163">
        <w:rPr>
          <w:rFonts w:ascii="Times New Roman" w:hAnsi="Times New Roman" w:cs="Times New Roman"/>
          <w:sz w:val="24"/>
          <w:szCs w:val="24"/>
        </w:rPr>
        <w:t>по депозитарным операциям</w:t>
      </w:r>
      <w:r w:rsidR="00A103F9" w:rsidRPr="009A1163">
        <w:rPr>
          <w:rFonts w:ascii="Times New Roman" w:hAnsi="Times New Roman" w:cs="Times New Roman"/>
          <w:sz w:val="24"/>
          <w:szCs w:val="24"/>
        </w:rPr>
        <w:t xml:space="preserve"> по счетам депо </w:t>
      </w:r>
      <w:r w:rsidR="00E66433" w:rsidRPr="009A1163">
        <w:rPr>
          <w:rFonts w:ascii="Times New Roman" w:hAnsi="Times New Roman" w:cs="Times New Roman"/>
          <w:sz w:val="24"/>
          <w:szCs w:val="24"/>
        </w:rPr>
        <w:t>депонентов или иным счетам</w:t>
      </w:r>
      <w:r w:rsidR="00E66433" w:rsidRPr="009A1163">
        <w:rPr>
          <w:rFonts w:ascii="Times New Roman" w:hAnsi="Times New Roman" w:cs="Times New Roman"/>
          <w:color w:val="1F497D"/>
          <w:sz w:val="24"/>
          <w:szCs w:val="24"/>
        </w:rPr>
        <w:t>,</w:t>
      </w:r>
      <w:r w:rsidR="00E66433" w:rsidRPr="009A1163">
        <w:rPr>
          <w:rFonts w:ascii="Times New Roman" w:hAnsi="Times New Roman" w:cs="Times New Roman"/>
          <w:sz w:val="24"/>
          <w:szCs w:val="24"/>
        </w:rPr>
        <w:t xml:space="preserve"> которые не предназначены для учета прав на ценные бумаги, осуществляемым на территории Российской Федерации.</w:t>
      </w:r>
    </w:p>
    <w:p w14:paraId="3AE8D7E8" w14:textId="6BC0BB99" w:rsidR="00187471" w:rsidRPr="009A1163" w:rsidRDefault="00187471" w:rsidP="00187471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13" w:name="_Toc140858252"/>
      <w:r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Подключение</w:t>
      </w:r>
      <w:r w:rsidR="006511AA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осуществление</w:t>
      </w:r>
      <w:r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ЭДО через СПФС</w:t>
      </w:r>
      <w:bookmarkEnd w:id="213"/>
    </w:p>
    <w:p w14:paraId="57294190" w14:textId="77777777" w:rsidR="00F31207" w:rsidRPr="009A1163" w:rsidRDefault="00187471" w:rsidP="00F76817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Для подключения ЭДО через СПФС Участник предоставляет в НРД Заявку на обеспечение ЭДО </w:t>
      </w:r>
      <w:r w:rsidR="00F31207" w:rsidRPr="009A1163">
        <w:rPr>
          <w:rFonts w:ascii="Times New Roman" w:hAnsi="Times New Roman" w:cs="Times New Roman"/>
          <w:sz w:val="24"/>
          <w:szCs w:val="24"/>
        </w:rPr>
        <w:t>–</w:t>
      </w:r>
      <w:r w:rsidRPr="009A1163">
        <w:rPr>
          <w:rFonts w:ascii="Times New Roman" w:hAnsi="Times New Roman" w:cs="Times New Roman"/>
          <w:sz w:val="24"/>
          <w:szCs w:val="24"/>
        </w:rPr>
        <w:t xml:space="preserve"> подключение</w:t>
      </w:r>
      <w:r w:rsidR="00F31207" w:rsidRPr="009A1163">
        <w:rPr>
          <w:rFonts w:ascii="Times New Roman" w:hAnsi="Times New Roman" w:cs="Times New Roman"/>
          <w:sz w:val="24"/>
          <w:szCs w:val="24"/>
        </w:rPr>
        <w:t xml:space="preserve"> / отключение</w:t>
      </w:r>
      <w:r w:rsidRPr="009A1163">
        <w:rPr>
          <w:rFonts w:ascii="Times New Roman" w:hAnsi="Times New Roman" w:cs="Times New Roman"/>
          <w:sz w:val="24"/>
          <w:szCs w:val="24"/>
        </w:rPr>
        <w:t xml:space="preserve"> ЭДО через СПФС</w:t>
      </w:r>
      <w:r w:rsidR="007C1734" w:rsidRPr="009A1163">
        <w:rPr>
          <w:rFonts w:ascii="Times New Roman" w:hAnsi="Times New Roman" w:cs="Times New Roman"/>
          <w:sz w:val="24"/>
          <w:szCs w:val="24"/>
        </w:rPr>
        <w:t xml:space="preserve"> при оказании Участнику расчетных (банковских) услуг</w:t>
      </w:r>
      <w:r w:rsidR="00F31207" w:rsidRPr="009A1163">
        <w:rPr>
          <w:rFonts w:ascii="Times New Roman" w:hAnsi="Times New Roman" w:cs="Times New Roman"/>
          <w:sz w:val="24"/>
          <w:szCs w:val="24"/>
        </w:rPr>
        <w:t>.</w:t>
      </w:r>
      <w:r w:rsidR="001F10D4" w:rsidRPr="009A1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549F4" w14:textId="544E33E2" w:rsidR="00F31207" w:rsidRPr="009A1163" w:rsidRDefault="00F31207" w:rsidP="00F31207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Для подключения ЭДО через СПФС направляет в центр обработки сообщений Банка России распоряжение для управления реквизитами пользователей СПФС (ED512).</w:t>
      </w:r>
    </w:p>
    <w:p w14:paraId="1BDB56EA" w14:textId="413F6204" w:rsidR="001F10D4" w:rsidRPr="009A1163" w:rsidRDefault="00F31207" w:rsidP="00F31207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П</w:t>
      </w:r>
      <w:r w:rsidR="001F10D4" w:rsidRPr="009A1163">
        <w:rPr>
          <w:rFonts w:ascii="Times New Roman" w:hAnsi="Times New Roman" w:cs="Times New Roman"/>
          <w:sz w:val="24"/>
          <w:szCs w:val="24"/>
        </w:rPr>
        <w:t xml:space="preserve">одключение ЭДО через СПФС при оказании Участнику депозитарных </w:t>
      </w:r>
      <w:proofErr w:type="spellStart"/>
      <w:r w:rsidR="001F10D4" w:rsidRPr="009A1163">
        <w:rPr>
          <w:rFonts w:ascii="Times New Roman" w:hAnsi="Times New Roman" w:cs="Times New Roman"/>
          <w:sz w:val="24"/>
          <w:szCs w:val="24"/>
        </w:rPr>
        <w:t>услуг</w:t>
      </w:r>
      <w:r w:rsidRPr="009A1163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 с Участником</w:t>
      </w:r>
      <w:r w:rsidR="00F76817" w:rsidRPr="009A1163">
        <w:rPr>
          <w:rFonts w:ascii="Times New Roman" w:hAnsi="Times New Roman" w:cs="Times New Roman"/>
          <w:sz w:val="24"/>
          <w:szCs w:val="24"/>
        </w:rPr>
        <w:t>.</w:t>
      </w:r>
    </w:p>
    <w:p w14:paraId="433EDE8D" w14:textId="27AC3816" w:rsidR="001D2864" w:rsidRPr="009A1163" w:rsidRDefault="001D2864" w:rsidP="001D2864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1163">
        <w:rPr>
          <w:rFonts w:ascii="Times New Roman" w:eastAsia="Times New Roman" w:hAnsi="Times New Roman"/>
          <w:bCs/>
          <w:sz w:val="24"/>
          <w:szCs w:val="24"/>
        </w:rPr>
        <w:t>Для подготовки распоряжени</w:t>
      </w:r>
      <w:r w:rsidR="004D5D5A" w:rsidRPr="009A1163">
        <w:rPr>
          <w:rFonts w:ascii="Times New Roman" w:eastAsia="Times New Roman" w:hAnsi="Times New Roman"/>
          <w:bCs/>
          <w:sz w:val="24"/>
          <w:szCs w:val="24"/>
        </w:rPr>
        <w:t>я</w:t>
      </w:r>
      <w:r w:rsidR="00F874A8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623E3E" w:rsidRPr="009A1163">
        <w:rPr>
          <w:rFonts w:ascii="Times New Roman" w:eastAsia="Times New Roman" w:hAnsi="Times New Roman"/>
          <w:bCs/>
          <w:sz w:val="24"/>
          <w:szCs w:val="24"/>
        </w:rPr>
        <w:t>(</w:t>
      </w:r>
      <w:r w:rsidR="00623E3E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ED</w:t>
      </w:r>
      <w:r w:rsidR="00623E3E" w:rsidRPr="009A1163">
        <w:rPr>
          <w:rFonts w:ascii="Times New Roman" w:eastAsia="Times New Roman" w:hAnsi="Times New Roman"/>
          <w:bCs/>
          <w:sz w:val="24"/>
          <w:szCs w:val="24"/>
        </w:rPr>
        <w:t xml:space="preserve">512) </w:t>
      </w:r>
      <w:r w:rsidR="00F874A8" w:rsidRPr="009A1163">
        <w:rPr>
          <w:rFonts w:ascii="Times New Roman" w:eastAsia="Times New Roman" w:hAnsi="Times New Roman"/>
          <w:bCs/>
          <w:sz w:val="24"/>
          <w:szCs w:val="24"/>
        </w:rPr>
        <w:t>Участник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874A8" w:rsidRPr="009A1163">
        <w:rPr>
          <w:rFonts w:ascii="Times New Roman" w:eastAsia="Times New Roman" w:hAnsi="Times New Roman"/>
          <w:bCs/>
          <w:sz w:val="24"/>
          <w:szCs w:val="24"/>
        </w:rPr>
        <w:t>использует</w:t>
      </w:r>
      <w:r w:rsidR="00C156AE" w:rsidRPr="009A1163">
        <w:rPr>
          <w:rFonts w:ascii="Times New Roman" w:eastAsia="Times New Roman" w:hAnsi="Times New Roman"/>
          <w:bCs/>
          <w:sz w:val="24"/>
          <w:szCs w:val="24"/>
        </w:rPr>
        <w:t xml:space="preserve"> сведения о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реквизит</w:t>
      </w:r>
      <w:r w:rsidR="00C156AE" w:rsidRPr="009A1163">
        <w:rPr>
          <w:rFonts w:ascii="Times New Roman" w:eastAsia="Times New Roman" w:hAnsi="Times New Roman"/>
          <w:bCs/>
          <w:sz w:val="24"/>
          <w:szCs w:val="24"/>
        </w:rPr>
        <w:t>ах</w:t>
      </w:r>
      <w:r w:rsidR="00C07324" w:rsidRPr="009A1163">
        <w:rPr>
          <w:rFonts w:ascii="Times New Roman" w:eastAsia="Times New Roman" w:hAnsi="Times New Roman"/>
          <w:bCs/>
          <w:sz w:val="24"/>
          <w:szCs w:val="24"/>
        </w:rPr>
        <w:t xml:space="preserve"> НРД</w:t>
      </w:r>
      <w:r w:rsidR="004D5D5A" w:rsidRPr="009A1163">
        <w:rPr>
          <w:rFonts w:ascii="Times New Roman" w:eastAsia="Times New Roman" w:hAnsi="Times New Roman"/>
          <w:bCs/>
          <w:sz w:val="24"/>
          <w:szCs w:val="24"/>
        </w:rPr>
        <w:t xml:space="preserve">, которые </w:t>
      </w:r>
      <w:r w:rsidR="009B21B1" w:rsidRPr="009A1163">
        <w:rPr>
          <w:rFonts w:ascii="Times New Roman" w:eastAsia="Times New Roman" w:hAnsi="Times New Roman"/>
          <w:bCs/>
          <w:sz w:val="24"/>
          <w:szCs w:val="24"/>
        </w:rPr>
        <w:t>указаны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в Анкете НРД.</w:t>
      </w:r>
    </w:p>
    <w:p w14:paraId="3A24C1AB" w14:textId="1BFCEA71" w:rsidR="00CC6629" w:rsidRPr="00FB28AA" w:rsidRDefault="00623E3E" w:rsidP="001F10D4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14" w:name="_Ref110423273"/>
      <w:r w:rsidRPr="009A1163">
        <w:rPr>
          <w:rFonts w:ascii="Times New Roman" w:eastAsia="Times New Roman" w:hAnsi="Times New Roman"/>
          <w:bCs/>
          <w:sz w:val="24"/>
          <w:szCs w:val="24"/>
        </w:rPr>
        <w:t>В распоряжении (</w:t>
      </w:r>
      <w:r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ED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512) Участник обязан 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указать </w:t>
      </w:r>
      <w:r w:rsidR="00CC6629" w:rsidRPr="00FB28AA">
        <w:rPr>
          <w:rFonts w:ascii="Times New Roman" w:eastAsia="Times New Roman" w:hAnsi="Times New Roman"/>
          <w:bCs/>
          <w:sz w:val="24"/>
          <w:szCs w:val="24"/>
        </w:rPr>
        <w:t>следующие типы сообщений</w:t>
      </w:r>
      <w:r w:rsidR="008E28D9" w:rsidRPr="00FB28AA">
        <w:rPr>
          <w:rFonts w:ascii="Times New Roman" w:eastAsia="Times New Roman" w:hAnsi="Times New Roman"/>
          <w:bCs/>
          <w:sz w:val="24"/>
          <w:szCs w:val="24"/>
        </w:rPr>
        <w:t xml:space="preserve"> (разрешить отправку таких типов сообщений в свой адрес)</w:t>
      </w:r>
      <w:r w:rsidR="00CC6629" w:rsidRPr="00FB28AA">
        <w:rPr>
          <w:rFonts w:ascii="Times New Roman" w:eastAsia="Times New Roman" w:hAnsi="Times New Roman"/>
          <w:bCs/>
          <w:sz w:val="24"/>
          <w:szCs w:val="24"/>
        </w:rPr>
        <w:t>: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B28AA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196, </w:t>
      </w:r>
      <w:r w:rsidRPr="00FB28AA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296, </w:t>
      </w:r>
      <w:r w:rsidRPr="00FB28AA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199, </w:t>
      </w:r>
      <w:r w:rsidRPr="00FB28AA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>299</w:t>
      </w:r>
      <w:r w:rsidR="007C1734" w:rsidRPr="00FB28AA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7C1734" w:rsidRPr="00FB28AA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="007C1734" w:rsidRPr="00FB28AA">
        <w:rPr>
          <w:rFonts w:ascii="Times New Roman" w:eastAsia="Times New Roman" w:hAnsi="Times New Roman"/>
          <w:bCs/>
          <w:sz w:val="24"/>
          <w:szCs w:val="24"/>
        </w:rPr>
        <w:t>942, МТ950</w:t>
      </w:r>
      <w:r w:rsidR="001F10D4" w:rsidRPr="00FB28AA">
        <w:rPr>
          <w:rFonts w:ascii="Times New Roman" w:eastAsia="Times New Roman" w:hAnsi="Times New Roman"/>
          <w:bCs/>
          <w:sz w:val="24"/>
          <w:szCs w:val="24"/>
        </w:rPr>
        <w:t xml:space="preserve"> для осуществления обмена </w:t>
      </w:r>
      <w:r w:rsidR="001F10D4" w:rsidRPr="00FB28AA">
        <w:rPr>
          <w:rFonts w:ascii="Times New Roman" w:hAnsi="Times New Roman"/>
          <w:sz w:val="24"/>
          <w:szCs w:val="24"/>
        </w:rPr>
        <w:t>при оказании Участнику расчетных (банковских) услуг</w:t>
      </w:r>
      <w:r w:rsidRPr="00FB28AA">
        <w:rPr>
          <w:rFonts w:ascii="Times New Roman" w:eastAsia="Times New Roman" w:hAnsi="Times New Roman"/>
          <w:bCs/>
          <w:sz w:val="24"/>
          <w:szCs w:val="24"/>
        </w:rPr>
        <w:t>.</w:t>
      </w:r>
      <w:bookmarkEnd w:id="214"/>
      <w:r w:rsidRPr="00FB28A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50BAC079" w14:textId="35E28D7E" w:rsidR="001F10D4" w:rsidRPr="009A1163" w:rsidRDefault="001F10D4" w:rsidP="001F10D4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15" w:name="_Ref121138288"/>
      <w:r w:rsidRPr="009A1163">
        <w:rPr>
          <w:rFonts w:ascii="Times New Roman" w:eastAsia="Times New Roman" w:hAnsi="Times New Roman"/>
          <w:bCs/>
          <w:sz w:val="24"/>
          <w:szCs w:val="24"/>
        </w:rPr>
        <w:t>В распоряжении (</w:t>
      </w:r>
      <w:r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ED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512) Участник обязан указать следующие типы сообщений (разрешить отправку таких типов сообщений в свой адрес): (</w:t>
      </w:r>
      <w:r w:rsidR="005D4E74" w:rsidRPr="009A1163">
        <w:rPr>
          <w:rFonts w:ascii="Times New Roman" w:eastAsia="Times New Roman" w:hAnsi="Times New Roman"/>
          <w:bCs/>
          <w:sz w:val="24"/>
          <w:szCs w:val="24"/>
        </w:rPr>
        <w:t>МТ508, MT535, MT536, MT537, MT544, MT545, MT546, MT547, MT548, МТ558, MT564, MT566, MT567, MT568, МТ575, MT578, MT586, МТ598, MT599 для использования в конверте ED503, а также указать, что будет использовать конверт ED501)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для осуществления обмена </w:t>
      </w:r>
      <w:r w:rsidRPr="009A1163">
        <w:rPr>
          <w:rFonts w:ascii="Times New Roman" w:hAnsi="Times New Roman"/>
          <w:sz w:val="24"/>
          <w:szCs w:val="24"/>
        </w:rPr>
        <w:t>при оказании Участнику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 xml:space="preserve"> депозитарных услуг.</w:t>
      </w:r>
      <w:bookmarkEnd w:id="215"/>
    </w:p>
    <w:p w14:paraId="75B51370" w14:textId="7D10B447" w:rsidR="00F14187" w:rsidRPr="009A1163" w:rsidRDefault="00F14187" w:rsidP="00F14187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_Ref110425715"/>
      <w:r w:rsidRPr="009A1163">
        <w:rPr>
          <w:rFonts w:ascii="Times New Roman" w:hAnsi="Times New Roman" w:cs="Times New Roman"/>
          <w:sz w:val="24"/>
          <w:szCs w:val="24"/>
        </w:rPr>
        <w:t xml:space="preserve">В </w:t>
      </w:r>
      <w:r w:rsidR="004B03B6" w:rsidRPr="009A1163">
        <w:rPr>
          <w:rFonts w:ascii="Times New Roman" w:hAnsi="Times New Roman" w:cs="Times New Roman"/>
          <w:sz w:val="24"/>
          <w:szCs w:val="24"/>
        </w:rPr>
        <w:t>З</w:t>
      </w:r>
      <w:r w:rsidRPr="009A1163">
        <w:rPr>
          <w:rFonts w:ascii="Times New Roman" w:hAnsi="Times New Roman" w:cs="Times New Roman"/>
          <w:sz w:val="24"/>
          <w:szCs w:val="24"/>
        </w:rPr>
        <w:t>аявке на обеспечение ЭДО – подключение ЭДО через СПФС</w:t>
      </w:r>
      <w:r w:rsidR="00605D97" w:rsidRPr="009A1163">
        <w:rPr>
          <w:rFonts w:ascii="Times New Roman" w:hAnsi="Times New Roman" w:cs="Times New Roman"/>
          <w:sz w:val="24"/>
          <w:szCs w:val="24"/>
        </w:rPr>
        <w:t xml:space="preserve"> при оказании Участнику расчетных (банковских) услуг</w:t>
      </w:r>
      <w:r w:rsidRPr="009A1163">
        <w:rPr>
          <w:rFonts w:ascii="Times New Roman" w:hAnsi="Times New Roman" w:cs="Times New Roman"/>
          <w:sz w:val="24"/>
          <w:szCs w:val="24"/>
        </w:rPr>
        <w:t xml:space="preserve"> Участник вправе запросить </w:t>
      </w:r>
      <w:r w:rsidR="00605D97" w:rsidRPr="009A1163">
        <w:rPr>
          <w:rFonts w:ascii="Times New Roman" w:hAnsi="Times New Roman" w:cs="Times New Roman"/>
          <w:sz w:val="24"/>
          <w:szCs w:val="24"/>
        </w:rPr>
        <w:t xml:space="preserve">у НРД </w:t>
      </w:r>
      <w:r w:rsidRPr="009A1163">
        <w:rPr>
          <w:rFonts w:ascii="Times New Roman" w:hAnsi="Times New Roman" w:cs="Times New Roman"/>
          <w:sz w:val="24"/>
          <w:szCs w:val="24"/>
        </w:rPr>
        <w:t xml:space="preserve">предоставление в его адрес документов, подтверждающих </w:t>
      </w:r>
      <w:proofErr w:type="spellStart"/>
      <w:r w:rsidRPr="009A1163">
        <w:rPr>
          <w:rFonts w:ascii="Times New Roman" w:hAnsi="Times New Roman" w:cs="Times New Roman"/>
          <w:sz w:val="24"/>
          <w:szCs w:val="24"/>
        </w:rPr>
        <w:t>дебетование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>/</w:t>
      </w:r>
      <w:r w:rsidR="004103EF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Pr="009A1163">
        <w:rPr>
          <w:rFonts w:ascii="Times New Roman" w:hAnsi="Times New Roman" w:cs="Times New Roman"/>
          <w:sz w:val="24"/>
          <w:szCs w:val="24"/>
        </w:rPr>
        <w:t>кредитование банковского счета через СПФС</w:t>
      </w:r>
      <w:r w:rsidR="004103EF" w:rsidRPr="009A1163">
        <w:rPr>
          <w:rFonts w:ascii="Times New Roman" w:hAnsi="Times New Roman" w:cs="Times New Roman"/>
          <w:sz w:val="24"/>
          <w:szCs w:val="24"/>
        </w:rPr>
        <w:t>,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 (или) выписок по банковскому счету.</w:t>
      </w:r>
      <w:bookmarkEnd w:id="216"/>
      <w:r w:rsidRPr="009A1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C5420C" w14:textId="0CABCB7D" w:rsidR="00623E3E" w:rsidRPr="009A1163" w:rsidRDefault="008E28D9" w:rsidP="00CC6629">
      <w:pPr>
        <w:pStyle w:val="ab"/>
        <w:numPr>
          <w:ilvl w:val="1"/>
          <w:numId w:val="10"/>
        </w:numPr>
        <w:shd w:val="clear" w:color="auto" w:fill="FFFFFF"/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17" w:name="_Ref110423274"/>
      <w:r w:rsidRPr="009A1163">
        <w:rPr>
          <w:rFonts w:ascii="Times New Roman" w:eastAsia="Times New Roman" w:hAnsi="Times New Roman"/>
          <w:bCs/>
          <w:sz w:val="24"/>
          <w:szCs w:val="24"/>
        </w:rPr>
        <w:t>Е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 xml:space="preserve">сли Участник просит НРД подключить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предоставление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 xml:space="preserve"> Участнику документов, </w: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t xml:space="preserve">указанных в пункте </w: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fldChar w:fldCharType="begin"/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REF _Ref110425715 \r \h </w:instrText>
      </w:r>
      <w:r w:rsidR="001F10D4" w:rsidRPr="009A1163">
        <w:rPr>
          <w:rFonts w:ascii="Times New Roman" w:eastAsia="Times New Roman" w:hAnsi="Times New Roman"/>
          <w:bCs/>
          <w:sz w:val="24"/>
          <w:szCs w:val="24"/>
        </w:rPr>
        <w:instrText xml:space="preserve"> \* MERGEFORMAT </w:instrTex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fldChar w:fldCharType="separate"/>
      </w:r>
      <w:r w:rsidR="001F10D4" w:rsidRPr="009A1163">
        <w:rPr>
          <w:rFonts w:ascii="Times New Roman" w:eastAsia="Times New Roman" w:hAnsi="Times New Roman"/>
          <w:bCs/>
          <w:sz w:val="24"/>
          <w:szCs w:val="24"/>
        </w:rPr>
        <w:t>6.5</w: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fldChar w:fldCharType="end"/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t xml:space="preserve"> Правил ЭДО, </w:t>
      </w:r>
      <w:r w:rsidR="00D503C0" w:rsidRPr="009A1163">
        <w:rPr>
          <w:rFonts w:ascii="Times New Roman" w:eastAsia="Times New Roman" w:hAnsi="Times New Roman"/>
          <w:bCs/>
          <w:sz w:val="24"/>
          <w:szCs w:val="24"/>
        </w:rPr>
        <w:t xml:space="preserve">в зависимости от вида запрашиваемых документов </w: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t xml:space="preserve">Участник обязан </w:t>
      </w:r>
      <w:r w:rsidR="00605D97" w:rsidRPr="009A1163">
        <w:rPr>
          <w:rFonts w:ascii="Times New Roman" w:eastAsia="Times New Roman" w:hAnsi="Times New Roman"/>
          <w:bCs/>
          <w:sz w:val="24"/>
          <w:szCs w:val="24"/>
        </w:rPr>
        <w:t xml:space="preserve">указать </w:t>
      </w:r>
      <w:r w:rsidR="00D503C0" w:rsidRPr="009A1163">
        <w:rPr>
          <w:rFonts w:ascii="Times New Roman" w:eastAsia="Times New Roman" w:hAnsi="Times New Roman"/>
          <w:bCs/>
          <w:sz w:val="24"/>
          <w:szCs w:val="24"/>
        </w:rPr>
        <w:t>в распоряжении (</w:t>
      </w:r>
      <w:r w:rsidR="00D503C0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ED</w:t>
      </w:r>
      <w:r w:rsidR="00D503C0" w:rsidRPr="009A1163">
        <w:rPr>
          <w:rFonts w:ascii="Times New Roman" w:eastAsia="Times New Roman" w:hAnsi="Times New Roman"/>
          <w:bCs/>
          <w:sz w:val="24"/>
          <w:szCs w:val="24"/>
        </w:rPr>
        <w:t>512)</w:t>
      </w:r>
      <w:r w:rsidR="00F14187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503C0" w:rsidRPr="009A1163">
        <w:rPr>
          <w:rFonts w:ascii="Times New Roman" w:eastAsia="Times New Roman" w:hAnsi="Times New Roman"/>
          <w:bCs/>
          <w:sz w:val="24"/>
          <w:szCs w:val="24"/>
        </w:rPr>
        <w:t>соответственно</w:t>
      </w:r>
      <w:r w:rsidR="00085883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C6629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 xml:space="preserve">103, </w:t>
      </w:r>
      <w:r w:rsidR="00CC6629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 xml:space="preserve">900, </w:t>
      </w:r>
      <w:r w:rsidR="00CC6629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 xml:space="preserve">910, </w:t>
      </w:r>
      <w:r w:rsidR="00CC6629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MT</w:t>
      </w:r>
      <w:r w:rsidR="00CC6629" w:rsidRPr="009A1163">
        <w:rPr>
          <w:rFonts w:ascii="Times New Roman" w:eastAsia="Times New Roman" w:hAnsi="Times New Roman"/>
          <w:bCs/>
          <w:sz w:val="24"/>
          <w:szCs w:val="24"/>
        </w:rPr>
        <w:t>950.</w:t>
      </w:r>
      <w:bookmarkEnd w:id="217"/>
    </w:p>
    <w:p w14:paraId="269C3CF7" w14:textId="6B985A45" w:rsidR="001D2864" w:rsidRPr="009A1163" w:rsidRDefault="001D2864" w:rsidP="001D286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НРД вправе отказа</w:t>
      </w:r>
      <w:r w:rsidR="00F36565" w:rsidRPr="009A1163">
        <w:rPr>
          <w:rFonts w:ascii="Times New Roman" w:hAnsi="Times New Roman" w:cs="Times New Roman"/>
          <w:sz w:val="24"/>
          <w:szCs w:val="24"/>
        </w:rPr>
        <w:t>ть Участнику в обработке Заявки на обеспечение ЭДО, если Участник в течение рабочего дня, следующего за днем подачи в НРД Заявки не направил в центр обработки сообщений Банка России распоряжение для управления реквизитами пользователей СПФС (</w:t>
      </w:r>
      <w:r w:rsidR="00F36565" w:rsidRPr="009A1163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F36565" w:rsidRPr="009A1163">
        <w:rPr>
          <w:rFonts w:ascii="Times New Roman" w:hAnsi="Times New Roman" w:cs="Times New Roman"/>
          <w:sz w:val="24"/>
          <w:szCs w:val="24"/>
        </w:rPr>
        <w:t>512)</w:t>
      </w:r>
      <w:r w:rsidR="00F14187" w:rsidRPr="009A1163">
        <w:rPr>
          <w:rFonts w:ascii="Times New Roman" w:hAnsi="Times New Roman" w:cs="Times New Roman"/>
          <w:sz w:val="24"/>
          <w:szCs w:val="24"/>
        </w:rPr>
        <w:t xml:space="preserve"> и (или) не указал в нем типы сообщений, указанные в пункте </w:t>
      </w:r>
      <w:r w:rsidR="00D503C0" w:rsidRPr="009A1163">
        <w:rPr>
          <w:rFonts w:ascii="Times New Roman" w:hAnsi="Times New Roman" w:cs="Times New Roman"/>
          <w:sz w:val="24"/>
          <w:szCs w:val="24"/>
        </w:rPr>
        <w:fldChar w:fldCharType="begin"/>
      </w:r>
      <w:r w:rsidR="00D503C0" w:rsidRPr="009A1163">
        <w:rPr>
          <w:rFonts w:ascii="Times New Roman" w:hAnsi="Times New Roman" w:cs="Times New Roman"/>
          <w:sz w:val="24"/>
          <w:szCs w:val="24"/>
        </w:rPr>
        <w:instrText xml:space="preserve"> REF _Ref110423273 \r \h </w:instrText>
      </w:r>
      <w:r w:rsidR="009A1163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D503C0" w:rsidRPr="009A1163">
        <w:rPr>
          <w:rFonts w:ascii="Times New Roman" w:hAnsi="Times New Roman" w:cs="Times New Roman"/>
          <w:sz w:val="24"/>
          <w:szCs w:val="24"/>
        </w:rPr>
      </w:r>
      <w:r w:rsidR="00D503C0" w:rsidRPr="009A1163">
        <w:rPr>
          <w:rFonts w:ascii="Times New Roman" w:hAnsi="Times New Roman" w:cs="Times New Roman"/>
          <w:sz w:val="24"/>
          <w:szCs w:val="24"/>
        </w:rPr>
        <w:fldChar w:fldCharType="separate"/>
      </w:r>
      <w:r w:rsidR="00D503C0" w:rsidRPr="009A1163">
        <w:rPr>
          <w:rFonts w:ascii="Times New Roman" w:hAnsi="Times New Roman" w:cs="Times New Roman"/>
          <w:sz w:val="24"/>
          <w:szCs w:val="24"/>
        </w:rPr>
        <w:t>6.3</w:t>
      </w:r>
      <w:r w:rsidR="00D503C0" w:rsidRPr="009A1163">
        <w:rPr>
          <w:rFonts w:ascii="Times New Roman" w:hAnsi="Times New Roman" w:cs="Times New Roman"/>
          <w:sz w:val="24"/>
          <w:szCs w:val="24"/>
        </w:rPr>
        <w:fldChar w:fldCharType="end"/>
      </w:r>
      <w:r w:rsidR="001F10D4" w:rsidRPr="009A1163">
        <w:rPr>
          <w:rFonts w:ascii="Times New Roman" w:hAnsi="Times New Roman" w:cs="Times New Roman"/>
          <w:sz w:val="24"/>
          <w:szCs w:val="24"/>
        </w:rPr>
        <w:t>, 6.4</w:t>
      </w:r>
      <w:r w:rsidR="00F77ED5" w:rsidRPr="009A1163">
        <w:rPr>
          <w:rFonts w:ascii="Times New Roman" w:hAnsi="Times New Roman" w:cs="Times New Roman"/>
          <w:sz w:val="24"/>
          <w:szCs w:val="24"/>
        </w:rPr>
        <w:t xml:space="preserve"> Правил ЭДО</w:t>
      </w:r>
      <w:r w:rsidR="00F36565" w:rsidRPr="009A1163">
        <w:rPr>
          <w:rFonts w:ascii="Times New Roman" w:hAnsi="Times New Roman" w:cs="Times New Roman"/>
          <w:sz w:val="24"/>
          <w:szCs w:val="24"/>
        </w:rPr>
        <w:t>.</w:t>
      </w:r>
    </w:p>
    <w:p w14:paraId="0AEF352E" w14:textId="4ECC0A78" w:rsidR="00CC6629" w:rsidRPr="009A1163" w:rsidRDefault="00F14187" w:rsidP="001D286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НРД также вправе отказать Участнику в подключении предоставления документов, указанных в пункте </w:t>
      </w:r>
      <w:r w:rsidR="001F10D4" w:rsidRPr="009A1163">
        <w:rPr>
          <w:rFonts w:ascii="Times New Roman" w:hAnsi="Times New Roman" w:cs="Times New Roman"/>
          <w:sz w:val="24"/>
          <w:szCs w:val="24"/>
        </w:rPr>
        <w:t>6.6</w:t>
      </w:r>
      <w:r w:rsidR="00085883" w:rsidRPr="009A1163">
        <w:rPr>
          <w:rFonts w:ascii="Times New Roman" w:hAnsi="Times New Roman" w:cs="Times New Roman"/>
          <w:sz w:val="24"/>
          <w:szCs w:val="24"/>
        </w:rPr>
        <w:t xml:space="preserve"> Правил ЭДО</w:t>
      </w:r>
      <w:r w:rsidR="00394D3B" w:rsidRPr="009A1163">
        <w:rPr>
          <w:rFonts w:ascii="Times New Roman" w:hAnsi="Times New Roman" w:cs="Times New Roman"/>
          <w:sz w:val="24"/>
          <w:szCs w:val="24"/>
        </w:rPr>
        <w:t>, если</w:t>
      </w:r>
      <w:r w:rsidRPr="009A1163">
        <w:rPr>
          <w:rFonts w:ascii="Times New Roman" w:hAnsi="Times New Roman" w:cs="Times New Roman"/>
          <w:sz w:val="24"/>
          <w:szCs w:val="24"/>
        </w:rPr>
        <w:t xml:space="preserve"> Участник запросил подключение предоставления </w:t>
      </w:r>
      <w:r w:rsidR="00394D3B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Pr="009A1163">
        <w:rPr>
          <w:rFonts w:ascii="Times New Roman" w:hAnsi="Times New Roman" w:cs="Times New Roman"/>
          <w:sz w:val="24"/>
          <w:szCs w:val="24"/>
        </w:rPr>
        <w:t>таких документов, но не обеспечил внесение в</w:t>
      </w:r>
      <w:r w:rsidR="00394D3B" w:rsidRPr="009A1163">
        <w:rPr>
          <w:rFonts w:ascii="Times New Roman" w:hAnsi="Times New Roman" w:cs="Times New Roman"/>
          <w:sz w:val="24"/>
          <w:szCs w:val="24"/>
        </w:rPr>
        <w:t xml:space="preserve"> справочник СПФС</w:t>
      </w:r>
      <w:r w:rsidR="00D503C0" w:rsidRPr="009A1163">
        <w:rPr>
          <w:rFonts w:ascii="Times New Roman" w:hAnsi="Times New Roman" w:cs="Times New Roman"/>
          <w:sz w:val="24"/>
          <w:szCs w:val="24"/>
        </w:rPr>
        <w:t xml:space="preserve"> необходимых</w:t>
      </w:r>
      <w:r w:rsidR="00394D3B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Pr="009A1163">
        <w:rPr>
          <w:rFonts w:ascii="Times New Roman" w:hAnsi="Times New Roman" w:cs="Times New Roman"/>
          <w:sz w:val="24"/>
          <w:szCs w:val="24"/>
        </w:rPr>
        <w:t>типов</w:t>
      </w:r>
      <w:r w:rsidR="00394D3B" w:rsidRPr="009A1163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="00D503C0" w:rsidRPr="009A1163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085883" w:rsidRPr="009A1163">
        <w:rPr>
          <w:rFonts w:ascii="Times New Roman" w:hAnsi="Times New Roman" w:cs="Times New Roman"/>
          <w:sz w:val="24"/>
          <w:szCs w:val="24"/>
        </w:rPr>
        <w:t>пункт</w:t>
      </w:r>
      <w:r w:rsidR="00D503C0" w:rsidRPr="009A1163">
        <w:rPr>
          <w:rFonts w:ascii="Times New Roman" w:hAnsi="Times New Roman" w:cs="Times New Roman"/>
          <w:sz w:val="24"/>
          <w:szCs w:val="24"/>
        </w:rPr>
        <w:t>у</w:t>
      </w:r>
      <w:r w:rsidR="00085883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085883" w:rsidRPr="009A1163">
        <w:rPr>
          <w:rFonts w:ascii="Times New Roman" w:hAnsi="Times New Roman" w:cs="Times New Roman"/>
          <w:sz w:val="24"/>
          <w:szCs w:val="24"/>
        </w:rPr>
        <w:fldChar w:fldCharType="begin"/>
      </w:r>
      <w:r w:rsidR="00085883" w:rsidRPr="009A1163">
        <w:rPr>
          <w:rFonts w:ascii="Times New Roman" w:hAnsi="Times New Roman" w:cs="Times New Roman"/>
          <w:sz w:val="24"/>
          <w:szCs w:val="24"/>
        </w:rPr>
        <w:instrText xml:space="preserve"> REF _Ref110423274 \r \h </w:instrText>
      </w:r>
      <w:r w:rsidR="009A1163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085883" w:rsidRPr="009A1163">
        <w:rPr>
          <w:rFonts w:ascii="Times New Roman" w:hAnsi="Times New Roman" w:cs="Times New Roman"/>
          <w:sz w:val="24"/>
          <w:szCs w:val="24"/>
        </w:rPr>
      </w:r>
      <w:r w:rsidR="00085883" w:rsidRPr="009A1163">
        <w:rPr>
          <w:rFonts w:ascii="Times New Roman" w:hAnsi="Times New Roman" w:cs="Times New Roman"/>
          <w:sz w:val="24"/>
          <w:szCs w:val="24"/>
        </w:rPr>
        <w:fldChar w:fldCharType="separate"/>
      </w:r>
      <w:r w:rsidR="001F10D4" w:rsidRPr="009A1163">
        <w:rPr>
          <w:rFonts w:ascii="Times New Roman" w:hAnsi="Times New Roman" w:cs="Times New Roman"/>
          <w:sz w:val="24"/>
          <w:szCs w:val="24"/>
        </w:rPr>
        <w:t>6.6</w:t>
      </w:r>
      <w:r w:rsidR="00085883" w:rsidRPr="009A1163">
        <w:rPr>
          <w:rFonts w:ascii="Times New Roman" w:hAnsi="Times New Roman" w:cs="Times New Roman"/>
          <w:sz w:val="24"/>
          <w:szCs w:val="24"/>
        </w:rPr>
        <w:fldChar w:fldCharType="end"/>
      </w:r>
      <w:r w:rsidR="00085883" w:rsidRPr="009A1163">
        <w:rPr>
          <w:rFonts w:ascii="Times New Roman" w:hAnsi="Times New Roman" w:cs="Times New Roman"/>
          <w:sz w:val="24"/>
          <w:szCs w:val="24"/>
        </w:rPr>
        <w:t xml:space="preserve"> Правил ЭДО</w:t>
      </w:r>
      <w:r w:rsidR="008E28D9" w:rsidRPr="009A1163">
        <w:rPr>
          <w:rFonts w:ascii="Times New Roman" w:hAnsi="Times New Roman" w:cs="Times New Roman"/>
          <w:sz w:val="24"/>
          <w:szCs w:val="24"/>
        </w:rPr>
        <w:t>.</w:t>
      </w:r>
    </w:p>
    <w:p w14:paraId="7D0863D5" w14:textId="2E95D989" w:rsidR="00A41439" w:rsidRPr="009A1163" w:rsidRDefault="00A41439" w:rsidP="001D286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lastRenderedPageBreak/>
        <w:t xml:space="preserve">ЭДО через СПФС Участник и НРД начинают с даты получения Участником уведомления о подключении к ЭДО через СПФС, направленное на адрес электронной почты Участника, указанной в Заявке на обеспечение ЭДО – подключение ЭДО через СПФС. </w:t>
      </w:r>
    </w:p>
    <w:p w14:paraId="61E26990" w14:textId="58096F87" w:rsidR="00C156AE" w:rsidRPr="009A1163" w:rsidRDefault="002D121F" w:rsidP="001D286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При осуществлении ЭДО через СПФС Участник и НР</w:t>
      </w:r>
      <w:r w:rsidR="00C156AE" w:rsidRPr="009A1163">
        <w:rPr>
          <w:rFonts w:ascii="Times New Roman" w:hAnsi="Times New Roman" w:cs="Times New Roman"/>
          <w:sz w:val="24"/>
          <w:szCs w:val="24"/>
        </w:rPr>
        <w:t xml:space="preserve">Д используют для передачи </w:t>
      </w:r>
      <w:r w:rsidR="00F874A8" w:rsidRPr="009A1163">
        <w:rPr>
          <w:rFonts w:ascii="Times New Roman" w:hAnsi="Times New Roman" w:cs="Times New Roman"/>
          <w:sz w:val="24"/>
          <w:szCs w:val="24"/>
        </w:rPr>
        <w:t>Э</w:t>
      </w:r>
      <w:r w:rsidR="00C156AE" w:rsidRPr="009A1163">
        <w:rPr>
          <w:rFonts w:ascii="Times New Roman" w:hAnsi="Times New Roman" w:cs="Times New Roman"/>
          <w:sz w:val="24"/>
          <w:szCs w:val="24"/>
        </w:rPr>
        <w:t>лектронных сообщений конверт для передачи финансовых сообщений (</w:t>
      </w:r>
      <w:r w:rsidR="00C156AE" w:rsidRPr="009A1163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C156AE" w:rsidRPr="009A1163">
        <w:rPr>
          <w:rFonts w:ascii="Times New Roman" w:hAnsi="Times New Roman" w:cs="Times New Roman"/>
          <w:sz w:val="24"/>
          <w:szCs w:val="24"/>
        </w:rPr>
        <w:t>503).</w:t>
      </w:r>
    </w:p>
    <w:p w14:paraId="4FA4348C" w14:textId="24E9DB7B" w:rsidR="00C156AE" w:rsidRPr="009A1163" w:rsidRDefault="00C156AE" w:rsidP="00F874A8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В содержимом конверта (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9A1163">
        <w:rPr>
          <w:rFonts w:ascii="Times New Roman" w:hAnsi="Times New Roman" w:cs="Times New Roman"/>
          <w:sz w:val="24"/>
          <w:szCs w:val="24"/>
        </w:rPr>
        <w:t xml:space="preserve">503) могут быть переданы только те </w:t>
      </w:r>
      <w:r w:rsidR="00F874A8" w:rsidRPr="009A1163">
        <w:rPr>
          <w:rFonts w:ascii="Times New Roman" w:hAnsi="Times New Roman" w:cs="Times New Roman"/>
          <w:sz w:val="24"/>
          <w:szCs w:val="24"/>
        </w:rPr>
        <w:t>Электронные сообщения (</w:t>
      </w:r>
      <w:r w:rsidR="00F874A8" w:rsidRPr="009A1163">
        <w:rPr>
          <w:rFonts w:ascii="Times New Roman" w:hAnsi="Times New Roman" w:cs="Times New Roman"/>
          <w:sz w:val="24"/>
          <w:szCs w:val="24"/>
          <w:lang w:val="en-US"/>
        </w:rPr>
        <w:t>MT</w:t>
      </w:r>
      <w:r w:rsidR="00F874A8" w:rsidRPr="009A1163">
        <w:rPr>
          <w:rFonts w:ascii="Times New Roman" w:hAnsi="Times New Roman" w:cs="Times New Roman"/>
          <w:sz w:val="24"/>
          <w:szCs w:val="24"/>
        </w:rPr>
        <w:t>)</w:t>
      </w:r>
      <w:r w:rsidRPr="009A1163">
        <w:rPr>
          <w:rFonts w:ascii="Times New Roman" w:hAnsi="Times New Roman" w:cs="Times New Roman"/>
          <w:sz w:val="24"/>
          <w:szCs w:val="24"/>
        </w:rPr>
        <w:t xml:space="preserve">, </w:t>
      </w:r>
      <w:r w:rsidR="00F874A8" w:rsidRPr="009A1163">
        <w:rPr>
          <w:rFonts w:ascii="Times New Roman" w:hAnsi="Times New Roman" w:cs="Times New Roman"/>
          <w:sz w:val="24"/>
          <w:szCs w:val="24"/>
        </w:rPr>
        <w:t xml:space="preserve">перечень, состав и структура </w:t>
      </w:r>
      <w:r w:rsidRPr="009A1163">
        <w:rPr>
          <w:rFonts w:ascii="Times New Roman" w:hAnsi="Times New Roman" w:cs="Times New Roman"/>
          <w:sz w:val="24"/>
          <w:szCs w:val="24"/>
        </w:rPr>
        <w:t>которых определены</w:t>
      </w:r>
      <w:r w:rsidR="00F874A8" w:rsidRPr="009A1163">
        <w:rPr>
          <w:rFonts w:ascii="Times New Roman" w:hAnsi="Times New Roman" w:cs="Times New Roman"/>
          <w:sz w:val="24"/>
          <w:szCs w:val="24"/>
        </w:rPr>
        <w:t xml:space="preserve"> Приложением 3 к Правилам ЭДО (</w:t>
      </w:r>
      <w:r w:rsidRPr="009A1163">
        <w:rPr>
          <w:rFonts w:ascii="Times New Roman" w:hAnsi="Times New Roman" w:cs="Times New Roman"/>
          <w:sz w:val="24"/>
          <w:szCs w:val="24"/>
        </w:rPr>
        <w:t>Спецификации сообщений стандартов SWIFT в процессе расчетного</w:t>
      </w:r>
      <w:r w:rsidR="001F10D4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4103EF" w:rsidRPr="009A1163">
        <w:rPr>
          <w:rFonts w:ascii="Times New Roman" w:hAnsi="Times New Roman" w:cs="Times New Roman"/>
          <w:sz w:val="24"/>
          <w:szCs w:val="24"/>
        </w:rPr>
        <w:t xml:space="preserve">(банковского) </w:t>
      </w:r>
      <w:r w:rsidR="001F10D4" w:rsidRPr="009A1163">
        <w:rPr>
          <w:rFonts w:ascii="Times New Roman" w:hAnsi="Times New Roman" w:cs="Times New Roman"/>
          <w:sz w:val="24"/>
          <w:szCs w:val="24"/>
        </w:rPr>
        <w:t>и депозитарного</w:t>
      </w:r>
      <w:r w:rsidRPr="009A1163">
        <w:rPr>
          <w:rFonts w:ascii="Times New Roman" w:hAnsi="Times New Roman" w:cs="Times New Roman"/>
          <w:sz w:val="24"/>
          <w:szCs w:val="24"/>
        </w:rPr>
        <w:t xml:space="preserve"> обслуживания</w:t>
      </w:r>
      <w:r w:rsidR="00F874A8" w:rsidRPr="009A1163">
        <w:rPr>
          <w:rFonts w:ascii="Times New Roman" w:hAnsi="Times New Roman" w:cs="Times New Roman"/>
          <w:sz w:val="24"/>
          <w:szCs w:val="24"/>
        </w:rPr>
        <w:t>).</w:t>
      </w:r>
    </w:p>
    <w:p w14:paraId="107FAD14" w14:textId="53E987F9" w:rsidR="009818B0" w:rsidRPr="009A1163" w:rsidRDefault="00672FB5" w:rsidP="009818B0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ЭДО через СПФС Участник и НРД осуществляют в соответствии с условиями договора об оказании услуг по передаче электронных сообщений по финансовым операциям с использованием системы передачи финансовых со</w:t>
      </w:r>
      <w:r w:rsidR="009818B0" w:rsidRPr="009A1163">
        <w:rPr>
          <w:rFonts w:ascii="Times New Roman" w:hAnsi="Times New Roman" w:cs="Times New Roman"/>
          <w:sz w:val="24"/>
          <w:szCs w:val="24"/>
        </w:rPr>
        <w:t>общений Банка России, заключенного</w:t>
      </w:r>
      <w:r w:rsidRPr="009A1163">
        <w:rPr>
          <w:rFonts w:ascii="Times New Roman" w:hAnsi="Times New Roman" w:cs="Times New Roman"/>
          <w:sz w:val="24"/>
          <w:szCs w:val="24"/>
        </w:rPr>
        <w:t xml:space="preserve"> с Банком России.</w:t>
      </w:r>
    </w:p>
    <w:p w14:paraId="2AC56F39" w14:textId="5ADF1F5C" w:rsidR="00A41B7C" w:rsidRPr="009A1163" w:rsidRDefault="00605D97" w:rsidP="00A41B7C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Если</w:t>
      </w:r>
      <w:r w:rsidR="005B1A7C" w:rsidRPr="009A1163">
        <w:rPr>
          <w:rFonts w:ascii="Times New Roman" w:hAnsi="Times New Roman" w:cs="Times New Roman"/>
          <w:sz w:val="24"/>
          <w:szCs w:val="24"/>
        </w:rPr>
        <w:t xml:space="preserve"> после подключения ЭДО через СПФС Участник внес </w:t>
      </w:r>
      <w:r w:rsidR="00A41B7C" w:rsidRPr="009A1163">
        <w:rPr>
          <w:rFonts w:ascii="Times New Roman" w:hAnsi="Times New Roman" w:cs="Times New Roman"/>
          <w:sz w:val="24"/>
          <w:szCs w:val="24"/>
        </w:rPr>
        <w:t xml:space="preserve">в справочник СПФС изменения, запрещающие получение </w:t>
      </w:r>
      <w:r w:rsidRPr="009A1163">
        <w:rPr>
          <w:rFonts w:ascii="Times New Roman" w:hAnsi="Times New Roman" w:cs="Times New Roman"/>
          <w:sz w:val="24"/>
          <w:szCs w:val="24"/>
        </w:rPr>
        <w:t>электронных сообщений</w:t>
      </w:r>
      <w:r w:rsidR="00A41B7C" w:rsidRPr="009A1163">
        <w:rPr>
          <w:rFonts w:ascii="Times New Roman" w:hAnsi="Times New Roman" w:cs="Times New Roman"/>
          <w:sz w:val="24"/>
          <w:szCs w:val="24"/>
        </w:rPr>
        <w:t xml:space="preserve"> от НРД, НРД вправе </w:t>
      </w:r>
      <w:r w:rsidR="005B1A7C" w:rsidRPr="009A1163">
        <w:rPr>
          <w:rFonts w:ascii="Times New Roman" w:hAnsi="Times New Roman" w:cs="Times New Roman"/>
          <w:sz w:val="24"/>
          <w:szCs w:val="24"/>
        </w:rPr>
        <w:t xml:space="preserve">как прекратить </w:t>
      </w:r>
      <w:r w:rsidR="00A41B7C" w:rsidRPr="009A1163">
        <w:rPr>
          <w:rFonts w:ascii="Times New Roman" w:hAnsi="Times New Roman" w:cs="Times New Roman"/>
          <w:sz w:val="24"/>
          <w:szCs w:val="24"/>
        </w:rPr>
        <w:t>отправку электронных сообщений в адрес Участник</w:t>
      </w:r>
      <w:r w:rsidR="005B1A7C" w:rsidRPr="009A1163">
        <w:rPr>
          <w:rFonts w:ascii="Times New Roman" w:hAnsi="Times New Roman" w:cs="Times New Roman"/>
          <w:sz w:val="24"/>
          <w:szCs w:val="24"/>
        </w:rPr>
        <w:t>а, так и запретить отправку электронных сообщений в адрес НРД внеся необходимые изменения в справочник СПФС</w:t>
      </w:r>
      <w:r w:rsidR="00A41B7C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5B1A7C" w:rsidRPr="009A1163">
        <w:rPr>
          <w:rFonts w:ascii="Times New Roman" w:hAnsi="Times New Roman" w:cs="Times New Roman"/>
          <w:sz w:val="24"/>
          <w:szCs w:val="24"/>
        </w:rPr>
        <w:t xml:space="preserve">(подав </w:t>
      </w:r>
      <w:r w:rsidR="005B1A7C" w:rsidRPr="009A1163">
        <w:rPr>
          <w:rFonts w:ascii="Times New Roman" w:eastAsia="Times New Roman" w:hAnsi="Times New Roman"/>
          <w:bCs/>
          <w:sz w:val="24"/>
          <w:szCs w:val="24"/>
          <w:lang w:val="en-US"/>
        </w:rPr>
        <w:t>ED</w:t>
      </w:r>
      <w:r w:rsidR="005B1A7C" w:rsidRPr="009A1163">
        <w:rPr>
          <w:rFonts w:ascii="Times New Roman" w:eastAsia="Times New Roman" w:hAnsi="Times New Roman"/>
          <w:bCs/>
          <w:sz w:val="24"/>
          <w:szCs w:val="24"/>
        </w:rPr>
        <w:t>512)</w:t>
      </w:r>
      <w:r w:rsidR="00A41B7C" w:rsidRPr="009A11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FF052B" w14:textId="4F4A2A91" w:rsidR="00A41B7C" w:rsidRPr="009A1163" w:rsidRDefault="00A41B7C" w:rsidP="00A41B7C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Для восстановления </w:t>
      </w:r>
      <w:r w:rsidR="00C70FCC" w:rsidRPr="009A1163">
        <w:rPr>
          <w:rFonts w:ascii="Times New Roman" w:hAnsi="Times New Roman" w:cs="Times New Roman"/>
          <w:sz w:val="24"/>
          <w:szCs w:val="24"/>
        </w:rPr>
        <w:t>ЭДО через СПФС</w:t>
      </w:r>
      <w:r w:rsidRPr="009A1163">
        <w:rPr>
          <w:rFonts w:ascii="Times New Roman" w:hAnsi="Times New Roman" w:cs="Times New Roman"/>
          <w:sz w:val="24"/>
          <w:szCs w:val="24"/>
        </w:rPr>
        <w:t xml:space="preserve"> Участник после внесения с справочник СПФС соответствующих изменений с использованием распоряжения для управления реквизитами пользователей СПФС (ED512) обязан</w:t>
      </w:r>
      <w:r w:rsidR="00C70FCC" w:rsidRPr="009A1163">
        <w:rPr>
          <w:rFonts w:ascii="Times New Roman" w:hAnsi="Times New Roman" w:cs="Times New Roman"/>
          <w:sz w:val="24"/>
          <w:szCs w:val="24"/>
        </w:rPr>
        <w:t xml:space="preserve"> запросить у НРД подключить ЭДО через СПФС путем подачи в </w:t>
      </w:r>
      <w:r w:rsidRPr="009A1163">
        <w:rPr>
          <w:rFonts w:ascii="Times New Roman" w:hAnsi="Times New Roman" w:cs="Times New Roman"/>
          <w:sz w:val="24"/>
          <w:szCs w:val="24"/>
        </w:rPr>
        <w:t xml:space="preserve">НРД </w:t>
      </w:r>
      <w:r w:rsidR="00C70FCC" w:rsidRPr="009A1163">
        <w:rPr>
          <w:rFonts w:ascii="Times New Roman" w:hAnsi="Times New Roman" w:cs="Times New Roman"/>
          <w:sz w:val="24"/>
          <w:szCs w:val="24"/>
        </w:rPr>
        <w:t xml:space="preserve">новой Заявки на обеспечение ЭДО – подключение ЭДО через СПФС при оказании Участнику расчетных (банковских) услуг. </w:t>
      </w:r>
    </w:p>
    <w:p w14:paraId="46E37F90" w14:textId="3B217B1F" w:rsidR="00891C47" w:rsidRPr="009A1163" w:rsidRDefault="00891C47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18" w:name="_Toc140858253"/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П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орядок предоставления в </w:t>
      </w:r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НРД </w:t>
      </w:r>
      <w:r w:rsidR="009A3632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Д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окументов, обеспечивающих </w:t>
      </w:r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ЭДО</w:t>
      </w:r>
      <w:r w:rsidR="003709B5"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 xml:space="preserve"> НРД</w:t>
      </w:r>
      <w:bookmarkEnd w:id="218"/>
    </w:p>
    <w:p w14:paraId="20A1A130" w14:textId="15D44666" w:rsidR="00891C47" w:rsidRPr="009A1163" w:rsidRDefault="00891C47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Документы, обеспечивающие ЭДО НРД, могут быть предоставлены в НРД на бумажн</w:t>
      </w:r>
      <w:r w:rsidR="00DE6771" w:rsidRPr="009A1163">
        <w:rPr>
          <w:rFonts w:ascii="Times New Roman" w:hAnsi="Times New Roman" w:cs="Times New Roman"/>
          <w:sz w:val="24"/>
          <w:szCs w:val="24"/>
        </w:rPr>
        <w:t>ых</w:t>
      </w:r>
      <w:r w:rsidRPr="009A1163">
        <w:rPr>
          <w:rFonts w:ascii="Times New Roman" w:hAnsi="Times New Roman" w:cs="Times New Roman"/>
          <w:sz w:val="24"/>
          <w:szCs w:val="24"/>
        </w:rPr>
        <w:t xml:space="preserve"> носител</w:t>
      </w:r>
      <w:r w:rsidR="00DE6771" w:rsidRPr="009A1163">
        <w:rPr>
          <w:rFonts w:ascii="Times New Roman" w:hAnsi="Times New Roman" w:cs="Times New Roman"/>
          <w:sz w:val="24"/>
          <w:szCs w:val="24"/>
        </w:rPr>
        <w:t>ях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или в форме </w:t>
      </w:r>
      <w:r w:rsidR="00DE6771" w:rsidRPr="009A1163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3709B5" w:rsidRPr="009A1163">
        <w:rPr>
          <w:rFonts w:ascii="Times New Roman" w:hAnsi="Times New Roman" w:cs="Times New Roman"/>
          <w:sz w:val="24"/>
          <w:szCs w:val="24"/>
        </w:rPr>
        <w:t>документов</w:t>
      </w:r>
      <w:r w:rsidR="00DE6771" w:rsidRPr="009A1163">
        <w:rPr>
          <w:rFonts w:ascii="Times New Roman" w:hAnsi="Times New Roman" w:cs="Times New Roman"/>
          <w:sz w:val="24"/>
          <w:szCs w:val="24"/>
        </w:rPr>
        <w:t xml:space="preserve">, </w:t>
      </w:r>
      <w:r w:rsidR="003709B5" w:rsidRPr="009A1163">
        <w:rPr>
          <w:rFonts w:ascii="Times New Roman" w:hAnsi="Times New Roman" w:cs="Times New Roman"/>
          <w:sz w:val="24"/>
          <w:szCs w:val="24"/>
        </w:rPr>
        <w:t>с использованием</w:t>
      </w:r>
      <w:r w:rsidR="00DE6771" w:rsidRPr="009A1163">
        <w:rPr>
          <w:rFonts w:ascii="Times New Roman" w:hAnsi="Times New Roman" w:cs="Times New Roman"/>
          <w:sz w:val="24"/>
          <w:szCs w:val="24"/>
        </w:rPr>
        <w:t xml:space="preserve"> ЛКУ</w:t>
      </w:r>
      <w:r w:rsidRPr="009A11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CA703F" w14:textId="6EAAB3DF" w:rsidR="00DE6771" w:rsidRPr="009A1163" w:rsidRDefault="003709B5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В </w:t>
      </w:r>
      <w:r w:rsidR="00DE6771" w:rsidRPr="009A1163">
        <w:rPr>
          <w:rFonts w:ascii="Times New Roman" w:hAnsi="Times New Roman" w:cs="Times New Roman"/>
          <w:sz w:val="24"/>
          <w:szCs w:val="24"/>
        </w:rPr>
        <w:t xml:space="preserve">ЛКУ </w:t>
      </w:r>
      <w:r w:rsidRPr="009A1163">
        <w:rPr>
          <w:rFonts w:ascii="Times New Roman" w:hAnsi="Times New Roman" w:cs="Times New Roman"/>
          <w:sz w:val="24"/>
          <w:szCs w:val="24"/>
        </w:rPr>
        <w:t xml:space="preserve">Документы, обеспечивающие ЭДО НРД, </w:t>
      </w:r>
      <w:r w:rsidR="006511AA" w:rsidRPr="009A1163">
        <w:rPr>
          <w:rFonts w:ascii="Times New Roman" w:hAnsi="Times New Roman" w:cs="Times New Roman"/>
          <w:sz w:val="24"/>
          <w:szCs w:val="24"/>
        </w:rPr>
        <w:t>могут создаваться</w:t>
      </w:r>
      <w:r w:rsidRPr="009A1163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DE6771" w:rsidRPr="009A1163">
        <w:rPr>
          <w:rFonts w:ascii="Times New Roman" w:hAnsi="Times New Roman" w:cs="Times New Roman"/>
          <w:sz w:val="24"/>
          <w:szCs w:val="24"/>
        </w:rPr>
        <w:t xml:space="preserve">в соответствии со Спецификациями </w:t>
      </w:r>
      <w:r w:rsidRPr="009A1163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DE6771" w:rsidRPr="009A1163">
        <w:rPr>
          <w:rFonts w:ascii="Times New Roman" w:hAnsi="Times New Roman" w:cs="Times New Roman"/>
          <w:sz w:val="24"/>
          <w:szCs w:val="24"/>
        </w:rPr>
        <w:t>документов</w:t>
      </w:r>
      <w:r w:rsidRPr="009A1163">
        <w:rPr>
          <w:rFonts w:ascii="Times New Roman" w:hAnsi="Times New Roman" w:cs="Times New Roman"/>
          <w:sz w:val="24"/>
          <w:szCs w:val="24"/>
        </w:rPr>
        <w:t>, используемых</w:t>
      </w:r>
      <w:r w:rsidR="00B32272" w:rsidRPr="009A1163">
        <w:rPr>
          <w:rFonts w:ascii="Times New Roman" w:hAnsi="Times New Roman" w:cs="Times New Roman"/>
          <w:sz w:val="24"/>
          <w:szCs w:val="24"/>
        </w:rPr>
        <w:t xml:space="preserve"> в</w:t>
      </w:r>
      <w:r w:rsidRPr="009A1163">
        <w:rPr>
          <w:rFonts w:ascii="Times New Roman" w:hAnsi="Times New Roman" w:cs="Times New Roman"/>
          <w:sz w:val="24"/>
          <w:szCs w:val="24"/>
        </w:rPr>
        <w:t xml:space="preserve"> ЛКУ (Приложением 3 к Правилам ЭДО).</w:t>
      </w:r>
    </w:p>
    <w:p w14:paraId="30796973" w14:textId="594565B9" w:rsidR="00891C47" w:rsidRPr="009A1163" w:rsidRDefault="003709B5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Перед отправкой в НРД с</w:t>
      </w:r>
      <w:r w:rsidR="00891C47" w:rsidRPr="009A1163">
        <w:rPr>
          <w:rFonts w:ascii="Times New Roman" w:hAnsi="Times New Roman" w:cs="Times New Roman"/>
          <w:sz w:val="24"/>
          <w:szCs w:val="24"/>
        </w:rPr>
        <w:t>формированное</w:t>
      </w:r>
      <w:r w:rsidRPr="009A1163">
        <w:rPr>
          <w:rFonts w:ascii="Times New Roman" w:hAnsi="Times New Roman" w:cs="Times New Roman"/>
          <w:sz w:val="24"/>
          <w:szCs w:val="24"/>
        </w:rPr>
        <w:t xml:space="preserve"> ЛКУ </w:t>
      </w:r>
      <w:r w:rsidR="00891C47" w:rsidRPr="009A1163">
        <w:rPr>
          <w:rFonts w:ascii="Times New Roman" w:hAnsi="Times New Roman" w:cs="Times New Roman"/>
          <w:sz w:val="24"/>
          <w:szCs w:val="24"/>
        </w:rPr>
        <w:t>Электронное сообщение</w:t>
      </w:r>
      <w:r w:rsidRPr="009A1163">
        <w:rPr>
          <w:rFonts w:ascii="Times New Roman" w:hAnsi="Times New Roman" w:cs="Times New Roman"/>
          <w:sz w:val="24"/>
          <w:szCs w:val="24"/>
        </w:rPr>
        <w:t xml:space="preserve"> должно быть подписано </w:t>
      </w:r>
      <w:r w:rsidR="00891C47" w:rsidRPr="009A1163">
        <w:rPr>
          <w:rFonts w:ascii="Times New Roman" w:hAnsi="Times New Roman" w:cs="Times New Roman"/>
          <w:sz w:val="24"/>
          <w:szCs w:val="24"/>
        </w:rPr>
        <w:t>Электронной подписью Участника.</w:t>
      </w:r>
    </w:p>
    <w:p w14:paraId="6731C706" w14:textId="2569CE15" w:rsidR="005651A6" w:rsidRPr="009A1163" w:rsidRDefault="005651A6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19" w:name="_Toc140858254"/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Э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лектронная подпись</w:t>
      </w:r>
      <w:bookmarkEnd w:id="219"/>
    </w:p>
    <w:p w14:paraId="7BAD2637" w14:textId="21D6AA05" w:rsidR="005651A6" w:rsidRPr="009A1163" w:rsidRDefault="005651A6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В СЭД НРД </w:t>
      </w:r>
      <w:r w:rsidR="004756B8" w:rsidRPr="009A1163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r w:rsidR="00E8737F" w:rsidRPr="009A1163">
        <w:rPr>
          <w:rFonts w:ascii="Times New Roman" w:hAnsi="Times New Roman" w:cs="Times New Roman"/>
          <w:sz w:val="24"/>
          <w:szCs w:val="24"/>
        </w:rPr>
        <w:t xml:space="preserve">неквалифицированная </w:t>
      </w:r>
      <w:r w:rsidRPr="009A1163">
        <w:rPr>
          <w:rFonts w:ascii="Times New Roman" w:hAnsi="Times New Roman" w:cs="Times New Roman"/>
          <w:sz w:val="24"/>
          <w:szCs w:val="24"/>
        </w:rPr>
        <w:t>Электронная подпись</w:t>
      </w:r>
      <w:r w:rsidR="00E87C78" w:rsidRPr="009A1163">
        <w:rPr>
          <w:rFonts w:ascii="Times New Roman" w:hAnsi="Times New Roman" w:cs="Times New Roman"/>
          <w:sz w:val="24"/>
          <w:szCs w:val="24"/>
        </w:rPr>
        <w:t xml:space="preserve">, </w:t>
      </w:r>
      <w:r w:rsidR="00E8737F" w:rsidRPr="009A1163">
        <w:rPr>
          <w:rFonts w:ascii="Times New Roman" w:hAnsi="Times New Roman" w:cs="Times New Roman"/>
          <w:sz w:val="24"/>
          <w:szCs w:val="24"/>
        </w:rPr>
        <w:t>формировани</w:t>
      </w:r>
      <w:r w:rsidR="00E87C78" w:rsidRPr="009A1163">
        <w:rPr>
          <w:rFonts w:ascii="Times New Roman" w:hAnsi="Times New Roman" w:cs="Times New Roman"/>
          <w:sz w:val="24"/>
          <w:szCs w:val="24"/>
        </w:rPr>
        <w:t>е которой может быть осуществлено с использованием</w:t>
      </w:r>
      <w:r w:rsidR="00E8737F" w:rsidRPr="009A1163">
        <w:rPr>
          <w:rFonts w:ascii="Times New Roman" w:hAnsi="Times New Roman" w:cs="Times New Roman"/>
          <w:sz w:val="24"/>
          <w:szCs w:val="24"/>
        </w:rPr>
        <w:t xml:space="preserve"> сертифицированны</w:t>
      </w:r>
      <w:r w:rsidR="00E87C78" w:rsidRPr="009A1163">
        <w:rPr>
          <w:rFonts w:ascii="Times New Roman" w:hAnsi="Times New Roman" w:cs="Times New Roman"/>
          <w:sz w:val="24"/>
          <w:szCs w:val="24"/>
        </w:rPr>
        <w:t>х</w:t>
      </w:r>
      <w:r w:rsidR="00E8737F" w:rsidRPr="009A1163">
        <w:rPr>
          <w:rFonts w:ascii="Times New Roman" w:hAnsi="Times New Roman" w:cs="Times New Roman"/>
          <w:sz w:val="24"/>
          <w:szCs w:val="24"/>
        </w:rPr>
        <w:t xml:space="preserve"> СКЗИ (</w:t>
      </w:r>
      <w:r w:rsidR="00A018AB" w:rsidRPr="009A1163">
        <w:rPr>
          <w:rFonts w:ascii="Times New Roman" w:hAnsi="Times New Roman" w:cs="Times New Roman"/>
          <w:sz w:val="24"/>
          <w:szCs w:val="24"/>
        </w:rPr>
        <w:t>криптографический алгоритм</w:t>
      </w:r>
      <w:r w:rsidR="004756B8" w:rsidRPr="009A1163">
        <w:rPr>
          <w:rFonts w:ascii="Times New Roman" w:hAnsi="Times New Roman" w:cs="Times New Roman"/>
          <w:sz w:val="24"/>
          <w:szCs w:val="24"/>
        </w:rPr>
        <w:t xml:space="preserve"> ГОСТ)</w:t>
      </w:r>
      <w:r w:rsidR="00E87C78" w:rsidRPr="009A1163">
        <w:rPr>
          <w:rFonts w:ascii="Times New Roman" w:hAnsi="Times New Roman" w:cs="Times New Roman"/>
          <w:sz w:val="24"/>
          <w:szCs w:val="24"/>
        </w:rPr>
        <w:t xml:space="preserve"> или несертифицированных</w:t>
      </w:r>
      <w:r w:rsidR="00E8737F" w:rsidRPr="009A1163">
        <w:rPr>
          <w:rFonts w:ascii="Times New Roman" w:hAnsi="Times New Roman" w:cs="Times New Roman"/>
          <w:sz w:val="24"/>
          <w:szCs w:val="24"/>
        </w:rPr>
        <w:t xml:space="preserve"> СКЗИ (</w:t>
      </w:r>
      <w:r w:rsidR="00A018AB" w:rsidRPr="009A1163">
        <w:rPr>
          <w:rFonts w:ascii="Times New Roman" w:hAnsi="Times New Roman" w:cs="Times New Roman"/>
          <w:sz w:val="24"/>
          <w:szCs w:val="24"/>
        </w:rPr>
        <w:t xml:space="preserve">криптографический алгоритм </w:t>
      </w:r>
      <w:r w:rsidR="00E8737F" w:rsidRPr="009A1163">
        <w:rPr>
          <w:rFonts w:ascii="Times New Roman" w:hAnsi="Times New Roman" w:cs="Times New Roman"/>
          <w:sz w:val="24"/>
          <w:szCs w:val="24"/>
          <w:lang w:val="en-US"/>
        </w:rPr>
        <w:t>RSA</w:t>
      </w:r>
      <w:r w:rsidR="00E8737F" w:rsidRPr="009A1163">
        <w:rPr>
          <w:rFonts w:ascii="Times New Roman" w:hAnsi="Times New Roman" w:cs="Times New Roman"/>
          <w:sz w:val="24"/>
          <w:szCs w:val="24"/>
        </w:rPr>
        <w:t>)</w:t>
      </w:r>
      <w:r w:rsidR="004756B8" w:rsidRPr="009A1163">
        <w:rPr>
          <w:rFonts w:ascii="Times New Roman" w:hAnsi="Times New Roman" w:cs="Times New Roman"/>
          <w:sz w:val="24"/>
          <w:szCs w:val="24"/>
        </w:rPr>
        <w:t>.</w:t>
      </w:r>
      <w:r w:rsidRPr="009A1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A0018B" w14:textId="40696A77" w:rsidR="005651A6" w:rsidRPr="009A1163" w:rsidRDefault="005651A6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Для использования в СЭД НРД неквалифи</w:t>
      </w:r>
      <w:r w:rsidR="004756B8" w:rsidRPr="009A1163">
        <w:rPr>
          <w:rFonts w:ascii="Times New Roman" w:hAnsi="Times New Roman" w:cs="Times New Roman"/>
          <w:sz w:val="24"/>
          <w:szCs w:val="24"/>
        </w:rPr>
        <w:t>цированной Электронной подписи</w:t>
      </w:r>
      <w:r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E8737F" w:rsidRPr="009A1163">
        <w:rPr>
          <w:rFonts w:ascii="Times New Roman" w:hAnsi="Times New Roman" w:cs="Times New Roman"/>
          <w:sz w:val="24"/>
          <w:szCs w:val="24"/>
        </w:rPr>
        <w:t>с несертифицированными СКЗИ (</w:t>
      </w:r>
      <w:r w:rsidR="00A018AB" w:rsidRPr="009A1163">
        <w:rPr>
          <w:rFonts w:ascii="Times New Roman" w:hAnsi="Times New Roman" w:cs="Times New Roman"/>
          <w:sz w:val="24"/>
          <w:szCs w:val="24"/>
        </w:rPr>
        <w:t xml:space="preserve">криптографический алгоритм </w:t>
      </w:r>
      <w:r w:rsidR="00E8737F" w:rsidRPr="009A1163">
        <w:rPr>
          <w:rFonts w:ascii="Times New Roman" w:hAnsi="Times New Roman" w:cs="Times New Roman"/>
          <w:sz w:val="24"/>
          <w:szCs w:val="24"/>
          <w:lang w:val="en-US"/>
        </w:rPr>
        <w:t>RSA</w:t>
      </w:r>
      <w:r w:rsidR="00E8737F" w:rsidRPr="009A1163">
        <w:rPr>
          <w:rFonts w:ascii="Times New Roman" w:hAnsi="Times New Roman" w:cs="Times New Roman"/>
          <w:sz w:val="24"/>
          <w:szCs w:val="24"/>
        </w:rPr>
        <w:t xml:space="preserve">) </w:t>
      </w:r>
      <w:r w:rsidRPr="009A1163">
        <w:rPr>
          <w:rFonts w:ascii="Times New Roman" w:hAnsi="Times New Roman" w:cs="Times New Roman"/>
          <w:sz w:val="24"/>
          <w:szCs w:val="24"/>
        </w:rPr>
        <w:t xml:space="preserve">Участник обязан предоставить в НРД Заявку на обеспечение ЭДО - изменение вида </w:t>
      </w:r>
      <w:r w:rsidR="00E8737F" w:rsidRPr="009A1163">
        <w:rPr>
          <w:rFonts w:ascii="Times New Roman" w:hAnsi="Times New Roman" w:cs="Times New Roman"/>
          <w:sz w:val="24"/>
          <w:szCs w:val="24"/>
        </w:rPr>
        <w:t>СКЗИ</w:t>
      </w:r>
      <w:r w:rsidRPr="009A11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680B2F" w14:textId="571F47FB" w:rsidR="005651A6" w:rsidRPr="009A1163" w:rsidRDefault="005651A6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Для каждого Кода Участника может использоваться только один вид </w:t>
      </w:r>
      <w:r w:rsidR="00E8737F" w:rsidRPr="009A1163">
        <w:rPr>
          <w:rFonts w:ascii="Times New Roman" w:hAnsi="Times New Roman" w:cs="Times New Roman"/>
          <w:sz w:val="24"/>
          <w:szCs w:val="24"/>
        </w:rPr>
        <w:t>СКЗИ (либо сертифицированные, либо несертифицированные)</w:t>
      </w:r>
      <w:r w:rsidRPr="009A1163">
        <w:rPr>
          <w:rFonts w:ascii="Times New Roman" w:hAnsi="Times New Roman" w:cs="Times New Roman"/>
          <w:sz w:val="24"/>
          <w:szCs w:val="24"/>
        </w:rPr>
        <w:t>.</w:t>
      </w:r>
      <w:r w:rsidR="0035138E" w:rsidRPr="009A1163">
        <w:rPr>
          <w:rFonts w:ascii="Times New Roman" w:hAnsi="Times New Roman" w:cs="Times New Roman"/>
          <w:sz w:val="24"/>
          <w:szCs w:val="24"/>
        </w:rPr>
        <w:t xml:space="preserve"> Проверка Электронной подписи осуществляется с использованием применяемых Средств электронной подписи.</w:t>
      </w:r>
    </w:p>
    <w:p w14:paraId="6F81F42C" w14:textId="606C8C1F" w:rsidR="005651A6" w:rsidRPr="009A1163" w:rsidRDefault="005651A6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lastRenderedPageBreak/>
        <w:t xml:space="preserve">В СЭД НРД используется Электронная подпись, СКПЭП которой </w:t>
      </w:r>
      <w:r w:rsidR="00417586" w:rsidRPr="009A1163">
        <w:rPr>
          <w:rFonts w:ascii="Times New Roman" w:hAnsi="Times New Roman" w:cs="Times New Roman"/>
          <w:sz w:val="24"/>
          <w:szCs w:val="24"/>
        </w:rPr>
        <w:t xml:space="preserve">создан </w:t>
      </w:r>
      <w:r w:rsidRPr="009A1163">
        <w:rPr>
          <w:rFonts w:ascii="Times New Roman" w:hAnsi="Times New Roman" w:cs="Times New Roman"/>
          <w:sz w:val="24"/>
          <w:szCs w:val="24"/>
        </w:rPr>
        <w:t>удостоверяющим центром Организатора СЭД.</w:t>
      </w:r>
      <w:r w:rsidR="00417586" w:rsidRPr="009A11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B990D" w14:textId="37D67A32" w:rsidR="00417586" w:rsidRPr="009A1163" w:rsidRDefault="005C2DE3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НРД не предъявляет требований</w:t>
      </w:r>
      <w:r w:rsidR="00417586" w:rsidRPr="009A1163">
        <w:rPr>
          <w:rFonts w:ascii="Times New Roman" w:hAnsi="Times New Roman" w:cs="Times New Roman"/>
          <w:sz w:val="24"/>
          <w:szCs w:val="24"/>
        </w:rPr>
        <w:t xml:space="preserve"> о</w:t>
      </w:r>
      <w:r w:rsidRPr="009A1163">
        <w:rPr>
          <w:rFonts w:ascii="Times New Roman" w:hAnsi="Times New Roman" w:cs="Times New Roman"/>
          <w:sz w:val="24"/>
          <w:szCs w:val="24"/>
        </w:rPr>
        <w:t xml:space="preserve"> наличии в СКПЭП сведений об области действия СКПЭП. </w:t>
      </w:r>
    </w:p>
    <w:p w14:paraId="5B3614DF" w14:textId="1B4A8300" w:rsidR="005651A6" w:rsidRPr="009A1163" w:rsidRDefault="005651A6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В случае осуществления ЭДО по Расчетному обслуживанию через Систем</w:t>
      </w:r>
      <w:r w:rsidR="00DE0401">
        <w:rPr>
          <w:rFonts w:ascii="Times New Roman" w:hAnsi="Times New Roman" w:cs="Times New Roman"/>
          <w:sz w:val="24"/>
          <w:szCs w:val="24"/>
        </w:rPr>
        <w:t>у</w:t>
      </w:r>
      <w:r w:rsidRPr="009A1163">
        <w:rPr>
          <w:rFonts w:ascii="Times New Roman" w:hAnsi="Times New Roman" w:cs="Times New Roman"/>
          <w:sz w:val="24"/>
          <w:szCs w:val="24"/>
        </w:rPr>
        <w:t xml:space="preserve"> Банк-Клиент данный СКПЭП должен быть связан с определенным идентификатором пользователя (логином для входа в соответствующую систему Банк-Клиент). </w:t>
      </w:r>
    </w:p>
    <w:p w14:paraId="44CB8E19" w14:textId="77777777" w:rsidR="005651A6" w:rsidRPr="009A1163" w:rsidRDefault="005651A6" w:rsidP="003C0B43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Каждому идентификатору соответствуют определенные права пользователя, которые могут быть ограничены Участником. Соответствие сертификатов и идентификаторов пользователя, а также ограничение прав пользователя НРД устанавливает на основании подаваемой Участником Заявки на обеспечение ЭДО.</w:t>
      </w:r>
    </w:p>
    <w:p w14:paraId="6A7B59E5" w14:textId="2D13E299" w:rsidR="00DE0401" w:rsidRPr="009A1163" w:rsidRDefault="005651A6" w:rsidP="003C0B43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Совокупность идентификатора пользователя Системы Интернет Банк-Клиент или Системы </w:t>
      </w:r>
      <w:proofErr w:type="spellStart"/>
      <w:r w:rsidRPr="009A1163">
        <w:rPr>
          <w:rFonts w:ascii="Times New Roman" w:hAnsi="Times New Roman" w:cs="Times New Roman"/>
          <w:sz w:val="24"/>
          <w:szCs w:val="24"/>
        </w:rPr>
        <w:t>Интранет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 xml:space="preserve"> Банк-Клиент, СКПЭП и предоставленных пользователю прав соответствует одному рабочему месту (АРМ) Системы Интернет Банк-Клиент или Системы </w:t>
      </w:r>
      <w:proofErr w:type="spellStart"/>
      <w:r w:rsidRPr="009A1163">
        <w:rPr>
          <w:rFonts w:ascii="Times New Roman" w:hAnsi="Times New Roman" w:cs="Times New Roman"/>
          <w:sz w:val="24"/>
          <w:szCs w:val="24"/>
        </w:rPr>
        <w:t>Интранет</w:t>
      </w:r>
      <w:proofErr w:type="spellEnd"/>
      <w:r w:rsidRPr="009A1163">
        <w:rPr>
          <w:rFonts w:ascii="Times New Roman" w:hAnsi="Times New Roman" w:cs="Times New Roman"/>
          <w:sz w:val="24"/>
          <w:szCs w:val="24"/>
        </w:rPr>
        <w:t xml:space="preserve"> Банк-Клиент соответственно.</w:t>
      </w:r>
    </w:p>
    <w:p w14:paraId="100713DA" w14:textId="3D8C7FC1" w:rsidR="006511AA" w:rsidRPr="009A1163" w:rsidRDefault="006511AA" w:rsidP="006511AA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При ЭДО через СПФС используются Электронные подписи, определенные договором </w:t>
      </w:r>
      <w:r w:rsidRPr="009A1163">
        <w:rPr>
          <w:rFonts w:ascii="Times New Roman" w:hAnsi="Times New Roman"/>
          <w:sz w:val="24"/>
          <w:szCs w:val="24"/>
        </w:rPr>
        <w:t>об оказании услуг по передаче электронных сообщений по финансовым операциям с использованием системы передачи финансовых сообщений Банка России, заключенным с Банком России.</w:t>
      </w:r>
    </w:p>
    <w:p w14:paraId="5CE3A9D0" w14:textId="72548D77" w:rsidR="00F815FA" w:rsidRPr="009A1163" w:rsidRDefault="00F815FA" w:rsidP="00F815FA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/>
          <w:sz w:val="24"/>
          <w:szCs w:val="24"/>
        </w:rPr>
        <w:t xml:space="preserve">При ЭДО Учетными документами </w:t>
      </w:r>
      <w:r w:rsidRPr="009A1163">
        <w:rPr>
          <w:rFonts w:ascii="Times New Roman" w:hAnsi="Times New Roman" w:cs="Times New Roman"/>
          <w:sz w:val="24"/>
          <w:szCs w:val="24"/>
        </w:rPr>
        <w:t>через операторов электронного документооборота Стороны используют усиленную квалифицированную электронную подпись.</w:t>
      </w:r>
    </w:p>
    <w:p w14:paraId="2213ABB2" w14:textId="77777777" w:rsidR="00FB28AA" w:rsidRDefault="00E947D4" w:rsidP="00FB28AA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 xml:space="preserve">При ЭДО через </w:t>
      </w:r>
      <w:r w:rsidRPr="009A1163">
        <w:rPr>
          <w:rFonts w:ascii="Times New Roman" w:hAnsi="Times New Roman" w:cs="Times New Roman"/>
          <w:sz w:val="24"/>
          <w:szCs w:val="24"/>
          <w:lang w:val="en-US"/>
        </w:rPr>
        <w:t>API</w:t>
      </w:r>
      <w:r w:rsidRPr="009A1163">
        <w:rPr>
          <w:rFonts w:ascii="Times New Roman" w:hAnsi="Times New Roman" w:cs="Times New Roman"/>
          <w:sz w:val="24"/>
          <w:szCs w:val="24"/>
        </w:rPr>
        <w:t xml:space="preserve"> в рамках оказания Участнику услуг оператора информационной системы, в которой осуществляется выпуск цифровых финансовых активов</w:t>
      </w:r>
      <w:r w:rsidR="00B25BB6" w:rsidRPr="009A1163">
        <w:rPr>
          <w:rFonts w:ascii="Times New Roman" w:hAnsi="Times New Roman" w:cs="Times New Roman"/>
          <w:sz w:val="24"/>
          <w:szCs w:val="24"/>
        </w:rPr>
        <w:t>,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используется вид электронной подписи, предусмотренной соответствующим договором с оператором. </w:t>
      </w:r>
    </w:p>
    <w:p w14:paraId="29801236" w14:textId="0C5F3CC6" w:rsidR="00E947D4" w:rsidRPr="006D065F" w:rsidRDefault="00E947D4" w:rsidP="00E947D4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В случае если клиентом НРД как оператора информационной системы, в которой осуществляется выпуск цифровых финансовых актив</w:t>
      </w:r>
      <w:r w:rsidR="004B03B6" w:rsidRPr="009A1163">
        <w:rPr>
          <w:rFonts w:ascii="Times New Roman" w:hAnsi="Times New Roman" w:cs="Times New Roman"/>
          <w:sz w:val="24"/>
          <w:szCs w:val="24"/>
        </w:rPr>
        <w:t>ов, в случаях, предусмотренных п</w:t>
      </w:r>
      <w:r w:rsidRPr="009A1163">
        <w:rPr>
          <w:rFonts w:ascii="Times New Roman" w:hAnsi="Times New Roman" w:cs="Times New Roman"/>
          <w:sz w:val="24"/>
          <w:szCs w:val="24"/>
        </w:rPr>
        <w:t xml:space="preserve">равилами соответствующей информационной системы, становится физическое лицо </w:t>
      </w:r>
      <w:r w:rsidRPr="009A1163">
        <w:rPr>
          <w:rFonts w:ascii="Times New Roman" w:eastAsia="Times New Roman" w:hAnsi="Times New Roman"/>
          <w:bCs/>
          <w:sz w:val="24"/>
          <w:szCs w:val="24"/>
        </w:rPr>
        <w:t>(в том числе в статусе индивидуального предпринимателя)</w:t>
      </w:r>
      <w:r w:rsidRPr="009A1163">
        <w:rPr>
          <w:rFonts w:ascii="Times New Roman" w:hAnsi="Times New Roman" w:cs="Times New Roman"/>
          <w:sz w:val="24"/>
          <w:szCs w:val="24"/>
        </w:rPr>
        <w:t>, и такое лицо заключило или планирует заключить с НРД соответствующий договор оказания услуг оператора информационной системы, к отношениям НРД с соответствующим лицом применяются положения Правил</w:t>
      </w:r>
      <w:r w:rsidR="004B03B6" w:rsidRPr="009A1163">
        <w:rPr>
          <w:rFonts w:ascii="Times New Roman" w:hAnsi="Times New Roman" w:cs="Times New Roman"/>
          <w:sz w:val="24"/>
          <w:szCs w:val="24"/>
        </w:rPr>
        <w:t xml:space="preserve"> </w:t>
      </w:r>
      <w:r w:rsidR="004B03B6" w:rsidRPr="006D065F">
        <w:rPr>
          <w:rFonts w:ascii="Times New Roman" w:hAnsi="Times New Roman" w:cs="Times New Roman"/>
          <w:sz w:val="24"/>
          <w:szCs w:val="24"/>
        </w:rPr>
        <w:t>ЭДО</w:t>
      </w:r>
      <w:r w:rsidRPr="006D065F">
        <w:rPr>
          <w:rFonts w:ascii="Times New Roman" w:hAnsi="Times New Roman" w:cs="Times New Roman"/>
          <w:sz w:val="24"/>
          <w:szCs w:val="24"/>
        </w:rPr>
        <w:t>.</w:t>
      </w:r>
    </w:p>
    <w:p w14:paraId="14E6B47F" w14:textId="6C3E06D2" w:rsidR="006D065F" w:rsidRPr="006D065F" w:rsidRDefault="006D065F" w:rsidP="006D065F">
      <w:pPr>
        <w:pStyle w:val="42"/>
        <w:numPr>
          <w:ilvl w:val="1"/>
          <w:numId w:val="10"/>
        </w:numPr>
        <w:spacing w:before="0" w:beforeAutospacing="0" w:after="120" w:afterAutospacing="0"/>
        <w:ind w:left="851" w:right="20" w:hanging="851"/>
        <w:jc w:val="both"/>
      </w:pPr>
      <w:r w:rsidRPr="006D065F">
        <w:rPr>
          <w:rStyle w:val="msoins0"/>
        </w:rPr>
        <w:t>Заключение договор</w:t>
      </w:r>
      <w:r w:rsidRPr="006D065F">
        <w:t>ов</w:t>
      </w:r>
      <w:r>
        <w:rPr>
          <w:rStyle w:val="msoins0"/>
        </w:rPr>
        <w:t xml:space="preserve"> путем присоединения</w:t>
      </w:r>
      <w:r w:rsidRPr="006D065F">
        <w:rPr>
          <w:rStyle w:val="msoins0"/>
        </w:rPr>
        <w:t xml:space="preserve"> </w:t>
      </w:r>
      <w:r w:rsidRPr="006D065F">
        <w:t>Участника (Пользователя) к условиям договора / правил оказания услуг НРД</w:t>
      </w:r>
      <w:r w:rsidRPr="006D065F">
        <w:rPr>
          <w:rStyle w:val="msoins0"/>
        </w:rPr>
        <w:t xml:space="preserve"> (далее – Правила оказания услуг), может осуществляться посредством направления электронного документа</w:t>
      </w:r>
      <w:r w:rsidRPr="006D065F">
        <w:t xml:space="preserve"> / Электронного сообщения</w:t>
      </w:r>
      <w:r w:rsidRPr="006D065F">
        <w:rPr>
          <w:rStyle w:val="msoins0"/>
        </w:rPr>
        <w:t xml:space="preserve"> с использованием </w:t>
      </w:r>
      <w:r w:rsidRPr="006D065F">
        <w:t xml:space="preserve">ЛКУ (если такой канал взаимодействия предусмотрен Правилами оказания услуг), </w:t>
      </w:r>
      <w:r w:rsidRPr="006D065F">
        <w:rPr>
          <w:rStyle w:val="msoins0"/>
        </w:rPr>
        <w:t>подписанного усиленной неквалифицированной электронной подписью, выпущенной физическому лицу, являющемуся представителем Участника (Пользователя)</w:t>
      </w:r>
      <w:r w:rsidRPr="006D065F">
        <w:t>, либо Электронной подписью, которая согласована с таким Участником (Пользователем) на основании соглашения.</w:t>
      </w:r>
    </w:p>
    <w:p w14:paraId="30C3FC14" w14:textId="053D4B6F" w:rsidR="00E947D4" w:rsidRPr="009A1163" w:rsidRDefault="00E947D4" w:rsidP="009E379D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F7D985" w14:textId="70F5C401" w:rsidR="009A5393" w:rsidRPr="009A1163" w:rsidRDefault="00AC555A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20" w:name="_Toc27475560"/>
      <w:bookmarkStart w:id="221" w:name="_Toc27475902"/>
      <w:bookmarkStart w:id="222" w:name="_Toc27477291"/>
      <w:bookmarkStart w:id="223" w:name="_Toc140858255"/>
      <w:bookmarkEnd w:id="220"/>
      <w:bookmarkEnd w:id="221"/>
      <w:bookmarkEnd w:id="222"/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Ф</w:t>
      </w:r>
      <w:r w:rsidR="009A3632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ормирование и использование О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писи</w:t>
      </w:r>
      <w:bookmarkEnd w:id="223"/>
    </w:p>
    <w:p w14:paraId="2B18B3B2" w14:textId="029AD442" w:rsidR="004342C0" w:rsidRPr="009A1163" w:rsidRDefault="007B6AB3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НРД </w:t>
      </w:r>
      <w:bookmarkStart w:id="224" w:name="_Toc17891212"/>
      <w:bookmarkStart w:id="225" w:name="_Toc17901541"/>
      <w:bookmarkEnd w:id="224"/>
      <w:bookmarkEnd w:id="225"/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формирует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направляет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Опись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Участнику 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рабочим дням после 17:00 и до 9:00 следующего рабочего дня по московскому времени.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 включается информация об Э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лектронных документах, полученных и отправленных за промежуток времени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начиная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формирования предыдущей Описи.</w:t>
      </w:r>
    </w:p>
    <w:p w14:paraId="7A773B02" w14:textId="35FB122E" w:rsidR="009A5393" w:rsidRPr="009A1163" w:rsidRDefault="009304D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Опись 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направляется Участнику </w:t>
      </w:r>
      <w:r w:rsidR="002D689C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через WEB-сервис </w:t>
      </w:r>
      <w:r w:rsidR="009A5393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(или)</w:t>
      </w:r>
      <w:r w:rsidR="002D689C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Электронной почте (при условии подключения ЭДО через Электронную почту).</w:t>
      </w:r>
    </w:p>
    <w:p w14:paraId="30FD1F6F" w14:textId="51534408" w:rsidR="009304DB" w:rsidRPr="009A1163" w:rsidRDefault="009304D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обязан осуществлять проверку сведений, содержащихся в Описи.</w:t>
      </w:r>
    </w:p>
    <w:p w14:paraId="6DB27D8A" w14:textId="2179F749" w:rsidR="004342C0" w:rsidRPr="009A1163" w:rsidRDefault="009A5393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сли по результатам проверки Участник выяв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ней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сведения об Электронных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которые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получал или 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направлял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E0C3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до 12</w:t>
      </w:r>
      <w:r w:rsidR="00DE0C3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московскому времени</w:t>
      </w:r>
      <w:r w:rsidR="009304DB" w:rsidRPr="009A1163" w:rsidDel="00930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C3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рабочего дня</w:t>
      </w:r>
      <w:r w:rsidR="009F6F6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E0C3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следующего за днем получения Описи</w:t>
      </w:r>
      <w:r w:rsidR="009F6F6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сообщить об этом по </w:t>
      </w:r>
      <w:r w:rsidR="00DE0C3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лектронной почте НРД.</w:t>
      </w:r>
      <w:r w:rsidR="0088701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противном </w:t>
      </w:r>
      <w:r w:rsidR="003F066E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случае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признают</w:t>
      </w:r>
      <w:r w:rsidR="0048722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все ЭД, указанные в Описи, были отправлены/получены Участником.</w:t>
      </w:r>
    </w:p>
    <w:p w14:paraId="057BF968" w14:textId="77777777" w:rsidR="00E947D4" w:rsidRPr="009A1163" w:rsidRDefault="00E947D4" w:rsidP="00E947D4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Электронные документы/электронные сообщения, переданные через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API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рамках взаимодействия НРД и Участника при оказании последнему услуг оператора информационной системы, в которой осуществляется выпуск цифровых финансовых активов, в Описи не отражаются. </w:t>
      </w:r>
    </w:p>
    <w:p w14:paraId="5F1061C4" w14:textId="77777777" w:rsidR="00E947D4" w:rsidRPr="009A1163" w:rsidRDefault="00E947D4" w:rsidP="00E947D4">
      <w:pPr>
        <w:pStyle w:val="41"/>
        <w:shd w:val="clear" w:color="auto" w:fill="auto"/>
        <w:tabs>
          <w:tab w:val="left" w:pos="0"/>
        </w:tabs>
        <w:spacing w:after="120" w:line="240" w:lineRule="auto"/>
        <w:ind w:left="851" w:right="2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789C9F" w14:textId="01060E17" w:rsidR="009304DB" w:rsidRPr="009A1163" w:rsidRDefault="009304DB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26" w:name="_Toc140858256"/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И</w:t>
      </w:r>
      <w:r w:rsidR="00D42F46"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ные особенности организации и осуществления </w:t>
      </w:r>
      <w:r w:rsidRPr="009A1163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ЭДО</w:t>
      </w:r>
      <w:bookmarkEnd w:id="226"/>
    </w:p>
    <w:p w14:paraId="429B6613" w14:textId="74F330A1" w:rsidR="00B9627B" w:rsidRPr="009A1163" w:rsidRDefault="00B9627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НРД вправе приостановить доступ Участника к ЭДО НРД в случае нарушения Участником условий Договора.</w:t>
      </w:r>
    </w:p>
    <w:p w14:paraId="5EA7BE1E" w14:textId="37C8948A" w:rsidR="00B9627B" w:rsidRPr="009A1163" w:rsidRDefault="00B9627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</w:t>
      </w:r>
      <w:r w:rsidR="00811F6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обязаны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принимать и (или) не обрабатывать </w:t>
      </w:r>
      <w:r w:rsidR="00811F6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лектронные документы и </w:t>
      </w:r>
      <w:r w:rsidR="006C2F3E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лектронные сообщения, не соответствующие требованиям Договора или Функционального договора.</w:t>
      </w:r>
      <w:r w:rsidR="00811F6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случае, если требованиями Договора или Функционального договора не определена Спецификаций электронного сообщения (сообщение в свободном формате, </w:t>
      </w:r>
      <w:proofErr w:type="spellStart"/>
      <w:r w:rsidR="00811F6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нетипизированное</w:t>
      </w:r>
      <w:proofErr w:type="spellEnd"/>
      <w:r w:rsidR="00811F6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сообщение), НРД вправе принять такой документ в электронном виде, подписанный Электронной подписью Участника, рассматривая его в качестве Электронного документа. </w:t>
      </w:r>
    </w:p>
    <w:p w14:paraId="0FD9A3DB" w14:textId="75BFD25C" w:rsidR="006C2F3E" w:rsidRPr="009A1163" w:rsidRDefault="006C2F3E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обязаны не принимать к обработке Электронные документы в случае, если ими ранее по какому-либо Каналу информационного взаимодействия уже был получен и принят к исполнению Электронный документ такого же типа и за тем же идентификатором и датой, направленный одним и тем же Отправителем ЭД.</w:t>
      </w:r>
    </w:p>
    <w:p w14:paraId="32A223F9" w14:textId="3E3563C3" w:rsidR="006C2F3E" w:rsidRPr="009A1163" w:rsidRDefault="006C2F3E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обязаны обеспечить идентичность информации, содержащейся в одном и том же документе, в случае его представления, как на бумажном носителе, так и в электронном виде.</w:t>
      </w:r>
    </w:p>
    <w:p w14:paraId="38294EBF" w14:textId="6F51044A" w:rsidR="00FE65E7" w:rsidRPr="009A1163" w:rsidRDefault="0027018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НРД может направлять Участнику Информационные сообщения двух видов: обычные, сформированные в соответствии с требованиями Правил ЭДО, и открытые, особенностями формирования которых являются размещение электронной подписи в отдельном файле и отсутствие шифрования.</w:t>
      </w:r>
    </w:p>
    <w:p w14:paraId="73A2D9FB" w14:textId="0FA6809C" w:rsidR="00A03590" w:rsidRPr="009A1163" w:rsidRDefault="007B6AB3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отказать в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обработке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Электронного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такой Электронный документ ранее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 принят для обработки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по другим 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Канал</w:t>
      </w:r>
      <w:r w:rsidR="009304D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информационного взаимодействия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(Электронный документ 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такого же типа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A1604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 же идентификатором</w:t>
      </w:r>
      <w:r w:rsidR="000A1604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датой,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1604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наименованием, 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направленный одним и тем же Отправителем ЭД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45E86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7D44AE1" w14:textId="01A098F2" w:rsidR="00A03590" w:rsidRPr="009A1163" w:rsidRDefault="00A03590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Pr="009A1163">
        <w:rPr>
          <w:rFonts w:ascii="Times New Roman" w:hAnsi="Times New Roman" w:cs="Times New Roman"/>
          <w:sz w:val="24"/>
          <w:szCs w:val="24"/>
        </w:rPr>
        <w:t xml:space="preserve"> осуществления ЭДО, в том числе форматы, Спецификации, </w:t>
      </w:r>
      <w:r w:rsidRPr="009A1163">
        <w:rPr>
          <w:rFonts w:ascii="Times New Roman" w:hAnsi="Times New Roman" w:cs="Times New Roman"/>
          <w:sz w:val="24"/>
          <w:szCs w:val="24"/>
        </w:rPr>
        <w:lastRenderedPageBreak/>
        <w:t>Каналы</w:t>
      </w:r>
      <w:r w:rsidR="00F435EA" w:rsidRPr="009A1163">
        <w:rPr>
          <w:rFonts w:ascii="Times New Roman" w:hAnsi="Times New Roman" w:cs="Times New Roman"/>
          <w:sz w:val="24"/>
          <w:szCs w:val="24"/>
        </w:rPr>
        <w:t>,</w:t>
      </w:r>
      <w:r w:rsidRPr="009A1163">
        <w:rPr>
          <w:rFonts w:ascii="Times New Roman" w:hAnsi="Times New Roman" w:cs="Times New Roman"/>
          <w:sz w:val="24"/>
          <w:szCs w:val="24"/>
        </w:rPr>
        <w:t xml:space="preserve"> используемые Сторонами при осуществлении ЭДО и не указанные в Правилах ЭДО могут быть определены в Функциональном договоре.</w:t>
      </w:r>
    </w:p>
    <w:p w14:paraId="4263C215" w14:textId="48C2639E" w:rsidR="00D36EE5" w:rsidRPr="009A1163" w:rsidRDefault="00E16DF5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/>
          <w:bCs w:val="0"/>
          <w:color w:val="auto"/>
          <w:sz w:val="24"/>
          <w:szCs w:val="24"/>
        </w:rPr>
      </w:pPr>
      <w:bookmarkStart w:id="227" w:name="_Toc27473896"/>
      <w:bookmarkStart w:id="228" w:name="_Toc27475563"/>
      <w:bookmarkStart w:id="229" w:name="_Toc27475905"/>
      <w:bookmarkStart w:id="230" w:name="_Toc27477294"/>
      <w:bookmarkStart w:id="231" w:name="_Toc27473897"/>
      <w:bookmarkStart w:id="232" w:name="_Toc27475564"/>
      <w:bookmarkStart w:id="233" w:name="_Toc27475906"/>
      <w:bookmarkStart w:id="234" w:name="_Toc27477295"/>
      <w:bookmarkStart w:id="235" w:name="_Toc140858257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r w:rsidRPr="009A1163">
        <w:rPr>
          <w:rFonts w:ascii="Times New Roman" w:eastAsia="Times New Roman" w:hAnsi="Times New Roman"/>
          <w:bCs w:val="0"/>
          <w:color w:val="auto"/>
          <w:sz w:val="24"/>
          <w:szCs w:val="24"/>
        </w:rPr>
        <w:t>Стоимость и порядок оплаты</w:t>
      </w:r>
      <w:bookmarkEnd w:id="235"/>
    </w:p>
    <w:p w14:paraId="4B4F4FEC" w14:textId="04BA6BBF" w:rsidR="00291288" w:rsidRPr="009A1163" w:rsidRDefault="003749D2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обязан оплатить услуги</w:t>
      </w:r>
      <w:r w:rsidR="007616E1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указанные в пункте </w:t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/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REF _Ref90476376 \r \h </w:instrText>
      </w:r>
      <w:r w:rsid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\* MERGEFORMAT </w:instrText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55647E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</w:t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16E1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 ЭДО,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порядке, установленном </w:t>
      </w:r>
      <w:r w:rsidR="00A018AB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Правилами ЭДО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в размере, установленном Тарифами НРД.</w:t>
      </w:r>
    </w:p>
    <w:p w14:paraId="05C53BA8" w14:textId="01F94E37" w:rsidR="00CF46D9" w:rsidRPr="009A1163" w:rsidRDefault="00CF46D9" w:rsidP="00CF46D9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>В стоимость услуг не включен налог на добавленную стоимость, который оплачивается Участником сверх стоимости услуг в размере, установленном законодательством Российской Федерации.</w:t>
      </w:r>
    </w:p>
    <w:p w14:paraId="3CB9DB4A" w14:textId="27974383" w:rsidR="00291288" w:rsidRPr="009A1163" w:rsidRDefault="007616E1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НРД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выставляет </w:t>
      </w:r>
      <w:r w:rsidR="00D61F90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и предоставляет иные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49D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Учетные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документы </w:t>
      </w:r>
      <w:r w:rsidR="00B3227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позднее 5 (пятого) рабочего дня месяца, следующего за расчетным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8B84969" w14:textId="77777777" w:rsidR="00CF46D9" w:rsidRPr="009A1163" w:rsidRDefault="00D61F90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Учетные документы предоставляются Участнику</w:t>
      </w:r>
      <w:r w:rsidR="00CF46D9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132E2730" w14:textId="7E0FB724" w:rsidR="00D61F90" w:rsidRPr="009A1163" w:rsidRDefault="00D61F90" w:rsidP="00CF46D9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виде Электронных документов по Каналам информационного взаимодействия, предусмотренным Договором</w:t>
      </w:r>
      <w:r w:rsidR="00370050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ЭДО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предназначенным для указанных целей.</w:t>
      </w:r>
      <w:r w:rsidR="0091500F" w:rsidRPr="009A1163">
        <w:t xml:space="preserve"> </w:t>
      </w:r>
      <w:r w:rsidR="0091500F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оригиналы Учетных документов на бумажном носителе предоставляются в офисе НРД. При необходимости НРД вправе направить оригиналы Учетных документов по почтовому адресу</w:t>
      </w:r>
      <w:r w:rsidR="00370050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29B16FE" w14:textId="7DB48C36" w:rsidR="0047600A" w:rsidRPr="009A1163" w:rsidRDefault="00370050" w:rsidP="0047600A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36" w:name="_Ref56449465"/>
      <w:bookmarkStart w:id="237" w:name="_Ref107395458"/>
      <w:bookmarkStart w:id="238" w:name="_Ref15914672"/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подключения обмена Учетными документами через информационную систему, оператор которой соответствует требованиям ФНС России – в </w:t>
      </w:r>
      <w:r w:rsidR="0047600A" w:rsidRPr="009A1163">
        <w:rPr>
          <w:rFonts w:ascii="Times New Roman" w:eastAsia="Times New Roman" w:hAnsi="Times New Roman" w:cs="Times New Roman"/>
          <w:bCs/>
          <w:sz w:val="24"/>
          <w:szCs w:val="24"/>
        </w:rPr>
        <w:t>соответствии с Порядком выставления и направления Учетных документов через операторов электронного документооборота (Приложение 7 к Правилам ЭДО).</w:t>
      </w:r>
    </w:p>
    <w:bookmarkEnd w:id="236"/>
    <w:bookmarkEnd w:id="237"/>
    <w:p w14:paraId="27883596" w14:textId="7EC4432B" w:rsidR="00370050" w:rsidRPr="009A1163" w:rsidRDefault="00370050" w:rsidP="00370050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случае подключения обмена, предусмотренного пунктом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/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REF _Ref107395458 \r \h </w:instrText>
      </w:r>
      <w:r w:rsidR="009A1163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\* MERGEFORMAT </w:instrTex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>11.4.2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 ЭДО, иные способы направления Учетных документов больше не применяются.</w:t>
      </w:r>
    </w:p>
    <w:p w14:paraId="16684118" w14:textId="14566618" w:rsidR="00291288" w:rsidRPr="009A1163" w:rsidRDefault="001E7EAD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>Участник</w:t>
      </w:r>
      <w:r w:rsidR="00291288" w:rsidRPr="009A1163">
        <w:rPr>
          <w:rFonts w:ascii="Times New Roman" w:eastAsia="Times New Roman" w:hAnsi="Times New Roman"/>
          <w:bCs/>
          <w:sz w:val="24"/>
          <w:szCs w:val="24"/>
        </w:rPr>
        <w:t xml:space="preserve"> обязан оплатить счет путем перечисления денежных средств по банковским реквизитам НРД, указанным в счете,</w:t>
      </w:r>
      <w:r w:rsidR="008427AC" w:rsidRPr="009A1163">
        <w:rPr>
          <w:rFonts w:ascii="Times New Roman" w:eastAsia="Times New Roman" w:hAnsi="Times New Roman"/>
          <w:bCs/>
          <w:sz w:val="24"/>
          <w:szCs w:val="24"/>
        </w:rPr>
        <w:t xml:space="preserve"> не позднее 20 (двадцатого) числа м</w:t>
      </w:r>
      <w:r w:rsidR="00D61F90" w:rsidRPr="009A1163">
        <w:rPr>
          <w:rFonts w:ascii="Times New Roman" w:eastAsia="Times New Roman" w:hAnsi="Times New Roman"/>
          <w:bCs/>
          <w:sz w:val="24"/>
          <w:szCs w:val="24"/>
        </w:rPr>
        <w:t>есяца, следующего за расчетным</w:t>
      </w:r>
      <w:r w:rsidR="00291288" w:rsidRPr="009A1163">
        <w:rPr>
          <w:rFonts w:ascii="Times New Roman" w:eastAsia="Times New Roman" w:hAnsi="Times New Roman"/>
          <w:bCs/>
          <w:sz w:val="24"/>
          <w:szCs w:val="24"/>
        </w:rPr>
        <w:t>.</w:t>
      </w:r>
      <w:bookmarkEnd w:id="238"/>
      <w:r w:rsidR="00291288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70050" w:rsidRPr="009A1163">
        <w:rPr>
          <w:rFonts w:ascii="Times New Roman" w:eastAsia="Times New Roman" w:hAnsi="Times New Roman"/>
          <w:bCs/>
          <w:sz w:val="24"/>
          <w:szCs w:val="24"/>
        </w:rPr>
        <w:t>Счет на оплату Услуг, оказанных Клиенту в декабре, Клиент обязан оплатить не позднее 31 (тридцать первого) января. Датой оплаты счета является дата поступления денежных средств на корреспондентский счет НРД.</w:t>
      </w:r>
      <w:r w:rsidR="00C6223C" w:rsidRPr="009A11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несоблюдении </w:t>
      </w:r>
      <w:r w:rsidR="005A1D61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срока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оплаты</w:t>
      </w:r>
      <w:r w:rsidR="00B32272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НРД вправе потребовать выплаты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1 (одного) процента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несвоевременно оплаченной суммы</w:t>
      </w:r>
      <w:r w:rsidR="005A1D61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каждый день просрочки, но не более 10 (десяти) </w:t>
      </w:r>
      <w:r w:rsidR="00421897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процентов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указанной суммы.</w:t>
      </w:r>
    </w:p>
    <w:p w14:paraId="28C83DB1" w14:textId="449B4438" w:rsidR="000C2F3C" w:rsidRPr="009A1163" w:rsidRDefault="00291288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нарушения срока оплаты, установленного в пункте </w:t>
      </w:r>
      <w:r w:rsid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11.6.</w:t>
      </w:r>
      <w:r w:rsidR="001E7EAD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 ЭДО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более чем на один календарный месяц НРД вправе:</w:t>
      </w:r>
    </w:p>
    <w:p w14:paraId="3A18C492" w14:textId="10B9C2AE" w:rsidR="000C2F3C" w:rsidRPr="009A1163" w:rsidRDefault="001E7EAD" w:rsidP="00FF7575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приостановить осуществление ЭДО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bookmarkStart w:id="239" w:name="_Ref489463535"/>
      <w:bookmarkStart w:id="240" w:name="_Ref15914520"/>
      <w:bookmarkEnd w:id="239"/>
    </w:p>
    <w:p w14:paraId="18B7A325" w14:textId="300EEB38" w:rsidR="001E7EAD" w:rsidRPr="009A1163" w:rsidRDefault="001E7EAD" w:rsidP="00FF7575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потребовать оплаты 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путем внесения авансовых платежей и не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ЭДО</w:t>
      </w:r>
      <w:r w:rsidR="00291288"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внесенный авансовый платеж не достаточен.</w:t>
      </w:r>
      <w:bookmarkEnd w:id="240"/>
    </w:p>
    <w:p w14:paraId="03F8B3D6" w14:textId="77777777" w:rsidR="009C3A8A" w:rsidRPr="009A1163" w:rsidRDefault="009C3A8A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цели выставления Учетных документов по Функциональным договорам НРД вправе использовать Каналы электронной почты и (или)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WEB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-кабинет, ЭДО по которым подключает Участник и использует для этих целей.</w:t>
      </w:r>
    </w:p>
    <w:p w14:paraId="4D3B0A8C" w14:textId="6F6B58EF" w:rsidR="00852E69" w:rsidRPr="009A1163" w:rsidRDefault="00D42F46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41" w:name="_Toc89871015"/>
      <w:bookmarkStart w:id="242" w:name="_Toc27475566"/>
      <w:bookmarkStart w:id="243" w:name="_Toc27475908"/>
      <w:bookmarkStart w:id="244" w:name="_Toc27477297"/>
      <w:bookmarkStart w:id="245" w:name="_Toc140858258"/>
      <w:bookmarkEnd w:id="241"/>
      <w:bookmarkEnd w:id="242"/>
      <w:bookmarkEnd w:id="243"/>
      <w:bookmarkEnd w:id="244"/>
      <w:r w:rsidRPr="009A1163">
        <w:rPr>
          <w:rFonts w:ascii="Times New Roman" w:eastAsia="Times New Roman" w:hAnsi="Times New Roman" w:cs="Times New Roman"/>
          <w:color w:val="auto"/>
          <w:sz w:val="24"/>
          <w:szCs w:val="24"/>
        </w:rPr>
        <w:t>Ответственность Сторон</w:t>
      </w:r>
      <w:bookmarkEnd w:id="245"/>
    </w:p>
    <w:p w14:paraId="29769112" w14:textId="77777777" w:rsidR="00C8437D" w:rsidRPr="00C8437D" w:rsidRDefault="00C8437D" w:rsidP="00C8437D">
      <w:pPr>
        <w:pStyle w:val="ab"/>
        <w:widowControl w:val="0"/>
        <w:numPr>
          <w:ilvl w:val="0"/>
          <w:numId w:val="27"/>
        </w:numPr>
        <w:tabs>
          <w:tab w:val="left" w:pos="0"/>
        </w:tabs>
        <w:spacing w:after="120" w:line="240" w:lineRule="auto"/>
        <w:ind w:right="20"/>
        <w:contextualSpacing w:val="0"/>
        <w:jc w:val="both"/>
        <w:rPr>
          <w:rFonts w:ascii="Times New Roman" w:eastAsia="Tahoma" w:hAnsi="Times New Roman"/>
          <w:vanish/>
          <w:sz w:val="24"/>
          <w:szCs w:val="24"/>
          <w:lang w:eastAsia="en-US"/>
        </w:rPr>
      </w:pPr>
    </w:p>
    <w:p w14:paraId="7F4D2DDB" w14:textId="77777777" w:rsidR="00C8437D" w:rsidRPr="00C8437D" w:rsidRDefault="00C8437D" w:rsidP="00C8437D">
      <w:pPr>
        <w:pStyle w:val="ab"/>
        <w:widowControl w:val="0"/>
        <w:numPr>
          <w:ilvl w:val="0"/>
          <w:numId w:val="27"/>
        </w:numPr>
        <w:tabs>
          <w:tab w:val="left" w:pos="0"/>
        </w:tabs>
        <w:spacing w:after="120" w:line="240" w:lineRule="auto"/>
        <w:ind w:right="20"/>
        <w:contextualSpacing w:val="0"/>
        <w:jc w:val="both"/>
        <w:rPr>
          <w:rFonts w:ascii="Times New Roman" w:eastAsia="Tahoma" w:hAnsi="Times New Roman"/>
          <w:vanish/>
          <w:sz w:val="24"/>
          <w:szCs w:val="24"/>
          <w:lang w:eastAsia="en-US"/>
        </w:rPr>
      </w:pPr>
    </w:p>
    <w:p w14:paraId="37D8169F" w14:textId="44A8157D" w:rsidR="003E61D5" w:rsidRPr="009A1163" w:rsidRDefault="003E61D5" w:rsidP="00C8437D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9A1163">
        <w:rPr>
          <w:rFonts w:ascii="Times New Roman" w:hAnsi="Times New Roman" w:cs="Times New Roman"/>
          <w:sz w:val="24"/>
          <w:szCs w:val="24"/>
        </w:rPr>
        <w:t>За не</w:t>
      </w:r>
      <w:r w:rsidR="004103EF" w:rsidRPr="009A1163">
        <w:rPr>
          <w:rFonts w:ascii="Times New Roman" w:hAnsi="Times New Roman" w:cs="Times New Roman"/>
          <w:sz w:val="24"/>
          <w:szCs w:val="24"/>
        </w:rPr>
        <w:t>ис</w:t>
      </w:r>
      <w:r w:rsidRPr="009A1163">
        <w:rPr>
          <w:rFonts w:ascii="Times New Roman" w:hAnsi="Times New Roman" w:cs="Times New Roman"/>
          <w:sz w:val="24"/>
          <w:szCs w:val="24"/>
        </w:rPr>
        <w:t>полнение обязательств по Договору Стороны несут ответственность</w:t>
      </w:r>
      <w:r w:rsidR="00852E69" w:rsidRPr="009A1163">
        <w:rPr>
          <w:rFonts w:ascii="Times New Roman" w:hAnsi="Times New Roman" w:cs="Times New Roman"/>
          <w:sz w:val="24"/>
          <w:szCs w:val="24"/>
        </w:rPr>
        <w:t xml:space="preserve">, предусмотренную </w:t>
      </w:r>
      <w:r w:rsidRPr="009A116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14:paraId="37490A7C" w14:textId="1336D155" w:rsidR="009C3A8A" w:rsidRPr="009A1163" w:rsidRDefault="009C3A8A" w:rsidP="00FF7575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Договор будет признан незаключенным или недействительным в связи с 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отсутствием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 у Стороны необходимых для его заключения разрешений и согласований (если они необходимы), такая Сторона обязана возместить понесенные другой Стороной убытки. </w:t>
      </w:r>
    </w:p>
    <w:p w14:paraId="3C18AE6F" w14:textId="152DAB34" w:rsidR="00CA2F64" w:rsidRPr="009A1163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</w:t>
      </w:r>
      <w:r w:rsidRPr="009A1163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освобождаются от ответственности за неисполнение или ненадлежащее исполнение своих обязательств по Договору, если это неисполнение или ненадлежащее исполнение явилось следствием обстоятельств непреодолимой силы.</w:t>
      </w:r>
    </w:p>
    <w:p w14:paraId="19E8A2A8" w14:textId="282F6AB5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стало невозможным исполнение своих обязательств из-за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обстоятельств непреодолимой силы, обязана сообщить другой Стороне об их возникновении/прекращении.</w:t>
      </w:r>
    </w:p>
    <w:p w14:paraId="0CB4C1B4" w14:textId="728BD7D8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НРД освобождается от ответственности за неисполнение или ненадлежащее исполнение своих обязательств по Договору, если это неисполнение или ненадлежащее исполнение явилось следствием чрезвычайной ситуации.</w:t>
      </w:r>
    </w:p>
    <w:p w14:paraId="0D77D27D" w14:textId="69CE7952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Чрезвычайной ситуацией может быть признана ситуация, связанная с наступлением обстоятельств, препятствующих обслуживанию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исполнению НРД своих обязательств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перед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</w:rPr>
        <w:t>Участником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, в том числе:</w:t>
      </w:r>
    </w:p>
    <w:p w14:paraId="48D2AC73" w14:textId="3893A455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обстоятельств природного характера (в том числе землетрясения, наводнения, ураганы);</w:t>
      </w:r>
    </w:p>
    <w:p w14:paraId="552E839B" w14:textId="4B845673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обстоятельств санитарно-эпидемиологического характера (в том числе массовые заболевания, эпидемии, пандемии);</w:t>
      </w:r>
    </w:p>
    <w:p w14:paraId="747BA440" w14:textId="0AC8D961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обстоятельств техногенного характера (в том числе полная или частичная неработоспособность сетей связи, систем энергоснабжения, информационных систем и оборудования, контроль над которыми не имеет НРД, а также прекращение или ограничение доступа к информационно-телекоммуникационным сетям, в том числе глобальной сети «Интернет» или её отдельным сегментам); </w:t>
      </w:r>
    </w:p>
    <w:p w14:paraId="46592E60" w14:textId="09840CE7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военных действий, актов террора, диверсий и саботажа, массовых беспорядков, забастовок, смены политического режима, других политических осложнений, как в Российской Федерации, так и в иных государствах;</w:t>
      </w:r>
    </w:p>
    <w:p w14:paraId="6654EDEB" w14:textId="73811E0E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решений органов государственной власти, иных органов, учреждений и организаций Российской Федерации или иных государств; решений международных организаций;</w:t>
      </w:r>
    </w:p>
    <w:p w14:paraId="6338306D" w14:textId="38DE9E3B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пожаров или иных несчастных случаев, разрушений или значительных повреждений в занимаемых НРД помещениях;</w:t>
      </w:r>
    </w:p>
    <w:p w14:paraId="7DA6C08D" w14:textId="7D3DEB23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любых иных обстоятельств, которые создают или могут создать угрозу жизни или здоровью работников НРД и (или) работников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</w:rPr>
        <w:t>Участника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135E434" w14:textId="0D2DF9FE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Признание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ситуации чрезвычайной осуществляется по решению НРД.</w:t>
      </w:r>
    </w:p>
    <w:p w14:paraId="0B803F7D" w14:textId="40A1B621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В качестве мер по урегулированию чрезвычайной ситуации и (или) ее последствий НРД 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вправе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принимать следующие решения:</w:t>
      </w:r>
    </w:p>
    <w:p w14:paraId="52105269" w14:textId="46F51C40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изменении способа, порядка и сроков оказания Клиенту услуг; </w:t>
      </w:r>
    </w:p>
    <w:p w14:paraId="57366DBB" w14:textId="43755BEA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об осуществлении иных действий, направленных на урегулирование чрезвычайной ситуации и (или) ее последствий.</w:t>
      </w:r>
    </w:p>
    <w:p w14:paraId="5E1C9086" w14:textId="7C55F625" w:rsidR="00CA2F64" w:rsidRP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При принятии решений по урегулированию последствий чрезвычайных ситуаций НРД вправе:</w:t>
      </w:r>
    </w:p>
    <w:p w14:paraId="08E14C9C" w14:textId="3C519D09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устанавливать сроки и порядок исполнения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</w:rPr>
        <w:t>Участником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соответствующих решений НРД;</w:t>
      </w:r>
    </w:p>
    <w:p w14:paraId="4644ADAD" w14:textId="1FC20EC6" w:rsidR="00CA2F64" w:rsidRPr="00CA2F64" w:rsidRDefault="00CA2F64" w:rsidP="00CA2F64">
      <w:pPr>
        <w:pStyle w:val="41"/>
        <w:numPr>
          <w:ilvl w:val="0"/>
          <w:numId w:val="29"/>
        </w:numPr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обуславливать порядок вступления в силу решений НРД определенными обстоятельствами.</w:t>
      </w:r>
    </w:p>
    <w:p w14:paraId="613E4E7B" w14:textId="2BA408A4" w:rsid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О мерах, предпринятых НРД в целях урегулирования чрезвычайной ситуации и (или) ее последствий, НРД оповещает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</w:rPr>
        <w:t>Участника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имеющимися доступными средствами связи не позднее дня принятия данных мер.</w:t>
      </w:r>
    </w:p>
    <w:p w14:paraId="2B154252" w14:textId="7AA5255F" w:rsidR="00CA2F64" w:rsidRPr="00CA2F64" w:rsidRDefault="0047600A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Стороны</w:t>
      </w:r>
      <w:r w:rsidR="00CA2F64"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действуют в порядке, определенном решениями НРД, до момента окончания чрезвычайной ситуации и (или) действия ее последствий.</w:t>
      </w:r>
    </w:p>
    <w:p w14:paraId="3909775B" w14:textId="205F67E5" w:rsidR="00CA2F64" w:rsidRDefault="00CA2F64" w:rsidP="00CA2F64">
      <w:pPr>
        <w:pStyle w:val="41"/>
        <w:numPr>
          <w:ilvl w:val="1"/>
          <w:numId w:val="27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об окончании чрезвычайной ситуации и (или) действия ее последствий принимается НРД, соответствующая информация доводится до сведения </w:t>
      </w:r>
      <w:r w:rsidR="0047600A">
        <w:rPr>
          <w:rFonts w:ascii="Times New Roman" w:eastAsia="Times New Roman" w:hAnsi="Times New Roman" w:cs="Times New Roman"/>
          <w:bCs/>
          <w:sz w:val="24"/>
          <w:szCs w:val="24"/>
        </w:rPr>
        <w:t>Участника</w:t>
      </w:r>
      <w:r w:rsidRPr="00CA2F6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BD4D241" w14:textId="4D54EA1E" w:rsidR="00852E69" w:rsidRPr="00D42F46" w:rsidRDefault="00852E69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46" w:name="_Toc140858259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П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орядок разрешения споров</w:t>
      </w:r>
      <w:bookmarkEnd w:id="246"/>
    </w:p>
    <w:p w14:paraId="60954B98" w14:textId="048AEE67" w:rsidR="00A250A1" w:rsidRPr="00D42F46" w:rsidRDefault="00A250A1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D42F46">
        <w:rPr>
          <w:rFonts w:ascii="Times New Roman" w:hAnsi="Times New Roman" w:cs="Times New Roman"/>
          <w:sz w:val="24"/>
          <w:szCs w:val="24"/>
        </w:rPr>
        <w:t>Все противоречия, возникающие при исполнении Договора или связанные с ним, Стороны разрешают с соблюдением претензионного порядка. Сторона, которой заявлена претензия, обязана в течение 5 (пяти) рабочих дней со дня получения ее оригинала представить ответ на претензию путем вручения представителю другой Стороны или направления регистрируемого почтового отправления по адресу места нахождения другой Стороны, указанному в едином государственном реестре юридических лиц. Непредставление ответа на претензию в указанный срок рассматривается как отказ в ее удовлетворении.</w:t>
      </w:r>
    </w:p>
    <w:p w14:paraId="65621F2F" w14:textId="654F8E2A" w:rsidR="003E61D5" w:rsidRPr="00D42F46" w:rsidRDefault="003E61D5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D42F46">
        <w:rPr>
          <w:rFonts w:ascii="Times New Roman" w:hAnsi="Times New Roman" w:cs="Times New Roman"/>
          <w:sz w:val="24"/>
          <w:szCs w:val="24"/>
        </w:rPr>
        <w:t>Все споры, разногласия, претензии и требования, связанные с осуществлением ЭДО</w:t>
      </w:r>
      <w:r w:rsidR="009020DD" w:rsidRPr="00D42F46">
        <w:rPr>
          <w:rFonts w:ascii="Times New Roman" w:hAnsi="Times New Roman" w:cs="Times New Roman"/>
          <w:sz w:val="24"/>
          <w:szCs w:val="24"/>
        </w:rPr>
        <w:t>,</w:t>
      </w:r>
      <w:r w:rsidRPr="00D42F46">
        <w:rPr>
          <w:rFonts w:ascii="Times New Roman" w:hAnsi="Times New Roman" w:cs="Times New Roman"/>
          <w:sz w:val="24"/>
          <w:szCs w:val="24"/>
        </w:rPr>
        <w:t xml:space="preserve"> Стороны вправе передать на разрешение Технической комиссии в соответствии с Порядком разрешения конфликтных ситуаций, установленным Правилами ЭДО.</w:t>
      </w:r>
    </w:p>
    <w:p w14:paraId="0053401F" w14:textId="37907E7F" w:rsidR="003E61D5" w:rsidRPr="00D42F46" w:rsidRDefault="003E61D5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D42F46">
        <w:rPr>
          <w:rFonts w:ascii="Times New Roman" w:hAnsi="Times New Roman" w:cs="Times New Roman"/>
          <w:sz w:val="24"/>
          <w:szCs w:val="24"/>
        </w:rPr>
        <w:t xml:space="preserve">Все споры, разногласия, претензии и требования, возникающие из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</w:t>
      </w:r>
      <w:r w:rsidR="00241B6F" w:rsidRPr="00D42F46">
        <w:rPr>
          <w:rFonts w:ascii="Times New Roman" w:hAnsi="Times New Roman" w:cs="Times New Roman"/>
          <w:sz w:val="24"/>
          <w:szCs w:val="24"/>
        </w:rPr>
        <w:t>если они не</w:t>
      </w:r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r w:rsidR="00241B6F" w:rsidRPr="00D42F46">
        <w:rPr>
          <w:rFonts w:ascii="Times New Roman" w:hAnsi="Times New Roman" w:cs="Times New Roman"/>
          <w:sz w:val="24"/>
          <w:szCs w:val="24"/>
        </w:rPr>
        <w:t xml:space="preserve">разрешены в претензионном порядке или </w:t>
      </w:r>
      <w:r w:rsidR="00A250A1" w:rsidRPr="00D42F46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D42F46">
        <w:rPr>
          <w:rFonts w:ascii="Times New Roman" w:hAnsi="Times New Roman" w:cs="Times New Roman"/>
          <w:sz w:val="24"/>
          <w:szCs w:val="24"/>
        </w:rPr>
        <w:t>работы Технической комиссии, подлежат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Вынесенное третейским судом решение будет о</w:t>
      </w:r>
      <w:r w:rsidR="00CF19F2">
        <w:rPr>
          <w:rFonts w:ascii="Times New Roman" w:hAnsi="Times New Roman" w:cs="Times New Roman"/>
          <w:sz w:val="24"/>
          <w:szCs w:val="24"/>
        </w:rPr>
        <w:t>кончательным, обязательным для С</w:t>
      </w:r>
      <w:r w:rsidRPr="00D42F46">
        <w:rPr>
          <w:rFonts w:ascii="Times New Roman" w:hAnsi="Times New Roman" w:cs="Times New Roman"/>
          <w:sz w:val="24"/>
          <w:szCs w:val="24"/>
        </w:rPr>
        <w:t>торон и не подлежит оспариванию.</w:t>
      </w:r>
    </w:p>
    <w:p w14:paraId="14CF83E9" w14:textId="41A73FC6" w:rsidR="003E61D5" w:rsidRDefault="003E61D5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 w:rsidRPr="00D42F46">
        <w:rPr>
          <w:rFonts w:ascii="Times New Roman" w:hAnsi="Times New Roman" w:cs="Times New Roman"/>
          <w:sz w:val="24"/>
          <w:szCs w:val="24"/>
        </w:rPr>
        <w:t>При разрешении споров, разногласий, претензий и требовани</w:t>
      </w:r>
      <w:r w:rsidR="004770E1">
        <w:rPr>
          <w:rFonts w:ascii="Times New Roman" w:hAnsi="Times New Roman" w:cs="Times New Roman"/>
          <w:sz w:val="24"/>
          <w:szCs w:val="24"/>
        </w:rPr>
        <w:t>й</w:t>
      </w:r>
      <w:r w:rsidRPr="00D42F46">
        <w:rPr>
          <w:rFonts w:ascii="Times New Roman" w:hAnsi="Times New Roman" w:cs="Times New Roman"/>
          <w:sz w:val="24"/>
          <w:szCs w:val="24"/>
        </w:rPr>
        <w:t xml:space="preserve">, связанных с осуществлением ЭДО через Систему SWIFT, Стороны руководствуются документами Сообщества Всемирных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Интербанковских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Финансовых Телекоммуникаций (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Society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Worldwide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Interbank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Telecommunication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2F46">
        <w:rPr>
          <w:rFonts w:ascii="Times New Roman" w:hAnsi="Times New Roman" w:cs="Times New Roman"/>
          <w:sz w:val="24"/>
          <w:szCs w:val="24"/>
        </w:rPr>
        <w:t>s.c.r.l</w:t>
      </w:r>
      <w:proofErr w:type="spellEnd"/>
      <w:r w:rsidRPr="00D42F46">
        <w:rPr>
          <w:rFonts w:ascii="Times New Roman" w:hAnsi="Times New Roman" w:cs="Times New Roman"/>
          <w:sz w:val="24"/>
          <w:szCs w:val="24"/>
        </w:rPr>
        <w:t xml:space="preserve">.). </w:t>
      </w:r>
    </w:p>
    <w:p w14:paraId="48466433" w14:textId="52D2F775" w:rsidR="0055647E" w:rsidRPr="00D42F46" w:rsidRDefault="0055647E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D42F46">
        <w:rPr>
          <w:rFonts w:ascii="Times New Roman" w:hAnsi="Times New Roman" w:cs="Times New Roman"/>
          <w:sz w:val="24"/>
          <w:szCs w:val="24"/>
        </w:rPr>
        <w:t>разрешении споров, разногласий, претензий и требовани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42F46">
        <w:rPr>
          <w:rFonts w:ascii="Times New Roman" w:hAnsi="Times New Roman" w:cs="Times New Roman"/>
          <w:sz w:val="24"/>
          <w:szCs w:val="24"/>
        </w:rPr>
        <w:t xml:space="preserve">, связанных с </w:t>
      </w:r>
      <w:r>
        <w:rPr>
          <w:rFonts w:ascii="Times New Roman" w:hAnsi="Times New Roman" w:cs="Times New Roman"/>
          <w:sz w:val="24"/>
          <w:szCs w:val="24"/>
        </w:rPr>
        <w:t>осуществлением ЭДО через СПФС</w:t>
      </w:r>
      <w:r w:rsidRPr="00D42F46">
        <w:rPr>
          <w:rFonts w:ascii="Times New Roman" w:hAnsi="Times New Roman" w:cs="Times New Roman"/>
          <w:sz w:val="24"/>
          <w:szCs w:val="24"/>
        </w:rPr>
        <w:t>, Стороны руководствуются</w:t>
      </w:r>
      <w:r w:rsidRPr="00556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511AA">
        <w:rPr>
          <w:rFonts w:ascii="Times New Roman" w:hAnsi="Times New Roman" w:cs="Times New Roman"/>
          <w:sz w:val="24"/>
          <w:szCs w:val="24"/>
        </w:rPr>
        <w:t xml:space="preserve">оговором </w:t>
      </w:r>
      <w:r w:rsidRPr="006511AA">
        <w:rPr>
          <w:rFonts w:ascii="Times New Roman" w:hAnsi="Times New Roman"/>
          <w:sz w:val="24"/>
          <w:szCs w:val="24"/>
        </w:rPr>
        <w:t>об оказании услуг по передаче электронных сообщений по финансовым операциям с использованием системы передачи финансовых сообщений Банка России</w:t>
      </w:r>
      <w:r>
        <w:rPr>
          <w:rFonts w:ascii="Times New Roman" w:hAnsi="Times New Roman"/>
          <w:sz w:val="24"/>
          <w:szCs w:val="24"/>
        </w:rPr>
        <w:t>, заключенным с Банком России.</w:t>
      </w:r>
    </w:p>
    <w:p w14:paraId="5AA543E6" w14:textId="3A5F8949" w:rsidR="00C046FB" w:rsidRPr="00D42F46" w:rsidRDefault="00E16DF5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47" w:name="_Toc17109305"/>
      <w:bookmarkStart w:id="248" w:name="_Toc25576289"/>
      <w:bookmarkStart w:id="249" w:name="_Toc140858260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Д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ействи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е Договора и основания его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расторжени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я</w:t>
      </w:r>
      <w:bookmarkEnd w:id="247"/>
      <w:bookmarkEnd w:id="248"/>
      <w:bookmarkEnd w:id="249"/>
    </w:p>
    <w:p w14:paraId="7B08BEFD" w14:textId="77777777" w:rsidR="00E16DF5" w:rsidRPr="00A25135" w:rsidRDefault="00E16DF5" w:rsidP="00FF7575">
      <w:pPr>
        <w:pStyle w:val="ab"/>
        <w:numPr>
          <w:ilvl w:val="1"/>
          <w:numId w:val="10"/>
        </w:numPr>
        <w:spacing w:before="120" w:after="120" w:line="240" w:lineRule="auto"/>
        <w:ind w:left="851" w:hanging="851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25135">
        <w:rPr>
          <w:rFonts w:ascii="Times New Roman" w:eastAsia="Times New Roman" w:hAnsi="Times New Roman"/>
          <w:bCs/>
          <w:sz w:val="24"/>
          <w:szCs w:val="24"/>
        </w:rPr>
        <w:lastRenderedPageBreak/>
        <w:t>Договор действует по 31 декабря (включительно) того года, в котором Договор был заключен. Договор считается продленным на каждый последующий календарный год, если ни одна из Сторон за 1 (один) месяц до истечения каждого календарного года не предоставит другой Стороне письменное уведомление об отказе от продления Договора.</w:t>
      </w:r>
    </w:p>
    <w:p w14:paraId="30D7EAD5" w14:textId="63CA48FC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может быть расторгнут по соглашению Сторон, а также в одностороннем </w:t>
      </w:r>
      <w:r w:rsidR="00871E7C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внесудебном 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порядке по инициативе любой Стороны.</w:t>
      </w:r>
    </w:p>
    <w:p w14:paraId="6658C14C" w14:textId="77777777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расторжения Договора по инициативе одной из Сторон Договор считается расторгнутым по истечении 1 (одного) месяца с даты направления Стороной уведомления о расторжении Договора. </w:t>
      </w:r>
    </w:p>
    <w:p w14:paraId="75FC6B3B" w14:textId="5737484E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Уведомление о расторжении Договора вручается представителю Стороны или направляется регистрируемым почтовым отправлением по почтовому адресу Стороны. Почтовый адрес НРД размещен на </w:t>
      </w:r>
      <w:r w:rsidR="004A4819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Официальном с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айте</w:t>
      </w:r>
      <w:r w:rsidR="004A4819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НРД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FAAA27A" w14:textId="77777777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Прекращение (расторжение) Договора не освобождает Стороны от исполнения обязательств, которые возникли до даты расторжения Договора.</w:t>
      </w:r>
    </w:p>
    <w:p w14:paraId="19AE3F93" w14:textId="24D7F16A" w:rsidR="00C046FB" w:rsidRPr="00D42F46" w:rsidRDefault="00C046FB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50" w:name="_Toc25576290"/>
      <w:bookmarkStart w:id="251" w:name="_Toc140858261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К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онфиденциальность</w:t>
      </w:r>
      <w:bookmarkEnd w:id="250"/>
      <w:bookmarkEnd w:id="251"/>
    </w:p>
    <w:p w14:paraId="4CC9AE70" w14:textId="15A2B256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не вправе раскрывать третьим лицам информацию, которой Стороны обмениваются при его заключении и (или) которая стала известна Стороне в процессе исполнения Договора, без предварительного письменного согласия другой Стороны, за исключением случаев, предусмотренных законодательством Российской Федерации и</w:t>
      </w:r>
      <w:r w:rsidR="001061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(или)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259F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Договором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также </w:t>
      </w:r>
      <w:r w:rsidR="00556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обязана 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меры для охраны такой информации. </w:t>
      </w:r>
    </w:p>
    <w:p w14:paraId="7035D5D4" w14:textId="2A2B2713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вправе раскрывать третьим лицам, привлекаемым для исполнения обязанностей по Договору, информацию, которой Стороны обмениваются при заключении и исполнении Договора, без предварительного письменного согласия другой Стороны. Раскрытие Стороной конфиденциальной информации третьему лицу возможно только на условиях, аналогичных изложенным в настоящем разделе Правил</w:t>
      </w:r>
      <w:r w:rsidR="001061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ЭДО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59095F" w14:textId="64393C58" w:rsidR="00C046FB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вправе передавать третьим лицам без предварительного письменного согласия другой Стороны информацию, полученную в рамках Договора и подлежащую передаче третьим лицам при осуществлении Сторонами своей профессиональной деятельности на рынке ценных бумаг.</w:t>
      </w:r>
    </w:p>
    <w:p w14:paraId="6402E6CD" w14:textId="3AD9B239" w:rsidR="0000421B" w:rsidRPr="0000421B" w:rsidRDefault="0000421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выразивший намерение стать клиентом одной из компаний Группы «Московская биржа», соглашается с передачей документов и информации, предоставленных им в НРД в соответствии с Договором, следующим компаниям Группы «Московская Биржа»: Публичное акционерное общество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«Московская Биржа ММВБ-РТС», Небанковская кредитная организация-центральный контрагент «Национальный Клиринговый Центр» (Акционерное общество), Акционерное общество «Национальная товарная биржа» в объеме, необходимом таким компаниям для принятия и дальнейшего обслуживания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соответствующей компании Группы «Московская Биржа».</w:t>
      </w:r>
    </w:p>
    <w:p w14:paraId="5E5D34EA" w14:textId="1FA7862E" w:rsidR="0000421B" w:rsidRPr="0000421B" w:rsidRDefault="0000421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Указанным компаниям Группы «Московская Биржа» передаются документы и информация в отношении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Участников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которые имеют действующий договор с любой компанией Группы «Московская Биржа», а также документы и информация в отношении представителей, выгодоприобретателей, </w:t>
      </w:r>
      <w:proofErr w:type="spellStart"/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бенефициарных</w:t>
      </w:r>
      <w:proofErr w:type="spellEnd"/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владельцев указанных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Участников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8C3EB2C" w14:textId="61FE0E73" w:rsidR="0000421B" w:rsidRPr="0000421B" w:rsidRDefault="0000421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Передачей НРД вышеука</w:t>
      </w:r>
      <w:r w:rsidR="009C3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занных документов и информации Участник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подтверждает, что им получены необходимые согласия от лиц, персональные </w:t>
      </w: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данные которых содержатся в документах, на передачу и обработку персональных данных указанными компаниями Группы «Московская Биржа».</w:t>
      </w:r>
    </w:p>
    <w:p w14:paraId="4F21BB9E" w14:textId="77777777" w:rsidR="0000421B" w:rsidRPr="0000421B" w:rsidRDefault="0000421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4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Компании Группы «Московская Биржа» используют полученные от НРД документы и информацию (включая персональные данные), в том числе, в целях выполнения требований законодательства по противодействию легализации (отмыванию) доходов, полученных преступных путем, финансированию терроризма и финансированию распространения оружия массового уничтожения в порядке, установленном целевыми правилами внутреннего контроля компаний Группы «Московская Биржа», а также в целях недопущения нарушения указанного законодательства.</w:t>
      </w:r>
    </w:p>
    <w:p w14:paraId="7F8B37F3" w14:textId="56B3F214" w:rsidR="00C046FB" w:rsidRPr="00D42F46" w:rsidRDefault="00C046FB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52" w:name="_Toc25576291"/>
      <w:bookmarkStart w:id="253" w:name="_Toc140858262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П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ерсональные данные</w:t>
      </w:r>
      <w:bookmarkEnd w:id="252"/>
      <w:bookmarkEnd w:id="253"/>
    </w:p>
    <w:p w14:paraId="1AEE591E" w14:textId="77777777" w:rsidR="00C046FB" w:rsidRPr="00D42F46" w:rsidRDefault="00C046FB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передачи одной Стороной другой Стороне персональных данных при заключении и исполнении Договора передающая Сторона обязана обладать правом на их передачу другой Стороне, а принимающая Сторона обязана обеспечить их конфиденциальность и осуществлять их обработку в соответствии с принципами и условиями, предусмотренными законодательством Российской Федерации. При получении мотивированного запроса Стороны другая Сторона обязана предоставить в течение 3 (трех) рабочих дней со дня его получения письменное подтверждение:</w:t>
      </w:r>
    </w:p>
    <w:p w14:paraId="44DDA6D8" w14:textId="77777777" w:rsidR="00C046FB" w:rsidRPr="00D42F46" w:rsidRDefault="00C046FB" w:rsidP="00FF7575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обработки персональных данных;</w:t>
      </w:r>
    </w:p>
    <w:p w14:paraId="0656893C" w14:textId="77777777" w:rsidR="00C046FB" w:rsidRPr="00D42F46" w:rsidRDefault="00C046FB" w:rsidP="00FF7575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на их передачу другой Стороне;</w:t>
      </w:r>
    </w:p>
    <w:p w14:paraId="40DB7154" w14:textId="77777777" w:rsidR="00C046FB" w:rsidRPr="00D42F46" w:rsidRDefault="00C046FB" w:rsidP="00FF7575">
      <w:pPr>
        <w:pStyle w:val="41"/>
        <w:numPr>
          <w:ilvl w:val="2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обеспечения их конфиденциальности.</w:t>
      </w:r>
    </w:p>
    <w:p w14:paraId="7AE2A94B" w14:textId="299B8324" w:rsidR="003A0A78" w:rsidRPr="00D42F46" w:rsidRDefault="00DA47FE" w:rsidP="00FF7575">
      <w:pPr>
        <w:pStyle w:val="1"/>
        <w:keepNext w:val="0"/>
        <w:keepLines w:val="0"/>
        <w:widowControl w:val="0"/>
        <w:numPr>
          <w:ilvl w:val="0"/>
          <w:numId w:val="10"/>
        </w:numPr>
        <w:spacing w:before="0" w:after="120" w:line="240" w:lineRule="auto"/>
        <w:ind w:left="851" w:hanging="85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bookmarkStart w:id="254" w:name="_Toc27475573"/>
      <w:bookmarkStart w:id="255" w:name="_Toc27475915"/>
      <w:bookmarkStart w:id="256" w:name="_Toc27477304"/>
      <w:bookmarkStart w:id="257" w:name="_Toc140858263"/>
      <w:bookmarkEnd w:id="254"/>
      <w:bookmarkEnd w:id="255"/>
      <w:bookmarkEnd w:id="256"/>
      <w:r w:rsidRPr="00D42F46"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А</w:t>
      </w:r>
      <w:r w:rsidR="00D42F46" w:rsidRPr="00D42F46">
        <w:rPr>
          <w:rFonts w:ascii="Times New Roman" w:eastAsia="Times New Roman" w:hAnsi="Times New Roman" w:cs="Times New Roman"/>
          <w:color w:val="auto"/>
          <w:sz w:val="24"/>
          <w:szCs w:val="24"/>
        </w:rPr>
        <w:t>нтикоррупционная оговорка</w:t>
      </w:r>
      <w:bookmarkEnd w:id="257"/>
    </w:p>
    <w:p w14:paraId="3B8FA9FB" w14:textId="201AB015" w:rsidR="004739C4" w:rsidRPr="00D42F46" w:rsidRDefault="0012259F" w:rsidP="00FF7575">
      <w:pPr>
        <w:pStyle w:val="41"/>
        <w:numPr>
          <w:ilvl w:val="1"/>
          <w:numId w:val="10"/>
        </w:numPr>
        <w:shd w:val="clear" w:color="auto" w:fill="auto"/>
        <w:tabs>
          <w:tab w:val="left" w:pos="0"/>
        </w:tabs>
        <w:spacing w:after="120" w:line="240" w:lineRule="auto"/>
        <w:ind w:left="851" w:right="20" w:hanging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Сторонами 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законодательством Российской Федерации разработаны и применяются меры по предупреждению и противодействию коррупции. 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осуществля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действия, квалифицируемые законодательством Российской Федерации как дача/получение взятки, коммерческий подкуп, не выплачива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и не предлага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выплатить какие-либо денежные средства или ценности,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целей, а также не предпринима</w:t>
      </w:r>
      <w:r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3A0A78" w:rsidRPr="00D42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иные действия, нарушающие требования законодательства Российской Федерации о противодействии коррупции.</w:t>
      </w:r>
      <w:bookmarkStart w:id="258" w:name="_Toc27473903"/>
      <w:bookmarkEnd w:id="258"/>
    </w:p>
    <w:sectPr w:rsidR="004739C4" w:rsidRPr="00D42F46" w:rsidSect="009965BE">
      <w:headerReference w:type="default" r:id="rId8"/>
      <w:footerReference w:type="even" r:id="rId9"/>
      <w:footerReference w:type="default" r:id="rId10"/>
      <w:pgSz w:w="11906" w:h="16838"/>
      <w:pgMar w:top="1134" w:right="1134" w:bottom="1134" w:left="170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3ED71" w14:textId="77777777" w:rsidR="00B31130" w:rsidRDefault="00B31130">
      <w:pPr>
        <w:spacing w:after="0" w:line="240" w:lineRule="auto"/>
      </w:pPr>
      <w:r>
        <w:separator/>
      </w:r>
    </w:p>
  </w:endnote>
  <w:endnote w:type="continuationSeparator" w:id="0">
    <w:p w14:paraId="1F666F16" w14:textId="77777777" w:rsidR="00B31130" w:rsidRDefault="00B31130">
      <w:pPr>
        <w:spacing w:after="0" w:line="240" w:lineRule="auto"/>
      </w:pPr>
      <w:r>
        <w:continuationSeparator/>
      </w:r>
    </w:p>
  </w:endnote>
  <w:endnote w:type="continuationNotice" w:id="1">
    <w:p w14:paraId="69DD839B" w14:textId="77777777" w:rsidR="00B31130" w:rsidRDefault="00B31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0F43" w14:textId="77777777" w:rsidR="0055647E" w:rsidRDefault="005564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1D58C2" w14:textId="77777777" w:rsidR="0055647E" w:rsidRDefault="0055647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70875"/>
      <w:docPartObj>
        <w:docPartGallery w:val="Page Numbers (Bottom of Page)"/>
        <w:docPartUnique/>
      </w:docPartObj>
    </w:sdtPr>
    <w:sdtEndPr/>
    <w:sdtContent>
      <w:p w14:paraId="78B76A02" w14:textId="1B67FA03" w:rsidR="0055647E" w:rsidRDefault="0055647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EEC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CF756" w14:textId="77777777" w:rsidR="00B31130" w:rsidRDefault="00B31130">
      <w:pPr>
        <w:spacing w:after="0" w:line="240" w:lineRule="auto"/>
      </w:pPr>
      <w:r>
        <w:separator/>
      </w:r>
    </w:p>
  </w:footnote>
  <w:footnote w:type="continuationSeparator" w:id="0">
    <w:p w14:paraId="29C2EE8C" w14:textId="77777777" w:rsidR="00B31130" w:rsidRDefault="00B31130">
      <w:pPr>
        <w:spacing w:after="0" w:line="240" w:lineRule="auto"/>
      </w:pPr>
      <w:r>
        <w:continuationSeparator/>
      </w:r>
    </w:p>
  </w:footnote>
  <w:footnote w:type="continuationNotice" w:id="1">
    <w:p w14:paraId="3C994128" w14:textId="77777777" w:rsidR="00B31130" w:rsidRDefault="00B31130">
      <w:pPr>
        <w:spacing w:after="0" w:line="240" w:lineRule="auto"/>
      </w:pPr>
    </w:p>
  </w:footnote>
  <w:footnote w:id="2">
    <w:p w14:paraId="05580AEE" w14:textId="77777777" w:rsidR="001C3213" w:rsidRPr="00F845AD" w:rsidRDefault="001C3213" w:rsidP="001C3213">
      <w:pPr>
        <w:pStyle w:val="af6"/>
        <w:jc w:val="both"/>
        <w:rPr>
          <w:rFonts w:ascii="Times New Roman" w:hAnsi="Times New Roman" w:cs="Times New Roman"/>
        </w:rPr>
      </w:pPr>
      <w:r w:rsidRPr="00F845AD">
        <w:rPr>
          <w:rStyle w:val="af8"/>
          <w:rFonts w:ascii="Times New Roman" w:hAnsi="Times New Roman" w:cs="Times New Roman"/>
        </w:rPr>
        <w:footnoteRef/>
      </w:r>
      <w:r w:rsidRPr="00F845AD">
        <w:rPr>
          <w:rFonts w:ascii="Times New Roman" w:hAnsi="Times New Roman" w:cs="Times New Roman"/>
        </w:rPr>
        <w:t xml:space="preserve"> Договор банковского счета – договор банковского счета, заключенный между НРД и Клиентом путем присоединения к указанному договору (в соответствии со статьей 428 Гражданского кодекса Российской Федерации).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E2614" w14:textId="77777777" w:rsidR="0055647E" w:rsidRPr="00DE0C32" w:rsidRDefault="0055647E" w:rsidP="00DE0C32">
    <w:pPr>
      <w:spacing w:after="0"/>
      <w:rPr>
        <w:rFonts w:ascii="Tahoma" w:hAnsi="Tahoma" w:cs="Tahoma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BCC"/>
    <w:multiLevelType w:val="multilevel"/>
    <w:tmpl w:val="933C001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5A5846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 w15:restartNumberingAfterBreak="0">
    <w:nsid w:val="0A407426"/>
    <w:multiLevelType w:val="multilevel"/>
    <w:tmpl w:val="4EAA5BF0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53F9B"/>
    <w:multiLevelType w:val="multilevel"/>
    <w:tmpl w:val="BDD05F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BD93720"/>
    <w:multiLevelType w:val="hybridMultilevel"/>
    <w:tmpl w:val="191A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90B02"/>
    <w:multiLevelType w:val="multilevel"/>
    <w:tmpl w:val="DA04453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2950DD3"/>
    <w:multiLevelType w:val="multilevel"/>
    <w:tmpl w:val="21E0EA3C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61D1598"/>
    <w:multiLevelType w:val="multilevel"/>
    <w:tmpl w:val="366E67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93953B9"/>
    <w:multiLevelType w:val="multilevel"/>
    <w:tmpl w:val="F6AA592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ind w:left="2564" w:hanging="720"/>
      </w:pPr>
      <w:rPr>
        <w:rFonts w:ascii="Symbol" w:hAnsi="Symbol" w:hint="default"/>
        <w:b w:val="0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2A59B5"/>
    <w:multiLevelType w:val="hybridMultilevel"/>
    <w:tmpl w:val="96D25AF0"/>
    <w:lvl w:ilvl="0" w:tplc="01DCA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237A0"/>
    <w:multiLevelType w:val="multilevel"/>
    <w:tmpl w:val="897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FB936D0"/>
    <w:multiLevelType w:val="multilevel"/>
    <w:tmpl w:val="17AA4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2DD16D3E"/>
    <w:multiLevelType w:val="hybridMultilevel"/>
    <w:tmpl w:val="5DAA9E32"/>
    <w:lvl w:ilvl="0" w:tplc="9DBA6E8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3" w15:restartNumberingAfterBreak="0">
    <w:nsid w:val="3670256B"/>
    <w:multiLevelType w:val="multilevel"/>
    <w:tmpl w:val="827AFB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6993A1D"/>
    <w:multiLevelType w:val="multilevel"/>
    <w:tmpl w:val="274CE8C8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1C6271"/>
    <w:multiLevelType w:val="hybridMultilevel"/>
    <w:tmpl w:val="8ADEE78A"/>
    <w:lvl w:ilvl="0" w:tplc="9DBA6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A59B4"/>
    <w:multiLevelType w:val="multilevel"/>
    <w:tmpl w:val="24880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EAA50D3"/>
    <w:multiLevelType w:val="multilevel"/>
    <w:tmpl w:val="F15020DE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1010827"/>
    <w:multiLevelType w:val="multilevel"/>
    <w:tmpl w:val="2474D6B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ascii="Tahoma" w:hAnsi="Tahoma" w:cs="Tahoma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ascii="Tahoma" w:hAnsi="Tahoma" w:cs="Tahoma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3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520"/>
      </w:pPr>
      <w:rPr>
        <w:rFonts w:hint="default"/>
      </w:rPr>
    </w:lvl>
  </w:abstractNum>
  <w:abstractNum w:abstractNumId="19" w15:restartNumberingAfterBreak="0">
    <w:nsid w:val="71213FAB"/>
    <w:multiLevelType w:val="multilevel"/>
    <w:tmpl w:val="A87AEDA0"/>
    <w:lvl w:ilvl="0">
      <w:start w:val="1"/>
      <w:numFmt w:val="decimal"/>
      <w:lvlText w:val="%1."/>
      <w:lvlJc w:val="left"/>
      <w:pPr>
        <w:ind w:left="212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5049" w:hanging="108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1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71" w:hanging="2520"/>
      </w:pPr>
      <w:rPr>
        <w:rFonts w:hint="default"/>
      </w:rPr>
    </w:lvl>
  </w:abstractNum>
  <w:abstractNum w:abstractNumId="20" w15:restartNumberingAfterBreak="0">
    <w:nsid w:val="71FE6B16"/>
    <w:multiLevelType w:val="multilevel"/>
    <w:tmpl w:val="74F8A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2A5DDD"/>
    <w:multiLevelType w:val="multilevel"/>
    <w:tmpl w:val="4D5C43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"/>
  </w:num>
  <w:num w:numId="5">
    <w:abstractNumId w:val="12"/>
  </w:num>
  <w:num w:numId="6">
    <w:abstractNumId w:val="0"/>
  </w:num>
  <w:num w:numId="7">
    <w:abstractNumId w:val="17"/>
  </w:num>
  <w:num w:numId="8">
    <w:abstractNumId w:val="6"/>
  </w:num>
  <w:num w:numId="9">
    <w:abstractNumId w:val="15"/>
  </w:num>
  <w:num w:numId="10">
    <w:abstractNumId w:val="20"/>
  </w:num>
  <w:num w:numId="11">
    <w:abstractNumId w:val="21"/>
  </w:num>
  <w:num w:numId="12">
    <w:abstractNumId w:val="2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3"/>
  </w:num>
  <w:num w:numId="23">
    <w:abstractNumId w:val="1"/>
  </w:num>
  <w:num w:numId="24">
    <w:abstractNumId w:val="19"/>
  </w:num>
  <w:num w:numId="25">
    <w:abstractNumId w:val="1"/>
  </w:num>
  <w:num w:numId="26">
    <w:abstractNumId w:val="1"/>
  </w:num>
  <w:num w:numId="27">
    <w:abstractNumId w:val="7"/>
  </w:num>
  <w:num w:numId="28">
    <w:abstractNumId w:val="1"/>
  </w:num>
  <w:num w:numId="29">
    <w:abstractNumId w:val="9"/>
  </w:num>
  <w:num w:numId="30">
    <w:abstractNumId w:val="11"/>
  </w:num>
  <w:num w:numId="31">
    <w:abstractNumId w:val="16"/>
  </w:num>
  <w:num w:numId="32">
    <w:abstractNumId w:val="18"/>
  </w:num>
  <w:num w:numId="3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1F"/>
    <w:rsid w:val="0000421B"/>
    <w:rsid w:val="00006762"/>
    <w:rsid w:val="000138E9"/>
    <w:rsid w:val="00050C2D"/>
    <w:rsid w:val="00050E36"/>
    <w:rsid w:val="0005266F"/>
    <w:rsid w:val="00052D1E"/>
    <w:rsid w:val="000531FB"/>
    <w:rsid w:val="00054A4B"/>
    <w:rsid w:val="00055D05"/>
    <w:rsid w:val="000631A4"/>
    <w:rsid w:val="00065374"/>
    <w:rsid w:val="0006762E"/>
    <w:rsid w:val="00080D87"/>
    <w:rsid w:val="00084D72"/>
    <w:rsid w:val="00085883"/>
    <w:rsid w:val="00090783"/>
    <w:rsid w:val="00090811"/>
    <w:rsid w:val="00092C42"/>
    <w:rsid w:val="00097776"/>
    <w:rsid w:val="000A0544"/>
    <w:rsid w:val="000A1604"/>
    <w:rsid w:val="000A7478"/>
    <w:rsid w:val="000B0D62"/>
    <w:rsid w:val="000B58B1"/>
    <w:rsid w:val="000B5C83"/>
    <w:rsid w:val="000B66A2"/>
    <w:rsid w:val="000B786D"/>
    <w:rsid w:val="000C18DC"/>
    <w:rsid w:val="000C2F3C"/>
    <w:rsid w:val="000C33AB"/>
    <w:rsid w:val="000C4AFD"/>
    <w:rsid w:val="000C4D93"/>
    <w:rsid w:val="000C578C"/>
    <w:rsid w:val="000C5992"/>
    <w:rsid w:val="000C75A5"/>
    <w:rsid w:val="000D0356"/>
    <w:rsid w:val="000D053B"/>
    <w:rsid w:val="000D1DF8"/>
    <w:rsid w:val="000D4FBA"/>
    <w:rsid w:val="000D6C1F"/>
    <w:rsid w:val="000F538E"/>
    <w:rsid w:val="00102D1D"/>
    <w:rsid w:val="00103D99"/>
    <w:rsid w:val="00106120"/>
    <w:rsid w:val="001113FA"/>
    <w:rsid w:val="00111A93"/>
    <w:rsid w:val="00111E2E"/>
    <w:rsid w:val="00113F7C"/>
    <w:rsid w:val="00116CA5"/>
    <w:rsid w:val="001218D8"/>
    <w:rsid w:val="0012259F"/>
    <w:rsid w:val="00130626"/>
    <w:rsid w:val="00135791"/>
    <w:rsid w:val="00141B3A"/>
    <w:rsid w:val="001467CC"/>
    <w:rsid w:val="00156277"/>
    <w:rsid w:val="0016147E"/>
    <w:rsid w:val="00161ED8"/>
    <w:rsid w:val="00166527"/>
    <w:rsid w:val="0017228D"/>
    <w:rsid w:val="001738F0"/>
    <w:rsid w:val="001845E3"/>
    <w:rsid w:val="00187471"/>
    <w:rsid w:val="00190FCC"/>
    <w:rsid w:val="001A0FB2"/>
    <w:rsid w:val="001B0360"/>
    <w:rsid w:val="001B6029"/>
    <w:rsid w:val="001C0D1F"/>
    <w:rsid w:val="001C2C85"/>
    <w:rsid w:val="001C3213"/>
    <w:rsid w:val="001D2864"/>
    <w:rsid w:val="001E470F"/>
    <w:rsid w:val="001E5310"/>
    <w:rsid w:val="001E58AA"/>
    <w:rsid w:val="001E7EAD"/>
    <w:rsid w:val="001F10D4"/>
    <w:rsid w:val="001F3008"/>
    <w:rsid w:val="001F4761"/>
    <w:rsid w:val="001F6501"/>
    <w:rsid w:val="001F6E11"/>
    <w:rsid w:val="002008C3"/>
    <w:rsid w:val="00200A16"/>
    <w:rsid w:val="00201D0B"/>
    <w:rsid w:val="002025DE"/>
    <w:rsid w:val="00204E35"/>
    <w:rsid w:val="002051CE"/>
    <w:rsid w:val="00210D09"/>
    <w:rsid w:val="00212ADD"/>
    <w:rsid w:val="00212EC9"/>
    <w:rsid w:val="00216B8B"/>
    <w:rsid w:val="00220B2D"/>
    <w:rsid w:val="00220C16"/>
    <w:rsid w:val="00226525"/>
    <w:rsid w:val="00235E30"/>
    <w:rsid w:val="002410F7"/>
    <w:rsid w:val="00241B6F"/>
    <w:rsid w:val="00253BB3"/>
    <w:rsid w:val="00260B17"/>
    <w:rsid w:val="00262821"/>
    <w:rsid w:val="00267CF7"/>
    <w:rsid w:val="0027018B"/>
    <w:rsid w:val="0027105C"/>
    <w:rsid w:val="002722FD"/>
    <w:rsid w:val="0027319A"/>
    <w:rsid w:val="00273F4E"/>
    <w:rsid w:val="002757BF"/>
    <w:rsid w:val="002801FC"/>
    <w:rsid w:val="00281947"/>
    <w:rsid w:val="00291288"/>
    <w:rsid w:val="002913B6"/>
    <w:rsid w:val="002A51D5"/>
    <w:rsid w:val="002A6BEF"/>
    <w:rsid w:val="002C0101"/>
    <w:rsid w:val="002C1BA3"/>
    <w:rsid w:val="002C369F"/>
    <w:rsid w:val="002C38BC"/>
    <w:rsid w:val="002C4461"/>
    <w:rsid w:val="002C5DD4"/>
    <w:rsid w:val="002D0A38"/>
    <w:rsid w:val="002D121F"/>
    <w:rsid w:val="002D2AB6"/>
    <w:rsid w:val="002D689C"/>
    <w:rsid w:val="002D7858"/>
    <w:rsid w:val="002E2D9B"/>
    <w:rsid w:val="002E477F"/>
    <w:rsid w:val="002E74D5"/>
    <w:rsid w:val="002F081E"/>
    <w:rsid w:val="002F1528"/>
    <w:rsid w:val="00300A87"/>
    <w:rsid w:val="003074F6"/>
    <w:rsid w:val="003216E3"/>
    <w:rsid w:val="00330EFE"/>
    <w:rsid w:val="003324EF"/>
    <w:rsid w:val="00333C79"/>
    <w:rsid w:val="00336055"/>
    <w:rsid w:val="0033669E"/>
    <w:rsid w:val="00344E0B"/>
    <w:rsid w:val="00347212"/>
    <w:rsid w:val="0034776C"/>
    <w:rsid w:val="00347D87"/>
    <w:rsid w:val="00350C55"/>
    <w:rsid w:val="0035138E"/>
    <w:rsid w:val="00352402"/>
    <w:rsid w:val="0035488E"/>
    <w:rsid w:val="00356E5E"/>
    <w:rsid w:val="0035777E"/>
    <w:rsid w:val="00360A21"/>
    <w:rsid w:val="0036381C"/>
    <w:rsid w:val="00366A24"/>
    <w:rsid w:val="00366B28"/>
    <w:rsid w:val="00366EB2"/>
    <w:rsid w:val="00370050"/>
    <w:rsid w:val="003709B5"/>
    <w:rsid w:val="00370FDE"/>
    <w:rsid w:val="00372534"/>
    <w:rsid w:val="00373212"/>
    <w:rsid w:val="003749D2"/>
    <w:rsid w:val="00377A6E"/>
    <w:rsid w:val="003862CF"/>
    <w:rsid w:val="00390955"/>
    <w:rsid w:val="0039280D"/>
    <w:rsid w:val="0039312E"/>
    <w:rsid w:val="00394515"/>
    <w:rsid w:val="0039454A"/>
    <w:rsid w:val="00394784"/>
    <w:rsid w:val="00394D3B"/>
    <w:rsid w:val="00395055"/>
    <w:rsid w:val="00396B9A"/>
    <w:rsid w:val="003A0A78"/>
    <w:rsid w:val="003A3014"/>
    <w:rsid w:val="003B0D4F"/>
    <w:rsid w:val="003C000B"/>
    <w:rsid w:val="003C0317"/>
    <w:rsid w:val="003C0B43"/>
    <w:rsid w:val="003D045B"/>
    <w:rsid w:val="003D0510"/>
    <w:rsid w:val="003D271F"/>
    <w:rsid w:val="003D3C29"/>
    <w:rsid w:val="003D4119"/>
    <w:rsid w:val="003D4414"/>
    <w:rsid w:val="003E45E7"/>
    <w:rsid w:val="003E535D"/>
    <w:rsid w:val="003E55F9"/>
    <w:rsid w:val="003E61D5"/>
    <w:rsid w:val="003F066E"/>
    <w:rsid w:val="003F468E"/>
    <w:rsid w:val="0040510C"/>
    <w:rsid w:val="00407803"/>
    <w:rsid w:val="0041000A"/>
    <w:rsid w:val="004103EF"/>
    <w:rsid w:val="00414EC2"/>
    <w:rsid w:val="004151AB"/>
    <w:rsid w:val="00415411"/>
    <w:rsid w:val="00415C00"/>
    <w:rsid w:val="00417586"/>
    <w:rsid w:val="00421060"/>
    <w:rsid w:val="00421897"/>
    <w:rsid w:val="00423997"/>
    <w:rsid w:val="0042557F"/>
    <w:rsid w:val="00431B50"/>
    <w:rsid w:val="004333F7"/>
    <w:rsid w:val="004342C0"/>
    <w:rsid w:val="00435FC2"/>
    <w:rsid w:val="00436534"/>
    <w:rsid w:val="0043781A"/>
    <w:rsid w:val="00441508"/>
    <w:rsid w:val="00445E86"/>
    <w:rsid w:val="0046297C"/>
    <w:rsid w:val="00463866"/>
    <w:rsid w:val="0047033F"/>
    <w:rsid w:val="00470959"/>
    <w:rsid w:val="004739C4"/>
    <w:rsid w:val="004756B8"/>
    <w:rsid w:val="0047600A"/>
    <w:rsid w:val="004770E1"/>
    <w:rsid w:val="00485C82"/>
    <w:rsid w:val="0048600D"/>
    <w:rsid w:val="00486C06"/>
    <w:rsid w:val="00487228"/>
    <w:rsid w:val="004A2C0A"/>
    <w:rsid w:val="004A4819"/>
    <w:rsid w:val="004A71E4"/>
    <w:rsid w:val="004B03B6"/>
    <w:rsid w:val="004B74E0"/>
    <w:rsid w:val="004B7FA7"/>
    <w:rsid w:val="004D5D5A"/>
    <w:rsid w:val="004D7412"/>
    <w:rsid w:val="004D783E"/>
    <w:rsid w:val="004D7AF2"/>
    <w:rsid w:val="004E08D6"/>
    <w:rsid w:val="004E6C2B"/>
    <w:rsid w:val="004F5916"/>
    <w:rsid w:val="005051F7"/>
    <w:rsid w:val="00515D51"/>
    <w:rsid w:val="00516DF8"/>
    <w:rsid w:val="00523C8E"/>
    <w:rsid w:val="005267F6"/>
    <w:rsid w:val="00530F2B"/>
    <w:rsid w:val="0053277F"/>
    <w:rsid w:val="00534049"/>
    <w:rsid w:val="00536A87"/>
    <w:rsid w:val="00537875"/>
    <w:rsid w:val="005406E4"/>
    <w:rsid w:val="00550FC3"/>
    <w:rsid w:val="0055647E"/>
    <w:rsid w:val="005565EB"/>
    <w:rsid w:val="00556851"/>
    <w:rsid w:val="005605AF"/>
    <w:rsid w:val="00560D36"/>
    <w:rsid w:val="00561778"/>
    <w:rsid w:val="005651A6"/>
    <w:rsid w:val="00567AAF"/>
    <w:rsid w:val="0057111D"/>
    <w:rsid w:val="00571B7B"/>
    <w:rsid w:val="005725AD"/>
    <w:rsid w:val="00573757"/>
    <w:rsid w:val="0057588D"/>
    <w:rsid w:val="00584C55"/>
    <w:rsid w:val="00590B4B"/>
    <w:rsid w:val="00593CCB"/>
    <w:rsid w:val="00595F40"/>
    <w:rsid w:val="005A1D61"/>
    <w:rsid w:val="005A423A"/>
    <w:rsid w:val="005A5573"/>
    <w:rsid w:val="005B1A7C"/>
    <w:rsid w:val="005C2DE3"/>
    <w:rsid w:val="005D2BDD"/>
    <w:rsid w:val="005D4E74"/>
    <w:rsid w:val="005D7335"/>
    <w:rsid w:val="005E15B7"/>
    <w:rsid w:val="005E1866"/>
    <w:rsid w:val="005E264E"/>
    <w:rsid w:val="005F200C"/>
    <w:rsid w:val="005F2523"/>
    <w:rsid w:val="00605D97"/>
    <w:rsid w:val="00607855"/>
    <w:rsid w:val="00615C26"/>
    <w:rsid w:val="0061639A"/>
    <w:rsid w:val="006219B4"/>
    <w:rsid w:val="00622592"/>
    <w:rsid w:val="006230BB"/>
    <w:rsid w:val="00623E3E"/>
    <w:rsid w:val="0062583C"/>
    <w:rsid w:val="0063733D"/>
    <w:rsid w:val="006415DE"/>
    <w:rsid w:val="00642EB8"/>
    <w:rsid w:val="00646528"/>
    <w:rsid w:val="00646CF6"/>
    <w:rsid w:val="006511AA"/>
    <w:rsid w:val="00652D6C"/>
    <w:rsid w:val="00654957"/>
    <w:rsid w:val="00657100"/>
    <w:rsid w:val="00657FF7"/>
    <w:rsid w:val="006601A8"/>
    <w:rsid w:val="00671E6F"/>
    <w:rsid w:val="00672FB5"/>
    <w:rsid w:val="00677F5A"/>
    <w:rsid w:val="00682044"/>
    <w:rsid w:val="006830B6"/>
    <w:rsid w:val="00685A55"/>
    <w:rsid w:val="006872F2"/>
    <w:rsid w:val="00690098"/>
    <w:rsid w:val="006913B2"/>
    <w:rsid w:val="006915AB"/>
    <w:rsid w:val="006A3F63"/>
    <w:rsid w:val="006B392F"/>
    <w:rsid w:val="006C2F3E"/>
    <w:rsid w:val="006C3B77"/>
    <w:rsid w:val="006D065F"/>
    <w:rsid w:val="006D211E"/>
    <w:rsid w:val="006D28E4"/>
    <w:rsid w:val="006E14CE"/>
    <w:rsid w:val="006E5FE0"/>
    <w:rsid w:val="006E7389"/>
    <w:rsid w:val="006E793D"/>
    <w:rsid w:val="006F47ED"/>
    <w:rsid w:val="00703901"/>
    <w:rsid w:val="007065C4"/>
    <w:rsid w:val="00707A18"/>
    <w:rsid w:val="00711F59"/>
    <w:rsid w:val="007134FE"/>
    <w:rsid w:val="007139D2"/>
    <w:rsid w:val="0071441A"/>
    <w:rsid w:val="00716112"/>
    <w:rsid w:val="00721182"/>
    <w:rsid w:val="0072409E"/>
    <w:rsid w:val="0073513E"/>
    <w:rsid w:val="00740F58"/>
    <w:rsid w:val="00741DA5"/>
    <w:rsid w:val="007428BE"/>
    <w:rsid w:val="00747368"/>
    <w:rsid w:val="00747C20"/>
    <w:rsid w:val="00751CE0"/>
    <w:rsid w:val="00752D4B"/>
    <w:rsid w:val="00755C8D"/>
    <w:rsid w:val="00760912"/>
    <w:rsid w:val="007616E1"/>
    <w:rsid w:val="0077035D"/>
    <w:rsid w:val="0077038F"/>
    <w:rsid w:val="00776D2C"/>
    <w:rsid w:val="00777032"/>
    <w:rsid w:val="00777209"/>
    <w:rsid w:val="00780796"/>
    <w:rsid w:val="00780B94"/>
    <w:rsid w:val="00783A50"/>
    <w:rsid w:val="00786B33"/>
    <w:rsid w:val="007A722A"/>
    <w:rsid w:val="007B2BBC"/>
    <w:rsid w:val="007B416E"/>
    <w:rsid w:val="007B6AB3"/>
    <w:rsid w:val="007C1734"/>
    <w:rsid w:val="007C441E"/>
    <w:rsid w:val="007D2CBC"/>
    <w:rsid w:val="007D5671"/>
    <w:rsid w:val="007E70BF"/>
    <w:rsid w:val="007F051F"/>
    <w:rsid w:val="007F232D"/>
    <w:rsid w:val="007F3C38"/>
    <w:rsid w:val="007F6EC5"/>
    <w:rsid w:val="00805AC4"/>
    <w:rsid w:val="00811F67"/>
    <w:rsid w:val="008140D5"/>
    <w:rsid w:val="008161AA"/>
    <w:rsid w:val="00821491"/>
    <w:rsid w:val="00824D9F"/>
    <w:rsid w:val="00832540"/>
    <w:rsid w:val="008427AC"/>
    <w:rsid w:val="0084483F"/>
    <w:rsid w:val="00846047"/>
    <w:rsid w:val="00852E69"/>
    <w:rsid w:val="00862641"/>
    <w:rsid w:val="00863420"/>
    <w:rsid w:val="008719BC"/>
    <w:rsid w:val="00871E7C"/>
    <w:rsid w:val="00872E66"/>
    <w:rsid w:val="00883A16"/>
    <w:rsid w:val="00885A17"/>
    <w:rsid w:val="00886E0D"/>
    <w:rsid w:val="00887018"/>
    <w:rsid w:val="00891C47"/>
    <w:rsid w:val="00893A51"/>
    <w:rsid w:val="00896FBE"/>
    <w:rsid w:val="008A2349"/>
    <w:rsid w:val="008A26D8"/>
    <w:rsid w:val="008A2E51"/>
    <w:rsid w:val="008A34F9"/>
    <w:rsid w:val="008A4561"/>
    <w:rsid w:val="008A53BD"/>
    <w:rsid w:val="008A5BB0"/>
    <w:rsid w:val="008A6388"/>
    <w:rsid w:val="008A7EEE"/>
    <w:rsid w:val="008B1E75"/>
    <w:rsid w:val="008B2A9D"/>
    <w:rsid w:val="008B7779"/>
    <w:rsid w:val="008C511E"/>
    <w:rsid w:val="008D16F1"/>
    <w:rsid w:val="008D2738"/>
    <w:rsid w:val="008D7A3C"/>
    <w:rsid w:val="008E0219"/>
    <w:rsid w:val="008E28D9"/>
    <w:rsid w:val="008F0B90"/>
    <w:rsid w:val="008F7147"/>
    <w:rsid w:val="00900CE7"/>
    <w:rsid w:val="009020DD"/>
    <w:rsid w:val="00903F34"/>
    <w:rsid w:val="0091141F"/>
    <w:rsid w:val="0091500F"/>
    <w:rsid w:val="00916413"/>
    <w:rsid w:val="00925C38"/>
    <w:rsid w:val="00930303"/>
    <w:rsid w:val="009304DB"/>
    <w:rsid w:val="0093076A"/>
    <w:rsid w:val="009310FD"/>
    <w:rsid w:val="00933A14"/>
    <w:rsid w:val="00957330"/>
    <w:rsid w:val="009615D0"/>
    <w:rsid w:val="00962C19"/>
    <w:rsid w:val="00963633"/>
    <w:rsid w:val="00963F70"/>
    <w:rsid w:val="009668C9"/>
    <w:rsid w:val="00966F4E"/>
    <w:rsid w:val="009720D4"/>
    <w:rsid w:val="00973EE2"/>
    <w:rsid w:val="00974DF4"/>
    <w:rsid w:val="00977B58"/>
    <w:rsid w:val="009808B4"/>
    <w:rsid w:val="009818B0"/>
    <w:rsid w:val="00983E6B"/>
    <w:rsid w:val="00985EC5"/>
    <w:rsid w:val="0098620A"/>
    <w:rsid w:val="00990B9E"/>
    <w:rsid w:val="00992EA9"/>
    <w:rsid w:val="00993F13"/>
    <w:rsid w:val="0099411C"/>
    <w:rsid w:val="009965BE"/>
    <w:rsid w:val="009A044D"/>
    <w:rsid w:val="009A1163"/>
    <w:rsid w:val="009A3632"/>
    <w:rsid w:val="009A5393"/>
    <w:rsid w:val="009A6518"/>
    <w:rsid w:val="009B04EF"/>
    <w:rsid w:val="009B21B1"/>
    <w:rsid w:val="009B3A9F"/>
    <w:rsid w:val="009B53B5"/>
    <w:rsid w:val="009B6966"/>
    <w:rsid w:val="009B6D8F"/>
    <w:rsid w:val="009B7521"/>
    <w:rsid w:val="009C3A8A"/>
    <w:rsid w:val="009D01A2"/>
    <w:rsid w:val="009D5231"/>
    <w:rsid w:val="009D5239"/>
    <w:rsid w:val="009E01CC"/>
    <w:rsid w:val="009E379D"/>
    <w:rsid w:val="009E3872"/>
    <w:rsid w:val="009E52DD"/>
    <w:rsid w:val="009F2200"/>
    <w:rsid w:val="009F26D8"/>
    <w:rsid w:val="009F5CBA"/>
    <w:rsid w:val="009F6F68"/>
    <w:rsid w:val="00A00C6E"/>
    <w:rsid w:val="00A018AB"/>
    <w:rsid w:val="00A030E6"/>
    <w:rsid w:val="00A03590"/>
    <w:rsid w:val="00A103F9"/>
    <w:rsid w:val="00A10492"/>
    <w:rsid w:val="00A10772"/>
    <w:rsid w:val="00A161AF"/>
    <w:rsid w:val="00A2168F"/>
    <w:rsid w:val="00A21A8E"/>
    <w:rsid w:val="00A24BCE"/>
    <w:rsid w:val="00A250A1"/>
    <w:rsid w:val="00A25135"/>
    <w:rsid w:val="00A338FE"/>
    <w:rsid w:val="00A41439"/>
    <w:rsid w:val="00A41B7C"/>
    <w:rsid w:val="00A52F69"/>
    <w:rsid w:val="00A53BB9"/>
    <w:rsid w:val="00A55797"/>
    <w:rsid w:val="00A56918"/>
    <w:rsid w:val="00A635D6"/>
    <w:rsid w:val="00A73548"/>
    <w:rsid w:val="00A831EE"/>
    <w:rsid w:val="00A84634"/>
    <w:rsid w:val="00A8600D"/>
    <w:rsid w:val="00A90FB3"/>
    <w:rsid w:val="00AB5204"/>
    <w:rsid w:val="00AB717B"/>
    <w:rsid w:val="00AB71C2"/>
    <w:rsid w:val="00AC3538"/>
    <w:rsid w:val="00AC555A"/>
    <w:rsid w:val="00AC606F"/>
    <w:rsid w:val="00AD0528"/>
    <w:rsid w:val="00AD3340"/>
    <w:rsid w:val="00AD3DC1"/>
    <w:rsid w:val="00AE1254"/>
    <w:rsid w:val="00AE3788"/>
    <w:rsid w:val="00AF1418"/>
    <w:rsid w:val="00AF1D91"/>
    <w:rsid w:val="00AF367B"/>
    <w:rsid w:val="00B01335"/>
    <w:rsid w:val="00B04D11"/>
    <w:rsid w:val="00B05FE1"/>
    <w:rsid w:val="00B1041B"/>
    <w:rsid w:val="00B10DF6"/>
    <w:rsid w:val="00B165C0"/>
    <w:rsid w:val="00B243B7"/>
    <w:rsid w:val="00B24D74"/>
    <w:rsid w:val="00B253F0"/>
    <w:rsid w:val="00B25BB6"/>
    <w:rsid w:val="00B31130"/>
    <w:rsid w:val="00B32272"/>
    <w:rsid w:val="00B33B3F"/>
    <w:rsid w:val="00B34396"/>
    <w:rsid w:val="00B37B3E"/>
    <w:rsid w:val="00B37BA6"/>
    <w:rsid w:val="00B4211A"/>
    <w:rsid w:val="00B44E8F"/>
    <w:rsid w:val="00B45901"/>
    <w:rsid w:val="00B52724"/>
    <w:rsid w:val="00B55F54"/>
    <w:rsid w:val="00B572E5"/>
    <w:rsid w:val="00B67A90"/>
    <w:rsid w:val="00B755A1"/>
    <w:rsid w:val="00B77D3D"/>
    <w:rsid w:val="00B83905"/>
    <w:rsid w:val="00B91551"/>
    <w:rsid w:val="00B91961"/>
    <w:rsid w:val="00B91C0A"/>
    <w:rsid w:val="00B9275E"/>
    <w:rsid w:val="00B9341F"/>
    <w:rsid w:val="00B9627B"/>
    <w:rsid w:val="00BA4C62"/>
    <w:rsid w:val="00BA55FD"/>
    <w:rsid w:val="00BA64FE"/>
    <w:rsid w:val="00BA7CAB"/>
    <w:rsid w:val="00BB4350"/>
    <w:rsid w:val="00BB445E"/>
    <w:rsid w:val="00BC33A0"/>
    <w:rsid w:val="00BD02E1"/>
    <w:rsid w:val="00BE0C08"/>
    <w:rsid w:val="00BE4345"/>
    <w:rsid w:val="00BF000C"/>
    <w:rsid w:val="00BF3192"/>
    <w:rsid w:val="00BF4C5F"/>
    <w:rsid w:val="00BF57A0"/>
    <w:rsid w:val="00BF7F37"/>
    <w:rsid w:val="00C03B1A"/>
    <w:rsid w:val="00C046FB"/>
    <w:rsid w:val="00C060CE"/>
    <w:rsid w:val="00C07324"/>
    <w:rsid w:val="00C111E1"/>
    <w:rsid w:val="00C12142"/>
    <w:rsid w:val="00C12AD3"/>
    <w:rsid w:val="00C14E70"/>
    <w:rsid w:val="00C156AE"/>
    <w:rsid w:val="00C2220D"/>
    <w:rsid w:val="00C24FCC"/>
    <w:rsid w:val="00C31BC9"/>
    <w:rsid w:val="00C31DCD"/>
    <w:rsid w:val="00C40131"/>
    <w:rsid w:val="00C41C76"/>
    <w:rsid w:val="00C474F7"/>
    <w:rsid w:val="00C47EC9"/>
    <w:rsid w:val="00C56770"/>
    <w:rsid w:val="00C57371"/>
    <w:rsid w:val="00C6223C"/>
    <w:rsid w:val="00C70FCC"/>
    <w:rsid w:val="00C71735"/>
    <w:rsid w:val="00C82C68"/>
    <w:rsid w:val="00C82FB1"/>
    <w:rsid w:val="00C83FBA"/>
    <w:rsid w:val="00C8437D"/>
    <w:rsid w:val="00C9362F"/>
    <w:rsid w:val="00C9445A"/>
    <w:rsid w:val="00C9468C"/>
    <w:rsid w:val="00C94BA7"/>
    <w:rsid w:val="00CA2F64"/>
    <w:rsid w:val="00CA626B"/>
    <w:rsid w:val="00CB1D0A"/>
    <w:rsid w:val="00CB2518"/>
    <w:rsid w:val="00CB627C"/>
    <w:rsid w:val="00CC0C79"/>
    <w:rsid w:val="00CC0DF2"/>
    <w:rsid w:val="00CC2206"/>
    <w:rsid w:val="00CC2B61"/>
    <w:rsid w:val="00CC6629"/>
    <w:rsid w:val="00CC754F"/>
    <w:rsid w:val="00CD5E27"/>
    <w:rsid w:val="00CD6CF1"/>
    <w:rsid w:val="00CF1345"/>
    <w:rsid w:val="00CF19F2"/>
    <w:rsid w:val="00CF35C2"/>
    <w:rsid w:val="00CF46D9"/>
    <w:rsid w:val="00CF4D35"/>
    <w:rsid w:val="00D14B07"/>
    <w:rsid w:val="00D17A17"/>
    <w:rsid w:val="00D274DA"/>
    <w:rsid w:val="00D307A5"/>
    <w:rsid w:val="00D32C28"/>
    <w:rsid w:val="00D36EE5"/>
    <w:rsid w:val="00D37050"/>
    <w:rsid w:val="00D4226B"/>
    <w:rsid w:val="00D42F46"/>
    <w:rsid w:val="00D503C0"/>
    <w:rsid w:val="00D54A58"/>
    <w:rsid w:val="00D6129A"/>
    <w:rsid w:val="00D61F90"/>
    <w:rsid w:val="00D820FD"/>
    <w:rsid w:val="00D9085A"/>
    <w:rsid w:val="00D94C86"/>
    <w:rsid w:val="00D95409"/>
    <w:rsid w:val="00D969FC"/>
    <w:rsid w:val="00DA2D67"/>
    <w:rsid w:val="00DA322F"/>
    <w:rsid w:val="00DA47FE"/>
    <w:rsid w:val="00DA6215"/>
    <w:rsid w:val="00DB2616"/>
    <w:rsid w:val="00DB5891"/>
    <w:rsid w:val="00DC2011"/>
    <w:rsid w:val="00DC29C0"/>
    <w:rsid w:val="00DC5D2B"/>
    <w:rsid w:val="00DD38B5"/>
    <w:rsid w:val="00DD75F5"/>
    <w:rsid w:val="00DE0401"/>
    <w:rsid w:val="00DE0C32"/>
    <w:rsid w:val="00DE4E34"/>
    <w:rsid w:val="00DE6771"/>
    <w:rsid w:val="00DE6DBF"/>
    <w:rsid w:val="00DF0331"/>
    <w:rsid w:val="00DF49A5"/>
    <w:rsid w:val="00E00EE4"/>
    <w:rsid w:val="00E126D7"/>
    <w:rsid w:val="00E134D6"/>
    <w:rsid w:val="00E16DF5"/>
    <w:rsid w:val="00E207D5"/>
    <w:rsid w:val="00E21CB7"/>
    <w:rsid w:val="00E34EA1"/>
    <w:rsid w:val="00E35BE7"/>
    <w:rsid w:val="00E36B00"/>
    <w:rsid w:val="00E37E84"/>
    <w:rsid w:val="00E52F17"/>
    <w:rsid w:val="00E53954"/>
    <w:rsid w:val="00E53C9C"/>
    <w:rsid w:val="00E63C8B"/>
    <w:rsid w:val="00E66433"/>
    <w:rsid w:val="00E67DE2"/>
    <w:rsid w:val="00E71F27"/>
    <w:rsid w:val="00E7223F"/>
    <w:rsid w:val="00E7360F"/>
    <w:rsid w:val="00E7479C"/>
    <w:rsid w:val="00E761A3"/>
    <w:rsid w:val="00E86AC3"/>
    <w:rsid w:val="00E8737F"/>
    <w:rsid w:val="00E87C78"/>
    <w:rsid w:val="00E87D50"/>
    <w:rsid w:val="00E93A87"/>
    <w:rsid w:val="00E947D4"/>
    <w:rsid w:val="00E94A82"/>
    <w:rsid w:val="00E96DA4"/>
    <w:rsid w:val="00EB10D7"/>
    <w:rsid w:val="00EB3D81"/>
    <w:rsid w:val="00EB5F52"/>
    <w:rsid w:val="00EC3F3A"/>
    <w:rsid w:val="00EC3FB1"/>
    <w:rsid w:val="00EC6305"/>
    <w:rsid w:val="00EC72F5"/>
    <w:rsid w:val="00ED0E13"/>
    <w:rsid w:val="00EE2862"/>
    <w:rsid w:val="00EE6562"/>
    <w:rsid w:val="00EF4AA7"/>
    <w:rsid w:val="00EF4D81"/>
    <w:rsid w:val="00EF75A9"/>
    <w:rsid w:val="00F059BC"/>
    <w:rsid w:val="00F131FD"/>
    <w:rsid w:val="00F140DD"/>
    <w:rsid w:val="00F14187"/>
    <w:rsid w:val="00F20936"/>
    <w:rsid w:val="00F20FA2"/>
    <w:rsid w:val="00F2230E"/>
    <w:rsid w:val="00F267D3"/>
    <w:rsid w:val="00F31207"/>
    <w:rsid w:val="00F36565"/>
    <w:rsid w:val="00F435EA"/>
    <w:rsid w:val="00F44163"/>
    <w:rsid w:val="00F45D7C"/>
    <w:rsid w:val="00F46099"/>
    <w:rsid w:val="00F4698E"/>
    <w:rsid w:val="00F471F8"/>
    <w:rsid w:val="00F50284"/>
    <w:rsid w:val="00F51240"/>
    <w:rsid w:val="00F52012"/>
    <w:rsid w:val="00F6014E"/>
    <w:rsid w:val="00F65955"/>
    <w:rsid w:val="00F67D66"/>
    <w:rsid w:val="00F750B2"/>
    <w:rsid w:val="00F75CBA"/>
    <w:rsid w:val="00F76817"/>
    <w:rsid w:val="00F77ED5"/>
    <w:rsid w:val="00F815FA"/>
    <w:rsid w:val="00F83129"/>
    <w:rsid w:val="00F845AD"/>
    <w:rsid w:val="00F874A8"/>
    <w:rsid w:val="00F97EEC"/>
    <w:rsid w:val="00FB28AA"/>
    <w:rsid w:val="00FB4BE3"/>
    <w:rsid w:val="00FB6DDE"/>
    <w:rsid w:val="00FC3BE1"/>
    <w:rsid w:val="00FD1F5A"/>
    <w:rsid w:val="00FE65E7"/>
    <w:rsid w:val="00FE76AE"/>
    <w:rsid w:val="00FF3CE6"/>
    <w:rsid w:val="00FF43EE"/>
    <w:rsid w:val="00FF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07C94"/>
  <w15:docId w15:val="{8F092EAA-44E1-4845-B672-4ECABDE6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74DF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9C4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7A90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A90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7A9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7A9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7A9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7A9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7A9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D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D271F"/>
  </w:style>
  <w:style w:type="character" w:styleId="a5">
    <w:name w:val="page number"/>
    <w:rsid w:val="003D271F"/>
  </w:style>
  <w:style w:type="paragraph" w:styleId="a6">
    <w:name w:val="header"/>
    <w:basedOn w:val="a"/>
    <w:link w:val="a7"/>
    <w:uiPriority w:val="99"/>
    <w:unhideWhenUsed/>
    <w:rsid w:val="00A63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A635D6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7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228D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407803"/>
    <w:rPr>
      <w:color w:val="auto"/>
      <w:u w:val="none"/>
    </w:rPr>
  </w:style>
  <w:style w:type="paragraph" w:styleId="ab">
    <w:name w:val="List Paragraph"/>
    <w:aliases w:val="Абзац списка 1,Содержание. 2 уровень,Bullet List,FooterText,numbered,List Paragraph,List Paragraph_0"/>
    <w:basedOn w:val="a"/>
    <w:link w:val="ac"/>
    <w:uiPriority w:val="34"/>
    <w:qFormat/>
    <w:rsid w:val="00974D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4D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974DF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31B50"/>
    <w:pPr>
      <w:tabs>
        <w:tab w:val="left" w:pos="440"/>
        <w:tab w:val="right" w:leader="dot" w:pos="10490"/>
      </w:tabs>
      <w:spacing w:after="100"/>
      <w:jc w:val="both"/>
    </w:pPr>
  </w:style>
  <w:style w:type="paragraph" w:styleId="ae">
    <w:name w:val="Revision"/>
    <w:hidden/>
    <w:uiPriority w:val="99"/>
    <w:semiHidden/>
    <w:rsid w:val="00711F59"/>
    <w:rPr>
      <w:sz w:val="22"/>
      <w:szCs w:val="22"/>
    </w:rPr>
  </w:style>
  <w:style w:type="character" w:styleId="af">
    <w:name w:val="FollowedHyperlink"/>
    <w:basedOn w:val="a0"/>
    <w:uiPriority w:val="99"/>
    <w:semiHidden/>
    <w:unhideWhenUsed/>
    <w:rsid w:val="00711F59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unhideWhenUsed/>
    <w:rsid w:val="0035240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35240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3524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5240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52402"/>
    <w:rPr>
      <w:b/>
      <w:bCs/>
    </w:rPr>
  </w:style>
  <w:style w:type="paragraph" w:customStyle="1" w:styleId="41">
    <w:name w:val="Основной текст4"/>
    <w:basedOn w:val="a"/>
    <w:link w:val="af5"/>
    <w:rsid w:val="003324EF"/>
    <w:pPr>
      <w:widowControl w:val="0"/>
      <w:shd w:val="clear" w:color="auto" w:fill="FFFFFF"/>
      <w:spacing w:after="0" w:line="264" w:lineRule="exact"/>
      <w:ind w:hanging="360"/>
      <w:jc w:val="right"/>
    </w:pPr>
    <w:rPr>
      <w:rFonts w:ascii="Tahoma" w:eastAsia="Tahoma" w:hAnsi="Tahoma" w:cs="Tahoma"/>
      <w:sz w:val="21"/>
      <w:szCs w:val="21"/>
      <w:lang w:eastAsia="en-US"/>
    </w:rPr>
  </w:style>
  <w:style w:type="character" w:customStyle="1" w:styleId="af5">
    <w:name w:val="Основной текст_"/>
    <w:basedOn w:val="a0"/>
    <w:link w:val="41"/>
    <w:rsid w:val="003324EF"/>
    <w:rPr>
      <w:rFonts w:ascii="Tahoma" w:eastAsia="Tahoma" w:hAnsi="Tahoma" w:cs="Tahoma"/>
      <w:sz w:val="21"/>
      <w:szCs w:val="21"/>
      <w:shd w:val="clear" w:color="auto" w:fill="FFFFFF"/>
      <w:lang w:eastAsia="en-US"/>
    </w:rPr>
  </w:style>
  <w:style w:type="character" w:customStyle="1" w:styleId="ac">
    <w:name w:val="Абзац списка Знак"/>
    <w:aliases w:val="Абзац списка 1 Знак,Содержание. 2 уровень Знак,Bullet List Знак,FooterText Знак,numbered Знак,List Paragraph Знак,List Paragraph_0 Знак"/>
    <w:link w:val="ab"/>
    <w:uiPriority w:val="34"/>
    <w:locked/>
    <w:rsid w:val="00050C2D"/>
    <w:rPr>
      <w:sz w:val="22"/>
      <w:szCs w:val="22"/>
    </w:rPr>
  </w:style>
  <w:style w:type="paragraph" w:styleId="31">
    <w:name w:val="Body Text Indent 3"/>
    <w:basedOn w:val="a"/>
    <w:link w:val="32"/>
    <w:rsid w:val="00B1041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B1041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nhideWhenUsed/>
    <w:rsid w:val="0060785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rsid w:val="00607855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basedOn w:val="a0"/>
    <w:uiPriority w:val="99"/>
    <w:unhideWhenUsed/>
    <w:rsid w:val="00607855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739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67A9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B67A9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7A90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67A9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7A9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B67A9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B67A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9">
    <w:name w:val="Body Text"/>
    <w:basedOn w:val="a"/>
    <w:link w:val="afa"/>
    <w:uiPriority w:val="99"/>
    <w:semiHidden/>
    <w:unhideWhenUsed/>
    <w:rsid w:val="00356E5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356E5E"/>
    <w:rPr>
      <w:sz w:val="22"/>
      <w:szCs w:val="22"/>
    </w:rPr>
  </w:style>
  <w:style w:type="paragraph" w:customStyle="1" w:styleId="12">
    <w:name w:val="Стиль1"/>
    <w:basedOn w:val="a"/>
    <w:rsid w:val="003E61D5"/>
    <w:pPr>
      <w:widowControl w:val="0"/>
      <w:spacing w:after="0" w:line="240" w:lineRule="auto"/>
      <w:ind w:right="851" w:firstLine="709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42">
    <w:name w:val="4"/>
    <w:basedOn w:val="a"/>
    <w:rsid w:val="006D06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msoins0">
    <w:name w:val="msoins"/>
    <w:basedOn w:val="a0"/>
    <w:rsid w:val="006D065F"/>
  </w:style>
  <w:style w:type="paragraph" w:styleId="afb">
    <w:name w:val="Body Text Indent"/>
    <w:basedOn w:val="a"/>
    <w:link w:val="afc"/>
    <w:uiPriority w:val="99"/>
    <w:semiHidden/>
    <w:unhideWhenUsed/>
    <w:rsid w:val="001C3213"/>
    <w:pPr>
      <w:spacing w:after="120"/>
      <w:ind w:left="283"/>
    </w:pPr>
    <w:rPr>
      <w:lang w:eastAsia="en-US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1C3213"/>
    <w:rPr>
      <w:sz w:val="22"/>
      <w:szCs w:val="22"/>
      <w:lang w:eastAsia="en-US"/>
    </w:rPr>
  </w:style>
  <w:style w:type="paragraph" w:customStyle="1" w:styleId="xmsonormal">
    <w:name w:val="xmsonormal"/>
    <w:basedOn w:val="a"/>
    <w:rsid w:val="001C321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3B147-77F3-4CAC-AB60-31574C8E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5624</Words>
  <Characters>32063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37612</CharactersWithSpaces>
  <SharedDoc>false</SharedDoc>
  <HLinks>
    <vt:vector size="6" baseType="variant">
      <vt:variant>
        <vt:i4>917514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Введение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Чеботарев Юрий Дмитриевич</dc:creator>
  <cp:lastModifiedBy>Гурин Никита Викторович</cp:lastModifiedBy>
  <cp:revision>3</cp:revision>
  <cp:lastPrinted>2019-12-13T14:28:00Z</cp:lastPrinted>
  <dcterms:created xsi:type="dcterms:W3CDTF">2024-04-24T09:20:00Z</dcterms:created>
  <dcterms:modified xsi:type="dcterms:W3CDTF">2024-04-27T15:34:00Z</dcterms:modified>
</cp:coreProperties>
</file>