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CC0A" w14:textId="5449DEE8" w:rsidR="0050092F" w:rsidRPr="00E53490" w:rsidRDefault="00D83B27" w:rsidP="0050092F">
      <w:pPr>
        <w:ind w:left="4820"/>
        <w:rPr>
          <w:rFonts w:ascii="Times New Roman" w:hAnsi="Times New Roman" w:cs="Times New Roman"/>
          <w:sz w:val="24"/>
          <w:szCs w:val="24"/>
        </w:rPr>
      </w:pPr>
      <w:bookmarkStart w:id="0" w:name="_Toc53416577"/>
      <w:bookmarkStart w:id="1" w:name="_GoBack"/>
      <w:bookmarkEnd w:id="1"/>
      <w:r w:rsidRPr="00E5349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3F587FB" w14:textId="675D1D0D" w:rsidR="00D83B27" w:rsidRPr="00E53490" w:rsidRDefault="00D83B27" w:rsidP="0050092F">
      <w:pPr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  <w:bookmarkEnd w:id="0"/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E74D5" w14:textId="77777777" w:rsidR="00D83B27" w:rsidRPr="00E53490" w:rsidRDefault="00D83B27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185089D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7A844FB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D6B11C5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0F95A270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A855D8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69610E4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B6CBF23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5ED6E4B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0ACFF27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7C52EB8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29E217C" w14:textId="2B326523" w:rsidR="008B64D5" w:rsidRPr="00E53490" w:rsidRDefault="00D83B27" w:rsidP="00D83B2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t>ПРАВИЛА СЕРВИС-БЮРО СИСТЕМЫ ПЕРЕДАЧИ ФИНАНСОВЫХ СООБЩЕНИЙ БАНКА РОССИИ</w:t>
      </w:r>
    </w:p>
    <w:p w14:paraId="17776751" w14:textId="77777777" w:rsidR="00D83B27" w:rsidRPr="00E53490" w:rsidRDefault="008B64D5" w:rsidP="008B64D5">
      <w:pPr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br w:type="page"/>
      </w:r>
    </w:p>
    <w:sdt>
      <w:sdtPr>
        <w:rPr>
          <w:rFonts w:ascii="Times New Roman" w:hAnsi="Times New Roman" w:cs="Times New Roman"/>
        </w:rPr>
        <w:id w:val="842744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8B5E0" w14:textId="77777777" w:rsidR="008575E9" w:rsidRPr="008823A1" w:rsidRDefault="00CB01BC" w:rsidP="008823A1">
          <w:pPr>
            <w:pStyle w:val="23"/>
            <w:rPr>
              <w:rFonts w:ascii="Times New Roman" w:hAnsi="Times New Roman" w:cs="Times New Roman"/>
            </w:rPr>
          </w:pPr>
          <w:r w:rsidRPr="008823A1">
            <w:rPr>
              <w:rFonts w:ascii="Times New Roman" w:hAnsi="Times New Roman" w:cs="Times New Roman"/>
            </w:rPr>
            <w:t>Оглавление</w:t>
          </w:r>
          <w:r w:rsidR="0052619B" w:rsidRPr="008823A1">
            <w:rPr>
              <w:rFonts w:ascii="Times New Roman" w:hAnsi="Times New Roman" w:cs="Times New Roman"/>
            </w:rPr>
            <w:t>:</w:t>
          </w:r>
        </w:p>
        <w:p w14:paraId="7211016E" w14:textId="154C1FB2" w:rsidR="008575E9" w:rsidRPr="008823A1" w:rsidRDefault="00CB01BC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823A1">
            <w:rPr>
              <w:rFonts w:ascii="Times New Roman" w:hAnsi="Times New Roman" w:cs="Times New Roman"/>
            </w:rPr>
            <w:fldChar w:fldCharType="begin"/>
          </w:r>
          <w:r w:rsidRPr="008823A1">
            <w:rPr>
              <w:rFonts w:ascii="Times New Roman" w:hAnsi="Times New Roman" w:cs="Times New Roman"/>
            </w:rPr>
            <w:instrText xml:space="preserve"> TOC \o "1-3" \h \z \u </w:instrText>
          </w:r>
          <w:r w:rsidRPr="008823A1">
            <w:rPr>
              <w:rFonts w:ascii="Times New Roman" w:hAnsi="Times New Roman" w:cs="Times New Roman"/>
            </w:rPr>
            <w:fldChar w:fldCharType="separate"/>
          </w:r>
          <w:hyperlink w:anchor="_Toc12113393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Термины и определения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0D80B" w14:textId="09271C9F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4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2.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Основные положения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_Toc121133934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1CD3DF" w14:textId="237A4AAC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5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3.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заключения Договора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_Toc121133935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F8DC7E" w14:textId="2424282F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6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4.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Условия оказания услуг Сервис-бюро СПФС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_Toc121133936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2F9662" w14:textId="48ADF151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7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5.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Условия предоставления права использования Программы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_Toc121133937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A8E175" w14:textId="048EAD5E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8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6.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оплаты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_Toc121133938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DDED4A" w14:textId="71D5198A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9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7.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Ответственность Сторон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_Toc121133939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E51B08" w14:textId="5E116A22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0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8.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Антикоррупционная оговорка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_Toc121133940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4AD202" w14:textId="20DEBD8E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1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9.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Персональные данные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_Toc121133941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6750DF" w14:textId="31066C06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2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10.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Конфиденциальность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_Toc121133942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96530E" w14:textId="67F330F3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11.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Срок действия и расторжение Договора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FD03F8" w14:textId="7F2DFD26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4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12.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разрешения споров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_Toc121133944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E30AA" w14:textId="56B286A2" w:rsidR="008575E9" w:rsidRPr="008823A1" w:rsidRDefault="009155C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5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13.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Заключительные условия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_Toc121133945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EDAEFD" w14:textId="7C54E776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6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1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_Toc121133946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5F19D2" w14:textId="51916D41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7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_Toc121133947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6E5512" w14:textId="6BFAF7D1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8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_Toc121133948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C26DD3" w14:textId="3350434C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9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_Toc121133949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FC3322" w14:textId="26C75B67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0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_Toc121133950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428661" w14:textId="1961782D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1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6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_Toc121133951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2A07B6" w14:textId="1DAD045D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2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7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_Toc121133952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76AE1A" w14:textId="03D57385" w:rsidR="008575E9" w:rsidRPr="008823A1" w:rsidRDefault="009155C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E7230A" w14:textId="77777777" w:rsidR="00CB01BC" w:rsidRPr="00E53490" w:rsidRDefault="00CB01BC" w:rsidP="008B64D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823A1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2F37F5CC" w14:textId="77777777" w:rsidR="004D41F3" w:rsidRPr="00E53490" w:rsidRDefault="004D41F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DD71AC" w14:textId="77777777" w:rsidR="004D41F3" w:rsidRPr="00E53490" w:rsidRDefault="00CB01BC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" w:name="_Toc53750725"/>
      <w:bookmarkStart w:id="3" w:name="_Toc121133933"/>
      <w:r w:rsidRPr="00E53490">
        <w:rPr>
          <w:rFonts w:ascii="Times New Roman" w:hAnsi="Times New Roman" w:cs="Times New Roman"/>
        </w:rPr>
        <w:lastRenderedPageBreak/>
        <w:t>Термины и определения</w:t>
      </w:r>
      <w:bookmarkEnd w:id="2"/>
      <w:bookmarkEnd w:id="3"/>
    </w:p>
    <w:p w14:paraId="1A5E8FCE" w14:textId="49697B02" w:rsidR="00FE5640" w:rsidRPr="00E53490" w:rsidRDefault="00FE564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Акт готовности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Акт готовности передачи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E53490">
        <w:rPr>
          <w:rFonts w:ascii="Times New Roman" w:hAnsi="Times New Roman" w:cs="Times New Roman"/>
          <w:sz w:val="24"/>
          <w:szCs w:val="24"/>
        </w:rPr>
        <w:t xml:space="preserve">сообщений через </w:t>
      </w:r>
      <w:r w:rsidR="002773CD" w:rsidRPr="00E53490">
        <w:rPr>
          <w:rFonts w:ascii="Times New Roman" w:hAnsi="Times New Roman" w:cs="Times New Roman"/>
          <w:sz w:val="24"/>
          <w:szCs w:val="24"/>
        </w:rPr>
        <w:br/>
      </w:r>
      <w:r w:rsidRPr="00E53490">
        <w:rPr>
          <w:rFonts w:ascii="Times New Roman" w:hAnsi="Times New Roman" w:cs="Times New Roman"/>
          <w:sz w:val="24"/>
          <w:szCs w:val="24"/>
        </w:rPr>
        <w:t>Сервис-бюро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</w:t>
      </w:r>
      <w:r w:rsidR="000633A8" w:rsidRPr="00E53490">
        <w:rPr>
          <w:rFonts w:ascii="Times New Roman" w:hAnsi="Times New Roman" w:cs="Times New Roman"/>
          <w:sz w:val="24"/>
          <w:szCs w:val="24"/>
        </w:rPr>
        <w:t>риложени</w:t>
      </w:r>
      <w:r w:rsidR="00335F66" w:rsidRPr="00E53490">
        <w:rPr>
          <w:rFonts w:ascii="Times New Roman" w:hAnsi="Times New Roman" w:cs="Times New Roman"/>
          <w:sz w:val="24"/>
          <w:szCs w:val="24"/>
        </w:rPr>
        <w:t>я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2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38BF8DC8" w14:textId="748A6932" w:rsidR="007E7A7E" w:rsidRPr="00E53490" w:rsidRDefault="007E7A7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Акт соблюдения требований ИБ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Акт о соблюдении Клиентом требований по информационной безопасности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Приложения 4 к Правилам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27AEF11F" w14:textId="4102C012" w:rsidR="000633A8" w:rsidRPr="00E53490" w:rsidRDefault="000633A8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Pr="00E53490">
        <w:rPr>
          <w:rFonts w:ascii="Times New Roman" w:hAnsi="Times New Roman" w:cs="Times New Roman"/>
          <w:sz w:val="24"/>
          <w:szCs w:val="24"/>
        </w:rPr>
        <w:t xml:space="preserve">– Анкета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Приложения 1</w:t>
      </w:r>
      <w:r w:rsidR="006D395F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к Правилам.</w:t>
      </w:r>
    </w:p>
    <w:p w14:paraId="7D650654" w14:textId="5C7C0297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оказании услуг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  <w:r w:rsidR="00B663F4" w:rsidRPr="00E53490">
        <w:rPr>
          <w:rFonts w:ascii="Times New Roman" w:hAnsi="Times New Roman" w:cs="Times New Roman"/>
          <w:sz w:val="24"/>
          <w:szCs w:val="24"/>
        </w:rPr>
        <w:t xml:space="preserve"> и</w:t>
      </w:r>
      <w:r w:rsidR="00EB1026" w:rsidRPr="00E53490">
        <w:rPr>
          <w:rFonts w:ascii="Times New Roman" w:hAnsi="Times New Roman" w:cs="Times New Roman"/>
          <w:sz w:val="24"/>
          <w:szCs w:val="24"/>
        </w:rPr>
        <w:t>ли</w:t>
      </w:r>
      <w:r w:rsidR="00B663F4" w:rsidRPr="00E53490">
        <w:rPr>
          <w:rFonts w:ascii="Times New Roman" w:hAnsi="Times New Roman" w:cs="Times New Roman"/>
          <w:sz w:val="24"/>
          <w:szCs w:val="24"/>
        </w:rPr>
        <w:t xml:space="preserve"> Договор Сервис-бюро Системы передачи финансовых сообщений Банка России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27B0BD14" w14:textId="175986F5" w:rsidR="00DC5F86" w:rsidRDefault="00DC5F86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обмене электронными документами</w:t>
      </w:r>
      <w:r w:rsidR="0059193E" w:rsidRPr="00E53490">
        <w:rPr>
          <w:rFonts w:ascii="Times New Roman" w:hAnsi="Times New Roman" w:cs="Times New Roman"/>
          <w:sz w:val="24"/>
          <w:szCs w:val="24"/>
        </w:rPr>
        <w:t>, заключенный между НРД и Клиентом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609B340D" w14:textId="59CC9EA2" w:rsidR="00751F1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запрос на обслуживание, в которое входит предоставление консультаций, предоставление комментариев на жалобы, изменения настроек Программы, подготовка отчетов, предоставление информации по запросам контролирующих органов и иные услуги, не связанные с обработкой Инцидентов, и указанные в </w:t>
      </w:r>
      <w:r w:rsidRPr="00917419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15585AAE" w14:textId="02A0B71B" w:rsidR="00751F10" w:rsidRPr="00E5349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51F10">
        <w:rPr>
          <w:rFonts w:ascii="Times New Roman" w:hAnsi="Times New Roman" w:cs="Times New Roman"/>
          <w:b/>
          <w:sz w:val="24"/>
          <w:szCs w:val="24"/>
        </w:rPr>
        <w:t>Инцидент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полная или частичная неработоспособность Программы, определенная в </w:t>
      </w:r>
      <w:r w:rsidRPr="00917419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425265C8" w14:textId="58848AD1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Клиент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>юридическое лицо, заключившее с Сервис-бюро Договор.</w:t>
      </w:r>
    </w:p>
    <w:p w14:paraId="3774B663" w14:textId="3DA0FC25" w:rsidR="003562A3" w:rsidRPr="00E53490" w:rsidRDefault="003562A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Лицензионный договор </w:t>
      </w:r>
      <w:r w:rsidRPr="00E53490">
        <w:rPr>
          <w:rFonts w:ascii="Times New Roman" w:hAnsi="Times New Roman" w:cs="Times New Roman"/>
          <w:sz w:val="24"/>
          <w:szCs w:val="24"/>
        </w:rPr>
        <w:t xml:space="preserve">– лицензионный договор, в соответствии с которым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A617AD" w:rsidRPr="00E53490">
        <w:rPr>
          <w:rFonts w:ascii="Times New Roman" w:hAnsi="Times New Roman" w:cs="Times New Roman"/>
          <w:sz w:val="24"/>
          <w:szCs w:val="24"/>
        </w:rPr>
        <w:t>Клиенту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право использования</w:t>
      </w:r>
      <w:r w:rsidR="00B20BE4" w:rsidRPr="00E5349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B08F9">
        <w:rPr>
          <w:rFonts w:ascii="Times New Roman" w:hAnsi="Times New Roman" w:cs="Times New Roman"/>
          <w:sz w:val="24"/>
          <w:szCs w:val="24"/>
        </w:rPr>
        <w:t>.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7885D" w14:textId="3404ABFE" w:rsidR="001F07C9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Небанковая кредитная организация акционерное общество «Национальный расчетный депозитарий» (НКО АО НРД).</w:t>
      </w:r>
    </w:p>
    <w:p w14:paraId="3246EEE4" w14:textId="4BDF6490" w:rsidR="00751F10" w:rsidRPr="00E5349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заявка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1F10">
        <w:rPr>
          <w:rFonts w:ascii="Times New Roman" w:hAnsi="Times New Roman" w:cs="Times New Roman"/>
          <w:sz w:val="24"/>
          <w:szCs w:val="24"/>
        </w:rPr>
        <w:t xml:space="preserve">слуг по устранению Инцидента или по исполнению ЗНО, переданная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Pr="0075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751F10">
        <w:rPr>
          <w:rFonts w:ascii="Times New Roman" w:hAnsi="Times New Roman" w:cs="Times New Roman"/>
          <w:sz w:val="24"/>
          <w:szCs w:val="24"/>
        </w:rPr>
        <w:t xml:space="preserve"> способами, предусмотренными в </w:t>
      </w:r>
      <w:r w:rsidRPr="00EC25A7">
        <w:rPr>
          <w:rStyle w:val="af0"/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17D74868" w14:textId="75A6C8F9" w:rsidR="001A09E6" w:rsidRPr="00E53490" w:rsidRDefault="001A09E6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Пользователь СПФС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59193E" w:rsidRPr="00E53490">
        <w:rPr>
          <w:rFonts w:ascii="Times New Roman" w:hAnsi="Times New Roman" w:cs="Times New Roman"/>
          <w:sz w:val="24"/>
          <w:szCs w:val="24"/>
        </w:rPr>
        <w:t>–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участник обмена, чьи реквизиты включены в Справочник пользователей СПФС.</w:t>
      </w:r>
    </w:p>
    <w:p w14:paraId="3901718F" w14:textId="6EF47E93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настоящие Правила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</w:t>
      </w:r>
      <w:r w:rsidR="004D41F3" w:rsidRPr="00E53490">
        <w:rPr>
          <w:rFonts w:ascii="Times New Roman" w:hAnsi="Times New Roman" w:cs="Times New Roman"/>
          <w:sz w:val="24"/>
          <w:szCs w:val="24"/>
        </w:rPr>
        <w:t>нансовых сооб</w:t>
      </w:r>
      <w:r w:rsidR="007D4673" w:rsidRPr="00E53490">
        <w:rPr>
          <w:rFonts w:ascii="Times New Roman" w:hAnsi="Times New Roman" w:cs="Times New Roman"/>
          <w:sz w:val="24"/>
          <w:szCs w:val="24"/>
        </w:rPr>
        <w:t>щений Банка России, являющиеся П</w:t>
      </w:r>
      <w:r w:rsidR="004D41F3" w:rsidRPr="00E53490">
        <w:rPr>
          <w:rFonts w:ascii="Times New Roman" w:hAnsi="Times New Roman" w:cs="Times New Roman"/>
          <w:sz w:val="24"/>
          <w:szCs w:val="24"/>
        </w:rPr>
        <w:t>риложением 1 к Договору.</w:t>
      </w:r>
    </w:p>
    <w:p w14:paraId="076E4223" w14:textId="4FE873F2" w:rsidR="00083A18" w:rsidRPr="00E53490" w:rsidRDefault="00083A18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Правила ЭДО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7D4673" w:rsidRPr="00E53490">
        <w:rPr>
          <w:rFonts w:ascii="Times New Roman" w:hAnsi="Times New Roman" w:cs="Times New Roman"/>
          <w:sz w:val="24"/>
          <w:szCs w:val="24"/>
        </w:rPr>
        <w:t>Правила электронного документооборота НКО АО НРД.</w:t>
      </w:r>
    </w:p>
    <w:p w14:paraId="23B4E5BB" w14:textId="13364BA6" w:rsidR="00CB3EAC" w:rsidRPr="00E53490" w:rsidRDefault="00CB3EAC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E53490">
        <w:rPr>
          <w:rFonts w:ascii="Times New Roman" w:hAnsi="Times New Roman" w:cs="Times New Roman"/>
          <w:sz w:val="24"/>
          <w:szCs w:val="24"/>
        </w:rPr>
        <w:t>– программа для ЭВМ «Терминал Транзита», исключительные права на котор</w:t>
      </w:r>
      <w:r w:rsidR="00EB1026" w:rsidRPr="00E53490">
        <w:rPr>
          <w:rFonts w:ascii="Times New Roman" w:hAnsi="Times New Roman" w:cs="Times New Roman"/>
          <w:sz w:val="24"/>
          <w:szCs w:val="24"/>
        </w:rPr>
        <w:t>ую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принадлежат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124742B4" w14:textId="4974943A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Сервис-бюро</w:t>
      </w:r>
      <w:r w:rsidR="00D16D33" w:rsidRPr="00E5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74" w:rsidRPr="00E53490">
        <w:rPr>
          <w:rFonts w:ascii="Times New Roman" w:hAnsi="Times New Roman" w:cs="Times New Roman"/>
          <w:sz w:val="24"/>
          <w:szCs w:val="24"/>
        </w:rPr>
        <w:t>– НРД, являющ</w:t>
      </w:r>
      <w:r w:rsidR="0059193E" w:rsidRPr="00E53490">
        <w:rPr>
          <w:rFonts w:ascii="Times New Roman" w:hAnsi="Times New Roman" w:cs="Times New Roman"/>
          <w:sz w:val="24"/>
          <w:szCs w:val="24"/>
        </w:rPr>
        <w:t>и</w:t>
      </w:r>
      <w:r w:rsidR="00333874" w:rsidRPr="00E53490">
        <w:rPr>
          <w:rFonts w:ascii="Times New Roman" w:hAnsi="Times New Roman" w:cs="Times New Roman"/>
          <w:sz w:val="24"/>
          <w:szCs w:val="24"/>
        </w:rPr>
        <w:t>йся П</w:t>
      </w:r>
      <w:r w:rsidRPr="00E53490">
        <w:rPr>
          <w:rFonts w:ascii="Times New Roman" w:hAnsi="Times New Roman" w:cs="Times New Roman"/>
          <w:sz w:val="24"/>
          <w:szCs w:val="24"/>
        </w:rPr>
        <w:t>ользователем СПФС и имеющий на основании договора, заключенного с Банком России, право передачи финансовой информации третьих лиц с использованием СПФС.</w:t>
      </w:r>
    </w:p>
    <w:p w14:paraId="52D6B10E" w14:textId="32E50F89" w:rsidR="00854A3E" w:rsidRPr="00E53490" w:rsidRDefault="00854A3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СПФС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>Система передачи финансовых сообщений Банка России.</w:t>
      </w:r>
    </w:p>
    <w:p w14:paraId="115352BC" w14:textId="4FE06015" w:rsidR="002A40E9" w:rsidRPr="00E53490" w:rsidRDefault="002A40E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r w:rsidR="00D16D33" w:rsidRPr="00E53490">
        <w:rPr>
          <w:rFonts w:ascii="Times New Roman" w:hAnsi="Times New Roman" w:cs="Times New Roman"/>
          <w:b/>
          <w:sz w:val="24"/>
          <w:szCs w:val="24"/>
        </w:rPr>
        <w:t xml:space="preserve">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Список уполномоченных представителей</w:t>
      </w:r>
      <w:r w:rsidR="00D16D33" w:rsidRPr="00E53490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1F07C9" w:rsidRPr="00E53490">
        <w:rPr>
          <w:rFonts w:ascii="Times New Roman" w:hAnsi="Times New Roman" w:cs="Times New Roman"/>
          <w:sz w:val="24"/>
          <w:szCs w:val="24"/>
        </w:rPr>
        <w:t>являющийся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305B1" w:rsidRPr="00E53490">
        <w:rPr>
          <w:rFonts w:ascii="Times New Roman" w:hAnsi="Times New Roman" w:cs="Times New Roman"/>
          <w:sz w:val="24"/>
          <w:szCs w:val="24"/>
        </w:rPr>
        <w:t>м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 3 к Договору,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по </w:t>
      </w:r>
      <w:r w:rsidR="00050EAD" w:rsidRPr="00E53490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D4673" w:rsidRPr="00E53490">
        <w:rPr>
          <w:rFonts w:ascii="Times New Roman" w:hAnsi="Times New Roman" w:cs="Times New Roman"/>
          <w:sz w:val="24"/>
          <w:szCs w:val="24"/>
        </w:rPr>
        <w:t>П</w:t>
      </w:r>
      <w:r w:rsidR="001F07C9" w:rsidRPr="00E53490">
        <w:rPr>
          <w:rFonts w:ascii="Times New Roman" w:hAnsi="Times New Roman" w:cs="Times New Roman"/>
          <w:sz w:val="24"/>
          <w:szCs w:val="24"/>
        </w:rPr>
        <w:t>риложени</w:t>
      </w:r>
      <w:r w:rsidR="003319DB" w:rsidRPr="00E53490">
        <w:rPr>
          <w:rFonts w:ascii="Times New Roman" w:hAnsi="Times New Roman" w:cs="Times New Roman"/>
          <w:sz w:val="24"/>
          <w:szCs w:val="24"/>
        </w:rPr>
        <w:t>я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707BA2" w:rsidRPr="00E53490">
        <w:rPr>
          <w:rFonts w:ascii="Times New Roman" w:hAnsi="Times New Roman" w:cs="Times New Roman"/>
          <w:sz w:val="24"/>
          <w:szCs w:val="24"/>
        </w:rPr>
        <w:t>7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к </w:t>
      </w:r>
      <w:r w:rsidR="00071498" w:rsidRPr="00E53490">
        <w:rPr>
          <w:rFonts w:ascii="Times New Roman" w:hAnsi="Times New Roman" w:cs="Times New Roman"/>
          <w:sz w:val="24"/>
          <w:szCs w:val="24"/>
        </w:rPr>
        <w:t>Правилам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423E10DD" w14:textId="558D8CF8" w:rsidR="006A5744" w:rsidRPr="00E53490" w:rsidRDefault="006A5744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Сайт НРД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F00D8C" w:rsidRPr="00E5349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сайт НРД </w:t>
      </w:r>
      <w:r w:rsidR="002773CD" w:rsidRPr="00E53490">
        <w:rPr>
          <w:rFonts w:ascii="Times New Roman" w:hAnsi="Times New Roman" w:cs="Times New Roman"/>
          <w:iCs/>
          <w:sz w:val="24"/>
          <w:szCs w:val="24"/>
        </w:rPr>
        <w:t xml:space="preserve">в сети «Интернет»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773CD" w:rsidRPr="00E53490">
        <w:rPr>
          <w:rFonts w:ascii="Times New Roman" w:hAnsi="Times New Roman" w:cs="Times New Roman"/>
          <w:iCs/>
          <w:sz w:val="24"/>
          <w:szCs w:val="24"/>
        </w:rPr>
        <w:t>www.nsd.ru.</w:t>
      </w:r>
    </w:p>
    <w:p w14:paraId="4499B84F" w14:textId="2B4A8E87" w:rsidR="00854A3E" w:rsidRPr="00E53490" w:rsidRDefault="00854A3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Справочник пользователей СПФС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 xml:space="preserve">справочник, содержащий реквизиты 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пользователей </w:t>
      </w:r>
      <w:r w:rsidR="006D395F" w:rsidRPr="00E53490">
        <w:rPr>
          <w:rFonts w:ascii="Times New Roman" w:hAnsi="Times New Roman" w:cs="Times New Roman"/>
          <w:sz w:val="24"/>
          <w:szCs w:val="24"/>
        </w:rPr>
        <w:t>СПФС</w:t>
      </w:r>
      <w:r w:rsidRPr="00E53490">
        <w:rPr>
          <w:rFonts w:ascii="Times New Roman" w:hAnsi="Times New Roman" w:cs="Times New Roman"/>
          <w:sz w:val="24"/>
          <w:szCs w:val="24"/>
        </w:rPr>
        <w:t>, которые используются при проведении контроля при обмене через СПФС.</w:t>
      </w:r>
    </w:p>
    <w:p w14:paraId="58408983" w14:textId="57B3329A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Тарифы НРД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</w:t>
      </w:r>
      <w:r w:rsidR="007D4673" w:rsidRPr="00E53490">
        <w:rPr>
          <w:rFonts w:ascii="Times New Roman" w:hAnsi="Times New Roman" w:cs="Times New Roman"/>
          <w:sz w:val="24"/>
          <w:szCs w:val="24"/>
        </w:rPr>
        <w:t>щений Банка России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3EE84620" w14:textId="295736B7" w:rsidR="00576F63" w:rsidRPr="00E53490" w:rsidRDefault="00576F63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УИС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уникальный идентификатор составителя, присва</w:t>
      </w:r>
      <w:r w:rsidR="00335F66" w:rsidRPr="00E53490">
        <w:rPr>
          <w:rFonts w:ascii="Times New Roman" w:hAnsi="Times New Roman" w:cs="Times New Roman"/>
          <w:sz w:val="24"/>
          <w:szCs w:val="24"/>
        </w:rPr>
        <w:t>ивае</w:t>
      </w:r>
      <w:r w:rsidRPr="00E53490">
        <w:rPr>
          <w:rFonts w:ascii="Times New Roman" w:hAnsi="Times New Roman" w:cs="Times New Roman"/>
          <w:sz w:val="24"/>
          <w:szCs w:val="24"/>
        </w:rPr>
        <w:t xml:space="preserve">мый Банком России. </w:t>
      </w:r>
    </w:p>
    <w:p w14:paraId="7E949C03" w14:textId="7DD5982D" w:rsidR="00F00D8C" w:rsidRPr="00E53490" w:rsidRDefault="00F00D8C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Учетные документы </w:t>
      </w:r>
      <w:r w:rsidRPr="00E53490">
        <w:rPr>
          <w:rFonts w:ascii="Times New Roman" w:hAnsi="Times New Roman" w:cs="Times New Roman"/>
          <w:sz w:val="24"/>
          <w:szCs w:val="24"/>
        </w:rPr>
        <w:t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</w:p>
    <w:p w14:paraId="6FD703CD" w14:textId="375D6B5E" w:rsidR="0046188A" w:rsidRPr="00E53490" w:rsidRDefault="00D83B27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Иные термины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использ</w:t>
      </w:r>
      <w:r w:rsidRPr="00E53490">
        <w:rPr>
          <w:rFonts w:ascii="Times New Roman" w:hAnsi="Times New Roman" w:cs="Times New Roman"/>
          <w:iCs/>
          <w:sz w:val="24"/>
          <w:szCs w:val="24"/>
        </w:rPr>
        <w:t>уются в значениях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>, установленн</w:t>
      </w:r>
      <w:r w:rsidR="00D16D33" w:rsidRPr="00E53490">
        <w:rPr>
          <w:rFonts w:ascii="Times New Roman" w:hAnsi="Times New Roman" w:cs="Times New Roman"/>
          <w:iCs/>
          <w:sz w:val="24"/>
          <w:szCs w:val="24"/>
        </w:rPr>
        <w:t>ых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,</w:t>
      </w:r>
      <w:r w:rsidR="00653602" w:rsidRPr="00E53490">
        <w:rPr>
          <w:rFonts w:ascii="Times New Roman" w:hAnsi="Times New Roman" w:cs="Times New Roman"/>
          <w:iCs/>
          <w:sz w:val="24"/>
          <w:szCs w:val="24"/>
        </w:rPr>
        <w:t xml:space="preserve"> иными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нормативными правовыми актами, нормативными актами Банка России, Договором ЭДО</w:t>
      </w:r>
      <w:r w:rsidR="00083A18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B9C8EF" w14:textId="77777777" w:rsidR="00CB01BC" w:rsidRPr="00E53490" w:rsidRDefault="00D83B27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" w:name="_Toc53750726"/>
      <w:bookmarkStart w:id="5" w:name="_Toc121133934"/>
      <w:r w:rsidRPr="00E53490">
        <w:rPr>
          <w:rFonts w:ascii="Times New Roman" w:hAnsi="Times New Roman" w:cs="Times New Roman"/>
        </w:rPr>
        <w:t>Основные</w:t>
      </w:r>
      <w:r w:rsidR="00CB01BC" w:rsidRPr="00E53490">
        <w:rPr>
          <w:rFonts w:ascii="Times New Roman" w:hAnsi="Times New Roman" w:cs="Times New Roman"/>
        </w:rPr>
        <w:t xml:space="preserve"> положения</w:t>
      </w:r>
      <w:bookmarkEnd w:id="4"/>
      <w:bookmarkEnd w:id="5"/>
    </w:p>
    <w:p w14:paraId="01A610AF" w14:textId="77777777" w:rsidR="00300025" w:rsidRPr="00E53490" w:rsidRDefault="00BE2F1B" w:rsidP="00B663F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Правила определяют</w:t>
      </w:r>
      <w:r w:rsidR="00A70D1B" w:rsidRPr="00E53490">
        <w:rPr>
          <w:rFonts w:ascii="Times New Roman" w:hAnsi="Times New Roman" w:cs="Times New Roman"/>
          <w:iCs/>
          <w:sz w:val="24"/>
          <w:szCs w:val="24"/>
        </w:rPr>
        <w:t xml:space="preserve"> порядок и условия</w:t>
      </w:r>
      <w:r w:rsidR="004D41F3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3465" w:rsidRPr="00E53490">
        <w:rPr>
          <w:rFonts w:ascii="Times New Roman" w:hAnsi="Times New Roman" w:cs="Times New Roman"/>
          <w:iCs/>
          <w:sz w:val="24"/>
          <w:szCs w:val="24"/>
        </w:rPr>
        <w:t>оказания услуг Сервис-бюро</w:t>
      </w:r>
      <w:r w:rsidR="00300025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F2B0B3" w14:textId="226592A9" w:rsidR="00CB3EAC" w:rsidRPr="00E53490" w:rsidRDefault="00CB3EAC" w:rsidP="00B663F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</w:t>
      </w:r>
      <w:r w:rsidR="00157AD8" w:rsidRPr="00E53490">
        <w:rPr>
          <w:rFonts w:ascii="Times New Roman" w:hAnsi="Times New Roman" w:cs="Times New Roman"/>
          <w:sz w:val="24"/>
          <w:szCs w:val="24"/>
        </w:rPr>
        <w:t>равила также определя</w:t>
      </w:r>
      <w:r w:rsidR="0099395C" w:rsidRPr="00E53490">
        <w:rPr>
          <w:rFonts w:ascii="Times New Roman" w:hAnsi="Times New Roman" w:cs="Times New Roman"/>
          <w:sz w:val="24"/>
          <w:szCs w:val="24"/>
        </w:rPr>
        <w:t>ю</w:t>
      </w:r>
      <w:r w:rsidR="00157AD8" w:rsidRPr="00E53490">
        <w:rPr>
          <w:rFonts w:ascii="Times New Roman" w:hAnsi="Times New Roman" w:cs="Times New Roman"/>
          <w:sz w:val="24"/>
          <w:szCs w:val="24"/>
        </w:rPr>
        <w:t>т условия,</w:t>
      </w:r>
      <w:r w:rsidRPr="00E53490">
        <w:rPr>
          <w:rFonts w:ascii="Times New Roman" w:hAnsi="Times New Roman" w:cs="Times New Roman"/>
          <w:sz w:val="24"/>
          <w:szCs w:val="24"/>
        </w:rPr>
        <w:t xml:space="preserve"> в соответствии с которыми Сервис-бюро </w:t>
      </w:r>
      <w:r w:rsidRPr="00E53490">
        <w:rPr>
          <w:rFonts w:ascii="Times New Roman" w:hAnsi="Times New Roman" w:cs="Times New Roman"/>
          <w:iCs/>
          <w:sz w:val="24"/>
          <w:szCs w:val="24"/>
        </w:rPr>
        <w:t>предоставляет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Клиенту </w:t>
      </w:r>
      <w:r w:rsidR="0099395C" w:rsidRPr="00E53490">
        <w:rPr>
          <w:rFonts w:ascii="Times New Roman" w:hAnsi="Times New Roman" w:cs="Times New Roman"/>
          <w:sz w:val="24"/>
          <w:szCs w:val="24"/>
        </w:rPr>
        <w:t>право использования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Программы, если такое право не было </w:t>
      </w:r>
      <w:r w:rsidR="0099395C" w:rsidRPr="00E53490">
        <w:rPr>
          <w:rFonts w:ascii="Times New Roman" w:hAnsi="Times New Roman" w:cs="Times New Roman"/>
          <w:sz w:val="24"/>
          <w:szCs w:val="24"/>
        </w:rPr>
        <w:t>предоставлено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99395C" w:rsidRPr="00E53490">
        <w:rPr>
          <w:rFonts w:ascii="Times New Roman" w:hAnsi="Times New Roman" w:cs="Times New Roman"/>
          <w:sz w:val="24"/>
          <w:szCs w:val="24"/>
        </w:rPr>
        <w:t>у</w:t>
      </w:r>
      <w:r w:rsidRPr="00E53490">
        <w:rPr>
          <w:rFonts w:ascii="Times New Roman" w:hAnsi="Times New Roman" w:cs="Times New Roman"/>
          <w:sz w:val="24"/>
          <w:szCs w:val="24"/>
        </w:rPr>
        <w:t xml:space="preserve"> на основании отдельно заключенного Лицензионного договора.</w:t>
      </w:r>
      <w:r w:rsidR="0099395C" w:rsidRPr="00E53490">
        <w:rPr>
          <w:rFonts w:ascii="Times New Roman" w:hAnsi="Times New Roman" w:cs="Times New Roman"/>
          <w:sz w:val="24"/>
          <w:szCs w:val="24"/>
        </w:rPr>
        <w:t xml:space="preserve"> В случае заключения Лицензионного договора условия Правил о лицензировании Программы не применяются к отношениям Сторон. </w:t>
      </w:r>
    </w:p>
    <w:p w14:paraId="6F95F205" w14:textId="1FA597F6" w:rsidR="00576F63" w:rsidRPr="00E53490" w:rsidRDefault="000870C8" w:rsidP="00BA7B07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6" w:name="_Toc53326739"/>
      <w:bookmarkStart w:id="7" w:name="_Toc53750727"/>
      <w:bookmarkStart w:id="8" w:name="_Toc121133935"/>
      <w:bookmarkStart w:id="9" w:name="_Ref48640334"/>
      <w:bookmarkStart w:id="10" w:name="_Ref53137150"/>
      <w:r w:rsidRPr="00E53490">
        <w:rPr>
          <w:rFonts w:ascii="Times New Roman" w:hAnsi="Times New Roman" w:cs="Times New Roman"/>
        </w:rPr>
        <w:t xml:space="preserve">Порядок </w:t>
      </w:r>
      <w:r w:rsidR="00576F63" w:rsidRPr="00E53490">
        <w:rPr>
          <w:rFonts w:ascii="Times New Roman" w:hAnsi="Times New Roman" w:cs="Times New Roman"/>
        </w:rPr>
        <w:t>заключения Договора</w:t>
      </w:r>
      <w:bookmarkEnd w:id="6"/>
      <w:bookmarkEnd w:id="7"/>
      <w:bookmarkEnd w:id="8"/>
    </w:p>
    <w:p w14:paraId="66728D78" w14:textId="77777777" w:rsidR="00576F63" w:rsidRPr="00E53490" w:rsidRDefault="00576F63" w:rsidP="00EB1026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Сервис-бюро заключает Договор с юридическими лицами:</w:t>
      </w:r>
    </w:p>
    <w:p w14:paraId="53AA24E9" w14:textId="0116870C" w:rsidR="00576F63" w:rsidRPr="00E53490" w:rsidRDefault="00576F63" w:rsidP="00EB1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 отношении которых от Банка России получено уведомление о возможности включения в Справочник пользователей СПФС в качестве клиента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ервис-бюро;</w:t>
      </w:r>
    </w:p>
    <w:p w14:paraId="4156E333" w14:textId="77777777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заключившими с Сервис-бюро Договор ЭДО;</w:t>
      </w:r>
    </w:p>
    <w:p w14:paraId="181874F8" w14:textId="6FCCD2D9" w:rsidR="00CA30C4" w:rsidRPr="00E53490" w:rsidRDefault="00CA30C4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предоставившими документы в соответствии с </w:t>
      </w:r>
      <w:hyperlink r:id="rId8" w:history="1">
        <w:r w:rsidRPr="00E53490">
          <w:rPr>
            <w:rStyle w:val="af0"/>
            <w:rFonts w:ascii="Times New Roman" w:hAnsi="Times New Roman" w:cs="Times New Roman"/>
            <w:sz w:val="24"/>
            <w:szCs w:val="24"/>
          </w:rPr>
          <w:t xml:space="preserve">Перечнем документов, предоставляемых </w:t>
        </w:r>
        <w:r w:rsidR="0047170F">
          <w:rPr>
            <w:rStyle w:val="af0"/>
            <w:rFonts w:ascii="Times New Roman" w:hAnsi="Times New Roman" w:cs="Times New Roman"/>
            <w:sz w:val="24"/>
            <w:szCs w:val="24"/>
          </w:rPr>
          <w:t>к</w:t>
        </w:r>
        <w:r w:rsidRPr="00E53490">
          <w:rPr>
            <w:rStyle w:val="af0"/>
            <w:rFonts w:ascii="Times New Roman" w:hAnsi="Times New Roman" w:cs="Times New Roman"/>
            <w:sz w:val="24"/>
            <w:szCs w:val="24"/>
          </w:rPr>
          <w:t>лиентами-юридическими лицами в НКО АО НРД</w:t>
        </w:r>
      </w:hyperlink>
      <w:r w:rsidRPr="00E53490">
        <w:rPr>
          <w:rStyle w:val="af0"/>
          <w:rFonts w:ascii="Times New Roman" w:hAnsi="Times New Roman" w:cs="Times New Roman"/>
          <w:sz w:val="24"/>
          <w:szCs w:val="24"/>
        </w:rPr>
        <w:t>, размещенном на Сайте НРД</w:t>
      </w:r>
      <w:r w:rsidR="008305B1" w:rsidRPr="00E53490">
        <w:rPr>
          <w:rStyle w:val="af0"/>
          <w:rFonts w:ascii="Times New Roman" w:hAnsi="Times New Roman" w:cs="Times New Roman"/>
          <w:sz w:val="24"/>
          <w:szCs w:val="24"/>
        </w:rPr>
        <w:t>,</w:t>
      </w:r>
      <w:r w:rsidR="00A36566" w:rsidRPr="00E53490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A36566" w:rsidRPr="00E53490">
        <w:rPr>
          <w:rFonts w:ascii="Times New Roman" w:hAnsi="Times New Roman" w:cs="Times New Roman"/>
          <w:sz w:val="24"/>
          <w:szCs w:val="24"/>
        </w:rPr>
        <w:t>а также</w:t>
      </w:r>
      <w:r w:rsidR="008305B1" w:rsidRPr="00E53490">
        <w:rPr>
          <w:rFonts w:ascii="Times New Roman" w:hAnsi="Times New Roman" w:cs="Times New Roman"/>
          <w:sz w:val="24"/>
          <w:szCs w:val="24"/>
        </w:rPr>
        <w:t xml:space="preserve"> Список уполномоченных представителей Клиента</w:t>
      </w:r>
      <w:r w:rsidRPr="00E53490">
        <w:rPr>
          <w:rFonts w:ascii="Times New Roman" w:hAnsi="Times New Roman" w:cs="Times New Roman"/>
          <w:sz w:val="24"/>
          <w:szCs w:val="24"/>
        </w:rPr>
        <w:t>. Если юридическое лицо ранее предоставило комплект документов в соответствии с Перечнем документов, юридическому лицу необходимо предоставить только те документы и (или) изменения к ним, которые не были предоставлены ранее.</w:t>
      </w:r>
    </w:p>
    <w:p w14:paraId="4AB13899" w14:textId="7E7B0ACF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_Ref53145256"/>
      <w:r w:rsidRPr="00E53490">
        <w:rPr>
          <w:rFonts w:ascii="Times New Roman" w:hAnsi="Times New Roman" w:cs="Times New Roman"/>
          <w:sz w:val="24"/>
          <w:szCs w:val="24"/>
        </w:rPr>
        <w:t>Для получения</w:t>
      </w:r>
      <w:r w:rsidR="001C5C04" w:rsidRPr="00E53490">
        <w:rPr>
          <w:rFonts w:ascii="Times New Roman" w:hAnsi="Times New Roman" w:cs="Times New Roman"/>
          <w:sz w:val="24"/>
          <w:szCs w:val="24"/>
        </w:rPr>
        <w:t xml:space="preserve"> уведомления Банка России о </w:t>
      </w:r>
      <w:r w:rsidRPr="00E53490">
        <w:rPr>
          <w:rFonts w:ascii="Times New Roman" w:hAnsi="Times New Roman" w:cs="Times New Roman"/>
          <w:sz w:val="24"/>
          <w:szCs w:val="24"/>
        </w:rPr>
        <w:t xml:space="preserve">возможности включения </w:t>
      </w:r>
      <w:r w:rsidR="001C5C04" w:rsidRPr="00E53490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E53490">
        <w:rPr>
          <w:rFonts w:ascii="Times New Roman" w:hAnsi="Times New Roman" w:cs="Times New Roman"/>
          <w:sz w:val="24"/>
          <w:szCs w:val="24"/>
        </w:rPr>
        <w:t xml:space="preserve">в Справочник пользователей СПФС, </w:t>
      </w:r>
      <w:r w:rsidR="001C5C04" w:rsidRPr="00E53490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предоставляет 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>:</w:t>
      </w:r>
      <w:bookmarkEnd w:id="11"/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2305" w14:textId="75DE32FD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Анкету</w:t>
      </w:r>
      <w:r w:rsidR="00CA30C4" w:rsidRPr="00E5349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AD3DB4" w14:textId="23DCD854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59523E" w:rsidRPr="00E53490">
        <w:rPr>
          <w:rFonts w:ascii="Times New Roman" w:hAnsi="Times New Roman" w:cs="Times New Roman"/>
          <w:sz w:val="24"/>
          <w:szCs w:val="24"/>
        </w:rPr>
        <w:t>документов, запрашиваемых Банком России.</w:t>
      </w:r>
    </w:p>
    <w:p w14:paraId="26364272" w14:textId="1F962B08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Предоставляя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Анкету</w:t>
      </w:r>
      <w:r w:rsidR="00333874" w:rsidRPr="00E5349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690353" w:rsidRPr="00E53490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подтверждает, что информация, указанная в Анкете, является достоверной и может быть использована для включения в Справочник пользователей СПФС в случае заключения Договора. </w:t>
      </w:r>
    </w:p>
    <w:p w14:paraId="2F51E780" w14:textId="6889A584" w:rsidR="00576F63" w:rsidRPr="00E53490" w:rsidRDefault="004E0F64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564F9" w:rsidRPr="00E53490">
        <w:rPr>
          <w:rFonts w:ascii="Times New Roman" w:hAnsi="Times New Roman" w:cs="Times New Roman"/>
          <w:sz w:val="24"/>
          <w:szCs w:val="24"/>
        </w:rPr>
        <w:t>5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(</w:t>
      </w:r>
      <w:r w:rsidR="00CA30C4" w:rsidRPr="00E53490">
        <w:rPr>
          <w:rFonts w:ascii="Times New Roman" w:hAnsi="Times New Roman" w:cs="Times New Roman"/>
          <w:sz w:val="24"/>
          <w:szCs w:val="24"/>
        </w:rPr>
        <w:t>пяти</w:t>
      </w:r>
      <w:r w:rsidR="00576F63" w:rsidRPr="00E53490">
        <w:rPr>
          <w:rFonts w:ascii="Times New Roman" w:hAnsi="Times New Roman" w:cs="Times New Roman"/>
          <w:sz w:val="24"/>
          <w:szCs w:val="24"/>
        </w:rPr>
        <w:t>) рабочих дней, исчисляемых с даты получения</w:t>
      </w:r>
      <w:r w:rsidR="0050092F" w:rsidRPr="00E53490">
        <w:rPr>
          <w:rFonts w:ascii="Times New Roman" w:hAnsi="Times New Roman" w:cs="Times New Roman"/>
          <w:sz w:val="24"/>
          <w:szCs w:val="24"/>
        </w:rPr>
        <w:t xml:space="preserve"> полного комплекта 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документов, указанного в подпунктах пункта </w:t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576F63" w:rsidRPr="00E53490">
        <w:rPr>
          <w:rFonts w:ascii="Times New Roman" w:hAnsi="Times New Roman" w:cs="Times New Roman"/>
          <w:sz w:val="24"/>
          <w:szCs w:val="24"/>
        </w:rPr>
        <w:instrText xml:space="preserve"> REF _Ref53145256 \r \h  \* MERGEFORMAT </w:instrText>
      </w:r>
      <w:r w:rsidR="00576F63" w:rsidRPr="00E53490">
        <w:rPr>
          <w:rFonts w:ascii="Times New Roman" w:hAnsi="Times New Roman" w:cs="Times New Roman"/>
          <w:sz w:val="24"/>
          <w:szCs w:val="24"/>
        </w:rPr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3.2</w:t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Правил, передает полученные сведения и документы </w:t>
      </w:r>
      <w:r w:rsidR="003562A3" w:rsidRPr="00E53490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576F63" w:rsidRPr="00E53490">
        <w:rPr>
          <w:rFonts w:ascii="Times New Roman" w:hAnsi="Times New Roman" w:cs="Times New Roman"/>
          <w:sz w:val="24"/>
          <w:szCs w:val="24"/>
        </w:rPr>
        <w:t>в Банк России.</w:t>
      </w:r>
      <w:r w:rsidR="003562A3" w:rsidRPr="00E53490">
        <w:rPr>
          <w:rFonts w:ascii="Times New Roman" w:hAnsi="Times New Roman" w:cs="Times New Roman"/>
          <w:sz w:val="24"/>
          <w:szCs w:val="24"/>
        </w:rPr>
        <w:t xml:space="preserve"> Срок рассмотрения </w:t>
      </w:r>
      <w:r w:rsidR="00C561BF" w:rsidRPr="00E53490">
        <w:rPr>
          <w:rFonts w:ascii="Times New Roman" w:hAnsi="Times New Roman" w:cs="Times New Roman"/>
          <w:sz w:val="24"/>
          <w:szCs w:val="24"/>
        </w:rPr>
        <w:t>устанавливается Банк</w:t>
      </w:r>
      <w:r w:rsidR="003562A3" w:rsidRPr="00E53490">
        <w:rPr>
          <w:rFonts w:ascii="Times New Roman" w:hAnsi="Times New Roman" w:cs="Times New Roman"/>
          <w:sz w:val="24"/>
          <w:szCs w:val="24"/>
        </w:rPr>
        <w:t>ом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76F63"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42AE134" w14:textId="50A86701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При получении от Банка России </w:t>
      </w:r>
      <w:r w:rsidR="00C561BF" w:rsidRPr="00E53490">
        <w:rPr>
          <w:rFonts w:ascii="Times New Roman" w:hAnsi="Times New Roman" w:cs="Times New Roman"/>
          <w:sz w:val="24"/>
          <w:szCs w:val="24"/>
        </w:rPr>
        <w:t>уведомлени</w:t>
      </w:r>
      <w:r w:rsidR="003562A3" w:rsidRPr="00E53490">
        <w:rPr>
          <w:rFonts w:ascii="Times New Roman" w:hAnsi="Times New Roman" w:cs="Times New Roman"/>
          <w:sz w:val="24"/>
          <w:szCs w:val="24"/>
        </w:rPr>
        <w:t>я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BA7B07" w:rsidRPr="00E53490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Pr="00E53490">
        <w:rPr>
          <w:rFonts w:ascii="Times New Roman" w:hAnsi="Times New Roman" w:cs="Times New Roman"/>
          <w:sz w:val="24"/>
          <w:szCs w:val="24"/>
        </w:rPr>
        <w:t xml:space="preserve">о нем </w:t>
      </w:r>
      <w:r w:rsidR="003562A3" w:rsidRPr="00E53490">
        <w:rPr>
          <w:rFonts w:ascii="Times New Roman" w:hAnsi="Times New Roman" w:cs="Times New Roman"/>
          <w:sz w:val="24"/>
          <w:szCs w:val="24"/>
        </w:rPr>
        <w:t>представителя юридического лица</w:t>
      </w:r>
      <w:r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3562A3" w:rsidRPr="00E53490">
        <w:rPr>
          <w:rFonts w:ascii="Times New Roman" w:hAnsi="Times New Roman" w:cs="Times New Roman"/>
          <w:sz w:val="24"/>
          <w:szCs w:val="24"/>
        </w:rPr>
        <w:t>сведения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о котором содержатся в Анкете.</w:t>
      </w:r>
    </w:p>
    <w:p w14:paraId="7EC71F13" w14:textId="12CF2546" w:rsidR="00C561BF" w:rsidRPr="00E53490" w:rsidRDefault="003562A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получения уведомления о возможности включения юридического лица </w:t>
      </w:r>
      <w:r w:rsidR="00E9646B" w:rsidRPr="00E53490">
        <w:rPr>
          <w:rFonts w:ascii="Times New Roman" w:hAnsi="Times New Roman" w:cs="Times New Roman"/>
          <w:sz w:val="24"/>
          <w:szCs w:val="24"/>
        </w:rPr>
        <w:t>в Справочник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пользователей СПФС в качестве клиента сервис-бюро Стороны приступают 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к </w:t>
      </w:r>
      <w:r w:rsidRPr="00E53490">
        <w:rPr>
          <w:rFonts w:ascii="Times New Roman" w:hAnsi="Times New Roman" w:cs="Times New Roman"/>
          <w:sz w:val="24"/>
          <w:szCs w:val="24"/>
        </w:rPr>
        <w:t xml:space="preserve">переговорам о </w:t>
      </w:r>
      <w:r w:rsidR="00C561BF" w:rsidRPr="00E53490">
        <w:rPr>
          <w:rFonts w:ascii="Times New Roman" w:hAnsi="Times New Roman" w:cs="Times New Roman"/>
          <w:sz w:val="24"/>
          <w:szCs w:val="24"/>
        </w:rPr>
        <w:t>заключени</w:t>
      </w:r>
      <w:r w:rsidRPr="00E53490">
        <w:rPr>
          <w:rFonts w:ascii="Times New Roman" w:hAnsi="Times New Roman" w:cs="Times New Roman"/>
          <w:sz w:val="24"/>
          <w:szCs w:val="24"/>
        </w:rPr>
        <w:t>и Д</w:t>
      </w:r>
      <w:r w:rsidR="00C561BF" w:rsidRPr="00E53490">
        <w:rPr>
          <w:rFonts w:ascii="Times New Roman" w:hAnsi="Times New Roman" w:cs="Times New Roman"/>
          <w:sz w:val="24"/>
          <w:szCs w:val="24"/>
        </w:rPr>
        <w:t>оговоров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C561BF" w:rsidRPr="00E53490">
        <w:rPr>
          <w:rFonts w:ascii="Times New Roman" w:hAnsi="Times New Roman" w:cs="Times New Roman"/>
          <w:sz w:val="24"/>
          <w:szCs w:val="24"/>
        </w:rPr>
        <w:t>и Договора.</w:t>
      </w:r>
    </w:p>
    <w:p w14:paraId="64357C83" w14:textId="2EDAD328" w:rsidR="003456FC" w:rsidRPr="00E53490" w:rsidRDefault="00B1490B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2" w:name="_Toc53750728"/>
      <w:bookmarkStart w:id="13" w:name="_Toc121133936"/>
      <w:bookmarkEnd w:id="9"/>
      <w:bookmarkEnd w:id="10"/>
      <w:r w:rsidRPr="00E53490">
        <w:rPr>
          <w:rFonts w:ascii="Times New Roman" w:hAnsi="Times New Roman" w:cs="Times New Roman"/>
        </w:rPr>
        <w:t>Условия оказания у</w:t>
      </w:r>
      <w:r w:rsidR="00AC0026" w:rsidRPr="00E53490">
        <w:rPr>
          <w:rFonts w:ascii="Times New Roman" w:hAnsi="Times New Roman" w:cs="Times New Roman"/>
        </w:rPr>
        <w:t>слуг Сервис-бюро СПФС</w:t>
      </w:r>
      <w:bookmarkEnd w:id="12"/>
      <w:bookmarkEnd w:id="13"/>
    </w:p>
    <w:p w14:paraId="0A8D31FA" w14:textId="156C4834" w:rsidR="00AC0026" w:rsidRPr="00E53490" w:rsidRDefault="00AC0026" w:rsidP="00AC0026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В перечень у</w:t>
      </w:r>
      <w:r w:rsidR="0004028A" w:rsidRPr="00E53490">
        <w:rPr>
          <w:rFonts w:ascii="Times New Roman" w:hAnsi="Times New Roman" w:cs="Times New Roman"/>
          <w:iCs/>
          <w:sz w:val="24"/>
          <w:szCs w:val="24"/>
        </w:rPr>
        <w:t>слуг</w:t>
      </w:r>
      <w:r w:rsidRPr="00E53490">
        <w:rPr>
          <w:rFonts w:ascii="Times New Roman" w:hAnsi="Times New Roman" w:cs="Times New Roman"/>
          <w:iCs/>
          <w:sz w:val="24"/>
          <w:szCs w:val="24"/>
        </w:rPr>
        <w:t xml:space="preserve"> Сервис-бюро входит: </w:t>
      </w:r>
    </w:p>
    <w:p w14:paraId="52D7D1A9" w14:textId="68C68CEF" w:rsidR="00AC0026" w:rsidRPr="00E53490" w:rsidRDefault="00AC0026" w:rsidP="00AC0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подключение к СПФС</w:t>
      </w:r>
      <w:r w:rsidRPr="00E53490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66ADCC3D" w14:textId="375A9FA5" w:rsidR="008E036E" w:rsidRDefault="00AC0026" w:rsidP="00AC0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о</w:t>
      </w:r>
      <w:r w:rsidR="0078186E" w:rsidRPr="00E53490">
        <w:rPr>
          <w:rFonts w:ascii="Times New Roman" w:hAnsi="Times New Roman" w:cs="Times New Roman"/>
          <w:iCs/>
          <w:sz w:val="24"/>
          <w:szCs w:val="24"/>
        </w:rPr>
        <w:t>беспечение обмена Э</w:t>
      </w:r>
      <w:r w:rsidRPr="00E53490">
        <w:rPr>
          <w:rFonts w:ascii="Times New Roman" w:hAnsi="Times New Roman" w:cs="Times New Roman"/>
          <w:iCs/>
          <w:sz w:val="24"/>
          <w:szCs w:val="24"/>
        </w:rPr>
        <w:t>лектронными сообщения</w:t>
      </w:r>
      <w:r w:rsidR="003F463A">
        <w:rPr>
          <w:rFonts w:ascii="Times New Roman" w:hAnsi="Times New Roman" w:cs="Times New Roman"/>
          <w:iCs/>
          <w:sz w:val="24"/>
          <w:szCs w:val="24"/>
        </w:rPr>
        <w:t>ми</w:t>
      </w:r>
      <w:r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между Клиентом и Пользователями СПФС</w:t>
      </w:r>
      <w:r w:rsidR="006E535F">
        <w:rPr>
          <w:rFonts w:ascii="Times New Roman" w:hAnsi="Times New Roman" w:cs="Times New Roman"/>
          <w:sz w:val="24"/>
          <w:szCs w:val="24"/>
        </w:rPr>
        <w:t>.</w:t>
      </w:r>
    </w:p>
    <w:p w14:paraId="77685BF2" w14:textId="6B0F3682" w:rsidR="0004028A" w:rsidRPr="00E53490" w:rsidRDefault="00AC0026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Подключение к СПФС </w:t>
      </w:r>
      <w:bookmarkStart w:id="14" w:name="_Ref98263794"/>
      <w:r w:rsidR="00D6301D" w:rsidRPr="00E53490">
        <w:rPr>
          <w:rFonts w:ascii="Times New Roman" w:hAnsi="Times New Roman" w:cs="Times New Roman"/>
          <w:sz w:val="24"/>
          <w:szCs w:val="24"/>
        </w:rPr>
        <w:t>заключается во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A1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Клиенте </w:t>
      </w:r>
      <w:r w:rsidR="0022215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Справочник пользователей СП</w:t>
      </w:r>
      <w:r w:rsidR="00083A1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которого осуществляет Банк России</w:t>
      </w:r>
      <w:r w:rsidR="005A361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EB7494" w14:textId="1E1C8CE9" w:rsidR="0004028A" w:rsidRPr="00E53490" w:rsidRDefault="00D6301D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>Для внесения сведений о Клиенте в Справочник пользователей СПФС Сервис-бюро направляет в Банк России и</w:t>
      </w:r>
      <w:r w:rsidR="0004028A" w:rsidRPr="00E53490">
        <w:rPr>
          <w:rFonts w:ascii="Times New Roman" w:hAnsi="Times New Roman" w:cs="Times New Roman"/>
          <w:sz w:val="24"/>
          <w:szCs w:val="24"/>
        </w:rPr>
        <w:t>нформаци</w:t>
      </w:r>
      <w:r w:rsidR="006F0C4A" w:rsidRPr="00E53490">
        <w:rPr>
          <w:rFonts w:ascii="Times New Roman" w:hAnsi="Times New Roman" w:cs="Times New Roman"/>
          <w:sz w:val="24"/>
          <w:szCs w:val="24"/>
        </w:rPr>
        <w:t>ю</w:t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 и документы, </w:t>
      </w:r>
      <w:r w:rsidR="006F0C4A" w:rsidRPr="00E53490">
        <w:rPr>
          <w:rFonts w:ascii="Times New Roman" w:hAnsi="Times New Roman" w:cs="Times New Roman"/>
          <w:sz w:val="24"/>
          <w:szCs w:val="24"/>
        </w:rPr>
        <w:t>установленные</w:t>
      </w:r>
      <w:r w:rsidRPr="00E53490">
        <w:rPr>
          <w:rFonts w:ascii="Times New Roman" w:hAnsi="Times New Roman" w:cs="Times New Roman"/>
          <w:sz w:val="24"/>
          <w:szCs w:val="24"/>
        </w:rPr>
        <w:t xml:space="preserve"> договором, заключенным между Банком России и Сервис-бюро, </w:t>
      </w:r>
      <w:r w:rsidR="0004028A" w:rsidRPr="00E53490">
        <w:rPr>
          <w:rFonts w:ascii="Times New Roman" w:hAnsi="Times New Roman" w:cs="Times New Roman"/>
          <w:sz w:val="24"/>
          <w:szCs w:val="24"/>
        </w:rPr>
        <w:t>после получения от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, предусмотренной пунктом </w:t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300025" w:rsidRPr="00E53490">
        <w:rPr>
          <w:rFonts w:ascii="Times New Roman" w:hAnsi="Times New Roman" w:cs="Times New Roman"/>
          <w:sz w:val="24"/>
          <w:szCs w:val="24"/>
        </w:rPr>
        <w:instrText xml:space="preserve"> REF _Ref98268819 \r \h </w:instrText>
      </w:r>
      <w:r w:rsidR="00B57E54" w:rsidRPr="00E53490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00025" w:rsidRPr="00E53490">
        <w:rPr>
          <w:rFonts w:ascii="Times New Roman" w:hAnsi="Times New Roman" w:cs="Times New Roman"/>
          <w:sz w:val="24"/>
          <w:szCs w:val="24"/>
        </w:rPr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6.3.1</w:t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00025" w:rsidRPr="00E53490">
        <w:rPr>
          <w:rFonts w:ascii="Times New Roman" w:hAnsi="Times New Roman" w:cs="Times New Roman"/>
          <w:sz w:val="24"/>
          <w:szCs w:val="24"/>
        </w:rPr>
        <w:t>, если оплата данной услуги предусмотрена Тарифами НРД</w:t>
      </w:r>
      <w:r w:rsidR="0004028A" w:rsidRPr="00E53490">
        <w:rPr>
          <w:rFonts w:ascii="Times New Roman" w:hAnsi="Times New Roman" w:cs="Times New Roman"/>
          <w:sz w:val="24"/>
          <w:szCs w:val="24"/>
        </w:rPr>
        <w:t>.</w:t>
      </w:r>
      <w:r w:rsidR="00300025" w:rsidRPr="00E53490">
        <w:rPr>
          <w:rFonts w:ascii="Times New Roman" w:hAnsi="Times New Roman" w:cs="Times New Roman"/>
          <w:sz w:val="24"/>
          <w:szCs w:val="24"/>
        </w:rPr>
        <w:t xml:space="preserve"> В ином случае направление в Банк России информации и документов осуществл</w:t>
      </w:r>
      <w:r w:rsidR="006F0C4A" w:rsidRPr="00E53490">
        <w:rPr>
          <w:rFonts w:ascii="Times New Roman" w:hAnsi="Times New Roman" w:cs="Times New Roman"/>
          <w:sz w:val="24"/>
          <w:szCs w:val="24"/>
        </w:rPr>
        <w:t>яется Сервис-бюро после заклю</w:t>
      </w:r>
      <w:r w:rsidR="009773AD">
        <w:rPr>
          <w:rFonts w:ascii="Times New Roman" w:hAnsi="Times New Roman" w:cs="Times New Roman"/>
          <w:sz w:val="24"/>
          <w:szCs w:val="24"/>
        </w:rPr>
        <w:t>чения Договора между Сторонами.</w:t>
      </w:r>
    </w:p>
    <w:p w14:paraId="7A87BA35" w14:textId="30708DDC" w:rsidR="005A361C" w:rsidRPr="00E53490" w:rsidRDefault="00AC0026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сведений о Клиенте в Справочник пользователей СПФС определяется Банком России.</w:t>
      </w:r>
    </w:p>
    <w:p w14:paraId="013D612E" w14:textId="2D5BA1F7" w:rsidR="0004028A" w:rsidRPr="00E53490" w:rsidRDefault="0004028A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Обеспечение обмена электронными сообщения</w:t>
      </w:r>
      <w:r w:rsidR="003F463A">
        <w:rPr>
          <w:rFonts w:ascii="Times New Roman" w:hAnsi="Times New Roman" w:cs="Times New Roman"/>
          <w:sz w:val="24"/>
          <w:szCs w:val="24"/>
        </w:rPr>
        <w:t>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между Клиентом и Пользователями СПФС заключается в совершении</w:t>
      </w:r>
      <w:r w:rsidR="00B1490B" w:rsidRPr="00E53490">
        <w:rPr>
          <w:rFonts w:ascii="Times New Roman" w:hAnsi="Times New Roman" w:cs="Times New Roman"/>
          <w:sz w:val="24"/>
          <w:szCs w:val="24"/>
        </w:rPr>
        <w:t xml:space="preserve"> Сервис-бюро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</w:p>
    <w:p w14:paraId="2AC5D09E" w14:textId="1D3E5119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от Клиента Пакетов транзитных электронных документов;</w:t>
      </w:r>
    </w:p>
    <w:p w14:paraId="01E10C01" w14:textId="77777777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передача Электронных сообщений, содержащихся в Пакетах транзитных электронных документов, полученных от Клиента, Пользователям СПФС через СПФС в соответствии с нормативными актами Банка России и договором об обмене электронными сообщениями, заключенными между Сервис-бюро и Банком России;</w:t>
      </w:r>
    </w:p>
    <w:p w14:paraId="31962FBC" w14:textId="6E410D8A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из СПФС Электронных сообщений, получателем которых является Клиент;</w:t>
      </w:r>
    </w:p>
    <w:p w14:paraId="69B20551" w14:textId="5CF66703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передачу полученных из СПФС Электронных сообщений Клиенту в Пакетах тр</w:t>
      </w:r>
      <w:r w:rsidR="00B93410">
        <w:rPr>
          <w:rFonts w:ascii="Times New Roman" w:hAnsi="Times New Roman" w:cs="Times New Roman"/>
          <w:iCs/>
          <w:sz w:val="24"/>
          <w:szCs w:val="24"/>
        </w:rPr>
        <w:t>анзитных электронных документов;</w:t>
      </w:r>
    </w:p>
    <w:p w14:paraId="1D77CCFD" w14:textId="77777777" w:rsidR="006C4B56" w:rsidRPr="006C4B56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ведение архивов</w:t>
      </w:r>
      <w:r w:rsidRPr="00E53490">
        <w:rPr>
          <w:rFonts w:ascii="Times New Roman" w:hAnsi="Times New Roman" w:cs="Times New Roman"/>
          <w:sz w:val="24"/>
          <w:szCs w:val="24"/>
        </w:rPr>
        <w:t xml:space="preserve"> электронных сообщений, переданных/полученных через СПФС</w:t>
      </w:r>
      <w:r w:rsidR="006C4B56">
        <w:rPr>
          <w:rFonts w:ascii="Times New Roman" w:hAnsi="Times New Roman" w:cs="Times New Roman"/>
          <w:sz w:val="24"/>
          <w:szCs w:val="24"/>
        </w:rPr>
        <w:t>;</w:t>
      </w:r>
    </w:p>
    <w:p w14:paraId="61B8B9F6" w14:textId="60192760" w:rsidR="0004028A" w:rsidRPr="00E53490" w:rsidRDefault="006C4B56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техническое сопровождение, заключающееся в совершении Сервис</w:t>
      </w:r>
      <w:r w:rsidRPr="006C4B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бюро следующих действий:</w:t>
      </w:r>
    </w:p>
    <w:p w14:paraId="1A18EF9D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Клиента о выходе новых версий Программы;</w:t>
      </w:r>
    </w:p>
    <w:p w14:paraId="49AD13E1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Пользователей СПФС при загрузке обновлений версий Программы;</w:t>
      </w:r>
    </w:p>
    <w:p w14:paraId="0FE08146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Инцидентов и обслуживание ЗНО Программы;</w:t>
      </w:r>
    </w:p>
    <w:p w14:paraId="32CC0870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основании запросов Клиента консультаций по настройке Программы;</w:t>
      </w:r>
    </w:p>
    <w:p w14:paraId="38F8475B" w14:textId="6AEC02F8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рабочих инструкций для Пользователей</w:t>
      </w:r>
      <w:r w:rsidR="002B6195">
        <w:rPr>
          <w:rFonts w:ascii="Times New Roman" w:hAnsi="Times New Roman" w:cs="Times New Roman"/>
          <w:sz w:val="24"/>
          <w:szCs w:val="24"/>
        </w:rPr>
        <w:t xml:space="preserve"> СПФС</w:t>
      </w:r>
      <w:r>
        <w:rPr>
          <w:rFonts w:ascii="Times New Roman" w:hAnsi="Times New Roman" w:cs="Times New Roman"/>
          <w:sz w:val="24"/>
          <w:szCs w:val="24"/>
        </w:rPr>
        <w:t xml:space="preserve"> при обновлении версии системы, при внедрении </w:t>
      </w:r>
      <w:r w:rsidR="006C4B56">
        <w:rPr>
          <w:rFonts w:ascii="Times New Roman" w:hAnsi="Times New Roman" w:cs="Times New Roman"/>
          <w:sz w:val="24"/>
          <w:szCs w:val="24"/>
        </w:rPr>
        <w:t>доработок.</w:t>
      </w:r>
    </w:p>
    <w:p w14:paraId="77556E87" w14:textId="05BE9C1E" w:rsidR="002B6195" w:rsidRDefault="00F24471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услуг по техническому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сопровождению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включаются следующие 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услуги:</w:t>
      </w:r>
    </w:p>
    <w:p w14:paraId="60392E09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онтаж, установка (инсталляция), наладка средств изготовления ключевых документов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80A75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шифровальных (криптографических)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A5CF4C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защищенных с использованием шифровальных (криптографических) средств информационных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0E5134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4E1360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средств изготовления ключевых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3113F2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опровождение ИТ инфраструктуры (серверы, сетевое взаимодействие, 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PosgtreSQL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доступа, учетные записи пользователей)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8048C3" w14:textId="2D00643B" w:rsidR="002B6195" w:rsidRP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или сопровождение Клиента по вопросам организации отказоустойчивого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88138" w14:textId="02B86709" w:rsidR="00E9646B" w:rsidRPr="00E53490" w:rsidRDefault="0004028A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электронными сообщения</w:t>
      </w:r>
      <w:r w:rsidR="003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Клиентом и Пользователями СПФС осуществляется после 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</w:t>
      </w:r>
      <w:r w:rsidR="00B7199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Клиентом Т</w:t>
      </w:r>
      <w:r w:rsidR="00E9646B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ребований по информационной безопасности, являющихся Приложением 3 к Правилам, и тестовы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9646B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с </w:t>
      </w:r>
      <w:r w:rsidR="00E9646B" w:rsidRPr="00E53490">
        <w:rPr>
          <w:rFonts w:ascii="Times New Roman" w:hAnsi="Times New Roman" w:cs="Times New Roman"/>
          <w:sz w:val="24"/>
          <w:szCs w:val="24"/>
        </w:rPr>
        <w:t xml:space="preserve">целью подтверждения отладки электронного взаимодействия между Сторонами. </w:t>
      </w:r>
    </w:p>
    <w:p w14:paraId="6F998A4C" w14:textId="5FC0742E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_Ref98433671"/>
      <w:r w:rsidRPr="00E53490">
        <w:rPr>
          <w:rFonts w:ascii="Times New Roman" w:hAnsi="Times New Roman" w:cs="Times New Roman"/>
          <w:sz w:val="24"/>
          <w:szCs w:val="24"/>
        </w:rPr>
        <w:t>По результатам прохождения проверки соблюдения требований по информационной безопасности и тестовых испытаний составляются Акт готовности</w:t>
      </w:r>
      <w:r w:rsidR="00D37836">
        <w:rPr>
          <w:rFonts w:ascii="Times New Roman" w:hAnsi="Times New Roman" w:cs="Times New Roman"/>
          <w:sz w:val="24"/>
          <w:szCs w:val="24"/>
        </w:rPr>
        <w:t xml:space="preserve"> (составляется Сторонами)</w:t>
      </w:r>
      <w:r w:rsidRPr="00E53490">
        <w:rPr>
          <w:rFonts w:ascii="Times New Roman" w:hAnsi="Times New Roman" w:cs="Times New Roman"/>
          <w:sz w:val="24"/>
          <w:szCs w:val="24"/>
        </w:rPr>
        <w:t xml:space="preserve"> и Акт соблюдения требований ИБ</w:t>
      </w:r>
      <w:r w:rsidR="00D37836">
        <w:rPr>
          <w:rFonts w:ascii="Times New Roman" w:hAnsi="Times New Roman" w:cs="Times New Roman"/>
          <w:sz w:val="24"/>
          <w:szCs w:val="24"/>
        </w:rPr>
        <w:t xml:space="preserve"> (составляется Клиентом)</w:t>
      </w:r>
      <w:r w:rsidRPr="00E53490">
        <w:rPr>
          <w:rFonts w:ascii="Times New Roman" w:hAnsi="Times New Roman" w:cs="Times New Roman"/>
          <w:sz w:val="24"/>
          <w:szCs w:val="24"/>
        </w:rPr>
        <w:t xml:space="preserve">.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обеспечивает сохранения указанных актов в течение 5 (пяти) лет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их получения от Клиента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5"/>
    </w:p>
    <w:p w14:paraId="705B7ADF" w14:textId="5B3708D0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последующем проверка требований по информационной безопасности проводится Клиентом ежегодно.</w:t>
      </w:r>
      <w:r w:rsidRPr="00E53490">
        <w:rPr>
          <w:rFonts w:ascii="Times New Roman" w:hAnsi="Times New Roman" w:cs="Times New Roman"/>
          <w:sz w:val="24"/>
          <w:szCs w:val="24"/>
        </w:rPr>
        <w:t xml:space="preserve"> Результат проверки оформляется Актом проведения контроля выполнения требований к обеспечению информационной безопасности при обмене сообщениями с Сервис-бюро СПФС по форме Приложения 6 к Правилам, либо Отчетом о результатах оценки соответствия ЗИ участка СПФС в соответствии с Национальным стандартом Российской Федерации ГОСТ Р 57580.2-2018 «Безопасность финансовых (банковских) операций. Защита информации финансовых организаций. Методика оценки соответствия», утвержденным приказом Федерального агентства по техническому регулированию и метрологии от 28 марта 2018 года № 156-ст «Об утверждении национального стандарта Российской Федерации» (М., ФГУП «Стандартинформ», 2018).</w:t>
      </w:r>
    </w:p>
    <w:p w14:paraId="0085A132" w14:textId="356F557E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Клиент обязан хранить результаты ежегодной проверки не менее 5 (пяти) лет и предоставлять их Сервис-бюро по соответствующему запросу.</w:t>
      </w:r>
    </w:p>
    <w:p w14:paraId="2185A919" w14:textId="77777777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Сервис-бюро СПФС оставляет за собой право на проведение проверки соблюдения Клиентом Требований по информационной безопасности путем документарной или выездной проверки в течение всего срока действия Договора.</w:t>
      </w:r>
    </w:p>
    <w:p w14:paraId="0DA920F2" w14:textId="0079D680" w:rsidR="00A0613C" w:rsidRPr="00E53490" w:rsidRDefault="00A0613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Электронных сообщений в промышленной среде (контуре):</w:t>
      </w:r>
    </w:p>
    <w:p w14:paraId="760C99DB" w14:textId="4008726E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только при условии включения Клиента в Справочник пользователе</w:t>
      </w:r>
      <w:r w:rsidR="00507F8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СПФС, присвоения Клиенту УИС,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подписания Сторонами актов, указанных в пункте </w:t>
      </w:r>
      <w:r w:rsidR="0027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457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507F8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соблюдения Клиентом </w:t>
      </w:r>
      <w:r w:rsidR="009447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1FB5D5" w14:textId="34CBFDB0" w:rsidR="00A0613C" w:rsidRPr="00D37836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не ранее да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указанной в Акте готовности</w:t>
      </w:r>
      <w:r w:rsidR="00D37836" w:rsidRP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842B1D" w14:textId="5EDE3CEC" w:rsidR="00D37836" w:rsidRPr="00D37836" w:rsidRDefault="00D37836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 использованием Программы и программы для ЭВМ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НРД». Предоставление права использования Программы осуществляется на условиях, определенных разделом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_Ref97197633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DE4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или на условиях отдельного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ицензионного договора, заключенного между Сторонами. Предоставление права использования программы для ЭВМ 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 осуществляется на условиях лицензионного договора, размещенного на Сайте НРД по адресу </w:t>
      </w:r>
      <w:hyperlink r:id="rId9" w:history="1">
        <w:r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https://www.nsd.ru/documents/workflow/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114349E" w14:textId="39163BB7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Пакетами транзитных электронных </w:t>
      </w:r>
      <w:r w:rsidR="006F0C4A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содержащих Электронные сообщения для передачи через/поступивших из СПФС, осуществляется Сторонами в порядке Транзита электронных документов через СЭД НРД, установленном Договором ЭДО (Приложением 4 к Правилам ЭДО), с учетом особенностей, предусмотренных Приложением 5 к Правилам.</w:t>
      </w:r>
    </w:p>
    <w:p w14:paraId="7F3354C1" w14:textId="3DA70DF1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Конфиденциальность и неизменность Электронных сообщений, содержащихся в Пакете транзитных электронных 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обеспечивается Клиентом их шифрованием с использованием СКПЭП. </w:t>
      </w:r>
    </w:p>
    <w:p w14:paraId="29268109" w14:textId="63E4533A" w:rsidR="000C36B7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и (или) обмена Электронными сообщения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устанавливаться эксплуатационно-технической документацией, предоставляемой Сервис-бюро. </w:t>
      </w:r>
    </w:p>
    <w:p w14:paraId="24DE3F89" w14:textId="3F8BFBE6" w:rsidR="00A0613C" w:rsidRPr="00E53490" w:rsidRDefault="00E9646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Клиент обязан</w:t>
      </w:r>
      <w:r w:rsidR="00A0613C" w:rsidRPr="00E53490">
        <w:rPr>
          <w:rFonts w:ascii="Times New Roman" w:hAnsi="Times New Roman" w:cs="Times New Roman"/>
          <w:sz w:val="24"/>
          <w:szCs w:val="24"/>
        </w:rPr>
        <w:t>:</w:t>
      </w:r>
    </w:p>
    <w:p w14:paraId="31D79239" w14:textId="4965F276" w:rsidR="00A0613C" w:rsidRPr="00025F84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Ref53748767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Сервис-бюро о случаях невозможности обмена Пакетами транзитных электронных документов/</w:t>
      </w:r>
      <w:r w:rsidR="006928F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Электронными сообщениями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(передачи и (или) получения), возникновении ошибок при обработке Пакетов транзитных электронных документов/Электронных сообщений по следующему адресу электронной 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</w:t>
      </w:r>
      <w:r w:rsidR="00025F84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025F84" w:rsidRPr="00737F42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bookmarkEnd w:id="16"/>
      <w:r w:rsidR="00737F42">
        <w:rPr>
          <w:rStyle w:val="af0"/>
          <w:rFonts w:ascii="Times New Roman" w:hAnsi="Times New Roman" w:cs="Times New Roman"/>
          <w:iCs/>
          <w:sz w:val="24"/>
          <w:szCs w:val="24"/>
        </w:rPr>
        <w:t xml:space="preserve"> </w:t>
      </w:r>
      <w:r w:rsidR="00025F84" w:rsidRPr="0073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25F84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9773AD" w:rsidRPr="00794257">
          <w:rPr>
            <w:rStyle w:val="af0"/>
            <w:rFonts w:ascii="Times New Roman" w:hAnsi="Times New Roman" w:cs="Times New Roman"/>
            <w:sz w:val="24"/>
            <w:szCs w:val="24"/>
            <w:lang w:eastAsia="ru-RU"/>
          </w:rPr>
          <w:t>soed@nsd.ru</w:t>
        </w:r>
      </w:hyperlink>
      <w:r w:rsidR="00B93410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5F84" w:rsidRP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17E86" w14:textId="0EE8870C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Ref53748768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Сервис-бюро о выявленных инцидентах, связанных с нарушениями требований по информационной безопасности, путем направления сообщения на адрес электронной почты: </w:t>
      </w:r>
      <w:hyperlink r:id="rId12" w:history="1">
        <w:r w:rsidR="00025F84" w:rsidRPr="009773AD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25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hyperlink r:id="rId13" w:history="1"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soed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уведомления уполномоченные представители Сторон принимают решения о действиях Сторон для устранения и (или) минимизации негативных последствий возникшего инцидента</w:t>
      </w:r>
      <w:bookmarkEnd w:id="17"/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74B94F" w14:textId="7723E9DD" w:rsidR="00E9646B" w:rsidRPr="00E53490" w:rsidRDefault="00E9646B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лиц, уполномоченных направлять в Сервис-бюро уведомления,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в подпунктах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_Ref53748767 \r \h </w:instrText>
      </w:r>
      <w:r w:rsidR="0099143A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F4D5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_Ref53748768 \r \h </w:instrText>
      </w:r>
      <w:r w:rsidR="0099143A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F4D5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50D54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предоставить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них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уполномоченных представителей </w:t>
      </w:r>
      <w:r w:rsidR="00AC28C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 одновременно с заключением Договора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28C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изменения уполномоченных лиц и (или) сведений о них, Клиент обязан предоставить Сервис-бюро обновленный Список уполномоченных представителей Клиента в порядке, определенном пунктом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_Ref53326529 \r \h </w:instrText>
      </w:r>
      <w:r w:rsidR="00A0613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Правил;</w:t>
      </w:r>
    </w:p>
    <w:p w14:paraId="7E537D04" w14:textId="1059A112" w:rsidR="00D878F3" w:rsidRDefault="00D878F3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формирование, подписание, шифрование, отправку и получение Пакетов транзитных электронных документов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их содержимого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уполномоченными на это лицами. 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Пакетов транзитных электронных документов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подписанта, при этом содержимое Пакет передается получателю, если оно подписано либо единоличным исполнительным органом Клиента, либо лицом, действующим на основании доверенности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содержащей полномочие, предусмотренное формой доверенности, установленной Правилами ЭДО, наделяющего подписанта правом </w:t>
      </w:r>
      <w:r w:rsidR="00DE6D1F" w:rsidRP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Клиенту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r w:rsidR="00DE6D1F" w:rsidRPr="00DE6D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всем иным видам оказываемых НРД услуг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обязан самостоятельно организовать 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сумм, указываемых в передаваемых Электронных сообщениях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полномочий подписантов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7BDE93" w14:textId="37CFBD0B" w:rsidR="004E0F64" w:rsidRDefault="004E0F64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актуальные версии Программы и программы для ЭВМ 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</w:t>
      </w:r>
      <w:r w:rsidRP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594503" w14:textId="72619AC8" w:rsidR="009773AD" w:rsidRPr="00E53490" w:rsidRDefault="009773A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тестовый и продуктивный контуры (среды) и осуществлять использование новых версий (релизов) Программы на продуктивном контуре (среде) после их тестирования на тестовом контуре (среде)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D8866A" w14:textId="3BDE81E2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передаваемые и получаемые Электронные сообщения на отсутствие вредоносного кода.</w:t>
      </w:r>
    </w:p>
    <w:p w14:paraId="4553239D" w14:textId="31341658" w:rsidR="00AD105F" w:rsidRPr="00E53490" w:rsidRDefault="00CD6BC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вправе приостановить информационный обмен путем направления соответствующего заявления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 на следующий 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14" w:history="1">
        <w:r w:rsidR="00025F84" w:rsidRPr="009773AD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25F84" w:rsidRPr="00025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soed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Сервис-бюро обрабатывает поступившие заявление и обеспечивает приостановку информационного обмена 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дня, следующего за днем получения заявления.</w:t>
      </w:r>
    </w:p>
    <w:p w14:paraId="51EBAAB8" w14:textId="352220D8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Сервис-бюро обязано </w:t>
      </w:r>
      <w:r w:rsidR="009F1C8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Клиента о возникновении/прекращении обстоятельств, препятствующих обмену путем публикации сведений об этом на Сайте НРД. Сервис-бюро обязано принимать меры по обеспечению оперативного восстановления обмена.</w:t>
      </w:r>
    </w:p>
    <w:p w14:paraId="49994568" w14:textId="2C2026EC" w:rsidR="000C36B7" w:rsidRPr="00E53490" w:rsidRDefault="009F1C84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вправе приостанавливать оказание услуг Клиенту на время проведения профилактических, тестовых и других регламентных работ. О дате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и окончания планируемых работ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 уведомляет Клиента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(два) рабочих дня до начала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проведения 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публикации сведений об этом на Сайте НРД. При этом приостановка предоставления услуг, связанная с выполнением таких работ, не считается перерывами в предоставлении услуг. </w:t>
      </w:r>
    </w:p>
    <w:p w14:paraId="1A580467" w14:textId="59177342" w:rsidR="002A1DB4" w:rsidRPr="00E53490" w:rsidRDefault="002A1DB4" w:rsidP="001E7E2B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8" w:name="_Ref97197633"/>
      <w:bookmarkStart w:id="19" w:name="_Toc121133937"/>
      <w:bookmarkStart w:id="20" w:name="_Toc53750729"/>
      <w:r w:rsidRPr="00E53490">
        <w:rPr>
          <w:rFonts w:ascii="Times New Roman" w:hAnsi="Times New Roman" w:cs="Times New Roman"/>
        </w:rPr>
        <w:t xml:space="preserve">Условия </w:t>
      </w:r>
      <w:r w:rsidR="00CD7A9E" w:rsidRPr="00E53490">
        <w:rPr>
          <w:rFonts w:ascii="Times New Roman" w:hAnsi="Times New Roman" w:cs="Times New Roman"/>
        </w:rPr>
        <w:t>предоставления права использования</w:t>
      </w:r>
      <w:r w:rsidRPr="00E53490">
        <w:rPr>
          <w:rFonts w:ascii="Times New Roman" w:hAnsi="Times New Roman" w:cs="Times New Roman"/>
        </w:rPr>
        <w:t xml:space="preserve"> </w:t>
      </w:r>
      <w:r w:rsidR="00CD7A9E" w:rsidRPr="00E53490">
        <w:rPr>
          <w:rFonts w:ascii="Times New Roman" w:hAnsi="Times New Roman" w:cs="Times New Roman"/>
        </w:rPr>
        <w:t>П</w:t>
      </w:r>
      <w:r w:rsidRPr="00E53490">
        <w:rPr>
          <w:rFonts w:ascii="Times New Roman" w:hAnsi="Times New Roman" w:cs="Times New Roman"/>
        </w:rPr>
        <w:t>рограммы</w:t>
      </w:r>
      <w:bookmarkEnd w:id="18"/>
      <w:bookmarkEnd w:id="19"/>
      <w:r w:rsidRPr="00E53490">
        <w:rPr>
          <w:rFonts w:ascii="Times New Roman" w:hAnsi="Times New Roman" w:cs="Times New Roman"/>
        </w:rPr>
        <w:t xml:space="preserve"> </w:t>
      </w:r>
    </w:p>
    <w:p w14:paraId="157A2F86" w14:textId="0EB3EAF5" w:rsidR="002A1DB4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использования Программы предоставляется</w:t>
      </w:r>
      <w:r w:rsidR="00016F2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простой (неисключительной) лицензии.</w:t>
      </w:r>
    </w:p>
    <w:p w14:paraId="599D45A2" w14:textId="583BA6DE" w:rsidR="00CB3EAC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установок Программы в тестовой и (или) боевой среде Клиента не ограничено.</w:t>
      </w:r>
    </w:p>
    <w:p w14:paraId="018530DF" w14:textId="41EF07C0" w:rsidR="00CB3EAC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использования Программы предоставляется </w:t>
      </w:r>
      <w:r w:rsidR="00016F20" w:rsidRPr="00E53490">
        <w:rPr>
          <w:rFonts w:ascii="Times New Roman" w:hAnsi="Times New Roman" w:cs="Times New Roman"/>
          <w:sz w:val="24"/>
          <w:szCs w:val="24"/>
        </w:rPr>
        <w:t>Клиенту</w:t>
      </w:r>
      <w:r w:rsidRPr="00E53490">
        <w:rPr>
          <w:rFonts w:ascii="Times New Roman" w:hAnsi="Times New Roman" w:cs="Times New Roman"/>
          <w:sz w:val="24"/>
          <w:szCs w:val="24"/>
        </w:rPr>
        <w:t>:</w:t>
      </w:r>
    </w:p>
    <w:p w14:paraId="6DB08665" w14:textId="1D44F4D7" w:rsidR="00CB3EAC" w:rsidRPr="00E53490" w:rsidRDefault="00CB3EA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ahoma" w:hAnsi="Times New Roman" w:cs="Times New Roman"/>
          <w:sz w:val="24"/>
          <w:szCs w:val="24"/>
        </w:rPr>
        <w:t>на срок действия Договора, для использования на территории</w:t>
      </w:r>
      <w:r w:rsidR="00122BDA" w:rsidRPr="00E53490">
        <w:rPr>
          <w:rFonts w:ascii="Times New Roman" w:eastAsia="Tahoma" w:hAnsi="Times New Roman" w:cs="Times New Roman"/>
          <w:sz w:val="24"/>
          <w:szCs w:val="24"/>
        </w:rPr>
        <w:t>, определенной Договором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20B10D" w14:textId="65DA689F" w:rsidR="00CB3EAC" w:rsidRPr="00E53490" w:rsidRDefault="00CB3EA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ahoma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информационного взаимодействия 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услу</w:t>
      </w:r>
      <w:r w:rsidRPr="00E53490">
        <w:rPr>
          <w:rFonts w:ascii="Times New Roman" w:eastAsia="Tahoma" w:hAnsi="Times New Roman" w:cs="Times New Roman"/>
          <w:sz w:val="24"/>
          <w:szCs w:val="24"/>
        </w:rPr>
        <w:t>г</w:t>
      </w:r>
      <w:r w:rsidR="00F70137" w:rsidRPr="00E53490">
        <w:rPr>
          <w:rFonts w:ascii="Times New Roman" w:eastAsia="Tahoma" w:hAnsi="Times New Roman" w:cs="Times New Roman"/>
          <w:sz w:val="24"/>
          <w:szCs w:val="24"/>
        </w:rPr>
        <w:t xml:space="preserve"> Сервис-бюро</w:t>
      </w:r>
      <w:r w:rsidRPr="00E53490">
        <w:rPr>
          <w:rFonts w:ascii="Times New Roman" w:eastAsia="Tahoma" w:hAnsi="Times New Roman" w:cs="Times New Roman"/>
          <w:sz w:val="24"/>
          <w:szCs w:val="24"/>
        </w:rPr>
        <w:t>;</w:t>
      </w:r>
    </w:p>
    <w:p w14:paraId="09051EBC" w14:textId="626D484E" w:rsidR="00F70137" w:rsidRPr="00E53490" w:rsidRDefault="00F70137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right="20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="00557BE0" w:rsidRPr="00E53490">
        <w:rPr>
          <w:rFonts w:ascii="Times New Roman" w:hAnsi="Times New Roman" w:cs="Times New Roman"/>
          <w:sz w:val="24"/>
          <w:szCs w:val="24"/>
        </w:rPr>
        <w:t xml:space="preserve"> вправе</w:t>
      </w:r>
      <w:bookmarkStart w:id="21" w:name="Par0"/>
      <w:bookmarkEnd w:id="21"/>
      <w:r w:rsidR="00557BE0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использовать Программу способами, предусмотренными пунктом 1 статьи 1280 Гражданско</w:t>
      </w:r>
      <w:r w:rsidR="00557BE0" w:rsidRPr="00E53490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14:paraId="2478C51A" w14:textId="45B7CBEA" w:rsidR="00F70137" w:rsidRPr="00E53490" w:rsidRDefault="00F7013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Pr="00E53490">
        <w:rPr>
          <w:rFonts w:ascii="Times New Roman" w:hAnsi="Times New Roman" w:cs="Times New Roman"/>
          <w:sz w:val="24"/>
          <w:szCs w:val="24"/>
        </w:rPr>
        <w:t xml:space="preserve"> не вправе: </w:t>
      </w:r>
    </w:p>
    <w:p w14:paraId="482E2FC4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передавать право использования Программы третьим лицам;</w:t>
      </w:r>
    </w:p>
    <w:p w14:paraId="2EEB4A52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вносить изменения в код Программы, за исключением тех, которые вносятся штатными средствами, входящими в состав Программы и описанными в Эксплуатационно- технической документации; </w:t>
      </w:r>
    </w:p>
    <w:p w14:paraId="138EF6A5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совершать действия, результатом которых является устранение или снижение эффективности технических средств защиты Программы, включая применение 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программных и технических средств «мультиплексирования», средств, изменяющих алгоритм работы программных или аппаратных средств защиты Программы, а также использовать Программу с устраненными или измененными без разрешения Правообладателя средствами защиты; </w:t>
      </w:r>
    </w:p>
    <w:p w14:paraId="6E98DD06" w14:textId="31E7E578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восстанавливать исходный код, декомпилировать и/или деассемблировать Программу, за исключением тех случаев, и лишь в той степени, в какой такая деятельность специально разрешена действующим законодательством. </w:t>
      </w:r>
    </w:p>
    <w:p w14:paraId="334BE4EE" w14:textId="4BB77217" w:rsidR="00F70137" w:rsidRPr="00E53490" w:rsidRDefault="00F7013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_Ref98267160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предоставляется Клиенту в течение 5 (пяти) рабочих дней с даты оплаты счет</w:t>
      </w:r>
      <w:r w:rsidR="00A162AE" w:rsidRPr="00E53490">
        <w:rPr>
          <w:rFonts w:ascii="Times New Roman" w:hAnsi="Times New Roman" w:cs="Times New Roman"/>
          <w:sz w:val="24"/>
          <w:szCs w:val="24"/>
        </w:rPr>
        <w:t>а</w:t>
      </w:r>
      <w:r w:rsidR="00B1490B" w:rsidRPr="00E53490">
        <w:rPr>
          <w:rFonts w:ascii="Times New Roman" w:hAnsi="Times New Roman" w:cs="Times New Roman"/>
          <w:sz w:val="24"/>
          <w:szCs w:val="24"/>
        </w:rPr>
        <w:t>, предусмотренн</w:t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ого пунктом 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A162AE" w:rsidRPr="00E53490">
        <w:rPr>
          <w:rFonts w:ascii="Times New Roman" w:hAnsi="Times New Roman" w:cs="Times New Roman"/>
          <w:sz w:val="24"/>
          <w:szCs w:val="24"/>
        </w:rPr>
        <w:instrText xml:space="preserve"> REF _Ref59611442 \r \h  \* MERGEFORMAT </w:instrText>
      </w:r>
      <w:r w:rsidR="00A162AE" w:rsidRPr="00E53490">
        <w:rPr>
          <w:rFonts w:ascii="Times New Roman" w:hAnsi="Times New Roman" w:cs="Times New Roman"/>
          <w:sz w:val="24"/>
          <w:szCs w:val="24"/>
        </w:rPr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6.3.1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D646E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 и счета, предусмотренного пунктом 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A162AE" w:rsidRPr="00E53490">
        <w:rPr>
          <w:rFonts w:ascii="Times New Roman" w:hAnsi="Times New Roman" w:cs="Times New Roman"/>
          <w:sz w:val="24"/>
          <w:szCs w:val="24"/>
        </w:rPr>
        <w:instrText xml:space="preserve"> REF _Ref98269740 \r \h </w:instrText>
      </w:r>
      <w:r w:rsidR="00E53490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162AE" w:rsidRPr="00E53490">
        <w:rPr>
          <w:rFonts w:ascii="Times New Roman" w:hAnsi="Times New Roman" w:cs="Times New Roman"/>
          <w:sz w:val="24"/>
          <w:szCs w:val="24"/>
        </w:rPr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6.3.2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57BE0" w:rsidRPr="00E5349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путем предоставления Клиенту по адресу электронной почты, указанному в </w:t>
      </w:r>
      <w:r w:rsidR="006F0C4A" w:rsidRPr="00E53490">
        <w:rPr>
          <w:rFonts w:ascii="Times New Roman" w:hAnsi="Times New Roman" w:cs="Times New Roman"/>
          <w:sz w:val="24"/>
          <w:szCs w:val="24"/>
        </w:rPr>
        <w:t xml:space="preserve">заключенном между Сторонами </w:t>
      </w:r>
      <w:r w:rsidRPr="00E53490">
        <w:rPr>
          <w:rFonts w:ascii="Times New Roman" w:hAnsi="Times New Roman" w:cs="Times New Roman"/>
          <w:sz w:val="24"/>
          <w:szCs w:val="24"/>
        </w:rPr>
        <w:t>Договоре, ссылки для скачивания Программы.</w:t>
      </w:r>
      <w:bookmarkEnd w:id="22"/>
    </w:p>
    <w:p w14:paraId="58D97B27" w14:textId="3DE429EE" w:rsidR="001E4FC0" w:rsidRPr="00E53490" w:rsidRDefault="0052619B" w:rsidP="001E7E2B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3" w:name="_Toc121133938"/>
      <w:r w:rsidRPr="00E53490">
        <w:rPr>
          <w:rFonts w:ascii="Times New Roman" w:hAnsi="Times New Roman" w:cs="Times New Roman"/>
        </w:rPr>
        <w:t>П</w:t>
      </w:r>
      <w:r w:rsidR="001E4FC0" w:rsidRPr="00E53490">
        <w:rPr>
          <w:rFonts w:ascii="Times New Roman" w:hAnsi="Times New Roman" w:cs="Times New Roman"/>
        </w:rPr>
        <w:t>орядок оплаты</w:t>
      </w:r>
      <w:bookmarkEnd w:id="23"/>
      <w:r w:rsidR="001E4FC0" w:rsidRPr="00E53490">
        <w:rPr>
          <w:rFonts w:ascii="Times New Roman" w:hAnsi="Times New Roman" w:cs="Times New Roman"/>
        </w:rPr>
        <w:t xml:space="preserve"> </w:t>
      </w:r>
      <w:bookmarkEnd w:id="20"/>
    </w:p>
    <w:p w14:paraId="55404286" w14:textId="37DC978F" w:rsidR="00F00D8C" w:rsidRPr="00E53490" w:rsidRDefault="00F00D8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опла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Сервис-бюро</w:t>
      </w:r>
      <w:r w:rsidR="00400DB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вознаграждение за предоставление права использования Программы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</w:t>
      </w:r>
      <w:r w:rsidR="00400DB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размере, установленном Тарифами НРД.</w:t>
      </w:r>
    </w:p>
    <w:p w14:paraId="76E8E920" w14:textId="3297EA2A" w:rsidR="003752EE" w:rsidRPr="00E53490" w:rsidRDefault="003752EE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В стоимость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>и вознаграждение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не включен налог на добавленную стоимость, который оплачивается Клиентом сверх стоимости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и вознаграждения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в размере, установленном законодательством Российской Федерации. </w:t>
      </w:r>
      <w:r w:rsidR="00D37443">
        <w:rPr>
          <w:rFonts w:ascii="Times New Roman" w:eastAsia="Times New Roman" w:hAnsi="Times New Roman" w:cs="Times New Roman"/>
          <w:sz w:val="24"/>
          <w:szCs w:val="24"/>
        </w:rPr>
        <w:t>Стоимость и вознаграждение не учитывают налоги, которые оплачиваю</w:t>
      </w:r>
      <w:r w:rsidR="00D37443" w:rsidRPr="00E53490">
        <w:rPr>
          <w:rFonts w:ascii="Times New Roman" w:eastAsia="Times New Roman" w:hAnsi="Times New Roman" w:cs="Times New Roman"/>
          <w:sz w:val="24"/>
          <w:szCs w:val="24"/>
        </w:rPr>
        <w:t xml:space="preserve">тся Клиентом сверх стоимости и вознаграждения в размере, установленном законодательством </w:t>
      </w:r>
      <w:r w:rsidR="00D37443">
        <w:rPr>
          <w:rFonts w:ascii="Times New Roman" w:eastAsia="Times New Roman" w:hAnsi="Times New Roman" w:cs="Times New Roman"/>
          <w:sz w:val="24"/>
          <w:szCs w:val="24"/>
        </w:rPr>
        <w:t>других стран.</w:t>
      </w:r>
    </w:p>
    <w:p w14:paraId="4300D062" w14:textId="4B6EEE5A" w:rsidR="007E64BA" w:rsidRPr="00E53490" w:rsidRDefault="0078186E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и предоставляет иные Учетные документы одним из способов, указанных в пункте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REF _Ref97205647 \r \h </w:instrText>
      </w:r>
      <w:r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Правил, в следующем порядке:</w:t>
      </w:r>
    </w:p>
    <w:p w14:paraId="5A013DDA" w14:textId="56BAA7C0" w:rsidR="0078186E" w:rsidRPr="00E53490" w:rsidRDefault="0078186E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Ref98268819"/>
      <w:bookmarkStart w:id="25" w:name="_Ref59611442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на оплату услуги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к СПФС в течение 5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(пяти)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заключения До</w:t>
      </w:r>
      <w:r w:rsidR="00300025" w:rsidRPr="00E53490">
        <w:rPr>
          <w:rFonts w:ascii="Times New Roman" w:eastAsia="Times New Roman" w:hAnsi="Times New Roman" w:cs="Times New Roman"/>
          <w:sz w:val="24"/>
          <w:szCs w:val="24"/>
        </w:rPr>
        <w:t>говора, если оплата данной услуги предусмотрена Тарифами НРД.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>Учетные документы по факту оказания услуги Сервис-бюро предоставляет не позднее 5 (пяти) рабочих дней с даты её оказания.</w:t>
      </w:r>
      <w:bookmarkEnd w:id="24"/>
    </w:p>
    <w:p w14:paraId="6FA7D5B8" w14:textId="4BD859BC" w:rsidR="007E64BA" w:rsidRPr="00E53490" w:rsidRDefault="0078186E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Ref98269740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 выставляет счет на оплату вознаграждения за предоставление права использования Программы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 первый полный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ил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>и неполный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>календарный год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её использования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123" w:rsidRPr="00E53490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5 (пяти) рабочих дней с даты заключения Договора. Учётные документы по факту предоставления права использования Программы Сервис-бюро предоставляет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не позднее 5 (пяти) рабочих дней с даты </w:t>
      </w:r>
      <w:bookmarkEnd w:id="25"/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Клиенту ссылки для скачивания Программы 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>в порядке, предусмотренном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пунктом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REF _Ref98267160 \r \h </w:instrText>
      </w:r>
      <w:r w:rsidR="00E53490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sz w:val="24"/>
          <w:szCs w:val="24"/>
        </w:rPr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eastAsia="Times New Roman" w:hAnsi="Times New Roman" w:cs="Times New Roman"/>
          <w:sz w:val="24"/>
          <w:szCs w:val="24"/>
        </w:rPr>
        <w:t>5.5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1D1681" w:rsidRPr="00E53490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6"/>
    </w:p>
    <w:p w14:paraId="7CF1E881" w14:textId="112A0EC7" w:rsidR="007E64BA" w:rsidRPr="00E53490" w:rsidRDefault="00D4075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Ref80212615"/>
      <w:bookmarkStart w:id="28" w:name="_Ref97302155"/>
      <w:bookmarkStart w:id="29" w:name="_Ref98341911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</w:t>
      </w:r>
      <w:r w:rsidR="0078186E" w:rsidRPr="00E53490">
        <w:rPr>
          <w:rFonts w:ascii="Times New Roman" w:eastAsia="Times New Roman" w:hAnsi="Times New Roman" w:cs="Times New Roman"/>
          <w:sz w:val="24"/>
          <w:szCs w:val="24"/>
        </w:rPr>
        <w:t>на оплату услуги по обеспечению обмена электронными сообщения</w:t>
      </w:r>
      <w:r w:rsidR="0024246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8186E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>и предоставляет иные Учетные документы не позднее 5 (пятого) рабочего дня месяца, следующего за расчетным</w:t>
      </w:r>
      <w:bookmarkEnd w:id="27"/>
      <w:r w:rsidRPr="00E53490">
        <w:rPr>
          <w:rFonts w:ascii="Times New Roman" w:eastAsia="Times New Roman" w:hAnsi="Times New Roman" w:cs="Times New Roman"/>
          <w:sz w:val="24"/>
          <w:szCs w:val="24"/>
        </w:rPr>
        <w:t>. Расчетным признается календарный месяц</w:t>
      </w:r>
      <w:bookmarkEnd w:id="28"/>
      <w:r w:rsidR="006E65BF" w:rsidRPr="00E53490">
        <w:rPr>
          <w:rFonts w:ascii="Times New Roman" w:eastAsia="Times New Roman" w:hAnsi="Times New Roman" w:cs="Times New Roman"/>
          <w:sz w:val="24"/>
          <w:szCs w:val="24"/>
        </w:rPr>
        <w:t>, в котором оказана услуга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. Плата, предусмотренная настоящим пунктом, 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начинает </w:t>
      </w:r>
      <w:r w:rsidR="000B08F9">
        <w:rPr>
          <w:rFonts w:ascii="Times New Roman" w:eastAsia="Times New Roman" w:hAnsi="Times New Roman" w:cs="Times New Roman"/>
          <w:sz w:val="24"/>
          <w:szCs w:val="24"/>
        </w:rPr>
        <w:t>взимать</w:t>
      </w:r>
      <w:r w:rsidR="001C095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F21247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с даты начала обмена, указанной в Акте готовности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>. В случае заключения Договора, предусматривающего оплату услуги подключения к СПФС, плата за услуги по обеспечению обмена электронными сообщения</w:t>
      </w:r>
      <w:r w:rsidR="003F463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 xml:space="preserve"> Сервис-бюро начинает </w:t>
      </w:r>
      <w:r w:rsidR="000F6F04" w:rsidRPr="00E53490">
        <w:rPr>
          <w:rFonts w:ascii="Times New Roman" w:eastAsia="Times New Roman" w:hAnsi="Times New Roman" w:cs="Times New Roman"/>
          <w:sz w:val="24"/>
          <w:szCs w:val="24"/>
        </w:rPr>
        <w:t>взимать либо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 xml:space="preserve"> с даты начала обмена, указанной в Акте готовности, </w:t>
      </w:r>
      <w:r w:rsidR="00F7457D" w:rsidRPr="00E53490">
        <w:rPr>
          <w:rFonts w:ascii="Times New Roman" w:eastAsia="Times New Roman" w:hAnsi="Times New Roman" w:cs="Times New Roman"/>
          <w:sz w:val="24"/>
          <w:szCs w:val="24"/>
        </w:rPr>
        <w:t>либо по истечении 90 (девяноста) дней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, исчисляемых с даты подключения Клиента к СПФС</w:t>
      </w:r>
      <w:r w:rsidR="001F40E8" w:rsidRPr="00E53490">
        <w:rPr>
          <w:rFonts w:ascii="Times New Roman" w:eastAsia="Times New Roman" w:hAnsi="Times New Roman" w:cs="Times New Roman"/>
          <w:sz w:val="24"/>
          <w:szCs w:val="24"/>
        </w:rPr>
        <w:t>, в зависимости от того, какое событие наступит ранее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9"/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C6E82" w14:textId="77777777" w:rsidR="00CC133B" w:rsidRDefault="00D4075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0" w:name="_Ref98341921"/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Сервис-бюро выставляет счет на оплату вознаграждения за предоставления права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использования Программы 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второ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и последующи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ах её использования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предоставляет иные Учётные документы </w:t>
      </w:r>
      <w:r w:rsidR="00325FC8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1D1681" w:rsidRPr="00E53490">
        <w:rPr>
          <w:rFonts w:ascii="Times New Roman" w:hAnsi="Times New Roman" w:cs="Times New Roman"/>
          <w:sz w:val="24"/>
          <w:szCs w:val="24"/>
        </w:rPr>
        <w:t>5 (пят</w:t>
      </w:r>
      <w:r w:rsidR="00325FC8" w:rsidRPr="00E53490">
        <w:rPr>
          <w:rFonts w:ascii="Times New Roman" w:hAnsi="Times New Roman" w:cs="Times New Roman"/>
          <w:sz w:val="24"/>
          <w:szCs w:val="24"/>
        </w:rPr>
        <w:t>ого</w:t>
      </w:r>
      <w:r w:rsidR="001D1681" w:rsidRPr="00E53490">
        <w:rPr>
          <w:rFonts w:ascii="Times New Roman" w:hAnsi="Times New Roman" w:cs="Times New Roman"/>
          <w:sz w:val="24"/>
          <w:szCs w:val="24"/>
        </w:rPr>
        <w:t>) рабоч</w:t>
      </w:r>
      <w:r w:rsidR="00325FC8" w:rsidRPr="00E53490">
        <w:rPr>
          <w:rFonts w:ascii="Times New Roman" w:hAnsi="Times New Roman" w:cs="Times New Roman"/>
          <w:sz w:val="24"/>
          <w:szCs w:val="24"/>
        </w:rPr>
        <w:t>его</w:t>
      </w:r>
      <w:r w:rsidR="001D1681" w:rsidRPr="00E53490">
        <w:rPr>
          <w:rFonts w:ascii="Times New Roman" w:hAnsi="Times New Roman" w:cs="Times New Roman"/>
          <w:sz w:val="24"/>
          <w:szCs w:val="24"/>
        </w:rPr>
        <w:t xml:space="preserve"> дн</w:t>
      </w:r>
      <w:r w:rsidR="00325FC8" w:rsidRPr="00E53490">
        <w:rPr>
          <w:rFonts w:ascii="Times New Roman" w:hAnsi="Times New Roman" w:cs="Times New Roman"/>
          <w:sz w:val="24"/>
          <w:szCs w:val="24"/>
        </w:rPr>
        <w:t>я</w:t>
      </w:r>
      <w:r w:rsidR="001D1681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325FC8" w:rsidRPr="00E53490">
        <w:rPr>
          <w:rFonts w:ascii="Times New Roman" w:hAnsi="Times New Roman" w:cs="Times New Roman"/>
          <w:sz w:val="24"/>
          <w:szCs w:val="24"/>
        </w:rPr>
        <w:t>января</w:t>
      </w:r>
      <w:r w:rsidR="00064DE6" w:rsidRPr="00E53490">
        <w:rPr>
          <w:rFonts w:ascii="Times New Roman" w:hAnsi="Times New Roman" w:cs="Times New Roman"/>
          <w:sz w:val="24"/>
          <w:szCs w:val="24"/>
        </w:rPr>
        <w:t xml:space="preserve"> очередного</w:t>
      </w:r>
      <w:r w:rsidR="00B57E54" w:rsidRPr="00E53490">
        <w:rPr>
          <w:rFonts w:ascii="Times New Roman" w:hAnsi="Times New Roman" w:cs="Times New Roman"/>
          <w:sz w:val="24"/>
          <w:szCs w:val="24"/>
        </w:rPr>
        <w:t xml:space="preserve"> года использования Программы</w:t>
      </w:r>
      <w:r w:rsidR="00CC133B">
        <w:rPr>
          <w:rFonts w:ascii="Times New Roman" w:hAnsi="Times New Roman" w:cs="Times New Roman"/>
          <w:sz w:val="24"/>
          <w:szCs w:val="24"/>
        </w:rPr>
        <w:t>;</w:t>
      </w:r>
    </w:p>
    <w:p w14:paraId="5AF7D0F7" w14:textId="010F9C8D" w:rsidR="00B24F52" w:rsidRPr="00E53490" w:rsidRDefault="00B24F52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_Ref97205647"/>
      <w:bookmarkEnd w:id="30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документы предоставляются Клиенту:</w:t>
      </w:r>
      <w:bookmarkEnd w:id="31"/>
    </w:p>
    <w:p w14:paraId="420D2C83" w14:textId="6E789F88" w:rsidR="00B24F52" w:rsidRPr="00E53490" w:rsidRDefault="00B24F52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необходимости 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направить оригиналы Учетных документов по почтовому адресу; </w:t>
      </w:r>
    </w:p>
    <w:p w14:paraId="73AFF444" w14:textId="3FDBACE2" w:rsidR="00B24F52" w:rsidRPr="00E53490" w:rsidRDefault="00B24F52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_Ref59030968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</w:t>
      </w:r>
      <w:r w:rsidR="002718F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предусмотренном Договором ЭДО.</w:t>
      </w:r>
      <w:bookmarkEnd w:id="32"/>
    </w:p>
    <w:p w14:paraId="52C265DC" w14:textId="69544DAA" w:rsidR="00B24F52" w:rsidRPr="00E53490" w:rsidRDefault="00B24F5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hanging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подключения обмена, преду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смотренного пунктом 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_Ref59030968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0536FC10" w14:textId="7B3470F2" w:rsidR="001D4E73" w:rsidRPr="00E53490" w:rsidRDefault="001D4E7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hanging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обязан оплатить счет путем перечисления денежных средств по банковским реквизитам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счете:</w:t>
      </w:r>
    </w:p>
    <w:p w14:paraId="6D50C001" w14:textId="6FFBC930" w:rsidR="00064DE6" w:rsidRPr="00E53490" w:rsidRDefault="001D4E73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пунктами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_Ref98268819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325FC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_Ref98269740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 – в течение 10 (десяти) рабочих дней с даты </w:t>
      </w:r>
      <w:r w:rsidR="002D1203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счета в виде электронного документа по Каналам информационного взаимодействия, предусмотренным Договором ЭДО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25FC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70ADFB" w14:textId="2EA7C210" w:rsidR="001D4E73" w:rsidRPr="00E53490" w:rsidRDefault="00325FC8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пункт</w:t>
      </w:r>
      <w:r w:rsidR="0024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_Ref98341921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6.3.4</w: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– до 31 января.</w:t>
      </w:r>
    </w:p>
    <w:p w14:paraId="6491C41F" w14:textId="015D5506" w:rsidR="001D4E73" w:rsidRPr="00E53490" w:rsidRDefault="001D4E73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пунктом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_Ref98341911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позднее 20 (двадцатого) числа месяца, следующего за расчетным. </w:t>
      </w:r>
    </w:p>
    <w:p w14:paraId="60A1F670" w14:textId="6A2544B6" w:rsidR="001D4E73" w:rsidRPr="00E53490" w:rsidRDefault="001D4E7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оплаты счета является дата поступления денежных средств на корреспондентский счет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D219D9" w14:textId="6F83BE27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срока оплаты,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Сервис-бюро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 </w:t>
      </w:r>
    </w:p>
    <w:p w14:paraId="38364C56" w14:textId="6E50595C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срока оплаты</w:t>
      </w:r>
      <w:r w:rsidR="001D4E73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услуги обеспечение обмена электронными сообщениями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на один календарный месяц Сервис-бюро вправе:</w:t>
      </w:r>
    </w:p>
    <w:p w14:paraId="161B430E" w14:textId="77777777" w:rsidR="00C3330D" w:rsidRPr="00E53490" w:rsidRDefault="00C3330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приостановить оказание услуг;</w:t>
      </w:r>
    </w:p>
    <w:p w14:paraId="2EE83253" w14:textId="77777777" w:rsidR="00C3330D" w:rsidRPr="00E53490" w:rsidRDefault="00C3330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оплаты путем внесения авансовых платежей и не оказывать услуги, если внесенный авансовый платеж не достаточен.</w:t>
      </w:r>
    </w:p>
    <w:p w14:paraId="47AB8F42" w14:textId="6B8EC24D" w:rsidR="0052619B" w:rsidRPr="00E53490" w:rsidRDefault="0052619B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3" w:name="_Toc53750730"/>
      <w:bookmarkStart w:id="34" w:name="_Toc121133939"/>
      <w:r w:rsidRPr="00E53490">
        <w:rPr>
          <w:rFonts w:ascii="Times New Roman" w:hAnsi="Times New Roman" w:cs="Times New Roman"/>
        </w:rPr>
        <w:t>Ответственность Сторон</w:t>
      </w:r>
      <w:bookmarkEnd w:id="33"/>
      <w:bookmarkEnd w:id="34"/>
    </w:p>
    <w:p w14:paraId="1BA3ADAC" w14:textId="5364DF55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несут ответственность за неисполнение или ненадлежащее исполнение возложенных на них обязательств в соответствии с законодательством Российской Федерации.</w:t>
      </w:r>
    </w:p>
    <w:p w14:paraId="5FD8900D" w14:textId="737327A4" w:rsidR="00C40F03" w:rsidRPr="00E53490" w:rsidRDefault="00C40F0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Сервис-бюро не несет ответственности за невозможность </w:t>
      </w:r>
      <w:r w:rsidRPr="00E53490">
        <w:rPr>
          <w:rFonts w:ascii="Times New Roman" w:hAnsi="Times New Roman" w:cs="Times New Roman"/>
          <w:iCs/>
          <w:sz w:val="24"/>
          <w:szCs w:val="24"/>
        </w:rPr>
        <w:t>обеспечение обмена электронными сообщения</w:t>
      </w:r>
      <w:r w:rsidR="003F463A">
        <w:rPr>
          <w:rFonts w:ascii="Times New Roman" w:hAnsi="Times New Roman" w:cs="Times New Roman"/>
          <w:iCs/>
          <w:sz w:val="24"/>
          <w:szCs w:val="24"/>
        </w:rPr>
        <w:t>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между Клиентом и Пользователями СПФС, возникшую из-за сбоев в СПФС</w:t>
      </w:r>
      <w:r w:rsidR="00416600" w:rsidRPr="00E53490">
        <w:rPr>
          <w:rFonts w:ascii="Times New Roman" w:hAnsi="Times New Roman" w:cs="Times New Roman"/>
          <w:sz w:val="24"/>
          <w:szCs w:val="24"/>
        </w:rPr>
        <w:t xml:space="preserve"> или нарушения Клиентом установленных Правилами требований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64D924F" w14:textId="77777777" w:rsidR="007B4FAF" w:rsidRPr="00E53490" w:rsidRDefault="00C235C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несет ответственность</w:t>
      </w:r>
      <w:r w:rsidR="0033387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F2E660" w14:textId="075B86B4" w:rsidR="00C235CD" w:rsidRPr="00E53490" w:rsidRDefault="00C235C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содержание </w:t>
      </w:r>
      <w:r w:rsidR="00CB57C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возможность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и </w:t>
      </w:r>
      <w:r w:rsidR="00CB57C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отправки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любого передаваемого 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Сервис-бюро Электронного сообщени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E6345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реквизиты 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получателе</w:t>
      </w:r>
      <w:r w:rsidR="00E6345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-Пользователей СПФС;</w:t>
      </w:r>
    </w:p>
    <w:p w14:paraId="397CA626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обеспечение соблюдения требований по информационной безопасности, предусмотренных Правилами.</w:t>
      </w:r>
    </w:p>
    <w:p w14:paraId="15D123B3" w14:textId="051C9A5D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3F0A0E36" w14:textId="29A4B0EF" w:rsidR="007E4364" w:rsidRPr="00E53490" w:rsidRDefault="007E43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Сервис-бюро не несет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 за возможный ущерб, прямо или косвенно связанный с применением, неверным применением или невозможностью применения Программы Клиентом, утерю или повреждение данных. </w:t>
      </w:r>
      <w:r w:rsidRPr="00E53490">
        <w:rPr>
          <w:rFonts w:ascii="Times New Roman" w:hAnsi="Times New Roman" w:cs="Times New Roman"/>
          <w:sz w:val="24"/>
          <w:szCs w:val="24"/>
        </w:rPr>
        <w:t>Программа предоставляется по принципу «как есть».</w:t>
      </w:r>
    </w:p>
    <w:p w14:paraId="7FD0074E" w14:textId="77777777" w:rsidR="007E4364" w:rsidRPr="00E53490" w:rsidRDefault="007E43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не несет ответственности за работу Программы (и причиненные убытки) в случае, когда Клиентом (или третьими лицами) самостоятельно были внесены из</w:t>
      </w:r>
      <w:r w:rsidRPr="00E53490">
        <w:rPr>
          <w:rFonts w:ascii="Times New Roman" w:hAnsi="Times New Roman" w:cs="Times New Roman"/>
          <w:sz w:val="24"/>
          <w:szCs w:val="24"/>
        </w:rPr>
        <w:t xml:space="preserve">менения в Программу или такие сбои вызваны несовместимостью Программы с другим программным обеспечением Клиента или в результате нарушения требований по информационной безопасности, уставленных в Приложении 3 к Правилам. </w:t>
      </w:r>
    </w:p>
    <w:p w14:paraId="179A05C0" w14:textId="77777777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5" w:name="_Toc53750732"/>
      <w:r w:rsidRPr="004E0F64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70EFF6DC" w14:textId="0C2AFA44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67CFC384" w14:textId="3E34F1DB" w:rsidR="004A1889" w:rsidRDefault="004A1889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A1889">
        <w:rPr>
          <w:rFonts w:ascii="Times New Roman" w:hAnsi="Times New Roman" w:cs="Times New Roman"/>
          <w:sz w:val="24"/>
          <w:szCs w:val="24"/>
        </w:rPr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63934E7F" w14:textId="282A7F25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Чрезвычайной ситуацией может быть признана ситуация, связанная с наступлением обстоятельств, препятствующих обслуживанию Клиентов и (или) исполнению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своих обязательств перед Клиентами, в том числе:</w:t>
      </w:r>
    </w:p>
    <w:p w14:paraId="2E024FFE" w14:textId="187711C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обстоятельств природного характера (в том числе землетрясения, наводнения, ураганы);</w:t>
      </w:r>
    </w:p>
    <w:p w14:paraId="29C39E93" w14:textId="4AD6C364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50A740AF" w14:textId="18D86F8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 </w:t>
      </w:r>
    </w:p>
    <w:p w14:paraId="3B696283" w14:textId="5965F83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54F51128" w14:textId="48EFC62D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58A01601" w14:textId="73FD0A4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lastRenderedPageBreak/>
        <w:t xml:space="preserve">пожаров или иных несчастных случаев, разрушений или значительных повреждений в занимаемых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помещениях;</w:t>
      </w:r>
    </w:p>
    <w:p w14:paraId="1079027A" w14:textId="4777A5C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любых иных обстоятельств, которые создают или могут создать угрозу жизни или здоровью работников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и (или) работников Клиента.</w:t>
      </w:r>
    </w:p>
    <w:p w14:paraId="0D60BB32" w14:textId="1F9C2D63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Признание ситуации чрезвычайной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.</w:t>
      </w:r>
    </w:p>
    <w:p w14:paraId="52FA1B78" w14:textId="0FE190C0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В качестве мер по урегулированию чрезвычайной ситуации и (или) ее последствий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вправе принимать следующие решения:</w:t>
      </w:r>
    </w:p>
    <w:p w14:paraId="5FFCAE2C" w14:textId="144F9EBB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 изменении способа, порядка и сроков оказания Клиенту услуг; </w:t>
      </w:r>
    </w:p>
    <w:p w14:paraId="7BB2B72E" w14:textId="6DDA2BBD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122A60D1" w14:textId="378DD233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При принятии решений по урегулированию последствий чрезвычайных ситуаций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7ED0E433" w14:textId="48ECF8C2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устанавливать сроки и порядок исполнения Клиентом соответствующих решений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;</w:t>
      </w:r>
    </w:p>
    <w:p w14:paraId="2ECF7429" w14:textId="33E0AD6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обуславливать порядок вступления в силу решений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определенными обстоятельствами.</w:t>
      </w:r>
    </w:p>
    <w:p w14:paraId="67A817A4" w14:textId="7B42FFDF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 мерах, предпринятых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 целях урегулирования чрезвычайной ситуации и (или) ее последствий,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оповещает Клиента имеющимися доступными средствами связи не позднее дня принятия данных мер.</w:t>
      </w:r>
    </w:p>
    <w:p w14:paraId="369FEB1C" w14:textId="777173EC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и Клиент действуют в порядке, определенном решениями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, до момента окончания чрезвычайной ситуации и (или) действия ее последствий.</w:t>
      </w:r>
    </w:p>
    <w:p w14:paraId="300B66AB" w14:textId="17E2B690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Решение об окончании чрезвычайной ситуации и (или) действия ее последствий принимается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, соответствующая информация доводится до сведения Клиента.</w:t>
      </w:r>
    </w:p>
    <w:p w14:paraId="6F8270E0" w14:textId="43C8930F" w:rsidR="000A0C85" w:rsidRPr="004E0F64" w:rsidRDefault="000A0C85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D947AF">
        <w:rPr>
          <w:rFonts w:ascii="Times New Roman" w:hAnsi="Times New Roman" w:cs="Times New Roman"/>
          <w:sz w:val="24"/>
          <w:szCs w:val="24"/>
        </w:rPr>
        <w:t xml:space="preserve">у Сервис-бюро </w:t>
      </w:r>
      <w:r w:rsidR="00CF52AA">
        <w:rPr>
          <w:rFonts w:ascii="Times New Roman" w:hAnsi="Times New Roman" w:cs="Times New Roman"/>
          <w:sz w:val="24"/>
          <w:szCs w:val="24"/>
        </w:rPr>
        <w:t>обоснованных сомнений</w:t>
      </w:r>
      <w:r w:rsidR="00D947AF">
        <w:rPr>
          <w:rFonts w:ascii="Times New Roman" w:hAnsi="Times New Roman" w:cs="Times New Roman"/>
          <w:sz w:val="24"/>
          <w:szCs w:val="24"/>
        </w:rPr>
        <w:t xml:space="preserve">, связанных </w:t>
      </w:r>
      <w:r w:rsidR="00CF52AA">
        <w:rPr>
          <w:rFonts w:ascii="Times New Roman" w:hAnsi="Times New Roman" w:cs="Times New Roman"/>
          <w:sz w:val="24"/>
          <w:szCs w:val="24"/>
        </w:rPr>
        <w:t>с отсутствием</w:t>
      </w:r>
      <w:r>
        <w:rPr>
          <w:rFonts w:ascii="Times New Roman" w:hAnsi="Times New Roman" w:cs="Times New Roman"/>
          <w:sz w:val="24"/>
          <w:szCs w:val="24"/>
        </w:rPr>
        <w:t xml:space="preserve"> полномочий у представителя </w:t>
      </w:r>
      <w:r w:rsidR="00CF52AA"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электронных документов Сервис-бюро вправе приостановить обмен.</w:t>
      </w:r>
    </w:p>
    <w:p w14:paraId="48C648F8" w14:textId="2DB5566D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6" w:name="_Toc121133940"/>
      <w:r w:rsidRPr="00E53490">
        <w:rPr>
          <w:rFonts w:ascii="Times New Roman" w:hAnsi="Times New Roman" w:cs="Times New Roman"/>
        </w:rPr>
        <w:t>Антикоррупционн</w:t>
      </w:r>
      <w:r w:rsidR="008B3376" w:rsidRPr="00E53490">
        <w:rPr>
          <w:rFonts w:ascii="Times New Roman" w:hAnsi="Times New Roman" w:cs="Times New Roman"/>
        </w:rPr>
        <w:t>ая оговорка</w:t>
      </w:r>
      <w:bookmarkEnd w:id="35"/>
      <w:bookmarkEnd w:id="36"/>
    </w:p>
    <w:p w14:paraId="79EA4063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2AB4FE31" w14:textId="0D437993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7" w:name="_Toc53750733"/>
      <w:bookmarkStart w:id="38" w:name="_Toc121133941"/>
      <w:r w:rsidRPr="00E53490">
        <w:rPr>
          <w:rFonts w:ascii="Times New Roman" w:hAnsi="Times New Roman" w:cs="Times New Roman"/>
        </w:rPr>
        <w:t>Персональные данные</w:t>
      </w:r>
      <w:bookmarkEnd w:id="37"/>
      <w:bookmarkEnd w:id="38"/>
    </w:p>
    <w:p w14:paraId="7C886AC0" w14:textId="4813E070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передачи одной Стороной другой Стороне персональных данных при заключении и исполнении </w:t>
      </w:r>
      <w:r w:rsidR="005C776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1874367F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обработки персональных данных;</w:t>
      </w:r>
    </w:p>
    <w:p w14:paraId="3D5B6B99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773B8EAA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их конфиденциальности.</w:t>
      </w:r>
    </w:p>
    <w:p w14:paraId="42DD17E7" w14:textId="51B11417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9" w:name="_Toc53750734"/>
      <w:bookmarkStart w:id="40" w:name="_Toc121133942"/>
      <w:r w:rsidRPr="00E53490">
        <w:rPr>
          <w:rFonts w:ascii="Times New Roman" w:hAnsi="Times New Roman" w:cs="Times New Roman"/>
        </w:rPr>
        <w:t>Конфиденциальность</w:t>
      </w:r>
      <w:bookmarkEnd w:id="39"/>
      <w:bookmarkEnd w:id="40"/>
    </w:p>
    <w:p w14:paraId="36EAD468" w14:textId="44DB6711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при заключении Договора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 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Правилами, а также предпринимать меры для охраны такой информации. </w:t>
      </w:r>
    </w:p>
    <w:p w14:paraId="69E36B4D" w14:textId="316669A6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третьему лицу возможно только на условиях, аналогичных изложенным в настоящем разделе Правил.</w:t>
      </w:r>
    </w:p>
    <w:p w14:paraId="54985ACA" w14:textId="29B43DF3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1" w:name="_Toc53750735"/>
      <w:bookmarkStart w:id="42" w:name="_Toc121133943"/>
      <w:r w:rsidRPr="00E53490">
        <w:rPr>
          <w:rFonts w:ascii="Times New Roman" w:hAnsi="Times New Roman" w:cs="Times New Roman"/>
        </w:rPr>
        <w:t>Срок действия и расторжение Договора</w:t>
      </w:r>
      <w:bookmarkEnd w:id="41"/>
      <w:bookmarkEnd w:id="42"/>
      <w:r w:rsidRPr="00E53490">
        <w:rPr>
          <w:rFonts w:ascii="Times New Roman" w:hAnsi="Times New Roman" w:cs="Times New Roman"/>
        </w:rPr>
        <w:t xml:space="preserve"> </w:t>
      </w:r>
    </w:p>
    <w:p w14:paraId="73DFCDD9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считается заключенным с даты 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подписания 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до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декабря года (включительно), в котором он был заключен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 </w:t>
      </w:r>
    </w:p>
    <w:p w14:paraId="4689F081" w14:textId="77777777" w:rsidR="00C40F03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622D4A9F" w14:textId="0476DBA1" w:rsidR="007B4FAF" w:rsidRPr="00E53490" w:rsidRDefault="00C40F0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 xml:space="preserve"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уведомления о расторжении Договора.</w:t>
      </w:r>
    </w:p>
    <w:p w14:paraId="7E94A088" w14:textId="00E8A10E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 Почтовый адр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 на официальном С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НРД.</w:t>
      </w:r>
    </w:p>
    <w:p w14:paraId="26DF7B64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5C91276F" w14:textId="49547B3E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3" w:name="_Toc53750736"/>
      <w:bookmarkStart w:id="44" w:name="_Toc121133944"/>
      <w:r w:rsidRPr="00E53490">
        <w:rPr>
          <w:rFonts w:ascii="Times New Roman" w:hAnsi="Times New Roman" w:cs="Times New Roman"/>
        </w:rPr>
        <w:t>Порядок разрешения споров</w:t>
      </w:r>
      <w:bookmarkEnd w:id="43"/>
      <w:bookmarkEnd w:id="44"/>
    </w:p>
    <w:p w14:paraId="47A2A2D1" w14:textId="77777777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 (указанном в ином официальном источниках, если Сторонами договора – нерезидент Российской Федерации). Непредставление ответа на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претензию в указанный срок рассматривается как отказ в ее удовлетворении.</w:t>
      </w:r>
    </w:p>
    <w:p w14:paraId="454D0F6E" w14:textId="21528137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5" w:name="_Toc53750737"/>
      <w:bookmarkStart w:id="46" w:name="_Toc121133945"/>
      <w:r w:rsidRPr="00E53490">
        <w:rPr>
          <w:rFonts w:ascii="Times New Roman" w:hAnsi="Times New Roman" w:cs="Times New Roman"/>
        </w:rPr>
        <w:t>Заключительные условия</w:t>
      </w:r>
      <w:bookmarkEnd w:id="45"/>
      <w:bookmarkEnd w:id="46"/>
    </w:p>
    <w:p w14:paraId="3855D131" w14:textId="77777777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Правом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подлежащим применению к </w:t>
      </w:r>
      <w:r w:rsidR="00F232E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 Сторон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российское право.</w:t>
      </w:r>
    </w:p>
    <w:p w14:paraId="4F4723A9" w14:textId="1B8F407B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_Ref53326529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информационных писем, уведомлений, предусмотренных настоящими Правилами, осуществляется Клиентом с адресов электронной почты, сведения о которых содержатся в Списке уполномоченных представителей.</w:t>
      </w:r>
      <w:bookmarkEnd w:id="47"/>
    </w:p>
    <w:p w14:paraId="3950AC50" w14:textId="7857716E" w:rsidR="00C7513D" w:rsidRPr="00025F84" w:rsidRDefault="0052619B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</w:t>
      </w:r>
      <w:r w:rsidRPr="00025F84">
        <w:rPr>
          <w:rFonts w:ascii="Times New Roman" w:hAnsi="Times New Roman" w:cs="Times New Roman"/>
          <w:iCs/>
          <w:sz w:val="24"/>
          <w:szCs w:val="24"/>
        </w:rPr>
        <w:t xml:space="preserve"> обязана уведомлять другую Сторону об изменении адреса места нахождения, почтового адреса и банковских реквизитов в срок не позднее 3 (трех) рабочих дней с даты таких изменений. </w:t>
      </w:r>
      <w:r w:rsidR="00927DB2" w:rsidRPr="00025F84">
        <w:rPr>
          <w:rFonts w:ascii="Times New Roman" w:hAnsi="Times New Roman" w:cs="Times New Roman"/>
          <w:iCs/>
          <w:sz w:val="24"/>
          <w:szCs w:val="24"/>
        </w:rPr>
        <w:t xml:space="preserve">Сервис-бюро уведомляет Клиента </w:t>
      </w:r>
      <w:r w:rsidRPr="00025F84">
        <w:rPr>
          <w:rFonts w:ascii="Times New Roman" w:hAnsi="Times New Roman" w:cs="Times New Roman"/>
          <w:iCs/>
          <w:sz w:val="24"/>
          <w:szCs w:val="24"/>
        </w:rPr>
        <w:t xml:space="preserve">о таких изменениях путем размещения изменений на </w:t>
      </w:r>
      <w:r w:rsidR="008C7B2E" w:rsidRPr="00025F84">
        <w:rPr>
          <w:rFonts w:ascii="Times New Roman" w:hAnsi="Times New Roman" w:cs="Times New Roman"/>
          <w:iCs/>
          <w:sz w:val="24"/>
          <w:szCs w:val="24"/>
        </w:rPr>
        <w:t>С</w:t>
      </w:r>
      <w:r w:rsidRPr="00025F84">
        <w:rPr>
          <w:rFonts w:ascii="Times New Roman" w:hAnsi="Times New Roman" w:cs="Times New Roman"/>
          <w:iCs/>
          <w:sz w:val="24"/>
          <w:szCs w:val="24"/>
        </w:rPr>
        <w:t>айте</w:t>
      </w:r>
      <w:r w:rsidR="008C7B2E" w:rsidRPr="00025F84">
        <w:rPr>
          <w:rFonts w:ascii="Times New Roman" w:hAnsi="Times New Roman" w:cs="Times New Roman"/>
          <w:iCs/>
          <w:sz w:val="24"/>
          <w:szCs w:val="24"/>
        </w:rPr>
        <w:t xml:space="preserve"> НРД</w:t>
      </w:r>
      <w:r w:rsidRPr="00025F84">
        <w:rPr>
          <w:rFonts w:ascii="Times New Roman" w:hAnsi="Times New Roman" w:cs="Times New Roman"/>
          <w:iCs/>
          <w:sz w:val="24"/>
          <w:szCs w:val="24"/>
        </w:rPr>
        <w:t>.</w:t>
      </w:r>
      <w:r w:rsidR="00C7513D" w:rsidRPr="00025F84">
        <w:rPr>
          <w:rFonts w:ascii="Times New Roman" w:hAnsi="Times New Roman" w:cs="Times New Roman"/>
          <w:sz w:val="24"/>
          <w:szCs w:val="24"/>
        </w:rPr>
        <w:br w:type="page"/>
      </w:r>
    </w:p>
    <w:p w14:paraId="66EF5C91" w14:textId="499AA6A5" w:rsidR="00FE5640" w:rsidRPr="00E53490" w:rsidRDefault="00EC5435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48" w:name="_Toc53750738"/>
      <w:bookmarkStart w:id="49" w:name="_Toc121133946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F232E5" w:rsidRPr="00E53490">
        <w:rPr>
          <w:rFonts w:ascii="Times New Roman" w:hAnsi="Times New Roman" w:cs="Times New Roman"/>
          <w:b w:val="0"/>
        </w:rPr>
        <w:t>1</w:t>
      </w:r>
      <w:bookmarkEnd w:id="48"/>
      <w:bookmarkEnd w:id="49"/>
    </w:p>
    <w:p w14:paraId="07BF08E9" w14:textId="4169C904" w:rsidR="00FE5640" w:rsidRPr="00E53490" w:rsidRDefault="00FE5640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 xml:space="preserve">ервис-бюро </w:t>
      </w:r>
      <w:r w:rsidR="005A1827" w:rsidRPr="00E53490">
        <w:rPr>
          <w:rFonts w:ascii="Times New Roman" w:hAnsi="Times New Roman" w:cs="Times New Roman"/>
          <w:sz w:val="24"/>
          <w:szCs w:val="24"/>
        </w:rPr>
        <w:br/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437E74E3" w14:textId="5C1F0D04" w:rsidR="000633A8" w:rsidRPr="00E53490" w:rsidRDefault="000633A8" w:rsidP="007D4673">
      <w:pPr>
        <w:shd w:val="clear" w:color="auto" w:fill="FFFFFF" w:themeFill="background1"/>
        <w:spacing w:before="24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t>п</w:t>
      </w:r>
      <w:r w:rsidR="002773CD" w:rsidRPr="00E53490">
        <w:rPr>
          <w:rFonts w:ascii="Times New Roman" w:hAnsi="Times New Roman" w:cs="Times New Roman"/>
          <w:b/>
          <w:sz w:val="24"/>
          <w:szCs w:val="24"/>
        </w:rPr>
        <w:t>ользователя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br/>
      </w:r>
      <w:r w:rsidRPr="00E53490">
        <w:rPr>
          <w:rFonts w:ascii="Times New Roman" w:hAnsi="Times New Roman" w:cs="Times New Roman"/>
          <w:b/>
          <w:sz w:val="24"/>
          <w:szCs w:val="24"/>
        </w:rPr>
        <w:t>Системы передачи финансовых с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t>ообщений Банка России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5104"/>
        <w:gridCol w:w="3968"/>
      </w:tblGrid>
      <w:tr w:rsidR="000633A8" w:rsidRPr="00E53490" w14:paraId="5805A4BA" w14:textId="77777777" w:rsidTr="00CA30C4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570FCA" w14:textId="256A2761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0633A8" w:rsidRPr="00E53490" w14:paraId="482200CC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666F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F9BA0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6FCF05F6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6A60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BDAB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4F0BBE1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9B1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Страна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8A69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0ED1FE12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897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B900C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52F4C7E3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A69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SWIFT BIC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0F06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52915" w14:textId="77777777" w:rsidR="000633A8" w:rsidRPr="00E53490" w:rsidRDefault="000633A8" w:rsidP="000633A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9"/>
        <w:gridCol w:w="3963"/>
      </w:tblGrid>
      <w:tr w:rsidR="000633A8" w:rsidRPr="00E53490" w14:paraId="3E5F5372" w14:textId="77777777" w:rsidTr="00CA30C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25C765" w14:textId="5837B1C1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счетах организации в российских банках</w:t>
            </w:r>
          </w:p>
        </w:tc>
      </w:tr>
      <w:tr w:rsidR="000633A8" w:rsidRPr="00E53490" w14:paraId="5F69B17F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0983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Наличие счета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E34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да/нет</w:t>
            </w:r>
          </w:p>
        </w:tc>
      </w:tr>
      <w:tr w:rsidR="000633A8" w:rsidRPr="00E53490" w14:paraId="28CADD2A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3065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Тип счета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9C09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</w:p>
        </w:tc>
      </w:tr>
      <w:tr w:rsidR="000633A8" w:rsidRPr="00E53490" w14:paraId="7EC551DF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4A3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Сведения о банке, в котором открыт счет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A4B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</w:p>
        </w:tc>
      </w:tr>
      <w:tr w:rsidR="000633A8" w:rsidRPr="00E53490" w14:paraId="12E9C1B2" w14:textId="77777777" w:rsidTr="000633A8">
        <w:tc>
          <w:tcPr>
            <w:tcW w:w="5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2D91C" w14:textId="77777777" w:rsidR="000633A8" w:rsidRPr="00E53490" w:rsidRDefault="000633A8" w:rsidP="000633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0062E" w14:textId="77777777" w:rsidR="000633A8" w:rsidRPr="00E53490" w:rsidRDefault="000633A8" w:rsidP="000633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C01C71F" w14:textId="77777777" w:rsidTr="00CA30C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878DF" w14:textId="24360407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8B3376"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</w:t>
            </w:r>
          </w:p>
        </w:tc>
      </w:tr>
      <w:tr w:rsidR="000633A8" w:rsidRPr="00E53490" w14:paraId="79FC010D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0CE60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9F1BE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6FC2C064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59D1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77C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979364E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B7E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A472B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140A023C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279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190D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46AAC" w14:textId="77777777" w:rsidR="000633A8" w:rsidRPr="00E53490" w:rsidRDefault="000633A8" w:rsidP="000633A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9"/>
        <w:gridCol w:w="3963"/>
      </w:tblGrid>
      <w:tr w:rsidR="000633A8" w:rsidRPr="00E53490" w14:paraId="288625B6" w14:textId="77777777" w:rsidTr="009F1C8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7D2F23" w14:textId="77777777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Иная информация</w:t>
            </w:r>
          </w:p>
        </w:tc>
      </w:tr>
      <w:tr w:rsidR="000633A8" w:rsidRPr="00E53490" w14:paraId="7F9C958E" w14:textId="77777777" w:rsidTr="009F1C8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18258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Предпочтительный язык общения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51E5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A2CD8" w14:textId="258119CA" w:rsidR="000633A8" w:rsidRPr="00E53490" w:rsidRDefault="000633A8" w:rsidP="009F1C84">
      <w:pPr>
        <w:spacing w:before="240"/>
        <w:ind w:right="142"/>
        <w:jc w:val="both"/>
        <w:rPr>
          <w:rFonts w:ascii="Times New Roman" w:hAnsi="Times New Roman" w:cs="Times New Roman"/>
          <w:i/>
        </w:rPr>
      </w:pPr>
      <w:r w:rsidRPr="00E53490">
        <w:rPr>
          <w:rFonts w:ascii="Times New Roman" w:hAnsi="Times New Roman" w:cs="Times New Roman"/>
          <w:i/>
        </w:rPr>
        <w:t xml:space="preserve">Подписанием настоящей анкеты я соглашаюсь с предоставлением НКО АО НРД </w:t>
      </w:r>
      <w:r w:rsidRPr="00E53490">
        <w:rPr>
          <w:rFonts w:ascii="Times New Roman" w:hAnsi="Times New Roman" w:cs="Times New Roman"/>
          <w:i/>
        </w:rPr>
        <w:br/>
        <w:t>(ОГРН 1027739132563) права на обработку моих персональных данных, указанных в анкете</w:t>
      </w:r>
      <w:r w:rsidR="00C3330D" w:rsidRPr="00E53490">
        <w:rPr>
          <w:rFonts w:ascii="Times New Roman" w:hAnsi="Times New Roman" w:cs="Times New Roman"/>
          <w:i/>
        </w:rPr>
        <w:t>;</w:t>
      </w:r>
      <w:r w:rsidRPr="00E53490">
        <w:rPr>
          <w:rFonts w:ascii="Times New Roman" w:hAnsi="Times New Roman" w:cs="Times New Roman"/>
          <w:i/>
        </w:rPr>
        <w:t xml:space="preserve">  подтверждаю наличие у меня права на предоставление НРД согласия на обработку персональных данных, указанных в анкете, в том числе на их передачу в Центральный </w:t>
      </w:r>
      <w:r w:rsidR="000C0331">
        <w:rPr>
          <w:rFonts w:ascii="Times New Roman" w:hAnsi="Times New Roman" w:cs="Times New Roman"/>
          <w:i/>
        </w:rPr>
        <w:t>б</w:t>
      </w:r>
      <w:r w:rsidRPr="00E53490">
        <w:rPr>
          <w:rFonts w:ascii="Times New Roman" w:hAnsi="Times New Roman" w:cs="Times New Roman"/>
          <w:i/>
        </w:rPr>
        <w:t xml:space="preserve">анк Российской Федерации, в целях получения </w:t>
      </w:r>
      <w:r w:rsidR="00CA30C4" w:rsidRPr="00E53490">
        <w:rPr>
          <w:rFonts w:ascii="Times New Roman" w:hAnsi="Times New Roman" w:cs="Times New Roman"/>
          <w:i/>
        </w:rPr>
        <w:t>уведомления</w:t>
      </w:r>
      <w:r w:rsidRPr="00E53490">
        <w:rPr>
          <w:rFonts w:ascii="Times New Roman" w:hAnsi="Times New Roman" w:cs="Times New Roman"/>
          <w:i/>
        </w:rPr>
        <w:t xml:space="preserve"> о возможности включения организации в состав пользователей Системы передачи финансовых сообщений Банка России в качестве клиента сервис-бюро.</w:t>
      </w:r>
    </w:p>
    <w:tbl>
      <w:tblPr>
        <w:tblStyle w:val="ac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40"/>
        <w:gridCol w:w="2976"/>
      </w:tblGrid>
      <w:tr w:rsidR="000633A8" w:rsidRPr="00E53490" w14:paraId="6CCDE819" w14:textId="77777777" w:rsidTr="000633A8">
        <w:tc>
          <w:tcPr>
            <w:tcW w:w="3098" w:type="dxa"/>
          </w:tcPr>
          <w:p w14:paraId="6CC6FCEF" w14:textId="77777777" w:rsidR="000633A8" w:rsidRPr="00E53490" w:rsidRDefault="000633A8" w:rsidP="000633A8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8E24BF2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</w:t>
            </w:r>
          </w:p>
        </w:tc>
        <w:tc>
          <w:tcPr>
            <w:tcW w:w="3140" w:type="dxa"/>
          </w:tcPr>
          <w:p w14:paraId="0C885BB5" w14:textId="77777777" w:rsidR="000633A8" w:rsidRPr="00E53490" w:rsidRDefault="000633A8" w:rsidP="000633A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632EB98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976" w:type="dxa"/>
          </w:tcPr>
          <w:p w14:paraId="4A8512F0" w14:textId="77777777" w:rsidR="000633A8" w:rsidRPr="00E53490" w:rsidRDefault="000633A8" w:rsidP="000633A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E347087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71A644E0" w14:textId="77777777" w:rsidR="0050092F" w:rsidRPr="00E53490" w:rsidRDefault="0050092F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53490">
        <w:rPr>
          <w:rFonts w:ascii="Times New Roman" w:hAnsi="Times New Roman" w:cs="Times New Roman"/>
          <w:b/>
        </w:rPr>
        <w:br w:type="page"/>
      </w:r>
    </w:p>
    <w:p w14:paraId="12AD2D14" w14:textId="4547633C" w:rsidR="000633A8" w:rsidRPr="00E53490" w:rsidRDefault="000633A8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0" w:name="_Toc53750739"/>
      <w:bookmarkStart w:id="51" w:name="_Toc121133947"/>
      <w:r w:rsidRPr="00E53490">
        <w:rPr>
          <w:rFonts w:ascii="Times New Roman" w:hAnsi="Times New Roman" w:cs="Times New Roman"/>
          <w:b w:val="0"/>
        </w:rPr>
        <w:lastRenderedPageBreak/>
        <w:t>Приложение 2</w:t>
      </w:r>
      <w:bookmarkEnd w:id="50"/>
      <w:bookmarkEnd w:id="51"/>
    </w:p>
    <w:p w14:paraId="18A71ABB" w14:textId="4F2696A9" w:rsidR="000633A8" w:rsidRPr="00E53490" w:rsidRDefault="000633A8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</w:p>
    <w:p w14:paraId="5DB92FD4" w14:textId="6F9275A9" w:rsidR="00FE5640" w:rsidRPr="00E53490" w:rsidRDefault="00FE5640" w:rsidP="00B7199C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</w:t>
      </w:r>
      <w:r w:rsidR="00B7199C" w:rsidRPr="00E53490">
        <w:rPr>
          <w:rFonts w:ascii="Times New Roman" w:eastAsia="Tahoma" w:hAnsi="Times New Roman" w:cs="Times New Roman"/>
          <w:sz w:val="24"/>
          <w:szCs w:val="24"/>
          <w:u w:val="single"/>
        </w:rPr>
        <w:t>ОРМА</w:t>
      </w:r>
    </w:p>
    <w:p w14:paraId="246CC530" w14:textId="4F23C813" w:rsidR="00FE5640" w:rsidRPr="00E53490" w:rsidRDefault="00FE5640" w:rsidP="000633A8">
      <w:pPr>
        <w:pStyle w:val="afa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Акт готовности</w:t>
      </w:r>
      <w:r w:rsidR="001C5C04" w:rsidRPr="00E53490">
        <w:rPr>
          <w:rFonts w:ascii="Times New Roman" w:eastAsia="Tahoma" w:hAnsi="Times New Roman" w:cs="Times New Roman"/>
          <w:b/>
          <w:sz w:val="24"/>
          <w:szCs w:val="24"/>
        </w:rPr>
        <w:br/>
      </w:r>
      <w:r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передачи </w:t>
      </w:r>
      <w:r w:rsidR="00C3330D"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электронных </w:t>
      </w:r>
      <w:r w:rsidRPr="00E53490">
        <w:rPr>
          <w:rFonts w:ascii="Times New Roman" w:eastAsia="Tahoma" w:hAnsi="Times New Roman" w:cs="Times New Roman"/>
          <w:b/>
          <w:sz w:val="24"/>
          <w:szCs w:val="24"/>
        </w:rPr>
        <w:t>сообщений через Сервис-бюро</w:t>
      </w:r>
    </w:p>
    <w:p w14:paraId="7BD58EDC" w14:textId="77777777" w:rsidR="00FE5640" w:rsidRPr="00E53490" w:rsidRDefault="000633A8" w:rsidP="00FE5640">
      <w:pPr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Москва</w:t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="00FE5640" w:rsidRPr="00E53490">
        <w:rPr>
          <w:rFonts w:ascii="Times New Roman" w:hAnsi="Times New Roman" w:cs="Times New Roman"/>
          <w:sz w:val="24"/>
          <w:szCs w:val="24"/>
        </w:rPr>
        <w:t xml:space="preserve">       «_</w:t>
      </w:r>
      <w:r w:rsidR="001C5C04" w:rsidRPr="00E53490">
        <w:rPr>
          <w:rFonts w:ascii="Times New Roman" w:hAnsi="Times New Roman" w:cs="Times New Roman"/>
          <w:sz w:val="24"/>
          <w:szCs w:val="24"/>
        </w:rPr>
        <w:t>__</w:t>
      </w:r>
      <w:r w:rsidR="00FE5640" w:rsidRPr="00E53490">
        <w:rPr>
          <w:rFonts w:ascii="Times New Roman" w:hAnsi="Times New Roman" w:cs="Times New Roman"/>
          <w:sz w:val="24"/>
          <w:szCs w:val="24"/>
        </w:rPr>
        <w:t>_»_______20__г.</w:t>
      </w:r>
    </w:p>
    <w:p w14:paraId="4AD6989D" w14:textId="1DB5B575" w:rsidR="00FE5640" w:rsidRPr="00E53490" w:rsidRDefault="00FE5640" w:rsidP="00FE5640">
      <w:pPr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ahoma" w:hAnsi="Times New Roman" w:cs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депозитарий», имен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уемая в дальнейшем «Сервис-бюро</w:t>
      </w:r>
      <w:r w:rsidRPr="00E53490">
        <w:rPr>
          <w:rFonts w:ascii="Times New Roman" w:eastAsia="Tahoma" w:hAnsi="Times New Roman" w:cs="Times New Roman"/>
          <w:sz w:val="24"/>
          <w:szCs w:val="24"/>
        </w:rPr>
        <w:t>», в лице ________________________, действующего на осн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овании ________________________</w:t>
      </w:r>
      <w:r w:rsidRPr="00E53490">
        <w:rPr>
          <w:rFonts w:ascii="Times New Roman" w:eastAsia="Tahoma" w:hAnsi="Times New Roman" w:cs="Times New Roman"/>
          <w:sz w:val="24"/>
          <w:szCs w:val="24"/>
        </w:rPr>
        <w:t>, с одной сторо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ны, и ________________________,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именуемое в дальнейшем 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«</w:t>
      </w:r>
      <w:r w:rsidRPr="00E53490">
        <w:rPr>
          <w:rFonts w:ascii="Times New Roman" w:eastAsia="Tahoma" w:hAnsi="Times New Roman" w:cs="Times New Roman"/>
          <w:sz w:val="24"/>
          <w:szCs w:val="24"/>
        </w:rPr>
        <w:t>Клиент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»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в лице ________________________, действующей на осн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овании ________________________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, с другой стороны, именуемые вместе «Стороны», а по отдельности «Сторона», подписали настоящий Акт готовности передачи </w:t>
      </w:r>
      <w:r w:rsidR="00101B6C" w:rsidRPr="00E53490">
        <w:rPr>
          <w:rFonts w:ascii="Times New Roman" w:eastAsia="Tahoma" w:hAnsi="Times New Roman" w:cs="Times New Roman"/>
          <w:sz w:val="24"/>
          <w:szCs w:val="24"/>
        </w:rPr>
        <w:t>электронных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сообщений через Сервис-бюро о нижеследующем:</w:t>
      </w:r>
    </w:p>
    <w:p w14:paraId="25A9A145" w14:textId="585D7673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Программ</w:t>
      </w:r>
      <w:r w:rsidR="00E62A51" w:rsidRPr="00E53490">
        <w:rPr>
          <w:rFonts w:ascii="Times New Roman" w:hAnsi="Times New Roman" w:cs="Times New Roman"/>
          <w:sz w:val="24"/>
          <w:szCs w:val="24"/>
        </w:rPr>
        <w:t>а для ЭВМ</w:t>
      </w:r>
      <w:r w:rsidR="00B93410">
        <w:rPr>
          <w:rFonts w:ascii="Times New Roman" w:hAnsi="Times New Roman" w:cs="Times New Roman"/>
          <w:sz w:val="24"/>
          <w:szCs w:val="24"/>
        </w:rPr>
        <w:t>,</w:t>
      </w:r>
      <w:r w:rsidR="00E62A51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F7457D" w:rsidRPr="00E53490">
        <w:rPr>
          <w:rFonts w:ascii="Times New Roman" w:hAnsi="Times New Roman" w:cs="Times New Roman"/>
          <w:sz w:val="24"/>
          <w:szCs w:val="24"/>
        </w:rPr>
        <w:t>переданная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Клиенту для осуществления обмена </w:t>
      </w:r>
      <w:r w:rsidR="00101B6C" w:rsidRPr="00E53490">
        <w:rPr>
          <w:rFonts w:ascii="Times New Roman" w:hAnsi="Times New Roman" w:cs="Times New Roman"/>
          <w:sz w:val="24"/>
          <w:szCs w:val="24"/>
        </w:rPr>
        <w:t>электронными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сообщениями через Сервис-бюро</w:t>
      </w:r>
      <w:r w:rsidR="00B9341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E62A51" w:rsidRPr="00E53490">
        <w:rPr>
          <w:rFonts w:ascii="Times New Roman" w:hAnsi="Times New Roman" w:cs="Times New Roman"/>
          <w:sz w:val="24"/>
          <w:szCs w:val="24"/>
        </w:rPr>
        <w:t>а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79C8C8F" w14:textId="7016A782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Сторонами проведены тестовые испытания, свидетельствующие о возможности начала обмена </w:t>
      </w:r>
      <w:r w:rsidR="008C7B2E" w:rsidRPr="00E53490">
        <w:rPr>
          <w:rFonts w:ascii="Times New Roman" w:hAnsi="Times New Roman" w:cs="Times New Roman"/>
          <w:sz w:val="24"/>
          <w:szCs w:val="24"/>
        </w:rPr>
        <w:t>Пакетами транзитных электронных сообщений/Э</w:t>
      </w:r>
      <w:r w:rsidRPr="00E53490">
        <w:rPr>
          <w:rFonts w:ascii="Times New Roman" w:hAnsi="Times New Roman" w:cs="Times New Roman"/>
          <w:sz w:val="24"/>
          <w:szCs w:val="24"/>
        </w:rPr>
        <w:t xml:space="preserve">лектронными </w:t>
      </w:r>
      <w:r w:rsidR="00066FCB" w:rsidRPr="00E53490">
        <w:rPr>
          <w:rFonts w:ascii="Times New Roman" w:hAnsi="Times New Roman" w:cs="Times New Roman"/>
          <w:sz w:val="24"/>
          <w:szCs w:val="24"/>
        </w:rPr>
        <w:t>сообщениями в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промышленной среде (контуре).</w:t>
      </w:r>
    </w:p>
    <w:p w14:paraId="4BC94881" w14:textId="2014F400" w:rsidR="00657697" w:rsidRPr="00E53490" w:rsidRDefault="00657697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Обмен в промышленной среде (контуре) может быть начат Сторонами с ___________.</w:t>
      </w:r>
    </w:p>
    <w:p w14:paraId="03EF4EC4" w14:textId="72CC83E3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Акт составлен в 2 (двух) экземплярах, имеющих равную юридическую силу, по одному экземпляру для каждой из Сторон.</w:t>
      </w:r>
    </w:p>
    <w:p w14:paraId="2AEC8617" w14:textId="77777777" w:rsidR="00B7199C" w:rsidRPr="00E53490" w:rsidRDefault="00B7199C" w:rsidP="00B7199C">
      <w:pPr>
        <w:pStyle w:val="4"/>
        <w:shd w:val="clear" w:color="auto" w:fill="auto"/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1C5C04" w:rsidRPr="00E53490" w14:paraId="1B7F7ADE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44A1CF" w14:textId="77777777" w:rsidR="001C5C04" w:rsidRPr="00E53490" w:rsidRDefault="001C5C04" w:rsidP="005F237B">
            <w:pPr>
              <w:ind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Сервис-бюро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0385F" w14:textId="77777777" w:rsidR="001C5C04" w:rsidRPr="00E53490" w:rsidRDefault="001C5C04" w:rsidP="005F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Клиент </w:t>
            </w:r>
          </w:p>
        </w:tc>
      </w:tr>
      <w:tr w:rsidR="001C5C04" w:rsidRPr="00E53490" w14:paraId="40D70538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994EC6" w14:textId="77777777" w:rsidR="001C5C04" w:rsidRPr="00E53490" w:rsidRDefault="001C5C04" w:rsidP="005F237B">
            <w:pPr>
              <w:ind w:right="3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6FB748" w14:textId="77777777" w:rsidR="001C5C04" w:rsidRPr="00E53490" w:rsidRDefault="001C5C04" w:rsidP="005F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________________/_______________/</w:t>
            </w:r>
          </w:p>
        </w:tc>
      </w:tr>
      <w:tr w:rsidR="001C5C04" w:rsidRPr="00E53490" w14:paraId="3C3948D4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01ACD" w14:textId="77777777" w:rsidR="001C5C04" w:rsidRPr="00E53490" w:rsidRDefault="001C5C04" w:rsidP="005F237B">
            <w:pPr>
              <w:ind w:righ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40DBB2" w14:textId="77777777" w:rsidR="001C5C04" w:rsidRPr="00E53490" w:rsidRDefault="001C5C04" w:rsidP="005F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662F0343" w14:textId="77777777" w:rsidR="006677E7" w:rsidRPr="00E53490" w:rsidRDefault="00F23C84">
      <w:pPr>
        <w:rPr>
          <w:rFonts w:ascii="Times New Roman" w:hAnsi="Times New Roman" w:cs="Times New Roman"/>
        </w:rPr>
      </w:pPr>
      <w:r w:rsidRPr="00E53490">
        <w:rPr>
          <w:rFonts w:ascii="Times New Roman" w:hAnsi="Times New Roman" w:cs="Times New Roman"/>
        </w:rPr>
        <w:br w:type="page"/>
      </w:r>
    </w:p>
    <w:p w14:paraId="349D0A2A" w14:textId="15BBC71B" w:rsidR="006677E7" w:rsidRPr="00E53490" w:rsidRDefault="006677E7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2" w:name="_Toc53750740"/>
      <w:bookmarkStart w:id="53" w:name="_Toc121133948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3</w:t>
      </w:r>
      <w:bookmarkEnd w:id="52"/>
      <w:bookmarkEnd w:id="53"/>
    </w:p>
    <w:p w14:paraId="079BCB85" w14:textId="744E35E6" w:rsidR="006677E7" w:rsidRPr="00E53490" w:rsidRDefault="006677E7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019"/>
        <w:gridCol w:w="6628"/>
      </w:tblGrid>
      <w:tr w:rsidR="006677E7" w:rsidRPr="00E53490" w14:paraId="37F5230D" w14:textId="77777777" w:rsidTr="0071481C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B741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BC0D" w14:textId="27486CC5" w:rsidR="006677E7" w:rsidRPr="00E53490" w:rsidRDefault="006677E7" w:rsidP="008B3376">
            <w:pPr>
              <w:pStyle w:val="afa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Требования по информационной безопасности</w:t>
            </w:r>
          </w:p>
        </w:tc>
      </w:tr>
      <w:tr w:rsidR="006677E7" w:rsidRPr="00E53490" w14:paraId="359312CD" w14:textId="77777777" w:rsidTr="0071481C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E8BE1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90EA1" w14:textId="64C716B3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информационной инфраструктуры, используемые при передаче электронных сообщений, размещаются Клиентом в выделенных (отдельных) сегментах (группах сегментов) вычислительных сетей (далее</w:t>
            </w:r>
            <w:r w:rsidR="00C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информационной инфраструктуры).</w:t>
            </w:r>
          </w:p>
        </w:tc>
      </w:tr>
      <w:tr w:rsidR="006677E7" w:rsidRPr="00E53490" w14:paraId="18E083EF" w14:textId="77777777" w:rsidTr="0071481C">
        <w:trPr>
          <w:trHeight w:val="9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513E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0939" w14:textId="77777777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информационной инфраструктуры в пределах указанного сегмента (группы сегментов) вычислительных сетей Клиентом </w:t>
            </w:r>
            <w:r w:rsidRPr="00E5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реализуются меры защиты информации по следующим направлениям</w:t>
            </w:r>
            <w:r w:rsidRPr="00E53490">
              <w:rPr>
                <w:rStyle w:val="af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2"/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677E7" w:rsidRPr="00E53490" w14:paraId="2A8676EF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2327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679B0" w14:textId="5E4BF29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информации при управлении доступом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71DFE" w14:textId="1A6AAC0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использования учетных записей субъектов логического доступа;</w:t>
            </w:r>
          </w:p>
        </w:tc>
      </w:tr>
      <w:tr w:rsidR="006677E7" w:rsidRPr="00E53490" w14:paraId="6C93DC3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D8A9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701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71D83" w14:textId="6E2B6F1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предоставления (отзыва) и блокирования логического доступа;</w:t>
            </w:r>
          </w:p>
        </w:tc>
      </w:tr>
      <w:tr w:rsidR="006677E7" w:rsidRPr="00E53490" w14:paraId="6E99B330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271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F1E0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FE4CE" w14:textId="7C5D773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доступа;</w:t>
            </w:r>
          </w:p>
        </w:tc>
      </w:tr>
      <w:tr w:rsidR="006677E7" w:rsidRPr="00E53490" w14:paraId="17ECE8B2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C182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6357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D74F7" w14:textId="3F63FFA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аутентификация субъектов логического доступа;</w:t>
            </w:r>
          </w:p>
        </w:tc>
      </w:tr>
      <w:tr w:rsidR="006677E7" w:rsidRPr="00E53490" w14:paraId="171FE643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BAA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03EC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65035" w14:textId="536F349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и организация защиты идентификационных и аутентификационных данных;</w:t>
            </w:r>
          </w:p>
        </w:tc>
      </w:tr>
      <w:tr w:rsidR="006677E7" w:rsidRPr="00E53490" w14:paraId="5D1A2F45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461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BEC6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9F148" w14:textId="52BA1E9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авторизация (разграничение доступа) при осуществлении логического доступа;</w:t>
            </w:r>
          </w:p>
        </w:tc>
      </w:tr>
      <w:tr w:rsidR="006677E7" w:rsidRPr="00E53490" w14:paraId="1B598E66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45B4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C49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933EB" w14:textId="0DECE2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идентификацией, аутентификацией и авторизацией при осуществлении логического доступа;</w:t>
            </w:r>
          </w:p>
        </w:tc>
      </w:tr>
      <w:tr w:rsidR="006677E7" w:rsidRPr="00E53490" w14:paraId="4E291772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923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EBD9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5A18" w14:textId="205825C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физического доступа в помещения, в которых расположены объекты информационной инфраструктуры;</w:t>
            </w:r>
          </w:p>
        </w:tc>
      </w:tr>
      <w:tr w:rsidR="006677E7" w:rsidRPr="00E53490" w14:paraId="370D76DF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54A4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714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D6E9" w14:textId="64EE6209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событий, связанных с физическим доступом;</w:t>
            </w:r>
          </w:p>
        </w:tc>
      </w:tr>
      <w:tr w:rsidR="006677E7" w:rsidRPr="00E53490" w14:paraId="2BF953BD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614C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76F2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11898" w14:textId="2162748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контроль состава ресурсов и объектов информационной инфраструктуры;</w:t>
            </w:r>
          </w:p>
        </w:tc>
      </w:tr>
      <w:tr w:rsidR="006677E7" w:rsidRPr="00E53490" w14:paraId="147F51C0" w14:textId="77777777" w:rsidTr="0047170F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4F4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52E6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2727F" w14:textId="0C14218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изменению состава ресурсов и объекто</w:t>
            </w:r>
            <w:r w:rsidR="002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информационной инфраструктуры.</w:t>
            </w:r>
          </w:p>
        </w:tc>
      </w:tr>
      <w:tr w:rsidR="006677E7" w:rsidRPr="00E53490" w14:paraId="7E7972F3" w14:textId="77777777" w:rsidTr="0047170F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FDD88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9FBF" w14:textId="52B7EC98" w:rsidR="006677E7" w:rsidRPr="00E53490" w:rsidRDefault="002A1DB4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вычислительных сетей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72740" w14:textId="4EE979B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сегментация и межсетевое экранирование внутренних вычислительных сетей;</w:t>
            </w:r>
          </w:p>
        </w:tc>
      </w:tr>
      <w:tr w:rsidR="006677E7" w:rsidRPr="00E53490" w14:paraId="3D228ACA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BD70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5000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F2099" w14:textId="4EEBE45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внутренних вычислительных сетей при взаимодействии с информационно-телекоммуникационной сетью «Интернет»;</w:t>
            </w:r>
          </w:p>
        </w:tc>
      </w:tr>
      <w:tr w:rsidR="006677E7" w:rsidRPr="00E53490" w14:paraId="606657FA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32EF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C98E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3EA75" w14:textId="6217315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изменению параметров защиты вычислительных сетей;</w:t>
            </w:r>
          </w:p>
        </w:tc>
      </w:tr>
      <w:tr w:rsidR="006677E7" w:rsidRPr="00E53490" w14:paraId="37A0D2A8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A0AF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40E0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A3FDC" w14:textId="5BC7CC3E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контроль содержимого сетевого трафика;</w:t>
            </w:r>
          </w:p>
        </w:tc>
      </w:tr>
      <w:tr w:rsidR="006677E7" w:rsidRPr="00E53490" w14:paraId="506AA388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E5B1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3B1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FF019" w14:textId="2F90573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результатами мониторинга и контроля содержимого сетевого трафика;</w:t>
            </w:r>
          </w:p>
        </w:tc>
      </w:tr>
      <w:tr w:rsidR="006677E7" w:rsidRPr="00E53490" w14:paraId="06557E3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077F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622B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F3308" w14:textId="29449A43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от раскрытия и модификации при использовании беспроводных сетей;</w:t>
            </w:r>
          </w:p>
        </w:tc>
      </w:tr>
      <w:tr w:rsidR="006677E7" w:rsidRPr="00E53490" w14:paraId="0BB253BC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8DD2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9DA3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56C23" w14:textId="245CD29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внутренних вычислительных сетей при использовании беспроводных сетей;</w:t>
            </w:r>
          </w:p>
        </w:tc>
      </w:tr>
      <w:tr w:rsidR="006677E7" w:rsidRPr="00E53490" w14:paraId="4CC7379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2FEA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1399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6025" w14:textId="5D60044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использованием беспроводных сетей.</w:t>
            </w:r>
          </w:p>
        </w:tc>
      </w:tr>
      <w:tr w:rsidR="006677E7" w:rsidRPr="00E53490" w14:paraId="4BE9E1F4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BA47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686B" w14:textId="10A5809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целостности и защищенности информационной инфраструктуры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C80E7" w14:textId="40380D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отсутствия известных (описанных) уязвимостей защиты информации объектов информационной инфраструктуры;</w:t>
            </w:r>
          </w:p>
        </w:tc>
      </w:tr>
      <w:tr w:rsidR="006677E7" w:rsidRPr="00E53490" w14:paraId="2ED71DD9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E304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F2C3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6589" w14:textId="5A7C7F1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размещения, хранения и обновления программного обеспечения информационной инфраструктуры;</w:t>
            </w:r>
          </w:p>
        </w:tc>
      </w:tr>
      <w:tr w:rsidR="006677E7" w:rsidRPr="00E53490" w14:paraId="0A25758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0E8F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560F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7710" w14:textId="128D7096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состава и целостности программного обеспечения информационной инфраструктуры;</w:t>
            </w:r>
          </w:p>
        </w:tc>
      </w:tr>
      <w:tr w:rsidR="006677E7" w:rsidRPr="00E53490" w14:paraId="0AED6CF3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BB32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4046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ACB13" w14:textId="063AA3C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результатами контроля целостности и защищенности информационной инфраструктуры.</w:t>
            </w:r>
          </w:p>
        </w:tc>
      </w:tr>
      <w:tr w:rsidR="006677E7" w:rsidRPr="00E53490" w14:paraId="537BC533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95FF9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3A80D" w14:textId="6424605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вредоносного кода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2D755" w14:textId="7CA043D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эшелонированной защиты от вредоносного кода на разных уровнях информационной инфраструктуры;</w:t>
            </w:r>
          </w:p>
        </w:tc>
      </w:tr>
      <w:tr w:rsidR="006677E7" w:rsidRPr="00E53490" w14:paraId="1B2C29DC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90FE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379E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8E8EB" w14:textId="215E2EFA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применения средств защиты от вредоносного кода;</w:t>
            </w:r>
          </w:p>
        </w:tc>
      </w:tr>
      <w:tr w:rsidR="006677E7" w:rsidRPr="00E53490" w14:paraId="1C1A2C95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900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80B5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92981" w14:textId="6135821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реализацией защиты от вредоносного кода.</w:t>
            </w:r>
          </w:p>
        </w:tc>
      </w:tr>
      <w:tr w:rsidR="006677E7" w:rsidRPr="00E53490" w14:paraId="5BEF6F5C" w14:textId="77777777" w:rsidTr="0071481C">
        <w:trPr>
          <w:trHeight w:val="9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D073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A1CC5" w14:textId="6256413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утечек информации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EAB54" w14:textId="592AB14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неразрешенных к использованию и контроль разрешенных к использованию потенциальных каналов утечки информации;</w:t>
            </w:r>
          </w:p>
        </w:tc>
      </w:tr>
      <w:tr w:rsidR="006677E7" w:rsidRPr="00E53490" w14:paraId="242EBA6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FEF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4AB0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59CC" w14:textId="3D4FB1A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(анализ) информации, передаваемой по разрешенным к использованию потенциальным каналам утечки информации;</w:t>
            </w:r>
          </w:p>
        </w:tc>
      </w:tr>
      <w:tr w:rsidR="006677E7" w:rsidRPr="00E53490" w14:paraId="1958690F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2E73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762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E96B4" w14:textId="44F454B5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машинных носителей информации;</w:t>
            </w:r>
          </w:p>
        </w:tc>
      </w:tr>
      <w:tr w:rsidR="006677E7" w:rsidRPr="00E53490" w14:paraId="62CBC413" w14:textId="77777777" w:rsidTr="0047170F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32CF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6C6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98A4F" w14:textId="5988582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событий защиты информации, связанных с реализацией защиты по предотвращению утечки информации.</w:t>
            </w:r>
          </w:p>
        </w:tc>
      </w:tr>
      <w:tr w:rsidR="006677E7" w:rsidRPr="00E53490" w14:paraId="516E5925" w14:textId="77777777" w:rsidTr="0047170F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E02C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CE855" w14:textId="20E66BE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инцидентами защиты информации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9B12A" w14:textId="5A7A8BF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инфраструктуры;</w:t>
            </w:r>
          </w:p>
        </w:tc>
      </w:tr>
      <w:tr w:rsidR="006677E7" w:rsidRPr="00E53490" w14:paraId="13CF5E4F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C5D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7D9E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FAA92" w14:textId="6CE4BA9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защита и хранение данных регистрации о событиях защиты информации;</w:t>
            </w:r>
          </w:p>
        </w:tc>
      </w:tr>
      <w:tr w:rsidR="006677E7" w:rsidRPr="00E53490" w14:paraId="5C408AD6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1CA2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5F32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DA145" w14:textId="16E12F3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регистрации о событиях защиты информации;</w:t>
            </w:r>
          </w:p>
        </w:tc>
      </w:tr>
      <w:tr w:rsidR="006677E7" w:rsidRPr="00E53490" w14:paraId="4A10E86A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B2B7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CB3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3423C" w14:textId="093DE7D2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обработке данных регистрации о событиях защиты информации;</w:t>
            </w:r>
          </w:p>
        </w:tc>
      </w:tr>
      <w:tr w:rsidR="006677E7" w:rsidRPr="00E53490" w14:paraId="0947C9F3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049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3B9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0E96D" w14:textId="11B608F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и регистрация инцидентов защиты информации;</w:t>
            </w:r>
          </w:p>
        </w:tc>
      </w:tr>
      <w:tr w:rsidR="006677E7" w:rsidRPr="00E53490" w14:paraId="407C067A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B307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F201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00567" w14:textId="1E36C76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реагирования на инциденты защиты информации;</w:t>
            </w:r>
          </w:p>
        </w:tc>
      </w:tr>
      <w:tr w:rsidR="006677E7" w:rsidRPr="00E53490" w14:paraId="779B1309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149C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8B18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0996F" w14:textId="4BB53A92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и защита информации об инцидентах защиты информации;</w:t>
            </w:r>
          </w:p>
        </w:tc>
      </w:tr>
      <w:tr w:rsidR="006677E7" w:rsidRPr="00E53490" w14:paraId="6810AA1A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626B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7603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2165C" w14:textId="3AAE3F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событий защиты информации, связанных с результатами обнаружения инцидентов защиты информации и реагирования на них.</w:t>
            </w:r>
          </w:p>
        </w:tc>
      </w:tr>
      <w:tr w:rsidR="006677E7" w:rsidRPr="00E53490" w14:paraId="66CD30F0" w14:textId="77777777" w:rsidTr="00C40F03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A89C0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37094" w14:textId="4EB2884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среды виртуализации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B1D5" w14:textId="75DC459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идентификация, аутентификация, авторизация (разграничение доступа) при осуществлении логического доступа;</w:t>
            </w:r>
          </w:p>
        </w:tc>
      </w:tr>
      <w:tr w:rsidR="006677E7" w:rsidRPr="00E53490" w14:paraId="53F9F3E8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4B1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BA9E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133B7" w14:textId="7E507A0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сегментация и межсетевое экранирование вычислительных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сетей</w:t>
            </w:r>
          </w:p>
        </w:tc>
      </w:tr>
      <w:tr w:rsidR="006677E7" w:rsidRPr="00E53490" w14:paraId="5791A6A0" w14:textId="77777777" w:rsidTr="0047170F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EF1DC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51F3" w14:textId="50A27F06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при осуществлении удаленного логического доступа с использованием мобильных (переносных) устройств.</w:t>
            </w:r>
          </w:p>
        </w:tc>
      </w:tr>
      <w:tr w:rsidR="006677E7" w:rsidRPr="00E53490" w14:paraId="1F533288" w14:textId="77777777" w:rsidTr="0047170F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22FAE" w14:textId="2467483B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BDABD" w14:textId="28206C2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документах, разрабатываемых Клиентом сервис-бюро, в целях обеспечения защиты информации при передаче электронных сообщений, указываются, в том числе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344CC" w14:textId="2DBF5D2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подготовки, обработки, передачи и хранения электронных сообщений и защищаемой информации на объектах информационной инфраструктуры;</w:t>
            </w:r>
          </w:p>
        </w:tc>
      </w:tr>
      <w:tr w:rsidR="006677E7" w:rsidRPr="00E53490" w14:paraId="54091CCC" w14:textId="77777777" w:rsidTr="0047170F">
        <w:trPr>
          <w:trHeight w:val="2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5EF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57E6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FCF86" w14:textId="74FC76E8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</w:t>
            </w:r>
            <w:r w:rsidR="00C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СКЗИ) и управления ключевой информацией СКЗИ;</w:t>
            </w:r>
          </w:p>
        </w:tc>
      </w:tr>
      <w:tr w:rsidR="006677E7" w:rsidRPr="00E53490" w14:paraId="31D5EEC7" w14:textId="77777777" w:rsidTr="0047170F">
        <w:trPr>
          <w:trHeight w:val="9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2A52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003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20E93" w14:textId="48FE906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действий, направленных на обеспечение непрерывности и (или) восстановление деятельности, связанной с обменом электронными сообщениями;</w:t>
            </w:r>
          </w:p>
        </w:tc>
      </w:tr>
      <w:tr w:rsidR="006677E7" w:rsidRPr="00E53490" w14:paraId="503E09B1" w14:textId="77777777" w:rsidTr="0047170F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605C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9B4E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18E6" w14:textId="5ECEADCD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допущенные к работе со СКЗИ;</w:t>
            </w:r>
          </w:p>
        </w:tc>
      </w:tr>
      <w:tr w:rsidR="006677E7" w:rsidRPr="00E53490" w14:paraId="0A67DA81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6B8D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E25B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A9375" w14:textId="615455A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обеспечение функционирования и безопасности СКЗИ (ответственный пользователь СКЗИ);</w:t>
            </w:r>
          </w:p>
        </w:tc>
      </w:tr>
      <w:tr w:rsidR="006677E7" w:rsidRPr="00E53490" w14:paraId="65F2BF0A" w14:textId="77777777" w:rsidTr="0047170F">
        <w:trPr>
          <w:trHeight w:val="1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64906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C53E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CA8C1" w14:textId="680871C4" w:rsidR="006677E7" w:rsidRPr="00E53490" w:rsidRDefault="006677E7" w:rsidP="0050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обладающие правами по управлению криптографическими ключами, в том числе ответственные за формирование криптографических ключей и обеспечение безопасности криптографических ключей;</w:t>
            </w:r>
          </w:p>
        </w:tc>
      </w:tr>
      <w:tr w:rsidR="006677E7" w:rsidRPr="00E53490" w14:paraId="7DE43478" w14:textId="77777777" w:rsidTr="0047170F">
        <w:trPr>
          <w:trHeight w:val="1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7D50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5153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8904" w14:textId="5CD27F8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направлять заявления о выявленных инцидентах, связанных с нарушениями требований к обеспечению защиты информации при осуществлении обмена электронными сообщениями.</w:t>
            </w:r>
          </w:p>
        </w:tc>
      </w:tr>
      <w:tr w:rsidR="006677E7" w:rsidRPr="00E53490" w14:paraId="593CD298" w14:textId="77777777" w:rsidTr="0047170F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DCD84" w14:textId="21D1F33E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82066A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лицах,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электронными сообщениями, направляются Клиентом </w:t>
            </w:r>
            <w:r w:rsidR="008B64D5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 не позднее следующего дня после дня их назначения или изменения.</w:t>
            </w:r>
          </w:p>
        </w:tc>
      </w:tr>
      <w:tr w:rsidR="006677E7" w:rsidRPr="00E53490" w14:paraId="694F070F" w14:textId="77777777" w:rsidTr="009F1C84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7F301" w14:textId="21DF2A62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E22269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при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электронных сообщений между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ервис-бюро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 осуществляется с использованием автоматизированного рабочего места обмена электронными сообщениями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7E7" w:rsidRPr="00E53490" w14:paraId="24B949FA" w14:textId="77777777" w:rsidTr="0071481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EC064" w14:textId="6EF98A78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76C0E" w14:textId="55D49C8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входящих и исходящих электр</w:t>
            </w:r>
            <w:r w:rsidR="0033387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сообщений осуществляется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 не менее пяти лет</w:t>
            </w:r>
            <w:r w:rsidR="008418F1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отправки/получения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7E7" w:rsidRPr="00E53490" w14:paraId="2A686794" w14:textId="77777777" w:rsidTr="0071481C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7BD14" w14:textId="485D7F49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DB07D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создаваемых электро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сообщений при их передаче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ервис-бюро посредством формирования электронных сообщений и контроля реквизитов электронных сообщений в информационной инфраструктуре, обеспечиваемая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лиентом, реализуется с учетом следующего:</w:t>
            </w:r>
          </w:p>
        </w:tc>
      </w:tr>
      <w:tr w:rsidR="006677E7" w:rsidRPr="00E53490" w14:paraId="0C05C58F" w14:textId="77777777" w:rsidTr="009F1C84">
        <w:trPr>
          <w:trHeight w:val="10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6D2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199F6B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формирования электронных сообщений и контур контроля реквизитов электронных сообщений в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инфраструктуре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 реализованы с использованием разных рабочих мест и с привлечением отдельных работников для каждого из контуров.</w:t>
            </w:r>
          </w:p>
        </w:tc>
      </w:tr>
      <w:tr w:rsidR="006677E7" w:rsidRPr="00E53490" w14:paraId="50E3CAC3" w14:textId="77777777" w:rsidTr="0071481C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8C8D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BD4A9A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информационной безопасности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лиента.</w:t>
            </w:r>
          </w:p>
        </w:tc>
      </w:tr>
      <w:tr w:rsidR="006677E7" w:rsidRPr="00E53490" w14:paraId="4C727313" w14:textId="77777777" w:rsidTr="00C40F03">
        <w:trPr>
          <w:trHeight w:val="4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68C5B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36005" w14:textId="61BB4E6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контуре формирования электронных сообщений на основе первичного документа в бумажной или электронной форме или входящего электронного сообщения осуществляются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54F1" w14:textId="7E127203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3832E56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56B5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588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FE0C" w14:textId="47734B11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реквизитов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</w:p>
        </w:tc>
      </w:tr>
      <w:tr w:rsidR="006677E7" w:rsidRPr="00E53490" w14:paraId="0BA31AC2" w14:textId="77777777" w:rsidTr="0071481C">
        <w:trPr>
          <w:trHeight w:val="1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69DF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703D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2E26" w14:textId="4E5C0BD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электронной подписью, применяемой в контуре формирования электронных сообщений, при положительном результате контроля реквизитов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5F11A8E5" w14:textId="77777777" w:rsidTr="0047170F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64BB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3B2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ED296" w14:textId="67EAD21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исходящего электронного сообщения, предназначенного для направления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в контур контроля реквизитов электронных сообщений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6821641E" w14:textId="77777777" w:rsidTr="0047170F">
        <w:trPr>
          <w:trHeight w:val="1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94251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1F133" w14:textId="4DCAD97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контуре контроля реквизитов электронных сообщений осуществляется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EE7DA" w14:textId="47B133B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реквизитов исходящего электронного сообщения, пр</w:t>
            </w:r>
            <w:r w:rsidR="0033387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на соответствие реквизитам первичного документа в бумажной или электронной форме или входящего электронного сообщения;</w:t>
            </w:r>
          </w:p>
        </w:tc>
      </w:tr>
      <w:tr w:rsidR="006677E7" w:rsidRPr="00E53490" w14:paraId="576EA160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ACF8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645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0A389" w14:textId="4520565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отсутствие дублирования исходящих электронных сообщений;</w:t>
            </w:r>
          </w:p>
        </w:tc>
      </w:tr>
      <w:tr w:rsidR="006677E7" w:rsidRPr="00E53490" w14:paraId="0A08184F" w14:textId="77777777" w:rsidTr="0047170F">
        <w:trPr>
          <w:trHeight w:val="2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1BB36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7F09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BE60" w14:textId="31E60BC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исходящего электронного сообщения, при положительном результате контроля реквизитов, на автоматизированное рабочее место обмена 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</w:t>
            </w:r>
            <w:r w:rsidR="009F1C8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eference Model. The Basic Model.</w:t>
            </w:r>
          </w:p>
        </w:tc>
      </w:tr>
      <w:tr w:rsidR="006677E7" w:rsidRPr="00E53490" w14:paraId="42912E7C" w14:textId="77777777" w:rsidTr="0047170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94159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CEB71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обм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 электронными сообщениями с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  <w:r w:rsidR="0050092F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защита электронных сообщений с учетом следующего:</w:t>
            </w:r>
          </w:p>
        </w:tc>
      </w:tr>
      <w:tr w:rsidR="006677E7" w:rsidRPr="00E53490" w14:paraId="3D54B4E6" w14:textId="77777777" w:rsidTr="0071481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1C1E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09944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      </w:r>
          </w:p>
        </w:tc>
      </w:tr>
      <w:tr w:rsidR="006677E7" w:rsidRPr="00E53490" w14:paraId="54FF3B41" w14:textId="77777777" w:rsidTr="009F1C84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CA44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852D9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взаимодействия с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 рекомендуется обеспечить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 (1Р-адреса, DNS-имена и т.д.) с запретом возможности подключения с другими признаками.</w:t>
            </w:r>
          </w:p>
        </w:tc>
      </w:tr>
      <w:tr w:rsidR="006677E7" w:rsidRPr="00E53490" w14:paraId="0CE78324" w14:textId="77777777" w:rsidTr="0071481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10028" w14:textId="19D835BC" w:rsidR="006677E7" w:rsidRPr="00E53490" w:rsidRDefault="003456FC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FECAC" w14:textId="47D02183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анализа обеспечения защиты инфор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при осуществлении обмена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 (уполномоч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 лицом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лиента) осуществляется </w:t>
            </w:r>
            <w:r w:rsidR="009F1C8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 о выявленных инцидентах, связанных с нарушениями требований к обеспечению защиты информации при осуществлении обмена электронными сообщениями в течение восьми рабочих часов с момента фиксации инцидента путем направления информационного сообщения доступными способами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A0F7446" w14:textId="77777777" w:rsidR="006677E7" w:rsidRPr="00E53490" w:rsidRDefault="006677E7">
      <w:pPr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br w:type="page"/>
      </w:r>
    </w:p>
    <w:p w14:paraId="6DEC9424" w14:textId="24B5DAB2" w:rsidR="00F23C84" w:rsidRPr="00E53490" w:rsidRDefault="00F23C84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4" w:name="_Toc53750741"/>
      <w:bookmarkStart w:id="55" w:name="_Toc121133949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4</w:t>
      </w:r>
      <w:bookmarkEnd w:id="54"/>
      <w:bookmarkEnd w:id="55"/>
    </w:p>
    <w:p w14:paraId="27FC2CCE" w14:textId="090FF87F" w:rsidR="00F23C84" w:rsidRPr="00E53490" w:rsidRDefault="00F23C84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4E51F30B" w14:textId="77777777" w:rsidR="002F07E2" w:rsidRPr="00E53490" w:rsidRDefault="002F07E2" w:rsidP="002F07E2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ФОРМА</w:t>
      </w:r>
    </w:p>
    <w:p w14:paraId="104F9AE7" w14:textId="7A2ED13A" w:rsidR="00DC5F86" w:rsidRPr="00E53490" w:rsidRDefault="008B64D5" w:rsidP="005A1827">
      <w:pPr>
        <w:pStyle w:val="afa"/>
        <w:spacing w:before="2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Акт о соблюдении Клиентом</w:t>
      </w:r>
      <w:r w:rsidR="006677E7" w:rsidRPr="00E53490">
        <w:rPr>
          <w:rFonts w:ascii="Times New Roman" w:eastAsia="Tahoma" w:hAnsi="Times New Roman" w:cs="Times New Roman"/>
          <w:b/>
          <w:sz w:val="24"/>
          <w:szCs w:val="24"/>
        </w:rPr>
        <w:br/>
        <w:t>требований по информационной безопасности</w:t>
      </w:r>
    </w:p>
    <w:p w14:paraId="58F64F02" w14:textId="77777777" w:rsidR="000A64ED" w:rsidRPr="00E53490" w:rsidRDefault="000A64ED" w:rsidP="002A40E9">
      <w:pPr>
        <w:rPr>
          <w:rFonts w:ascii="Times New Roman" w:hAnsi="Times New Roman" w:cs="Times New Roman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2386"/>
        <w:gridCol w:w="2387"/>
      </w:tblGrid>
      <w:tr w:rsidR="00DF1058" w:rsidRPr="00E53490" w14:paraId="56C6C949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8674B0A" w14:textId="77777777" w:rsidR="00DF1058" w:rsidRPr="00E53490" w:rsidRDefault="00DF1058" w:rsidP="0027615D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6BEE9" w14:textId="61724F5C" w:rsidR="00DC3FDC" w:rsidRPr="00E53490" w:rsidRDefault="00DC3FDC" w:rsidP="0077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F1058" w:rsidRPr="00E53490" w14:paraId="39C03ECF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324CACA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475FB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F0CC7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18BE1" w14:textId="510D44C5" w:rsidR="00DF1058" w:rsidRPr="00E53490" w:rsidRDefault="00DF1058" w:rsidP="0041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</w:tr>
      <w:tr w:rsidR="00DF1058" w:rsidRPr="00E53490" w14:paraId="352BEAC4" w14:textId="77777777" w:rsidTr="0027615D">
        <w:trPr>
          <w:cantSplit/>
        </w:trPr>
        <w:tc>
          <w:tcPr>
            <w:tcW w:w="47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65FA5" w14:textId="77777777" w:rsidR="00DF1058" w:rsidRPr="00E53490" w:rsidRDefault="00DF1058" w:rsidP="0027615D">
            <w:pPr>
              <w:spacing w:after="0" w:line="240" w:lineRule="auto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10CA7B9A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47632" w14:textId="77777777" w:rsidR="00DF1058" w:rsidRPr="00E53490" w:rsidRDefault="00DF1058" w:rsidP="0027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EF40601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6FB1A" w14:textId="77777777" w:rsidR="00DF1058" w:rsidRPr="00E53490" w:rsidRDefault="00DF1058" w:rsidP="0027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(Фамилия И.О.)</w:t>
            </w:r>
          </w:p>
        </w:tc>
      </w:tr>
      <w:tr w:rsidR="00DF1058" w:rsidRPr="00E53490" w14:paraId="695A31A5" w14:textId="77777777" w:rsidTr="0027615D">
        <w:trPr>
          <w:cantSplit/>
        </w:trPr>
        <w:tc>
          <w:tcPr>
            <w:tcW w:w="47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A1E44" w14:textId="77777777" w:rsidR="00DF1058" w:rsidRPr="00E53490" w:rsidRDefault="00DF1058" w:rsidP="00276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81853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  <w:tr w:rsidR="00DF1058" w:rsidRPr="00E53490" w14:paraId="62B56069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42F6CC5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95A2" w14:textId="45D7A704" w:rsidR="00DF1058" w:rsidRPr="00E53490" w:rsidRDefault="00DF1058" w:rsidP="00416600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 _____________________ 20</w:t>
            </w:r>
            <w:r w:rsidR="00416600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14:paraId="63407FF2" w14:textId="77777777" w:rsidR="00DF1058" w:rsidRPr="00E53490" w:rsidRDefault="00DF1058" w:rsidP="00DF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FB04" w14:textId="146A8D82" w:rsidR="00DF1058" w:rsidRPr="00DE6D1F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по результатам проверки готовности к обмену электронными сообщениями (ЭС) с использованием</w:t>
      </w:r>
      <w:r w:rsidR="00B63326" w:rsidRPr="00B6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37BB" w:rsidRPr="00D73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Файловый/Интеграционный шлюз</w:t>
      </w:r>
      <w:r w:rsidR="00DE6D1F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E6D1F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 Транзита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86F0C4B" w14:textId="56B09CC3" w:rsidR="00DF1058" w:rsidRPr="00E53490" w:rsidRDefault="00DF1058" w:rsidP="00691CC9">
      <w:pPr>
        <w:spacing w:before="100" w:beforeAutospacing="1" w:after="12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Комиссия </w:t>
      </w:r>
      <w:r w:rsidRPr="00E534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691CC9"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Клиента</w:t>
      </w:r>
      <w:r w:rsidR="00691CC9"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)__________________, созданная</w:t>
      </w: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основании Приказа № ___ от ___________, в составе:</w:t>
      </w:r>
    </w:p>
    <w:p w14:paraId="67376FC9" w14:textId="77777777" w:rsidR="00DF1058" w:rsidRPr="00E53490" w:rsidRDefault="00DF1058" w:rsidP="00691CC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"/>
        <w:gridCol w:w="3218"/>
        <w:gridCol w:w="5889"/>
      </w:tblGrid>
      <w:tr w:rsidR="00DF1058" w:rsidRPr="00E53490" w14:paraId="0E02196D" w14:textId="77777777" w:rsidTr="0027615D">
        <w:tc>
          <w:tcPr>
            <w:tcW w:w="250" w:type="dxa"/>
          </w:tcPr>
          <w:p w14:paraId="54C86A5A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7A4F3F6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Комиссии: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14:paraId="7E2FE21B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20FF91FA" w14:textId="77777777" w:rsidTr="0027615D">
        <w:tc>
          <w:tcPr>
            <w:tcW w:w="250" w:type="dxa"/>
          </w:tcPr>
          <w:p w14:paraId="01962891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89EFE77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Комиссии: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0695197D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72FD7964" w14:textId="77777777" w:rsidTr="0027615D">
        <w:tc>
          <w:tcPr>
            <w:tcW w:w="250" w:type="dxa"/>
          </w:tcPr>
          <w:p w14:paraId="078FD4D4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3E4748D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E580D27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5DB4DF6C" w14:textId="77777777" w:rsidTr="0027615D">
        <w:tc>
          <w:tcPr>
            <w:tcW w:w="250" w:type="dxa"/>
          </w:tcPr>
          <w:p w14:paraId="0126E49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C1B769A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4A1C95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355D51A2" w14:textId="77777777" w:rsidTr="0027615D">
        <w:tc>
          <w:tcPr>
            <w:tcW w:w="250" w:type="dxa"/>
          </w:tcPr>
          <w:p w14:paraId="7EEC188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275311B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</w:tcPr>
          <w:p w14:paraId="24E9B8A5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</w:tr>
    </w:tbl>
    <w:p w14:paraId="58117676" w14:textId="77777777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провела проверку готовности к обмену ЭС с Сервис-бюро СПФС.</w:t>
      </w:r>
    </w:p>
    <w:p w14:paraId="14033FBE" w14:textId="77777777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установила следующее:</w:t>
      </w:r>
    </w:p>
    <w:p w14:paraId="5BB12933" w14:textId="56C36501" w:rsidR="00DF1058" w:rsidRPr="00E53490" w:rsidRDefault="00DF1058" w:rsidP="00691CC9">
      <w:pPr>
        <w:pStyle w:val="ae"/>
        <w:numPr>
          <w:ilvl w:val="0"/>
          <w:numId w:val="10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Размещение и техническое состояние аппаратных, системных, сетевых и телекоммуникационных средств, а также состояние программного обеспечения автоматизированных рабочих </w:t>
      </w:r>
      <w:r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>мест</w:t>
      </w:r>
      <w:r w:rsidR="00EE501A"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(далее</w:t>
      </w:r>
      <w:r w:rsid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1040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501A"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АРМ Обмена)</w:t>
      </w:r>
      <w:r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соответствует </w:t>
      </w:r>
      <w:r w:rsidR="00C260F1"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>требованиям</w:t>
      </w: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Сервис-бюро СПФС, а именно:</w:t>
      </w:r>
    </w:p>
    <w:p w14:paraId="4A9F05C3" w14:textId="531AF222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Аппаратные, системные, сетевые и телекоммуникационные средства АРМ обмена установлены в помещениях _____ по адресу __________, удовлетворяющих требованиям безопасности (оборудованы охранной сигнализацией, сдаются под охрану, располагаются в зоне действия системы видеонаблюдения и контроля доступа), находятся в исправном состоянии и готовы к работе.</w:t>
      </w:r>
    </w:p>
    <w:p w14:paraId="51ACF36A" w14:textId="2106BAB8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Необходимые программные средства обеспечения электронного документооборота, включая средства защиты 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5641F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воздействия вредоносно</w:t>
      </w:r>
      <w:r w:rsidR="001D7DA1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B5641F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кода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___________, средства криптографической защиты информации </w:t>
      </w:r>
      <w:r w:rsidR="00034FD6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СКЗИ «Валидата»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</w:t>
      </w:r>
      <w:r w:rsidR="001040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СКЗИ) на АРМ обмена установлены, их настройка произведена 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соответствии с требованиями эксплуатационной документации.</w:t>
      </w:r>
    </w:p>
    <w:p w14:paraId="730300B9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Резервные программные и аппаратные средства имеются и готовы к использованию.</w:t>
      </w:r>
    </w:p>
    <w:p w14:paraId="23BF5E3A" w14:textId="77777777" w:rsidR="0057700E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телекоммуникационного взаимодействия с Сервис-бюро СПФС обеспечена связь по ____________ от провайдеров ___________ (основной канал) и ________________ (резервный канал).  </w:t>
      </w:r>
    </w:p>
    <w:p w14:paraId="057168A9" w14:textId="59829B9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Используется следующий вариант взаимодействия АС Клиента с АРМ обмена: </w:t>
      </w:r>
      <w:r w:rsidR="00C15D96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файловый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AC8BD1C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Информационная безопасность обмена ЭС обеспечивается путем применения мер и средств установленных:</w:t>
      </w:r>
    </w:p>
    <w:p w14:paraId="320BD156" w14:textId="67BDE3AA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Объекты информационной инфраструктуры Клиента Сервис-бюро, используемые при передаче электронных сообщений,</w:t>
      </w:r>
      <w:r w:rsidR="00FC1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размещены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выделенных (отдельных) сегментах (группах сегментов) вычислительных сетей (далее – объекты информационной инфраструктуры). </w:t>
      </w:r>
    </w:p>
    <w:p w14:paraId="0A6A94F4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объектов информационной инфраструктуры в пределах указанного сегмента (группы сегментов) вычислительных сетей Клиентом Сервис-бюро реализованы меры защиты информации по следующим направлениям согласно национального стандарта Российской Федерации ГОСТ Р 57580.1-2017 «Безопасность финансовых (банковских) операций. Защита информации финансовых организаций. Базовый состав организационных и технических мер», утвержденным приказом Федерального агентства по техническому регулированию и метрологии от 8 августа 2017 года № 822-ст «Об утверждении национального стандарта Российской Федерации» (М., ФГУП «Стандартинформ», 2017): </w:t>
      </w:r>
    </w:p>
    <w:p w14:paraId="35E11DC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обеспечение защиты информации при управлении доступом;</w:t>
      </w:r>
    </w:p>
    <w:p w14:paraId="183FF33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обеспечение защиты вычислительных сетей;</w:t>
      </w:r>
    </w:p>
    <w:p w14:paraId="68619CD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целостности и защищенности информационной инфраструктуры;</w:t>
      </w:r>
    </w:p>
    <w:p w14:paraId="03CA5EC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от вредоносного кода;</w:t>
      </w:r>
    </w:p>
    <w:p w14:paraId="05A322D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предотвращение утечек информации;</w:t>
      </w:r>
    </w:p>
    <w:p w14:paraId="5E7C08B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управление инцидентами защиты информации;</w:t>
      </w:r>
    </w:p>
    <w:p w14:paraId="57681FD0" w14:textId="05EF6499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среды виртуализации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3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509950A5" w14:textId="6B721D0F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информации при осуществлении удаленного логического доступа с использованием мобильных (переносных) устройств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4"/>
      </w:r>
      <w:r w:rsidRPr="00E53490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76A69951" w14:textId="77777777" w:rsidR="00A60340" w:rsidRPr="00E53490" w:rsidRDefault="00A60340" w:rsidP="00A60340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указанном сегменте (группы сегментов) вычислительных сетей Клиентом Сервис-бюро не используются:</w:t>
      </w:r>
    </w:p>
    <w:p w14:paraId="7054BD59" w14:textId="77777777" w:rsidR="00A60340" w:rsidRPr="00E53490" w:rsidRDefault="00A60340" w:rsidP="00A60340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lastRenderedPageBreak/>
        <w:t xml:space="preserve">Перечислить технологии, которые не используются, в сегменте передачи электронных документов, </w:t>
      </w:r>
      <w:r w:rsidRPr="00E53490">
        <w:rPr>
          <w:rFonts w:ascii="Times New Roman" w:eastAsia="Calibri" w:hAnsi="Times New Roman" w:cs="Times New Roman"/>
          <w:sz w:val="24"/>
          <w:szCs w:val="28"/>
        </w:rPr>
        <w:t>например</w:t>
      </w:r>
      <w:r w:rsidRPr="00E5349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– технология виртуализации, технология беспроводных сетей, технология удаленного доступа к объектам инфраструктуры с мобильных переносных устройств.</w:t>
      </w:r>
    </w:p>
    <w:p w14:paraId="24B79ADE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обеспечения защиты информации при управлении доступом Клиентом Сервис-бюро реализованы следующие меры защиты информации: </w:t>
      </w:r>
    </w:p>
    <w:p w14:paraId="32BCF0B8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и контроль использования учетных записей субъектов логического доступа; </w:t>
      </w:r>
    </w:p>
    <w:p w14:paraId="156B93E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и контроль предоставления (отзыва) и блокирования логического доступа; </w:t>
      </w:r>
    </w:p>
    <w:p w14:paraId="5B16666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доступа;</w:t>
      </w:r>
    </w:p>
    <w:p w14:paraId="0562601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идентификация и аутентификация субъектов логического доступа; </w:t>
      </w:r>
    </w:p>
    <w:p w14:paraId="2A0C5B4C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управления и организация защиты идентификационных и аутентификационных данных;</w:t>
      </w:r>
    </w:p>
    <w:p w14:paraId="371734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авторизация (разграничение доступа) при осуществлении логического доступа; </w:t>
      </w:r>
    </w:p>
    <w:p w14:paraId="1041F2F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идентификацией, аутентификацией и авторизацией при осуществлении логического доступа; </w:t>
      </w:r>
    </w:p>
    <w:p w14:paraId="4D12B3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физического доступа в помещения, в которых расположены объекты информационной инфраструктуры;</w:t>
      </w:r>
    </w:p>
    <w:p w14:paraId="617400C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регистрацию событий, связанных с физическим доступом;</w:t>
      </w:r>
    </w:p>
    <w:p w14:paraId="3A4DF02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учета и контроль состава ресурсов и объектов информационной инфраструктуры;</w:t>
      </w:r>
    </w:p>
    <w:p w14:paraId="5B024A8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операциями по изменению состава ресурсов и объектов информационной инфраструктуры. </w:t>
      </w:r>
    </w:p>
    <w:p w14:paraId="01F0FDE6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обеспечения защиты вычислительных сетей Клиентом Сервис-бюро реализованы следующие меры защиты информации: </w:t>
      </w:r>
    </w:p>
    <w:p w14:paraId="15491B8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сегментация и межсетевое экранирование внутренних вычислительных сетей; </w:t>
      </w:r>
    </w:p>
    <w:p w14:paraId="30B1BBA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защита внутренних вычислительных сетей при взаимодействии с сетью «Интернет»; </w:t>
      </w:r>
    </w:p>
    <w:p w14:paraId="2D78A33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по изменению параметров защиты вычислительных сетей;</w:t>
      </w:r>
    </w:p>
    <w:p w14:paraId="081AAC5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мониторинг и контроль содержимого сетевого трафика; </w:t>
      </w:r>
    </w:p>
    <w:p w14:paraId="0251FE9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результатами мониторинга и контроля содержимого сетевого трафика;</w:t>
      </w:r>
    </w:p>
    <w:p w14:paraId="1E9FB14E" w14:textId="58C1DD49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защита информации от раскрытия и модификации при использовании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5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6F61D2C1" w14:textId="52D85080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внутренних вычислительных сетей при использовании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6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16DF29A8" w14:textId="2CDFDD72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использованием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7"/>
      </w:r>
      <w:r w:rsidRPr="00E53490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0A4DC91B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контроля целостности и защищенности информационной инфраструктуры Клиентом Сервис-бюро реализованы следующие меры защиты информации: </w:t>
      </w:r>
    </w:p>
    <w:p w14:paraId="6528D7B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отсутствия известных (описанных) уязвимостей защиты информации объектов информационной инфраструктуры; </w:t>
      </w:r>
    </w:p>
    <w:p w14:paraId="6AE774B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размещения, хранения и обновления программного обеспечения информационной инфраструктуры;</w:t>
      </w:r>
    </w:p>
    <w:p w14:paraId="4C74B0DF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состава и целостности ПО информационной инфраструктуры;</w:t>
      </w:r>
    </w:p>
    <w:p w14:paraId="33B23D8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результатами контроля целостности и защищенности информационной инфраструктуры. </w:t>
      </w:r>
    </w:p>
    <w:p w14:paraId="57EFD1DD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защиты от вредоносного кода Клиентом Сервис-бюро реализованы следующие меры защиты информации: </w:t>
      </w:r>
    </w:p>
    <w:p w14:paraId="2652F95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эшелонированной защиты от вредоносного кода на разных уровнях информационной инфраструктуры;</w:t>
      </w:r>
    </w:p>
    <w:p w14:paraId="5834EB6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применения средств защиты от вредоносного кода;</w:t>
      </w:r>
    </w:p>
    <w:p w14:paraId="0136C17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реализацией защиты от вредоносного кода. </w:t>
      </w:r>
    </w:p>
    <w:p w14:paraId="2CA94BF9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предотвращения утечек информации Клиентом Сервис-бюро реализованы следующие меры защиты информации: </w:t>
      </w:r>
    </w:p>
    <w:p w14:paraId="75D4637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блокирование неразрешенных к использованию и контроль разрешенных к использованию потенциальных каналов утечки информации;</w:t>
      </w:r>
    </w:p>
    <w:p w14:paraId="6FF82FDE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(анализ) информации, передаваемой по разрешенным к использованию потенциальным каналам утечки информации; </w:t>
      </w:r>
    </w:p>
    <w:p w14:paraId="1F514E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защиты машинных носителей информации; </w:t>
      </w:r>
    </w:p>
    <w:p w14:paraId="0D34288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реализацией защиты по предотвращению утечки информации. </w:t>
      </w:r>
    </w:p>
    <w:p w14:paraId="250266E8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В части управления инцидентами защиты информации Клиентом сервис-бюро реализованы следующие меры защиты информации: </w:t>
      </w:r>
    </w:p>
    <w:p w14:paraId="683292C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инфраструктуры; </w:t>
      </w:r>
    </w:p>
    <w:p w14:paraId="77365EA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сбор, защита и хранение данных регистрации о событиях защиты информации; </w:t>
      </w:r>
    </w:p>
    <w:p w14:paraId="7BD9C52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анализ данных регистрации о событиях защиты информации;</w:t>
      </w:r>
    </w:p>
    <w:p w14:paraId="6C6DEBBE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по обработке данных регистрации о событиях защиты информации;</w:t>
      </w:r>
    </w:p>
    <w:p w14:paraId="4FF9D23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обнаружение и регистрация инцидентов защиты информации;</w:t>
      </w:r>
    </w:p>
    <w:p w14:paraId="3E03052A" w14:textId="56F7B098" w:rsidR="00DF1058" w:rsidRPr="00E53490" w:rsidRDefault="00995753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</w:t>
      </w:r>
      <w:r w:rsidR="00DF1058" w:rsidRPr="00E53490">
        <w:rPr>
          <w:rFonts w:ascii="Times New Roman" w:eastAsia="Calibri" w:hAnsi="Times New Roman" w:cs="Times New Roman"/>
          <w:sz w:val="24"/>
          <w:szCs w:val="28"/>
        </w:rPr>
        <w:t xml:space="preserve"> реагирования на инциденты защиты информации;</w:t>
      </w:r>
    </w:p>
    <w:p w14:paraId="14E9ED09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хранения и защиту информации об инцидентах защиты информации;</w:t>
      </w:r>
    </w:p>
    <w:p w14:paraId="6D371E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результатами обнаружения инцидентов защиты информации и реагирования на них. </w:t>
      </w:r>
    </w:p>
    <w:p w14:paraId="76962EBB" w14:textId="610BB1B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защиты среды виртуализации Клиентом Сервис-бюро </w:t>
      </w:r>
      <w:r w:rsidR="00995753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реализованы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следующие меры защиты информации</w:t>
      </w:r>
      <w:r w:rsidR="00A60340" w:rsidRPr="00E53490">
        <w:rPr>
          <w:rStyle w:val="af4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ootnoteReference w:id="8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</w:p>
    <w:p w14:paraId="7A8BA98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идентификация, аутентификация, авторизация (разграничение доступа) при осуществлении логического доступа;</w:t>
      </w:r>
    </w:p>
    <w:p w14:paraId="5AF47C88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сегментация и межсетевое экранирование вычислительных сетей;</w:t>
      </w:r>
    </w:p>
    <w:p w14:paraId="705A666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виртуализации;</w:t>
      </w:r>
    </w:p>
    <w:p w14:paraId="5717D7C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информационного взаимодействия и изоляции виртуальных машин;</w:t>
      </w:r>
    </w:p>
    <w:p w14:paraId="48BD130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защиты образов виртуальных машин; </w:t>
      </w:r>
    </w:p>
    <w:p w14:paraId="188EEBE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доступом к виртуальным машинам и серверным компонентам виртуализации. </w:t>
      </w:r>
    </w:p>
    <w:p w14:paraId="3DFD9F6A" w14:textId="04A54FAD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части защиты информации при осуществлении удаленного логического доступа с использованием мобильных (переносных) устройств Клиентом Сервис-бюро реализованы следующие меры защиты информации</w:t>
      </w:r>
      <w:r w:rsidR="00A60340" w:rsidRPr="00E53490">
        <w:rPr>
          <w:rStyle w:val="af4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ootnoteReference w:id="9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</w:p>
    <w:p w14:paraId="45D987D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информации от раскрытия и модификации при осуществлении удаленного доступа;</w:t>
      </w:r>
    </w:p>
    <w:p w14:paraId="453C1C6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внутренних вычислительных сетей при осуществлении удаленного доступа;</w:t>
      </w:r>
    </w:p>
    <w:p w14:paraId="2E19FC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защита информации от раскрытия и модификации при ее обработке и хранении на мобильных (переносных) устройствах. </w:t>
      </w:r>
    </w:p>
    <w:p w14:paraId="35F4A741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реализации требований к защите информации Клиентом Сервис-бюро применяются/не применяются положения международного стандарта ISO/IEC 27002:2013 Information technology. Security techniques. Codes of practice for information security controls. </w:t>
      </w:r>
    </w:p>
    <w:p w14:paraId="05C1260F" w14:textId="6B045706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Клиентом Сервис-бюро разраб</w:t>
      </w:r>
      <w:r w:rsidR="00C260F1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таны документы, определяющие порядок обеспечения защиты информации при передаче электронных сообщений: </w:t>
      </w:r>
    </w:p>
    <w:p w14:paraId="5DDDBED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технологии подготовки, обработки, передачи и хранения электронных сообщений и защищаемой информации на объектах информационной инфраструктуры определены в ________________;</w:t>
      </w:r>
    </w:p>
    <w:p w14:paraId="1EEE996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 – СКЗИ) и управления ключевой информацией СКЗИ определены в ________________;</w:t>
      </w:r>
    </w:p>
    <w:p w14:paraId="427F6B0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план действий, направленных на обеспечение непрерывности и (или) восстановление деятельности, связанной с обменом электронными сообщениями определен в ________________.</w:t>
      </w:r>
    </w:p>
    <w:p w14:paraId="2D39628E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Клиентом Сервис-бюро обеспечена защита создаваемых электронных сообщений при их передаче Сервис-бюро посредством формирования электронных сообщений и контроля реквизитов электронных сообщений в информационной инфраструктуре с учетом следующего:</w:t>
      </w:r>
    </w:p>
    <w:p w14:paraId="0D869CDC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Контур формирования электронных сообщений и контур контроля реквизитов электронных сообщений в информационной инфраструктуре Клиента Сервис-бюро реализованы с использованием разных рабочих мест и с привлечением отдельных работников для каждого из контуров.</w:t>
      </w:r>
    </w:p>
    <w:p w14:paraId="003C4B0A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Клиента Сервис-бюро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оформлен документально и согласован со службой информационной безопасности Клиента Сервис-бюро.</w:t>
      </w:r>
    </w:p>
    <w:p w14:paraId="24176B11" w14:textId="055D0269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контуре формирования электронных сообщений на основе первичного документа в бумажной или электронной </w:t>
      </w:r>
      <w:r w:rsidR="00995753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форме,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входящего электронного сообщения осуществляются:</w:t>
      </w:r>
    </w:p>
    <w:p w14:paraId="31733A0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формирование исходящего электронного сообщения, предназначенного для направления Сервис-бюро;</w:t>
      </w:r>
    </w:p>
    <w:p w14:paraId="2C84FD8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реквизитов исходящего электронного сообщения, предназначенного для направления Сервис-бюро;</w:t>
      </w:r>
    </w:p>
    <w:p w14:paraId="04FECA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подписание исходящего электронного сообщения, предназначенного для направления Сервис-бюро, электронной подписью, применяемой в контуре формирования электронных сообщений, при положительном результате контроля реквизитов;</w:t>
      </w:r>
    </w:p>
    <w:p w14:paraId="3DA211E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направление исходящего электронного сообщения, предназначенного для направления Сервис-бюро, в контур контроля реквизитов электронных сообщений.</w:t>
      </w:r>
    </w:p>
    <w:p w14:paraId="0D94BEA8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контуре контроля реквизитов электронных сообщений осуществляется:</w:t>
      </w:r>
    </w:p>
    <w:p w14:paraId="1E62E54F" w14:textId="521E38C1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реквизитов исходящего электронного сообщения, предназначенного для направления Сервис-бюро, на соответствие реквизитам первичного документа в бумажной или электронной </w:t>
      </w:r>
      <w:r w:rsidR="00995753" w:rsidRPr="00E53490">
        <w:rPr>
          <w:rFonts w:ascii="Times New Roman" w:eastAsia="Calibri" w:hAnsi="Times New Roman" w:cs="Times New Roman"/>
          <w:sz w:val="24"/>
          <w:szCs w:val="28"/>
        </w:rPr>
        <w:t>форме,</w:t>
      </w: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 или входящего электронного сообщения;</w:t>
      </w:r>
    </w:p>
    <w:p w14:paraId="5303DCF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на отсутствие дублирования исходящих электронных сообщений;</w:t>
      </w:r>
    </w:p>
    <w:p w14:paraId="5640E4B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передача исходящего электронного сообщения, при положительном результате контроля реквизитов, на автоматизированное рабочее место обмена 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Reference Model. The Basic Model;</w:t>
      </w:r>
    </w:p>
    <w:p w14:paraId="129248E6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обмене электронными сообщениями с Сервис-бюро Клиентом Сервис-бюро обеспечена защита электронных сообщений с учетом следующего:</w:t>
      </w:r>
    </w:p>
    <w:p w14:paraId="110356EE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</w:r>
    </w:p>
    <w:p w14:paraId="3F34654D" w14:textId="63CD79F3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осуществлении взаимодействия с Сервис-бюро обеспечено/не обеспечено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признаки: </w:t>
      </w:r>
      <w:r w:rsidR="0057700E"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__________</w:t>
      </w:r>
      <w:r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(IP-адреса, DNS-имена и т.д.)</w:t>
      </w:r>
      <w:r w:rsidR="0057700E"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_________________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запретом возможности подключения с другими признаками.</w:t>
      </w:r>
    </w:p>
    <w:p w14:paraId="3A9F4A8C" w14:textId="04231538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Процедура тестирования успешно проведена при использовании _____________________ в период с _________ по ___________. </w:t>
      </w:r>
    </w:p>
    <w:p w14:paraId="51049510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Назначены следующие ответственные лица (функции ответственных лиц могут совмещаться): </w:t>
      </w:r>
    </w:p>
    <w:p w14:paraId="5E08284D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допущенные к работе со СКЗИ: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07333BB6" w14:textId="77777777" w:rsidTr="0027615D">
        <w:tc>
          <w:tcPr>
            <w:tcW w:w="2438" w:type="dxa"/>
            <w:shd w:val="clear" w:color="auto" w:fill="auto"/>
          </w:tcPr>
          <w:p w14:paraId="79FF056F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47807001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2555B9C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64C57C02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512E23D4" w14:textId="77777777" w:rsidTr="0027615D">
        <w:tc>
          <w:tcPr>
            <w:tcW w:w="2438" w:type="dxa"/>
            <w:shd w:val="clear" w:color="auto" w:fill="auto"/>
          </w:tcPr>
          <w:p w14:paraId="53866692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6619C461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058FB92C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5BF9117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04B67AEC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ответственные за обеспечение функционирования и безопасности СКЗИ: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30B5147E" w14:textId="77777777" w:rsidTr="0027615D">
        <w:tc>
          <w:tcPr>
            <w:tcW w:w="2438" w:type="dxa"/>
            <w:shd w:val="clear" w:color="auto" w:fill="auto"/>
          </w:tcPr>
          <w:p w14:paraId="67966D1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10E44F3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21BFE9D8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5A7AB66B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3C9C44CC" w14:textId="77777777" w:rsidTr="0027615D">
        <w:tc>
          <w:tcPr>
            <w:tcW w:w="2438" w:type="dxa"/>
            <w:shd w:val="clear" w:color="auto" w:fill="auto"/>
          </w:tcPr>
          <w:p w14:paraId="2DDFF5A6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03DFACE9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36F924B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0F0136B4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1D2BBA0A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обладающие правами по управлению криптографическими ключами, в том числе ответственные за формирование криптографических ключей и обеспечение безопасности криптографических ключей: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4AE9FCB7" w14:textId="77777777" w:rsidTr="0027615D">
        <w:tc>
          <w:tcPr>
            <w:tcW w:w="2438" w:type="dxa"/>
            <w:shd w:val="clear" w:color="auto" w:fill="auto"/>
          </w:tcPr>
          <w:p w14:paraId="318CC183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7FE89B0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1991211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6FAFEB7D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3FF59CAF" w14:textId="77777777" w:rsidTr="0027615D">
        <w:tc>
          <w:tcPr>
            <w:tcW w:w="2438" w:type="dxa"/>
            <w:shd w:val="clear" w:color="auto" w:fill="auto"/>
          </w:tcPr>
          <w:p w14:paraId="0D90DE5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09AD50C6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590067C3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F9987A4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336F2AD7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уполномоченные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1676A1FE" w14:textId="77777777" w:rsidTr="0027615D">
        <w:tc>
          <w:tcPr>
            <w:tcW w:w="2438" w:type="dxa"/>
            <w:shd w:val="clear" w:color="auto" w:fill="auto"/>
          </w:tcPr>
          <w:p w14:paraId="4ACB39B8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717229D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43BC5A26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2BDB486F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54B7339A" w14:textId="77777777" w:rsidTr="0027615D">
        <w:tc>
          <w:tcPr>
            <w:tcW w:w="2438" w:type="dxa"/>
            <w:shd w:val="clear" w:color="auto" w:fill="auto"/>
          </w:tcPr>
          <w:p w14:paraId="603154AE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5F8A7505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5DB82A8A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D44D548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13436BF2" w14:textId="491CEF0B" w:rsidR="00DF1058" w:rsidRPr="00E53490" w:rsidRDefault="00DF1058" w:rsidP="00691CC9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0B5D52" w14:textId="77777777" w:rsidR="00F43F37" w:rsidRPr="00E53490" w:rsidRDefault="00F43F37" w:rsidP="00691CC9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85D497" w14:textId="77777777" w:rsidR="00DF1058" w:rsidRPr="00E53490" w:rsidRDefault="00DF1058" w:rsidP="00691CC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56" w:name="_Toc54193413"/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  <w:bookmarkEnd w:id="56"/>
    </w:p>
    <w:p w14:paraId="471397DE" w14:textId="433CC21E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считает, что</w:t>
      </w:r>
      <w:r w:rsidRPr="00E5349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</w:t>
      </w:r>
      <w:r w:rsidR="006F0574" w:rsidRPr="00E5349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Клиента)__________________</w:t>
      </w:r>
      <w:r w:rsidR="006F0574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 к осуществлению обмена ЭС при переводе денежных средств в рамках взаимодействия с Сервис-бюро СПФС.</w:t>
      </w:r>
    </w:p>
    <w:p w14:paraId="55B6016E" w14:textId="77777777" w:rsidR="00DF1058" w:rsidRPr="00E53490" w:rsidRDefault="00DF1058" w:rsidP="00691CC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6038"/>
      </w:tblGrid>
      <w:tr w:rsidR="00DF1058" w:rsidRPr="00E53490" w14:paraId="0944F88A" w14:textId="77777777" w:rsidTr="0027615D">
        <w:tc>
          <w:tcPr>
            <w:tcW w:w="3260" w:type="dxa"/>
          </w:tcPr>
          <w:p w14:paraId="4261B460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Комиссии: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14:paraId="3951916E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15D685D4" w14:textId="77777777" w:rsidTr="0027615D">
        <w:tc>
          <w:tcPr>
            <w:tcW w:w="3260" w:type="dxa"/>
          </w:tcPr>
          <w:p w14:paraId="35FF75DD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Комиссии: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24596DD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183D091B" w14:textId="77777777" w:rsidTr="0027615D">
        <w:tc>
          <w:tcPr>
            <w:tcW w:w="3260" w:type="dxa"/>
          </w:tcPr>
          <w:p w14:paraId="61D8D18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5EA4A9B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5B68FDCA" w14:textId="77777777" w:rsidTr="0027615D">
        <w:tc>
          <w:tcPr>
            <w:tcW w:w="3260" w:type="dxa"/>
          </w:tcPr>
          <w:p w14:paraId="789320C1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3F5C850C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930069E" w14:textId="39F9AB11" w:rsidR="00995753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Приложения:</w:t>
      </w:r>
      <w:r w:rsidR="00691CC9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Уведомления о назначении лиц, согласно п</w:t>
      </w:r>
      <w:r w:rsidR="00691CC9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ункту 8 Акта</w:t>
      </w:r>
    </w:p>
    <w:p w14:paraId="04EE253B" w14:textId="77777777" w:rsidR="00C4575C" w:rsidRPr="00E53490" w:rsidRDefault="00C4575C" w:rsidP="00691CC9">
      <w:pPr>
        <w:spacing w:before="100" w:beforeAutospacing="1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490">
        <w:rPr>
          <w:rFonts w:ascii="Times New Roman" w:hAnsi="Times New Roman" w:cs="Times New Roman"/>
        </w:rPr>
        <w:br w:type="page"/>
      </w:r>
    </w:p>
    <w:p w14:paraId="3F170401" w14:textId="665794D7" w:rsidR="005A1827" w:rsidRPr="00E53490" w:rsidRDefault="00C4575C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7" w:name="_Toc53750742"/>
      <w:bookmarkStart w:id="58" w:name="_Toc121133950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5</w:t>
      </w:r>
      <w:bookmarkEnd w:id="57"/>
      <w:bookmarkEnd w:id="58"/>
    </w:p>
    <w:p w14:paraId="71015D59" w14:textId="0CE42034" w:rsidR="00C4575C" w:rsidRPr="00E53490" w:rsidRDefault="00C4575C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 Прави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ервис-бюро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5C670801" w14:textId="77777777" w:rsidR="00C4575C" w:rsidRPr="00E53490" w:rsidRDefault="00C4575C" w:rsidP="009F1C84">
      <w:pPr>
        <w:pStyle w:val="afa"/>
        <w:spacing w:before="240" w:after="12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Особенности обмена Пакетами транзитных электронных документов</w:t>
      </w:r>
    </w:p>
    <w:p w14:paraId="77AB051F" w14:textId="31FFA768" w:rsidR="002011F8" w:rsidRPr="00E53490" w:rsidRDefault="00143649" w:rsidP="00AD2A29">
      <w:pPr>
        <w:pStyle w:val="14"/>
        <w:numPr>
          <w:ilvl w:val="0"/>
          <w:numId w:val="7"/>
        </w:numPr>
        <w:shd w:val="clear" w:color="auto" w:fill="auto"/>
        <w:spacing w:after="120" w:line="240" w:lineRule="auto"/>
        <w:ind w:left="851" w:right="23" w:hanging="851"/>
        <w:rPr>
          <w:b/>
          <w:sz w:val="24"/>
          <w:szCs w:val="24"/>
        </w:rPr>
      </w:pPr>
      <w:bookmarkStart w:id="59" w:name="_Toc53416596"/>
      <w:r w:rsidRPr="00E53490">
        <w:rPr>
          <w:rFonts w:eastAsiaTheme="minorHAnsi"/>
          <w:b/>
          <w:sz w:val="24"/>
          <w:szCs w:val="24"/>
          <w:lang w:eastAsia="en-US"/>
        </w:rPr>
        <w:t>Особенности</w:t>
      </w:r>
      <w:r w:rsidR="007D4673" w:rsidRPr="00E53490">
        <w:rPr>
          <w:b/>
          <w:sz w:val="24"/>
          <w:szCs w:val="24"/>
        </w:rPr>
        <w:t xml:space="preserve"> применения П</w:t>
      </w:r>
      <w:r w:rsidRPr="00E53490">
        <w:rPr>
          <w:b/>
          <w:sz w:val="24"/>
          <w:szCs w:val="24"/>
        </w:rPr>
        <w:t>риложения 4 к Правилам ЭДО</w:t>
      </w:r>
      <w:r w:rsidR="00705935" w:rsidRPr="00E53490">
        <w:rPr>
          <w:b/>
          <w:sz w:val="24"/>
          <w:szCs w:val="24"/>
        </w:rPr>
        <w:t xml:space="preserve"> к обмену Электронными сообщениями между Сторонами</w:t>
      </w:r>
      <w:bookmarkEnd w:id="59"/>
    </w:p>
    <w:p w14:paraId="76F072A4" w14:textId="77777777" w:rsidR="00143649" w:rsidRPr="00E53490" w:rsidRDefault="00705935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Правила Транзита электронных документов через СЭД НРД применяются к обмену Электронными сообщения между Клиентом и Сервис-бюро в части условий, связанных с:</w:t>
      </w:r>
    </w:p>
    <w:p w14:paraId="016AEB81" w14:textId="77777777" w:rsidR="00705935" w:rsidRPr="00E53490" w:rsidRDefault="008C7B2E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формированием и передачей Т</w:t>
      </w:r>
      <w:r w:rsidR="00705935" w:rsidRPr="00E53490">
        <w:rPr>
          <w:rFonts w:eastAsiaTheme="minorHAnsi"/>
          <w:sz w:val="24"/>
          <w:szCs w:val="24"/>
          <w:lang w:eastAsia="en-US"/>
        </w:rPr>
        <w:t>ранзитных электронных документов;</w:t>
      </w:r>
    </w:p>
    <w:p w14:paraId="7DD952F5" w14:textId="77777777" w:rsidR="00705935" w:rsidRPr="00E53490" w:rsidRDefault="008C7B2E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обработкой П</w:t>
      </w:r>
      <w:r w:rsidR="00705935" w:rsidRPr="00E53490">
        <w:rPr>
          <w:rFonts w:eastAsiaTheme="minorHAnsi"/>
          <w:sz w:val="24"/>
          <w:szCs w:val="24"/>
          <w:lang w:eastAsia="en-US"/>
        </w:rPr>
        <w:t>акетов транзитных электронных документов.</w:t>
      </w:r>
    </w:p>
    <w:p w14:paraId="15506975" w14:textId="77777777" w:rsidR="00365ADB" w:rsidRPr="00E53490" w:rsidRDefault="00365ADB" w:rsidP="00AD2A29">
      <w:pPr>
        <w:pStyle w:val="14"/>
        <w:numPr>
          <w:ilvl w:val="0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b/>
          <w:sz w:val="24"/>
          <w:szCs w:val="24"/>
          <w:lang w:eastAsia="en-US"/>
        </w:rPr>
      </w:pPr>
      <w:bookmarkStart w:id="60" w:name="_Toc53416597"/>
      <w:r w:rsidRPr="00E53490">
        <w:rPr>
          <w:rFonts w:eastAsiaTheme="minorHAnsi"/>
          <w:b/>
          <w:sz w:val="24"/>
          <w:szCs w:val="24"/>
          <w:lang w:eastAsia="en-US"/>
        </w:rPr>
        <w:t xml:space="preserve">Особенности формирования и передачи Пакетов транзитных электронных </w:t>
      </w:r>
      <w:r w:rsidR="0071481C" w:rsidRPr="00E53490">
        <w:rPr>
          <w:rFonts w:eastAsiaTheme="minorHAnsi"/>
          <w:b/>
          <w:sz w:val="24"/>
          <w:szCs w:val="24"/>
          <w:lang w:eastAsia="en-US"/>
        </w:rPr>
        <w:t>документов Клиентом</w:t>
      </w:r>
      <w:bookmarkEnd w:id="60"/>
    </w:p>
    <w:p w14:paraId="48EA7476" w14:textId="3338CF33" w:rsidR="00143649" w:rsidRPr="00E53490" w:rsidRDefault="00143649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rFonts w:eastAsiaTheme="minorHAnsi"/>
          <w:sz w:val="24"/>
          <w:szCs w:val="24"/>
          <w:lang w:eastAsia="en-US"/>
        </w:rPr>
        <w:t>Для формирования Электронных сообщений, а также для передачи и приема Пакетов транзитны</w:t>
      </w:r>
      <w:r w:rsidR="008C7B2E" w:rsidRPr="00E53490">
        <w:rPr>
          <w:rFonts w:eastAsiaTheme="minorHAnsi"/>
          <w:sz w:val="24"/>
          <w:szCs w:val="24"/>
          <w:lang w:eastAsia="en-US"/>
        </w:rPr>
        <w:t>х электронных документов Клиент</w:t>
      </w:r>
      <w:r w:rsidR="00E63457" w:rsidRPr="00E53490">
        <w:rPr>
          <w:rFonts w:eastAsiaTheme="minorHAnsi"/>
          <w:sz w:val="24"/>
          <w:szCs w:val="24"/>
          <w:lang w:eastAsia="en-US"/>
        </w:rPr>
        <w:t>, являющийся кредитной организацией,</w:t>
      </w:r>
      <w:r w:rsidRPr="00E53490">
        <w:rPr>
          <w:rFonts w:eastAsiaTheme="minorHAnsi"/>
          <w:sz w:val="24"/>
          <w:szCs w:val="24"/>
          <w:lang w:eastAsia="en-US"/>
        </w:rPr>
        <w:t xml:space="preserve"> обязан использовать </w:t>
      </w:r>
      <w:r w:rsidR="00C260F1" w:rsidRPr="00E53490">
        <w:rPr>
          <w:sz w:val="24"/>
          <w:szCs w:val="24"/>
        </w:rPr>
        <w:t>Программу</w:t>
      </w:r>
      <w:r w:rsidRPr="00E53490">
        <w:rPr>
          <w:sz w:val="24"/>
          <w:szCs w:val="24"/>
        </w:rPr>
        <w:t>.</w:t>
      </w:r>
    </w:p>
    <w:p w14:paraId="6582AD3B" w14:textId="24AB8E8E" w:rsidR="002011F8" w:rsidRPr="00E53490" w:rsidRDefault="00365ADB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Электронные сообщения, пере</w:t>
      </w:r>
      <w:r w:rsidR="005E4F23" w:rsidRPr="00E53490">
        <w:rPr>
          <w:sz w:val="24"/>
          <w:szCs w:val="24"/>
        </w:rPr>
        <w:t>давае</w:t>
      </w:r>
      <w:r w:rsidRPr="00E53490">
        <w:rPr>
          <w:sz w:val="24"/>
          <w:szCs w:val="24"/>
        </w:rPr>
        <w:t xml:space="preserve">мые в </w:t>
      </w:r>
      <w:r w:rsidR="002011F8" w:rsidRPr="00E53490">
        <w:rPr>
          <w:color w:val="000000"/>
          <w:sz w:val="24"/>
          <w:szCs w:val="24"/>
        </w:rPr>
        <w:t xml:space="preserve">Сервис-бюро, формируются с использованием форматов электронных сообщений в соответствии с </w:t>
      </w:r>
      <w:r w:rsidR="002011F8" w:rsidRPr="00E53490">
        <w:rPr>
          <w:sz w:val="24"/>
          <w:szCs w:val="24"/>
        </w:rPr>
        <w:t>Альбомом унифицированных форматов электронных банковских сообщений "Унифицированные форматы электронных банковских сообщений для безналичных расчетов. Обмен с кредитными организациями и другими клиентами Банка России с учетом взаимодействия пользователей системы передачи финансовых сообщений Банка России", размещенным в информационно-телекоммуникационной сети "Интернет" (</w:t>
      </w:r>
      <w:hyperlink r:id="rId16" w:history="1">
        <w:r w:rsidR="002011F8" w:rsidRPr="00E53490">
          <w:rPr>
            <w:rStyle w:val="af0"/>
            <w:sz w:val="24"/>
            <w:szCs w:val="24"/>
          </w:rPr>
          <w:t>www.cbr.ru)</w:t>
        </w:r>
      </w:hyperlink>
      <w:r w:rsidR="002011F8" w:rsidRPr="00E53490">
        <w:rPr>
          <w:sz w:val="24"/>
          <w:szCs w:val="24"/>
        </w:rPr>
        <w:t>"</w:t>
      </w:r>
    </w:p>
    <w:p w14:paraId="613C8C85" w14:textId="19F2FAE2" w:rsidR="006E38FC" w:rsidRPr="00E53490" w:rsidRDefault="006E38FC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Описание Пакета транзитных электронных документов (</w:t>
      </w:r>
      <w:r w:rsidRPr="00E53490">
        <w:rPr>
          <w:sz w:val="24"/>
          <w:szCs w:val="24"/>
          <w:lang w:val="en-US"/>
        </w:rPr>
        <w:t>winf</w:t>
      </w:r>
      <w:r w:rsidRPr="00E53490">
        <w:rPr>
          <w:sz w:val="24"/>
          <w:szCs w:val="24"/>
        </w:rPr>
        <w:t>.</w:t>
      </w:r>
      <w:r w:rsidRPr="00E53490">
        <w:rPr>
          <w:sz w:val="24"/>
          <w:szCs w:val="24"/>
          <w:lang w:val="en-US"/>
        </w:rPr>
        <w:t>xml</w:t>
      </w:r>
      <w:r w:rsidRPr="00E53490">
        <w:rPr>
          <w:sz w:val="24"/>
          <w:szCs w:val="24"/>
        </w:rPr>
        <w:t xml:space="preserve">), спецификация которого определена </w:t>
      </w:r>
      <w:r w:rsidR="007D4673" w:rsidRPr="00E53490">
        <w:rPr>
          <w:sz w:val="24"/>
          <w:szCs w:val="24"/>
        </w:rPr>
        <w:t>П</w:t>
      </w:r>
      <w:r w:rsidRPr="00E53490">
        <w:rPr>
          <w:sz w:val="24"/>
          <w:szCs w:val="24"/>
        </w:rPr>
        <w:t xml:space="preserve">риложением 3 к Правилам </w:t>
      </w:r>
      <w:r w:rsidR="00365ADB" w:rsidRPr="00E53490">
        <w:rPr>
          <w:sz w:val="24"/>
          <w:szCs w:val="24"/>
        </w:rPr>
        <w:t>ЭДО, формируется</w:t>
      </w:r>
      <w:r w:rsidR="00884C4A" w:rsidRPr="00E53490">
        <w:rPr>
          <w:sz w:val="24"/>
          <w:szCs w:val="24"/>
        </w:rPr>
        <w:t xml:space="preserve"> в соответствии с нижеуказанными особенностями:</w:t>
      </w:r>
    </w:p>
    <w:p w14:paraId="6AE7AD38" w14:textId="77777777" w:rsidR="00884C4A" w:rsidRPr="00E53490" w:rsidRDefault="00884C4A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формальное</w:t>
      </w:r>
      <w:r w:rsidRPr="00E53490">
        <w:rPr>
          <w:sz w:val="24"/>
          <w:szCs w:val="24"/>
          <w:lang w:val="en-US"/>
        </w:rPr>
        <w:t xml:space="preserve"> </w:t>
      </w:r>
      <w:r w:rsidRPr="00E53490">
        <w:rPr>
          <w:sz w:val="24"/>
          <w:szCs w:val="24"/>
        </w:rPr>
        <w:t>описание</w:t>
      </w:r>
      <w:r w:rsidRPr="00E53490">
        <w:rPr>
          <w:sz w:val="24"/>
          <w:szCs w:val="24"/>
          <w:lang w:val="en-US"/>
        </w:rPr>
        <w:t xml:space="preserve"> (DTD):</w:t>
      </w:r>
    </w:p>
    <w:p w14:paraId="54ED348E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COVERING_LE</w:t>
      </w:r>
    </w:p>
    <w:p w14:paraId="2B060520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TTER (ORIGINATOR, RECIPIENT, DEPOSITARY?, SERVICE_MARKS, DOC+)&gt;</w:t>
      </w:r>
    </w:p>
    <w:p w14:paraId="20FF78C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RECIPIENT (CONTRAGENT)&gt;</w:t>
      </w:r>
    </w:p>
    <w:p w14:paraId="03C9A0E6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CONTRAGENT (CONTRAGENT_CODE, CONTRAGENT_NAME?, MAIL?)&gt;</w:t>
      </w:r>
    </w:p>
    <w:p w14:paraId="692E3DE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CONTRAGENT_CODE (#PCDATA)&gt;</w:t>
      </w:r>
    </w:p>
    <w:p w14:paraId="2E0A3A36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SERVICE_MARKS (SUBJECT?, COMMENT?, LETTER_ID, CONTR_LETTER_ID, LETTER_TYPE, CONVERSATION_ID?, CREATE_TIME, NDC_RECEPT_TIME?, NDC_LETTER_ID?, ORIG_CONF_SEND_TIME?, NDC_CHECKING?, RECIPIENT_CHECKING?, RECIPIENT_DELIV_TIME?, RECIPIENT_LETTER_ID?, NDC_RECIPIENT_CONF_DELIV_TIME?, ORIG_FINAL_DELIV_CONF_SEND_TIME?)&gt;</w:t>
      </w:r>
    </w:p>
    <w:p w14:paraId="5967FB4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SUBJECT (#PCDATA)&gt;</w:t>
      </w:r>
    </w:p>
    <w:p w14:paraId="05201F47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DOC (FILE_NAME, MAX_DELIVERY_TIME?, DOC_TYPE, ORIGINAL_FILE_NAME?, IDENT_CODE?, NDC_STORAGE_DOC_ID?, NDC_CHECKING?, RECIPIENT_CHECKING?, RECIPIENT_DOC_ID?)&gt;</w:t>
      </w:r>
    </w:p>
    <w:p w14:paraId="3C5C8EA8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DOC_TYPE (#PCDATA)&gt;</w:t>
      </w:r>
    </w:p>
    <w:p w14:paraId="45D98EC9" w14:textId="77777777" w:rsidR="00884C4A" w:rsidRPr="00E53490" w:rsidRDefault="00884C4A" w:rsidP="00884C4A">
      <w:pPr>
        <w:pStyle w:val="af8"/>
        <w:spacing w:after="240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lastRenderedPageBreak/>
        <w:t>&lt;!ELEMENT ORIGINAL_FILE_NAME (#PCDATA)&gt;</w:t>
      </w:r>
    </w:p>
    <w:p w14:paraId="464780FF" w14:textId="77777777" w:rsidR="00884C4A" w:rsidRPr="00E53490" w:rsidRDefault="00884C4A" w:rsidP="00664D91">
      <w:pPr>
        <w:pStyle w:val="14"/>
        <w:numPr>
          <w:ilvl w:val="2"/>
          <w:numId w:val="7"/>
        </w:numPr>
        <w:shd w:val="clear" w:color="auto" w:fill="auto"/>
        <w:spacing w:line="480" w:lineRule="exact"/>
        <w:ind w:left="851" w:right="20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sz w:val="24"/>
          <w:szCs w:val="24"/>
        </w:rPr>
        <w:t>о</w:t>
      </w:r>
      <w:r w:rsidRPr="00E53490">
        <w:rPr>
          <w:rFonts w:eastAsiaTheme="minorHAnsi"/>
          <w:sz w:val="24"/>
          <w:szCs w:val="24"/>
          <w:lang w:eastAsia="en-US"/>
        </w:rPr>
        <w:t>писание используемых элементов и атрибутов: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2"/>
        <w:gridCol w:w="1418"/>
        <w:gridCol w:w="4818"/>
      </w:tblGrid>
      <w:tr w:rsidR="00884C4A" w:rsidRPr="00E53490" w14:paraId="1E266CFD" w14:textId="77777777" w:rsidTr="0071481C">
        <w:tc>
          <w:tcPr>
            <w:tcW w:w="846" w:type="dxa"/>
            <w:tcBorders>
              <w:bottom w:val="single" w:sz="4" w:space="0" w:color="auto"/>
            </w:tcBorders>
            <w:shd w:val="pct20" w:color="000000" w:fill="FFFFFF"/>
          </w:tcPr>
          <w:p w14:paraId="402C9785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000000" w:fill="FFFFFF"/>
          </w:tcPr>
          <w:p w14:paraId="09BD9DD7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элемента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000000" w:fill="FFFFFF"/>
          </w:tcPr>
          <w:p w14:paraId="4A5CF063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атрибута элемента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pct20" w:color="000000" w:fill="FFFFFF"/>
          </w:tcPr>
          <w:p w14:paraId="6A7ED10A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884C4A" w:rsidRPr="00E53490" w14:paraId="5F590974" w14:textId="77777777" w:rsidTr="0071481C">
        <w:tc>
          <w:tcPr>
            <w:tcW w:w="846" w:type="dxa"/>
          </w:tcPr>
          <w:p w14:paraId="432FDF28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1E90D2A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COVERING_LETTER</w:t>
            </w:r>
          </w:p>
        </w:tc>
        <w:tc>
          <w:tcPr>
            <w:tcW w:w="1418" w:type="dxa"/>
          </w:tcPr>
          <w:p w14:paraId="34EF2C3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567EF225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 элемент, содержит всю необходимую информацию о пакете документов.</w:t>
            </w:r>
          </w:p>
          <w:p w14:paraId="5F1C64EF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вложенные элементы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ORIGINATOR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RECIPIENT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DEPOSITARY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SERVICE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MARKS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повторяющийся элемент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</w:tr>
      <w:tr w:rsidR="00884C4A" w:rsidRPr="00E53490" w14:paraId="671C9CCE" w14:textId="77777777" w:rsidTr="0071481C">
        <w:tc>
          <w:tcPr>
            <w:tcW w:w="846" w:type="dxa"/>
          </w:tcPr>
          <w:p w14:paraId="75CC7ECE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29929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RECIPIENT</w:t>
            </w:r>
          </w:p>
        </w:tc>
        <w:tc>
          <w:tcPr>
            <w:tcW w:w="1418" w:type="dxa"/>
          </w:tcPr>
          <w:p w14:paraId="72EA223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1B2EA27F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пакета транзитных электронных документов. Содержит вложенный элемент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</w:p>
        </w:tc>
      </w:tr>
      <w:tr w:rsidR="00884C4A" w:rsidRPr="00E53490" w14:paraId="04C0DA60" w14:textId="77777777" w:rsidTr="0071481C">
        <w:tc>
          <w:tcPr>
            <w:tcW w:w="846" w:type="dxa"/>
          </w:tcPr>
          <w:p w14:paraId="4FB86D4B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145A3A5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</w:p>
        </w:tc>
        <w:tc>
          <w:tcPr>
            <w:tcW w:w="1418" w:type="dxa"/>
          </w:tcPr>
          <w:p w14:paraId="17A3E32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054D624D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Структура, содержащая информацию об отправителе и получателе пакета транзитных электронных документов. Содержит вложенный элемент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CONTRAGENT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CODE</w:t>
            </w:r>
          </w:p>
        </w:tc>
      </w:tr>
      <w:tr w:rsidR="00884C4A" w:rsidRPr="00E53490" w14:paraId="0CDA0FD3" w14:textId="77777777" w:rsidTr="0071481C">
        <w:tc>
          <w:tcPr>
            <w:tcW w:w="846" w:type="dxa"/>
          </w:tcPr>
          <w:p w14:paraId="75864367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AD4BEE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</w:t>
            </w:r>
          </w:p>
        </w:tc>
        <w:tc>
          <w:tcPr>
            <w:tcW w:w="1418" w:type="dxa"/>
          </w:tcPr>
          <w:p w14:paraId="0EAC80C2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0AD447F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Депозитарный код Получателя </w:t>
            </w:r>
          </w:p>
        </w:tc>
      </w:tr>
      <w:tr w:rsidR="00884C4A" w:rsidRPr="00E53490" w14:paraId="37977359" w14:textId="77777777" w:rsidTr="0071481C">
        <w:tc>
          <w:tcPr>
            <w:tcW w:w="846" w:type="dxa"/>
          </w:tcPr>
          <w:p w14:paraId="249DC880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421AED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SERVICE_MARKS</w:t>
            </w:r>
          </w:p>
        </w:tc>
        <w:tc>
          <w:tcPr>
            <w:tcW w:w="1418" w:type="dxa"/>
          </w:tcPr>
          <w:p w14:paraId="2B3D4DD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69E0F65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Пустой элемент, содержащий вложенные элементы.</w:t>
            </w:r>
          </w:p>
          <w:p w14:paraId="7658613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Обязательные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: SUBJECT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4C4A" w:rsidRPr="00E53490" w14:paraId="30B6F505" w14:textId="77777777" w:rsidTr="0071481C">
        <w:tc>
          <w:tcPr>
            <w:tcW w:w="846" w:type="dxa"/>
          </w:tcPr>
          <w:p w14:paraId="4830DF7E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15FACD8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SUBJECT</w:t>
            </w:r>
          </w:p>
        </w:tc>
        <w:tc>
          <w:tcPr>
            <w:tcW w:w="1418" w:type="dxa"/>
          </w:tcPr>
          <w:p w14:paraId="51AB64F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374D6F6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сообщения, содержит наименование типа финансового сообщения в соответ</w:t>
            </w:r>
            <w:r w:rsidR="0050092F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УФЭБС Банка России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SPFS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._тип_»</w:t>
            </w:r>
          </w:p>
        </w:tc>
      </w:tr>
      <w:tr w:rsidR="00884C4A" w:rsidRPr="00E53490" w14:paraId="4961E225" w14:textId="77777777" w:rsidTr="0071481C">
        <w:tc>
          <w:tcPr>
            <w:tcW w:w="846" w:type="dxa"/>
          </w:tcPr>
          <w:p w14:paraId="75E2824D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DADBABD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418" w:type="dxa"/>
          </w:tcPr>
          <w:p w14:paraId="5CE1946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55068EDA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содержащая информацию об одном электронном документе. Повторяется по одному разу для каждого документа из пакета.</w:t>
            </w:r>
          </w:p>
          <w:p w14:paraId="77A328D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Содержит обязательные элементы: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ORIGINAL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FILE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NAME</w:t>
            </w:r>
          </w:p>
        </w:tc>
      </w:tr>
      <w:tr w:rsidR="00884C4A" w:rsidRPr="00E53490" w14:paraId="1C90C749" w14:textId="77777777" w:rsidTr="0071481C">
        <w:tc>
          <w:tcPr>
            <w:tcW w:w="846" w:type="dxa"/>
          </w:tcPr>
          <w:p w14:paraId="4B2D87F9" w14:textId="77777777" w:rsidR="00884C4A" w:rsidRPr="00E53490" w:rsidRDefault="00884C4A" w:rsidP="005B73F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CC62FD4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DOC_TYPE</w:t>
            </w:r>
          </w:p>
        </w:tc>
        <w:tc>
          <w:tcPr>
            <w:tcW w:w="1418" w:type="dxa"/>
          </w:tcPr>
          <w:p w14:paraId="4A259FB9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206D4F8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транзитного пакета. Указывается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TRZT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4C4A" w:rsidRPr="00E53490" w14:paraId="336E7C49" w14:textId="77777777" w:rsidTr="0071481C">
        <w:tc>
          <w:tcPr>
            <w:tcW w:w="846" w:type="dxa"/>
          </w:tcPr>
          <w:p w14:paraId="7939FBCE" w14:textId="77777777" w:rsidR="00884C4A" w:rsidRPr="00E53490" w:rsidRDefault="00884C4A" w:rsidP="005B73F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7E0832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418" w:type="dxa"/>
          </w:tcPr>
          <w:p w14:paraId="3E0D317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ENCRYPTED</w:t>
            </w:r>
          </w:p>
        </w:tc>
        <w:tc>
          <w:tcPr>
            <w:tcW w:w="4818" w:type="dxa"/>
          </w:tcPr>
          <w:p w14:paraId="1B2F912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шифрования документа в пакете.</w:t>
            </w:r>
          </w:p>
          <w:p w14:paraId="0ADF4BE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если пакет зашифрован,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противном случае</w:t>
            </w:r>
          </w:p>
        </w:tc>
      </w:tr>
      <w:tr w:rsidR="00884C4A" w:rsidRPr="00E53490" w14:paraId="0B569826" w14:textId="77777777" w:rsidTr="0071481C">
        <w:tc>
          <w:tcPr>
            <w:tcW w:w="846" w:type="dxa"/>
          </w:tcPr>
          <w:p w14:paraId="30A2C0EE" w14:textId="1871AC34" w:rsidR="00884C4A" w:rsidRPr="00E53490" w:rsidRDefault="0047170F" w:rsidP="00471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14:paraId="6ED03E14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ORIGINAL_FILE_NAME</w:t>
            </w:r>
          </w:p>
        </w:tc>
        <w:tc>
          <w:tcPr>
            <w:tcW w:w="1418" w:type="dxa"/>
          </w:tcPr>
          <w:p w14:paraId="45EA7A6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4F65B17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имя файла для документа</w:t>
            </w:r>
          </w:p>
        </w:tc>
      </w:tr>
    </w:tbl>
    <w:p w14:paraId="1417A2D4" w14:textId="6DED9DEF" w:rsidR="00884C4A" w:rsidRPr="00E53490" w:rsidRDefault="00884C4A" w:rsidP="008C7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CE5B41" w14:textId="77777777" w:rsidR="00143649" w:rsidRPr="00E53490" w:rsidRDefault="00143649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В одном Пакете транзитных электронных документов передается одно Электронное сообщение, содержащее финансовую информацию, подлежащее передачи Пользователю СПФС.</w:t>
      </w:r>
    </w:p>
    <w:p w14:paraId="2C8FCE51" w14:textId="040DEC93" w:rsidR="006E38FC" w:rsidRPr="00E53490" w:rsidRDefault="00143649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 xml:space="preserve">Клиент обязан Зашифровать Электронное сообщение </w:t>
      </w:r>
      <w:r w:rsidR="002A1DB4" w:rsidRPr="00E53490">
        <w:rPr>
          <w:sz w:val="24"/>
          <w:szCs w:val="24"/>
        </w:rPr>
        <w:t>с использованием Сертификата Получателя</w:t>
      </w:r>
      <w:r w:rsidRPr="00E53490">
        <w:rPr>
          <w:sz w:val="24"/>
          <w:szCs w:val="24"/>
        </w:rPr>
        <w:t>.</w:t>
      </w:r>
    </w:p>
    <w:p w14:paraId="23EABD03" w14:textId="77777777" w:rsidR="00143649" w:rsidRPr="00E53490" w:rsidRDefault="00143649" w:rsidP="005B73F1">
      <w:pPr>
        <w:pStyle w:val="14"/>
        <w:numPr>
          <w:ilvl w:val="0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rFonts w:eastAsiaTheme="minorHAnsi"/>
          <w:b/>
          <w:sz w:val="24"/>
          <w:szCs w:val="24"/>
          <w:lang w:eastAsia="en-US"/>
        </w:rPr>
      </w:pPr>
      <w:bookmarkStart w:id="61" w:name="_Toc53416598"/>
      <w:r w:rsidRPr="00E53490">
        <w:rPr>
          <w:rFonts w:eastAsiaTheme="minorHAnsi"/>
          <w:b/>
          <w:sz w:val="24"/>
          <w:szCs w:val="24"/>
          <w:lang w:eastAsia="en-US"/>
        </w:rPr>
        <w:lastRenderedPageBreak/>
        <w:t>Особенности обработки Пакетов транзитных электронных документов, полученных Сервис-б</w:t>
      </w:r>
      <w:r w:rsidR="0071481C" w:rsidRPr="00E53490">
        <w:rPr>
          <w:rFonts w:eastAsiaTheme="minorHAnsi"/>
          <w:b/>
          <w:sz w:val="24"/>
          <w:szCs w:val="24"/>
          <w:lang w:eastAsia="en-US"/>
        </w:rPr>
        <w:t>юро от Клиента</w:t>
      </w:r>
      <w:bookmarkEnd w:id="61"/>
      <w:r w:rsidR="0071481C" w:rsidRPr="00E5349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1C1C5F11" w14:textId="72ACE4C3" w:rsidR="00071498" w:rsidRPr="00E53490" w:rsidRDefault="00CE4C75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В случае успешного прохождения первичных и дополни</w:t>
      </w:r>
      <w:r w:rsidR="007D4673" w:rsidRPr="00E53490">
        <w:rPr>
          <w:sz w:val="24"/>
          <w:szCs w:val="24"/>
        </w:rPr>
        <w:t>тельных проверок, определенных П</w:t>
      </w:r>
      <w:r w:rsidRPr="00E53490">
        <w:rPr>
          <w:sz w:val="24"/>
          <w:szCs w:val="24"/>
        </w:rPr>
        <w:t>риложением 4 к Правилам ЭДО, Сервис-бюро осуществляет передачу Электронных сообщений в СПФС в соответствии с требованиями и правилами, предусмотренными нормативными актами Банка России и договором об обмене электронными документами, заключенным между Сер</w:t>
      </w:r>
      <w:r w:rsidR="001F07C9" w:rsidRPr="00E53490">
        <w:rPr>
          <w:sz w:val="24"/>
          <w:szCs w:val="24"/>
        </w:rPr>
        <w:t>вис-бюро и с Банком России</w:t>
      </w:r>
      <w:r w:rsidRPr="00E53490">
        <w:rPr>
          <w:sz w:val="24"/>
          <w:szCs w:val="24"/>
        </w:rPr>
        <w:t>.</w:t>
      </w:r>
    </w:p>
    <w:p w14:paraId="6DD1070C" w14:textId="2C51153B" w:rsidR="0027615D" w:rsidRPr="00E53490" w:rsidRDefault="00276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br w:type="page"/>
      </w:r>
    </w:p>
    <w:p w14:paraId="44A0A33E" w14:textId="5ACF7E52" w:rsidR="0027615D" w:rsidRPr="00E53490" w:rsidRDefault="0027615D" w:rsidP="00555078">
      <w:pPr>
        <w:pStyle w:val="2"/>
        <w:keepNext w:val="0"/>
        <w:keepLines w:val="0"/>
        <w:widowControl w:val="0"/>
        <w:spacing w:before="100" w:beforeAutospacing="1" w:after="100" w:afterAutospacing="1" w:line="240" w:lineRule="auto"/>
        <w:ind w:left="4820"/>
        <w:rPr>
          <w:rFonts w:ascii="Times New Roman" w:hAnsi="Times New Roman" w:cs="Times New Roman"/>
          <w:b w:val="0"/>
        </w:rPr>
      </w:pPr>
      <w:bookmarkStart w:id="62" w:name="_Toc54193415"/>
      <w:bookmarkStart w:id="63" w:name="_Toc121133951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bookmarkEnd w:id="62"/>
      <w:r w:rsidRPr="00E53490">
        <w:rPr>
          <w:rFonts w:ascii="Times New Roman" w:hAnsi="Times New Roman" w:cs="Times New Roman"/>
          <w:b w:val="0"/>
        </w:rPr>
        <w:t>6</w:t>
      </w:r>
      <w:bookmarkEnd w:id="63"/>
    </w:p>
    <w:p w14:paraId="61A35CC9" w14:textId="7AF26250" w:rsidR="0027615D" w:rsidRPr="00E53490" w:rsidRDefault="0027615D" w:rsidP="00555078">
      <w:pPr>
        <w:spacing w:before="100" w:beforeAutospacing="1" w:after="100" w:afterAutospacing="1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 xml:space="preserve">ервис-бюро Системы передачи финансовых сообщений Банка России </w:t>
      </w:r>
    </w:p>
    <w:p w14:paraId="5F764A9A" w14:textId="77777777" w:rsidR="0099143A" w:rsidRPr="00E53490" w:rsidRDefault="0099143A" w:rsidP="0099143A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ФОРМА</w:t>
      </w:r>
    </w:p>
    <w:p w14:paraId="24DDC744" w14:textId="56457E19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="0099143A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кт</w:t>
      </w:r>
    </w:p>
    <w:p w14:paraId="45701A79" w14:textId="77777777" w:rsidR="002F07E2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проведения контроля выполнения требований </w:t>
      </w:r>
    </w:p>
    <w:p w14:paraId="798E054B" w14:textId="483C1EA2" w:rsidR="002F07E2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обеспечению 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информационной безопасности 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участке обмена СПФС </w:t>
      </w:r>
    </w:p>
    <w:p w14:paraId="2A305645" w14:textId="5DBB7972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__________________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1B6A65D8" w14:textId="77777777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D1C93D" w14:textId="77777777" w:rsidR="0027615D" w:rsidRPr="00E53490" w:rsidRDefault="0027615D" w:rsidP="00AD2A2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 __________________  </w:t>
      </w:r>
      <w:r w:rsidRPr="00E534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«___»__________ 20__ г.</w:t>
      </w:r>
    </w:p>
    <w:p w14:paraId="1A2204BA" w14:textId="77777777" w:rsidR="0027615D" w:rsidRPr="00E53490" w:rsidRDefault="0027615D" w:rsidP="00AD2A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1C05B3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C136B5D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34"/>
        <w:gridCol w:w="4992"/>
        <w:gridCol w:w="3920"/>
      </w:tblGrid>
      <w:tr w:rsidR="0027615D" w:rsidRPr="00E53490" w14:paraId="3C0FF5A3" w14:textId="77777777" w:rsidTr="002F07E2">
        <w:trPr>
          <w:trHeight w:val="458"/>
          <w:tblHeader/>
        </w:trPr>
        <w:tc>
          <w:tcPr>
            <w:tcW w:w="421" w:type="dxa"/>
            <w:shd w:val="clear" w:color="auto" w:fill="A6A6A6"/>
          </w:tcPr>
          <w:p w14:paraId="300A7F44" w14:textId="0683C514" w:rsidR="0027615D" w:rsidRPr="00E53490" w:rsidRDefault="0027615D" w:rsidP="002F07E2">
            <w:pPr>
              <w:tabs>
                <w:tab w:val="left" w:pos="68"/>
              </w:tabs>
              <w:ind w:left="17"/>
              <w:jc w:val="center"/>
              <w:rPr>
                <w:b/>
              </w:rPr>
            </w:pPr>
            <w:r w:rsidRPr="00E53490">
              <w:rPr>
                <w:b/>
              </w:rPr>
              <w:t xml:space="preserve">№ </w:t>
            </w:r>
            <w:r w:rsidRPr="00E53490">
              <w:rPr>
                <w:b/>
              </w:rPr>
              <w:br/>
            </w:r>
          </w:p>
        </w:tc>
        <w:tc>
          <w:tcPr>
            <w:tcW w:w="5001" w:type="dxa"/>
            <w:shd w:val="clear" w:color="auto" w:fill="A6A6A6"/>
          </w:tcPr>
          <w:p w14:paraId="1DC11B30" w14:textId="77777777" w:rsidR="0027615D" w:rsidRPr="00E53490" w:rsidRDefault="0027615D" w:rsidP="0027615D">
            <w:pPr>
              <w:tabs>
                <w:tab w:val="left" w:pos="68"/>
              </w:tabs>
              <w:ind w:left="17"/>
              <w:jc w:val="center"/>
              <w:rPr>
                <w:b/>
              </w:rPr>
            </w:pPr>
            <w:r w:rsidRPr="00E53490">
              <w:rPr>
                <w:b/>
              </w:rPr>
              <w:t>Описание контроля</w:t>
            </w:r>
          </w:p>
        </w:tc>
        <w:tc>
          <w:tcPr>
            <w:tcW w:w="3924" w:type="dxa"/>
            <w:shd w:val="clear" w:color="auto" w:fill="A6A6A6"/>
          </w:tcPr>
          <w:p w14:paraId="143CBEDB" w14:textId="77777777" w:rsidR="0027615D" w:rsidRPr="00E53490" w:rsidRDefault="0027615D" w:rsidP="0027615D">
            <w:pPr>
              <w:ind w:left="32"/>
              <w:jc w:val="center"/>
              <w:rPr>
                <w:b/>
                <w:i/>
              </w:rPr>
            </w:pPr>
            <w:r w:rsidRPr="00E53490">
              <w:rPr>
                <w:b/>
                <w:i/>
              </w:rPr>
              <w:t xml:space="preserve">Результат контроля </w:t>
            </w:r>
          </w:p>
          <w:p w14:paraId="797296CB" w14:textId="77777777" w:rsidR="0027615D" w:rsidRPr="00E53490" w:rsidRDefault="0027615D" w:rsidP="0027615D">
            <w:pPr>
              <w:ind w:left="32"/>
              <w:jc w:val="center"/>
              <w:rPr>
                <w:i/>
              </w:rPr>
            </w:pPr>
            <w:r w:rsidRPr="00E53490">
              <w:rPr>
                <w:i/>
              </w:rPr>
              <w:t>(комментарий)</w:t>
            </w:r>
          </w:p>
        </w:tc>
      </w:tr>
      <w:tr w:rsidR="0027615D" w:rsidRPr="00E53490" w14:paraId="1952EEDF" w14:textId="77777777" w:rsidTr="002F07E2">
        <w:tc>
          <w:tcPr>
            <w:tcW w:w="421" w:type="dxa"/>
            <w:shd w:val="clear" w:color="auto" w:fill="D9D9D9"/>
          </w:tcPr>
          <w:p w14:paraId="4B4F4CD9" w14:textId="4F1A7929" w:rsidR="0027615D" w:rsidRPr="00E53490" w:rsidRDefault="002F07E2" w:rsidP="002F07E2">
            <w:pPr>
              <w:rPr>
                <w:b/>
              </w:rPr>
            </w:pPr>
            <w:r w:rsidRPr="00E53490">
              <w:rPr>
                <w:b/>
              </w:rPr>
              <w:t>1.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C440A7B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 xml:space="preserve">Защита информации при управлении доступом </w:t>
            </w:r>
          </w:p>
        </w:tc>
      </w:tr>
      <w:tr w:rsidR="0027615D" w:rsidRPr="00E53490" w14:paraId="4D927B80" w14:textId="77777777" w:rsidTr="002F07E2">
        <w:tc>
          <w:tcPr>
            <w:tcW w:w="421" w:type="dxa"/>
          </w:tcPr>
          <w:p w14:paraId="1DA2A0DA" w14:textId="77777777" w:rsidR="0027615D" w:rsidRPr="00E53490" w:rsidRDefault="0027615D" w:rsidP="0027615D"/>
        </w:tc>
        <w:tc>
          <w:tcPr>
            <w:tcW w:w="5001" w:type="dxa"/>
          </w:tcPr>
          <w:p w14:paraId="03019BBF" w14:textId="77777777" w:rsidR="0027615D" w:rsidRPr="00E53490" w:rsidRDefault="0027615D" w:rsidP="0027615D">
            <w:r w:rsidRPr="00E53490">
              <w:t>организация и контроль использования учетных записей субъектов логического доступа</w:t>
            </w:r>
          </w:p>
        </w:tc>
        <w:tc>
          <w:tcPr>
            <w:tcW w:w="3924" w:type="dxa"/>
            <w:vAlign w:val="center"/>
          </w:tcPr>
          <w:p w14:paraId="6FC0ABF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D379139" w14:textId="77777777" w:rsidTr="002F07E2">
        <w:tc>
          <w:tcPr>
            <w:tcW w:w="421" w:type="dxa"/>
          </w:tcPr>
          <w:p w14:paraId="0798BAA4" w14:textId="77777777" w:rsidR="0027615D" w:rsidRPr="00E53490" w:rsidRDefault="0027615D" w:rsidP="0027615D"/>
        </w:tc>
        <w:tc>
          <w:tcPr>
            <w:tcW w:w="5001" w:type="dxa"/>
          </w:tcPr>
          <w:p w14:paraId="093CD097" w14:textId="77777777" w:rsidR="0027615D" w:rsidRPr="00E53490" w:rsidRDefault="0027615D" w:rsidP="0027615D">
            <w:r w:rsidRPr="00E53490">
              <w:t>организация и контроль предоставления (отзыва) и блокирования логического доступа</w:t>
            </w:r>
          </w:p>
        </w:tc>
        <w:tc>
          <w:tcPr>
            <w:tcW w:w="3924" w:type="dxa"/>
            <w:vAlign w:val="center"/>
          </w:tcPr>
          <w:p w14:paraId="7D1AEE5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B3CC929" w14:textId="77777777" w:rsidTr="002F07E2">
        <w:tc>
          <w:tcPr>
            <w:tcW w:w="421" w:type="dxa"/>
          </w:tcPr>
          <w:p w14:paraId="27CB01F6" w14:textId="77777777" w:rsidR="0027615D" w:rsidRPr="00E53490" w:rsidRDefault="0027615D" w:rsidP="0027615D"/>
        </w:tc>
        <w:tc>
          <w:tcPr>
            <w:tcW w:w="5001" w:type="dxa"/>
          </w:tcPr>
          <w:p w14:paraId="3217146F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</w:t>
            </w:r>
          </w:p>
        </w:tc>
        <w:tc>
          <w:tcPr>
            <w:tcW w:w="3924" w:type="dxa"/>
            <w:vAlign w:val="center"/>
          </w:tcPr>
          <w:p w14:paraId="3A77A68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D4651F5" w14:textId="77777777" w:rsidTr="002F07E2">
        <w:tc>
          <w:tcPr>
            <w:tcW w:w="421" w:type="dxa"/>
          </w:tcPr>
          <w:p w14:paraId="05FDF93F" w14:textId="77777777" w:rsidR="0027615D" w:rsidRPr="00E53490" w:rsidRDefault="0027615D" w:rsidP="0027615D"/>
        </w:tc>
        <w:tc>
          <w:tcPr>
            <w:tcW w:w="5001" w:type="dxa"/>
          </w:tcPr>
          <w:p w14:paraId="7B4FA712" w14:textId="77777777" w:rsidR="0027615D" w:rsidRPr="00E53490" w:rsidRDefault="0027615D" w:rsidP="0027615D">
            <w:r w:rsidRPr="00E53490">
              <w:t>идентификация и аутентификация субъектов логического доступа</w:t>
            </w:r>
          </w:p>
        </w:tc>
        <w:tc>
          <w:tcPr>
            <w:tcW w:w="3924" w:type="dxa"/>
            <w:vAlign w:val="center"/>
          </w:tcPr>
          <w:p w14:paraId="39C95EC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EFBC5F7" w14:textId="77777777" w:rsidTr="002F07E2">
        <w:tc>
          <w:tcPr>
            <w:tcW w:w="421" w:type="dxa"/>
          </w:tcPr>
          <w:p w14:paraId="0DC31766" w14:textId="77777777" w:rsidR="0027615D" w:rsidRPr="00E53490" w:rsidRDefault="0027615D" w:rsidP="0027615D"/>
        </w:tc>
        <w:tc>
          <w:tcPr>
            <w:tcW w:w="5001" w:type="dxa"/>
          </w:tcPr>
          <w:p w14:paraId="10654D0B" w14:textId="77777777" w:rsidR="0027615D" w:rsidRPr="00E53490" w:rsidRDefault="0027615D" w:rsidP="0027615D">
            <w:r w:rsidRPr="00E53490">
              <w:t>организация управления и организация защиты идентификационных и аутентификационных данных</w:t>
            </w:r>
          </w:p>
        </w:tc>
        <w:tc>
          <w:tcPr>
            <w:tcW w:w="3924" w:type="dxa"/>
            <w:vAlign w:val="center"/>
          </w:tcPr>
          <w:p w14:paraId="1949603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725FEE8" w14:textId="77777777" w:rsidTr="002F07E2">
        <w:tc>
          <w:tcPr>
            <w:tcW w:w="421" w:type="dxa"/>
          </w:tcPr>
          <w:p w14:paraId="0BE654DF" w14:textId="77777777" w:rsidR="0027615D" w:rsidRPr="00E53490" w:rsidRDefault="0027615D" w:rsidP="0027615D"/>
        </w:tc>
        <w:tc>
          <w:tcPr>
            <w:tcW w:w="5001" w:type="dxa"/>
          </w:tcPr>
          <w:p w14:paraId="1E52B512" w14:textId="77777777" w:rsidR="0027615D" w:rsidRPr="00E53490" w:rsidRDefault="0027615D" w:rsidP="0027615D">
            <w:r w:rsidRPr="00E53490">
              <w:t>авторизация (разграничение доступа)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65F9470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8F87CA2" w14:textId="77777777" w:rsidTr="002F07E2">
        <w:tc>
          <w:tcPr>
            <w:tcW w:w="421" w:type="dxa"/>
          </w:tcPr>
          <w:p w14:paraId="77B0C253" w14:textId="77777777" w:rsidR="0027615D" w:rsidRPr="00E53490" w:rsidRDefault="0027615D" w:rsidP="0027615D"/>
        </w:tc>
        <w:tc>
          <w:tcPr>
            <w:tcW w:w="5001" w:type="dxa"/>
          </w:tcPr>
          <w:p w14:paraId="531BE542" w14:textId="77777777" w:rsidR="0027615D" w:rsidRPr="00E53490" w:rsidRDefault="0027615D" w:rsidP="0027615D">
            <w:r w:rsidRPr="00E53490">
              <w:t>регистрация событий защиты информации, связанных с идентификацией, аутентификацией и авторизацией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7036FF9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AB9B404" w14:textId="77777777" w:rsidTr="002F07E2">
        <w:tc>
          <w:tcPr>
            <w:tcW w:w="421" w:type="dxa"/>
          </w:tcPr>
          <w:p w14:paraId="3FD203A1" w14:textId="77777777" w:rsidR="0027615D" w:rsidRPr="00E53490" w:rsidRDefault="0027615D" w:rsidP="0027615D"/>
        </w:tc>
        <w:tc>
          <w:tcPr>
            <w:tcW w:w="5001" w:type="dxa"/>
          </w:tcPr>
          <w:p w14:paraId="76E21AD7" w14:textId="77777777" w:rsidR="0027615D" w:rsidRPr="00E53490" w:rsidRDefault="0027615D" w:rsidP="0027615D">
            <w:r w:rsidRPr="00E53490">
              <w:t>организация и контроль физического доступа в помещения, в которых расположены объекты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5B2CA4C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C8B246E" w14:textId="77777777" w:rsidTr="002F07E2">
        <w:tc>
          <w:tcPr>
            <w:tcW w:w="421" w:type="dxa"/>
          </w:tcPr>
          <w:p w14:paraId="213BDBDD" w14:textId="77777777" w:rsidR="0027615D" w:rsidRPr="00E53490" w:rsidRDefault="0027615D" w:rsidP="0027615D"/>
        </w:tc>
        <w:tc>
          <w:tcPr>
            <w:tcW w:w="5001" w:type="dxa"/>
          </w:tcPr>
          <w:p w14:paraId="106E8208" w14:textId="77777777" w:rsidR="0027615D" w:rsidRPr="00E53490" w:rsidRDefault="0027615D" w:rsidP="0027615D">
            <w:r w:rsidRPr="00E53490">
              <w:t>регистрация событий, связанных с физическим доступом</w:t>
            </w:r>
          </w:p>
        </w:tc>
        <w:tc>
          <w:tcPr>
            <w:tcW w:w="3924" w:type="dxa"/>
            <w:vAlign w:val="center"/>
          </w:tcPr>
          <w:p w14:paraId="7A7F311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817F577" w14:textId="77777777" w:rsidTr="002F07E2">
        <w:tc>
          <w:tcPr>
            <w:tcW w:w="421" w:type="dxa"/>
          </w:tcPr>
          <w:p w14:paraId="01019184" w14:textId="77777777" w:rsidR="0027615D" w:rsidRPr="00E53490" w:rsidRDefault="0027615D" w:rsidP="0027615D"/>
        </w:tc>
        <w:tc>
          <w:tcPr>
            <w:tcW w:w="5001" w:type="dxa"/>
          </w:tcPr>
          <w:p w14:paraId="34382AAE" w14:textId="77777777" w:rsidR="0027615D" w:rsidRPr="00E53490" w:rsidRDefault="0027615D" w:rsidP="0027615D">
            <w:r w:rsidRPr="00E53490">
              <w:t>организация учета и контроль состава ресурсов и объектов информационной инфраструктуры;</w:t>
            </w:r>
          </w:p>
        </w:tc>
        <w:tc>
          <w:tcPr>
            <w:tcW w:w="3924" w:type="dxa"/>
            <w:vAlign w:val="center"/>
          </w:tcPr>
          <w:p w14:paraId="69CA11C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6D42ADD" w14:textId="77777777" w:rsidTr="002F07E2">
        <w:tc>
          <w:tcPr>
            <w:tcW w:w="421" w:type="dxa"/>
          </w:tcPr>
          <w:p w14:paraId="1A309805" w14:textId="77777777" w:rsidR="0027615D" w:rsidRPr="00E53490" w:rsidRDefault="0027615D" w:rsidP="0027615D"/>
        </w:tc>
        <w:tc>
          <w:tcPr>
            <w:tcW w:w="5001" w:type="dxa"/>
          </w:tcPr>
          <w:p w14:paraId="5544BDB9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изменению состава ресурсов и объектов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492F4E1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5F7E86C" w14:textId="77777777" w:rsidTr="002F07E2">
        <w:tc>
          <w:tcPr>
            <w:tcW w:w="421" w:type="dxa"/>
            <w:shd w:val="clear" w:color="auto" w:fill="D9D9D9"/>
          </w:tcPr>
          <w:p w14:paraId="047D3DF3" w14:textId="0425E879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2</w:t>
            </w:r>
            <w:r w:rsidR="0027615D" w:rsidRPr="00E53490">
              <w:rPr>
                <w:b/>
              </w:rPr>
              <w:t>.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53BE48B3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вычислительных сетей</w:t>
            </w:r>
          </w:p>
        </w:tc>
      </w:tr>
      <w:tr w:rsidR="0027615D" w:rsidRPr="00E53490" w14:paraId="1309FD40" w14:textId="77777777" w:rsidTr="002F07E2">
        <w:tc>
          <w:tcPr>
            <w:tcW w:w="421" w:type="dxa"/>
          </w:tcPr>
          <w:p w14:paraId="529C5891" w14:textId="77777777" w:rsidR="0027615D" w:rsidRPr="00E53490" w:rsidRDefault="0027615D" w:rsidP="0027615D"/>
        </w:tc>
        <w:tc>
          <w:tcPr>
            <w:tcW w:w="5001" w:type="dxa"/>
          </w:tcPr>
          <w:p w14:paraId="52FE8AA4" w14:textId="77777777" w:rsidR="0027615D" w:rsidRPr="00E53490" w:rsidRDefault="0027615D" w:rsidP="0027615D">
            <w:r w:rsidRPr="00E53490">
              <w:t>сегментация и межсетевое экранирование внутренних вычислительных сетей</w:t>
            </w:r>
          </w:p>
        </w:tc>
        <w:tc>
          <w:tcPr>
            <w:tcW w:w="3924" w:type="dxa"/>
            <w:vAlign w:val="center"/>
          </w:tcPr>
          <w:p w14:paraId="0A1998D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46748BD" w14:textId="77777777" w:rsidTr="002F07E2">
        <w:tc>
          <w:tcPr>
            <w:tcW w:w="421" w:type="dxa"/>
          </w:tcPr>
          <w:p w14:paraId="0145451D" w14:textId="77777777" w:rsidR="0027615D" w:rsidRPr="00E53490" w:rsidRDefault="0027615D" w:rsidP="0027615D"/>
        </w:tc>
        <w:tc>
          <w:tcPr>
            <w:tcW w:w="5001" w:type="dxa"/>
          </w:tcPr>
          <w:p w14:paraId="59791A3D" w14:textId="77777777" w:rsidR="0027615D" w:rsidRPr="00E53490" w:rsidRDefault="0027615D" w:rsidP="0027615D">
            <w:r w:rsidRPr="00E53490">
              <w:t>защита внутренних вычислительных сетей при взаимодействии с сетью «Интернет»</w:t>
            </w:r>
          </w:p>
        </w:tc>
        <w:tc>
          <w:tcPr>
            <w:tcW w:w="3924" w:type="dxa"/>
            <w:vAlign w:val="center"/>
          </w:tcPr>
          <w:p w14:paraId="15F0728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2E93F47" w14:textId="77777777" w:rsidTr="002F07E2">
        <w:tc>
          <w:tcPr>
            <w:tcW w:w="421" w:type="dxa"/>
          </w:tcPr>
          <w:p w14:paraId="495E595F" w14:textId="77777777" w:rsidR="0027615D" w:rsidRPr="00E53490" w:rsidRDefault="0027615D" w:rsidP="0027615D"/>
        </w:tc>
        <w:tc>
          <w:tcPr>
            <w:tcW w:w="5001" w:type="dxa"/>
          </w:tcPr>
          <w:p w14:paraId="43975BC4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изменению параметров защиты вычислительных сетей</w:t>
            </w:r>
          </w:p>
        </w:tc>
        <w:tc>
          <w:tcPr>
            <w:tcW w:w="3924" w:type="dxa"/>
            <w:vAlign w:val="center"/>
          </w:tcPr>
          <w:p w14:paraId="20A8484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9BE63C7" w14:textId="77777777" w:rsidTr="002F07E2">
        <w:tc>
          <w:tcPr>
            <w:tcW w:w="421" w:type="dxa"/>
          </w:tcPr>
          <w:p w14:paraId="792D7A2E" w14:textId="77777777" w:rsidR="0027615D" w:rsidRPr="00E53490" w:rsidRDefault="0027615D" w:rsidP="0027615D"/>
        </w:tc>
        <w:tc>
          <w:tcPr>
            <w:tcW w:w="5001" w:type="dxa"/>
          </w:tcPr>
          <w:p w14:paraId="60B52C6C" w14:textId="77777777" w:rsidR="0027615D" w:rsidRPr="00E53490" w:rsidRDefault="0027615D" w:rsidP="0027615D">
            <w:r w:rsidRPr="00E53490">
              <w:t>мониторинг и контроль содержимого сетевого трафика</w:t>
            </w:r>
          </w:p>
        </w:tc>
        <w:tc>
          <w:tcPr>
            <w:tcW w:w="3924" w:type="dxa"/>
            <w:vAlign w:val="center"/>
          </w:tcPr>
          <w:p w14:paraId="217612D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2C2B261" w14:textId="77777777" w:rsidTr="002F07E2">
        <w:tc>
          <w:tcPr>
            <w:tcW w:w="421" w:type="dxa"/>
          </w:tcPr>
          <w:p w14:paraId="2806ABAD" w14:textId="77777777" w:rsidR="0027615D" w:rsidRPr="00E53490" w:rsidRDefault="0027615D" w:rsidP="0027615D"/>
        </w:tc>
        <w:tc>
          <w:tcPr>
            <w:tcW w:w="5001" w:type="dxa"/>
          </w:tcPr>
          <w:p w14:paraId="22F4D248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мониторинга и контроля содержимого сетевого трафика</w:t>
            </w:r>
          </w:p>
        </w:tc>
        <w:tc>
          <w:tcPr>
            <w:tcW w:w="3924" w:type="dxa"/>
            <w:vAlign w:val="center"/>
          </w:tcPr>
          <w:p w14:paraId="2533E41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ECE0E6E" w14:textId="77777777" w:rsidTr="002F07E2">
        <w:tc>
          <w:tcPr>
            <w:tcW w:w="421" w:type="dxa"/>
          </w:tcPr>
          <w:p w14:paraId="12421386" w14:textId="77777777" w:rsidR="0027615D" w:rsidRPr="00E53490" w:rsidRDefault="0027615D" w:rsidP="0027615D"/>
        </w:tc>
        <w:tc>
          <w:tcPr>
            <w:tcW w:w="5001" w:type="dxa"/>
          </w:tcPr>
          <w:p w14:paraId="0BF3BED2" w14:textId="77777777" w:rsidR="0027615D" w:rsidRPr="00E53490" w:rsidRDefault="0027615D" w:rsidP="0027615D">
            <w:r w:rsidRPr="00E53490">
              <w:t>защита информации от раскрытия и модификации при использовании беспроводных сетей</w:t>
            </w:r>
          </w:p>
        </w:tc>
        <w:tc>
          <w:tcPr>
            <w:tcW w:w="3924" w:type="dxa"/>
            <w:vAlign w:val="center"/>
          </w:tcPr>
          <w:p w14:paraId="20EC282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0A8836F" w14:textId="77777777" w:rsidTr="002F07E2">
        <w:tc>
          <w:tcPr>
            <w:tcW w:w="421" w:type="dxa"/>
          </w:tcPr>
          <w:p w14:paraId="620C61C2" w14:textId="77777777" w:rsidR="0027615D" w:rsidRPr="00E53490" w:rsidRDefault="0027615D" w:rsidP="0027615D"/>
        </w:tc>
        <w:tc>
          <w:tcPr>
            <w:tcW w:w="5001" w:type="dxa"/>
          </w:tcPr>
          <w:p w14:paraId="100F3A7A" w14:textId="77777777" w:rsidR="0027615D" w:rsidRPr="00E53490" w:rsidRDefault="0027615D" w:rsidP="0027615D">
            <w:r w:rsidRPr="00E53490">
              <w:t>защита внутренних вычислительных сетей при использовании беспроводных сетей</w:t>
            </w:r>
          </w:p>
        </w:tc>
        <w:tc>
          <w:tcPr>
            <w:tcW w:w="3924" w:type="dxa"/>
            <w:vAlign w:val="center"/>
          </w:tcPr>
          <w:p w14:paraId="33431C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B84C487" w14:textId="77777777" w:rsidTr="002F07E2">
        <w:tc>
          <w:tcPr>
            <w:tcW w:w="421" w:type="dxa"/>
          </w:tcPr>
          <w:p w14:paraId="4BC7109E" w14:textId="77777777" w:rsidR="0027615D" w:rsidRPr="00E53490" w:rsidRDefault="0027615D" w:rsidP="0027615D"/>
        </w:tc>
        <w:tc>
          <w:tcPr>
            <w:tcW w:w="5001" w:type="dxa"/>
          </w:tcPr>
          <w:p w14:paraId="2ED54854" w14:textId="77777777" w:rsidR="0027615D" w:rsidRPr="00E53490" w:rsidRDefault="0027615D" w:rsidP="0027615D">
            <w:r w:rsidRPr="00E53490">
              <w:t>регистрация событий защиты информации, связанных с использованием беспроводных сетей</w:t>
            </w:r>
          </w:p>
        </w:tc>
        <w:tc>
          <w:tcPr>
            <w:tcW w:w="3924" w:type="dxa"/>
            <w:vAlign w:val="center"/>
          </w:tcPr>
          <w:p w14:paraId="47448A9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5E68218" w14:textId="77777777" w:rsidTr="002F07E2">
        <w:tc>
          <w:tcPr>
            <w:tcW w:w="421" w:type="dxa"/>
            <w:shd w:val="clear" w:color="auto" w:fill="D9D9D9"/>
          </w:tcPr>
          <w:p w14:paraId="1F743F71" w14:textId="02248C1F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3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49B2A811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Контроль целостности и защищенности информационной инфраструктуры</w:t>
            </w:r>
          </w:p>
        </w:tc>
      </w:tr>
      <w:tr w:rsidR="0027615D" w:rsidRPr="00E53490" w14:paraId="1A9932DB" w14:textId="77777777" w:rsidTr="002F07E2">
        <w:tc>
          <w:tcPr>
            <w:tcW w:w="421" w:type="dxa"/>
          </w:tcPr>
          <w:p w14:paraId="5719BE77" w14:textId="77777777" w:rsidR="0027615D" w:rsidRPr="00E53490" w:rsidRDefault="0027615D" w:rsidP="0027615D"/>
        </w:tc>
        <w:tc>
          <w:tcPr>
            <w:tcW w:w="5001" w:type="dxa"/>
          </w:tcPr>
          <w:p w14:paraId="11ACBCB7" w14:textId="77777777" w:rsidR="0027615D" w:rsidRPr="00E53490" w:rsidRDefault="0027615D" w:rsidP="0027615D">
            <w:r w:rsidRPr="00E53490">
              <w:t>контроль отсутствия известных (описанных) уязвимостей защиты информации объектов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AD0780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D6DFDC1" w14:textId="77777777" w:rsidTr="002F07E2">
        <w:tc>
          <w:tcPr>
            <w:tcW w:w="421" w:type="dxa"/>
          </w:tcPr>
          <w:p w14:paraId="0240C9A3" w14:textId="77777777" w:rsidR="0027615D" w:rsidRPr="00E53490" w:rsidRDefault="0027615D" w:rsidP="0027615D"/>
        </w:tc>
        <w:tc>
          <w:tcPr>
            <w:tcW w:w="5001" w:type="dxa"/>
          </w:tcPr>
          <w:p w14:paraId="0A843009" w14:textId="77777777" w:rsidR="0027615D" w:rsidRPr="00E53490" w:rsidRDefault="0027615D" w:rsidP="0027615D">
            <w:r w:rsidRPr="00E53490">
              <w:t>организация и контроль размещения, хранения и обновления программного обеспечения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0C33772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B58F451" w14:textId="77777777" w:rsidTr="002F07E2">
        <w:tc>
          <w:tcPr>
            <w:tcW w:w="421" w:type="dxa"/>
          </w:tcPr>
          <w:p w14:paraId="6FAC9859" w14:textId="77777777" w:rsidR="0027615D" w:rsidRPr="00E53490" w:rsidRDefault="0027615D" w:rsidP="0027615D"/>
        </w:tc>
        <w:tc>
          <w:tcPr>
            <w:tcW w:w="5001" w:type="dxa"/>
          </w:tcPr>
          <w:p w14:paraId="4B5D9354" w14:textId="77777777" w:rsidR="0027615D" w:rsidRPr="00E53490" w:rsidRDefault="0027615D" w:rsidP="0027615D">
            <w:r w:rsidRPr="00E53490">
              <w:t>контроль состава и целостности ПО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5FE9E73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288906A" w14:textId="77777777" w:rsidTr="002F07E2">
        <w:tc>
          <w:tcPr>
            <w:tcW w:w="421" w:type="dxa"/>
          </w:tcPr>
          <w:p w14:paraId="0EA18326" w14:textId="77777777" w:rsidR="0027615D" w:rsidRPr="00E53490" w:rsidRDefault="0027615D" w:rsidP="0027615D"/>
        </w:tc>
        <w:tc>
          <w:tcPr>
            <w:tcW w:w="5001" w:type="dxa"/>
          </w:tcPr>
          <w:p w14:paraId="6530F35D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контроля целостности и защищенности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1F5173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E6149CC" w14:textId="77777777" w:rsidTr="002F07E2">
        <w:tc>
          <w:tcPr>
            <w:tcW w:w="421" w:type="dxa"/>
            <w:shd w:val="clear" w:color="auto" w:fill="D9D9D9"/>
          </w:tcPr>
          <w:p w14:paraId="5C1920E0" w14:textId="2621351C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4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4B0F2091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от вредоносного кода</w:t>
            </w:r>
          </w:p>
        </w:tc>
      </w:tr>
      <w:tr w:rsidR="0027615D" w:rsidRPr="00E53490" w14:paraId="16C03743" w14:textId="77777777" w:rsidTr="002F07E2">
        <w:tc>
          <w:tcPr>
            <w:tcW w:w="421" w:type="dxa"/>
          </w:tcPr>
          <w:p w14:paraId="1558D8E6" w14:textId="77777777" w:rsidR="0027615D" w:rsidRPr="00E53490" w:rsidRDefault="0027615D" w:rsidP="0027615D"/>
        </w:tc>
        <w:tc>
          <w:tcPr>
            <w:tcW w:w="5001" w:type="dxa"/>
          </w:tcPr>
          <w:p w14:paraId="0C85B577" w14:textId="77777777" w:rsidR="0027615D" w:rsidRPr="00E53490" w:rsidRDefault="0027615D" w:rsidP="0027615D">
            <w:r w:rsidRPr="00E53490">
              <w:t>организация эшелонированной защиты от вредоносного кода на разных уровнях информационной инфраструктуры</w:t>
            </w:r>
          </w:p>
        </w:tc>
        <w:tc>
          <w:tcPr>
            <w:tcW w:w="3924" w:type="dxa"/>
          </w:tcPr>
          <w:p w14:paraId="008F5BC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Антивирус _________ функционирует, дополнительно используется ________/Выявленные недостатки</w:t>
            </w:r>
          </w:p>
        </w:tc>
      </w:tr>
      <w:tr w:rsidR="0027615D" w:rsidRPr="00E53490" w14:paraId="71A9082C" w14:textId="77777777" w:rsidTr="002F07E2">
        <w:tc>
          <w:tcPr>
            <w:tcW w:w="421" w:type="dxa"/>
          </w:tcPr>
          <w:p w14:paraId="6714BCA3" w14:textId="77777777" w:rsidR="0027615D" w:rsidRPr="00E53490" w:rsidRDefault="0027615D" w:rsidP="0027615D"/>
        </w:tc>
        <w:tc>
          <w:tcPr>
            <w:tcW w:w="5001" w:type="dxa"/>
          </w:tcPr>
          <w:p w14:paraId="2195A081" w14:textId="77777777" w:rsidR="0027615D" w:rsidRPr="00E53490" w:rsidRDefault="0027615D" w:rsidP="0027615D">
            <w:r w:rsidRPr="00E53490">
              <w:t>организация и контроль применения средств защиты от вредоносного кода</w:t>
            </w:r>
          </w:p>
        </w:tc>
        <w:tc>
          <w:tcPr>
            <w:tcW w:w="3924" w:type="dxa"/>
            <w:vAlign w:val="center"/>
          </w:tcPr>
          <w:p w14:paraId="043B4A9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6FF5571" w14:textId="77777777" w:rsidTr="002F07E2">
        <w:tc>
          <w:tcPr>
            <w:tcW w:w="421" w:type="dxa"/>
          </w:tcPr>
          <w:p w14:paraId="7CAB7C36" w14:textId="77777777" w:rsidR="0027615D" w:rsidRPr="00E53490" w:rsidRDefault="0027615D" w:rsidP="0027615D"/>
        </w:tc>
        <w:tc>
          <w:tcPr>
            <w:tcW w:w="5001" w:type="dxa"/>
          </w:tcPr>
          <w:p w14:paraId="59C92A1D" w14:textId="77777777" w:rsidR="0027615D" w:rsidRPr="00E53490" w:rsidRDefault="0027615D" w:rsidP="0027615D">
            <w:r w:rsidRPr="00E53490">
              <w:t>регистрация событий защиты информации, связанных с реализацией защиты от вредоносного кода</w:t>
            </w:r>
          </w:p>
        </w:tc>
        <w:tc>
          <w:tcPr>
            <w:tcW w:w="3924" w:type="dxa"/>
            <w:vAlign w:val="center"/>
          </w:tcPr>
          <w:p w14:paraId="1561762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5CB21EE" w14:textId="77777777" w:rsidTr="002F07E2">
        <w:tc>
          <w:tcPr>
            <w:tcW w:w="421" w:type="dxa"/>
            <w:shd w:val="clear" w:color="auto" w:fill="D9D9D9"/>
          </w:tcPr>
          <w:p w14:paraId="1C7DB9A1" w14:textId="4F0DCD05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5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1E470658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Предотвращения утечек информации</w:t>
            </w:r>
          </w:p>
        </w:tc>
      </w:tr>
      <w:tr w:rsidR="0027615D" w:rsidRPr="00E53490" w14:paraId="789E5FE4" w14:textId="77777777" w:rsidTr="002F07E2">
        <w:tc>
          <w:tcPr>
            <w:tcW w:w="421" w:type="dxa"/>
          </w:tcPr>
          <w:p w14:paraId="7CE177A1" w14:textId="77777777" w:rsidR="0027615D" w:rsidRPr="00E53490" w:rsidRDefault="0027615D" w:rsidP="0027615D"/>
        </w:tc>
        <w:tc>
          <w:tcPr>
            <w:tcW w:w="5001" w:type="dxa"/>
          </w:tcPr>
          <w:p w14:paraId="70B76953" w14:textId="77777777" w:rsidR="0027615D" w:rsidRPr="00E53490" w:rsidRDefault="0027615D" w:rsidP="0027615D">
            <w:r w:rsidRPr="00E53490">
              <w:t>блокирование неразрешенных к использованию и контроль разрешенных к использованию потенциальных каналов утечки информации</w:t>
            </w:r>
          </w:p>
        </w:tc>
        <w:tc>
          <w:tcPr>
            <w:tcW w:w="3924" w:type="dxa"/>
            <w:vAlign w:val="center"/>
          </w:tcPr>
          <w:p w14:paraId="47508F8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6FA62DD" w14:textId="77777777" w:rsidTr="002F07E2">
        <w:tc>
          <w:tcPr>
            <w:tcW w:w="421" w:type="dxa"/>
          </w:tcPr>
          <w:p w14:paraId="6ED19CB8" w14:textId="77777777" w:rsidR="0027615D" w:rsidRPr="00E53490" w:rsidRDefault="0027615D" w:rsidP="0027615D"/>
        </w:tc>
        <w:tc>
          <w:tcPr>
            <w:tcW w:w="5001" w:type="dxa"/>
          </w:tcPr>
          <w:p w14:paraId="7A763873" w14:textId="77777777" w:rsidR="0027615D" w:rsidRPr="00E53490" w:rsidRDefault="0027615D" w:rsidP="0027615D">
            <w:r w:rsidRPr="00E53490">
              <w:t>контроль (анализ) информации, передаваемой по разрешенным к использованию потенциальным каналам утечки информации</w:t>
            </w:r>
          </w:p>
        </w:tc>
        <w:tc>
          <w:tcPr>
            <w:tcW w:w="3924" w:type="dxa"/>
            <w:vAlign w:val="center"/>
          </w:tcPr>
          <w:p w14:paraId="24608C7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5BCDCFA" w14:textId="77777777" w:rsidTr="002F07E2">
        <w:tc>
          <w:tcPr>
            <w:tcW w:w="421" w:type="dxa"/>
          </w:tcPr>
          <w:p w14:paraId="6EAF8EC0" w14:textId="77777777" w:rsidR="0027615D" w:rsidRPr="00E53490" w:rsidRDefault="0027615D" w:rsidP="0027615D"/>
        </w:tc>
        <w:tc>
          <w:tcPr>
            <w:tcW w:w="5001" w:type="dxa"/>
          </w:tcPr>
          <w:p w14:paraId="60044D1D" w14:textId="77777777" w:rsidR="0027615D" w:rsidRPr="00E53490" w:rsidRDefault="0027615D" w:rsidP="0027615D">
            <w:r w:rsidRPr="00E53490">
              <w:t>организация защиты машинных носителей информации</w:t>
            </w:r>
          </w:p>
        </w:tc>
        <w:tc>
          <w:tcPr>
            <w:tcW w:w="3924" w:type="dxa"/>
            <w:vAlign w:val="center"/>
          </w:tcPr>
          <w:p w14:paraId="200F4AFF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313E766" w14:textId="77777777" w:rsidTr="002F07E2">
        <w:tc>
          <w:tcPr>
            <w:tcW w:w="421" w:type="dxa"/>
          </w:tcPr>
          <w:p w14:paraId="3976091C" w14:textId="77777777" w:rsidR="0027615D" w:rsidRPr="00E53490" w:rsidRDefault="0027615D" w:rsidP="0027615D"/>
        </w:tc>
        <w:tc>
          <w:tcPr>
            <w:tcW w:w="5001" w:type="dxa"/>
          </w:tcPr>
          <w:p w14:paraId="00484A0C" w14:textId="77777777" w:rsidR="0027615D" w:rsidRPr="00E53490" w:rsidRDefault="0027615D" w:rsidP="0027615D">
            <w:r w:rsidRPr="00E53490">
              <w:t>регистрация событий защиты информации, связанных с реализацией защиты по предотвращению утечки информации</w:t>
            </w:r>
          </w:p>
        </w:tc>
        <w:tc>
          <w:tcPr>
            <w:tcW w:w="3924" w:type="dxa"/>
            <w:vAlign w:val="center"/>
          </w:tcPr>
          <w:p w14:paraId="704D5DC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680457D" w14:textId="77777777" w:rsidTr="002F07E2">
        <w:tc>
          <w:tcPr>
            <w:tcW w:w="421" w:type="dxa"/>
            <w:shd w:val="clear" w:color="auto" w:fill="D9D9D9"/>
          </w:tcPr>
          <w:p w14:paraId="0DA11431" w14:textId="6667AA8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6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779050FF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Управление инцидентами защиты информации</w:t>
            </w:r>
          </w:p>
        </w:tc>
      </w:tr>
      <w:tr w:rsidR="0027615D" w:rsidRPr="00E53490" w14:paraId="64323AAD" w14:textId="77777777" w:rsidTr="002F07E2">
        <w:tc>
          <w:tcPr>
            <w:tcW w:w="421" w:type="dxa"/>
          </w:tcPr>
          <w:p w14:paraId="31F6BA2E" w14:textId="77777777" w:rsidR="0027615D" w:rsidRPr="00E53490" w:rsidRDefault="0027615D" w:rsidP="0027615D"/>
        </w:tc>
        <w:tc>
          <w:tcPr>
            <w:tcW w:w="5001" w:type="dxa"/>
          </w:tcPr>
          <w:p w14:paraId="61515498" w14:textId="77777777" w:rsidR="0027615D" w:rsidRPr="00E53490" w:rsidRDefault="0027615D" w:rsidP="0027615D">
            <w:r w:rsidRPr="00E53490">
              <w:t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08273BE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9DADE39" w14:textId="77777777" w:rsidTr="002F07E2">
        <w:tc>
          <w:tcPr>
            <w:tcW w:w="421" w:type="dxa"/>
          </w:tcPr>
          <w:p w14:paraId="7601E14D" w14:textId="77777777" w:rsidR="0027615D" w:rsidRPr="00E53490" w:rsidRDefault="0027615D" w:rsidP="0027615D"/>
        </w:tc>
        <w:tc>
          <w:tcPr>
            <w:tcW w:w="5001" w:type="dxa"/>
          </w:tcPr>
          <w:p w14:paraId="412D3ABD" w14:textId="77777777" w:rsidR="0027615D" w:rsidRPr="00E53490" w:rsidRDefault="0027615D" w:rsidP="0027615D">
            <w:r w:rsidRPr="00E53490">
              <w:t>сбор, защита и хранение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7F33308F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26634FC" w14:textId="77777777" w:rsidTr="002F07E2">
        <w:tc>
          <w:tcPr>
            <w:tcW w:w="421" w:type="dxa"/>
          </w:tcPr>
          <w:p w14:paraId="0C8C2FB7" w14:textId="77777777" w:rsidR="0027615D" w:rsidRPr="00E53490" w:rsidRDefault="0027615D" w:rsidP="0027615D"/>
        </w:tc>
        <w:tc>
          <w:tcPr>
            <w:tcW w:w="5001" w:type="dxa"/>
          </w:tcPr>
          <w:p w14:paraId="790F2E62" w14:textId="77777777" w:rsidR="0027615D" w:rsidRPr="00E53490" w:rsidRDefault="0027615D" w:rsidP="0027615D">
            <w:r w:rsidRPr="00E53490">
              <w:t>анализ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56735A9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FAE201E" w14:textId="77777777" w:rsidTr="002F07E2">
        <w:tc>
          <w:tcPr>
            <w:tcW w:w="421" w:type="dxa"/>
          </w:tcPr>
          <w:p w14:paraId="460B65E3" w14:textId="77777777" w:rsidR="0027615D" w:rsidRPr="00E53490" w:rsidRDefault="0027615D" w:rsidP="0027615D"/>
        </w:tc>
        <w:tc>
          <w:tcPr>
            <w:tcW w:w="5001" w:type="dxa"/>
          </w:tcPr>
          <w:p w14:paraId="3E50941A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обработке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344E6CB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D670E7" w14:textId="77777777" w:rsidTr="002F07E2">
        <w:tc>
          <w:tcPr>
            <w:tcW w:w="421" w:type="dxa"/>
          </w:tcPr>
          <w:p w14:paraId="1613051A" w14:textId="77777777" w:rsidR="0027615D" w:rsidRPr="00E53490" w:rsidRDefault="0027615D" w:rsidP="0027615D"/>
        </w:tc>
        <w:tc>
          <w:tcPr>
            <w:tcW w:w="5001" w:type="dxa"/>
          </w:tcPr>
          <w:p w14:paraId="72B786FE" w14:textId="77777777" w:rsidR="0027615D" w:rsidRPr="00E53490" w:rsidRDefault="0027615D" w:rsidP="0027615D">
            <w:r w:rsidRPr="00E53490">
              <w:t>обнаружение и регистрация инцидентов защиты информации</w:t>
            </w:r>
          </w:p>
        </w:tc>
        <w:tc>
          <w:tcPr>
            <w:tcW w:w="3924" w:type="dxa"/>
            <w:vAlign w:val="center"/>
          </w:tcPr>
          <w:p w14:paraId="05C2A23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1D0AF6" w14:textId="77777777" w:rsidTr="002F07E2">
        <w:tc>
          <w:tcPr>
            <w:tcW w:w="421" w:type="dxa"/>
          </w:tcPr>
          <w:p w14:paraId="3BB5FBA0" w14:textId="77777777" w:rsidR="0027615D" w:rsidRPr="00E53490" w:rsidRDefault="0027615D" w:rsidP="0027615D"/>
        </w:tc>
        <w:tc>
          <w:tcPr>
            <w:tcW w:w="5001" w:type="dxa"/>
          </w:tcPr>
          <w:p w14:paraId="4F82FB52" w14:textId="77777777" w:rsidR="0027615D" w:rsidRPr="00E53490" w:rsidRDefault="0027615D" w:rsidP="0027615D">
            <w:r w:rsidRPr="00E53490">
              <w:t>организация реагирования на инциденты защиты информации;</w:t>
            </w:r>
          </w:p>
        </w:tc>
        <w:tc>
          <w:tcPr>
            <w:tcW w:w="3924" w:type="dxa"/>
            <w:vAlign w:val="center"/>
          </w:tcPr>
          <w:p w14:paraId="6EF05C97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967828F" w14:textId="77777777" w:rsidTr="002F07E2">
        <w:tc>
          <w:tcPr>
            <w:tcW w:w="421" w:type="dxa"/>
          </w:tcPr>
          <w:p w14:paraId="733A4DD0" w14:textId="77777777" w:rsidR="0027615D" w:rsidRPr="00E53490" w:rsidRDefault="0027615D" w:rsidP="0027615D"/>
        </w:tc>
        <w:tc>
          <w:tcPr>
            <w:tcW w:w="5001" w:type="dxa"/>
          </w:tcPr>
          <w:p w14:paraId="1EC82B96" w14:textId="77777777" w:rsidR="0027615D" w:rsidRPr="00E53490" w:rsidRDefault="0027615D" w:rsidP="0027615D">
            <w:r w:rsidRPr="00E53490">
              <w:t>организация хранения и защита информации об инцидентах защиты информации</w:t>
            </w:r>
          </w:p>
        </w:tc>
        <w:tc>
          <w:tcPr>
            <w:tcW w:w="3924" w:type="dxa"/>
            <w:vAlign w:val="center"/>
          </w:tcPr>
          <w:p w14:paraId="003CD94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B0E1E44" w14:textId="77777777" w:rsidTr="002F07E2">
        <w:tc>
          <w:tcPr>
            <w:tcW w:w="421" w:type="dxa"/>
          </w:tcPr>
          <w:p w14:paraId="530869A9" w14:textId="77777777" w:rsidR="0027615D" w:rsidRPr="00E53490" w:rsidRDefault="0027615D" w:rsidP="0027615D"/>
        </w:tc>
        <w:tc>
          <w:tcPr>
            <w:tcW w:w="5001" w:type="dxa"/>
          </w:tcPr>
          <w:p w14:paraId="04CA6C16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обнаружения инцидентов защиты информации и реагирование на них</w:t>
            </w:r>
          </w:p>
        </w:tc>
        <w:tc>
          <w:tcPr>
            <w:tcW w:w="3924" w:type="dxa"/>
            <w:vAlign w:val="center"/>
          </w:tcPr>
          <w:p w14:paraId="64A14CD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3A65147" w14:textId="77777777" w:rsidTr="002F07E2">
        <w:tc>
          <w:tcPr>
            <w:tcW w:w="421" w:type="dxa"/>
            <w:shd w:val="clear" w:color="auto" w:fill="D9D9D9"/>
          </w:tcPr>
          <w:p w14:paraId="07ABCCBB" w14:textId="5BF31BE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lastRenderedPageBreak/>
              <w:t>7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64D9D3FC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среды виртуализации</w:t>
            </w:r>
          </w:p>
        </w:tc>
      </w:tr>
      <w:tr w:rsidR="0027615D" w:rsidRPr="00E53490" w14:paraId="0A898BDD" w14:textId="77777777" w:rsidTr="002F07E2">
        <w:tc>
          <w:tcPr>
            <w:tcW w:w="421" w:type="dxa"/>
          </w:tcPr>
          <w:p w14:paraId="6E88C564" w14:textId="77777777" w:rsidR="0027615D" w:rsidRPr="00E53490" w:rsidRDefault="0027615D" w:rsidP="0027615D"/>
        </w:tc>
        <w:tc>
          <w:tcPr>
            <w:tcW w:w="5001" w:type="dxa"/>
          </w:tcPr>
          <w:p w14:paraId="10097ACD" w14:textId="77777777" w:rsidR="0027615D" w:rsidRPr="00E53490" w:rsidRDefault="0027615D" w:rsidP="0027615D">
            <w:r w:rsidRPr="00E53490">
              <w:t>идентификация, аутентификация, авторизация (разграничение доступа)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56B8CC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D8AF6D1" w14:textId="77777777" w:rsidTr="002F07E2">
        <w:tc>
          <w:tcPr>
            <w:tcW w:w="421" w:type="dxa"/>
          </w:tcPr>
          <w:p w14:paraId="59C75674" w14:textId="77777777" w:rsidR="0027615D" w:rsidRPr="00E53490" w:rsidRDefault="0027615D" w:rsidP="0027615D"/>
        </w:tc>
        <w:tc>
          <w:tcPr>
            <w:tcW w:w="5001" w:type="dxa"/>
          </w:tcPr>
          <w:p w14:paraId="4F4C90AF" w14:textId="77777777" w:rsidR="0027615D" w:rsidRPr="00E53490" w:rsidRDefault="0027615D" w:rsidP="0027615D">
            <w:r w:rsidRPr="00E53490">
              <w:t>сегментация и межсетевое экранирование вычислительных сетей</w:t>
            </w:r>
          </w:p>
        </w:tc>
        <w:tc>
          <w:tcPr>
            <w:tcW w:w="3924" w:type="dxa"/>
            <w:vAlign w:val="center"/>
          </w:tcPr>
          <w:p w14:paraId="47575CA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CA3BA74" w14:textId="77777777" w:rsidTr="002F07E2">
        <w:tc>
          <w:tcPr>
            <w:tcW w:w="421" w:type="dxa"/>
          </w:tcPr>
          <w:p w14:paraId="572BA2F1" w14:textId="77777777" w:rsidR="0027615D" w:rsidRPr="00E53490" w:rsidRDefault="0027615D" w:rsidP="0027615D"/>
        </w:tc>
        <w:tc>
          <w:tcPr>
            <w:tcW w:w="5001" w:type="dxa"/>
          </w:tcPr>
          <w:p w14:paraId="4016CA7F" w14:textId="77777777" w:rsidR="0027615D" w:rsidRPr="00E53490" w:rsidRDefault="0027615D" w:rsidP="0027615D">
            <w:r w:rsidRPr="00E53490">
              <w:t>организация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</w:t>
            </w:r>
          </w:p>
        </w:tc>
        <w:tc>
          <w:tcPr>
            <w:tcW w:w="3924" w:type="dxa"/>
            <w:vAlign w:val="center"/>
          </w:tcPr>
          <w:p w14:paraId="456346E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5ADBB30" w14:textId="77777777" w:rsidTr="002F07E2">
        <w:tc>
          <w:tcPr>
            <w:tcW w:w="421" w:type="dxa"/>
          </w:tcPr>
          <w:p w14:paraId="00349FE7" w14:textId="77777777" w:rsidR="0027615D" w:rsidRPr="00E53490" w:rsidRDefault="0027615D" w:rsidP="0027615D"/>
        </w:tc>
        <w:tc>
          <w:tcPr>
            <w:tcW w:w="5001" w:type="dxa"/>
          </w:tcPr>
          <w:p w14:paraId="7DE71763" w14:textId="77777777" w:rsidR="0027615D" w:rsidRPr="00E53490" w:rsidRDefault="0027615D" w:rsidP="0027615D">
            <w:r w:rsidRPr="00E53490">
              <w:t>организация и контроль информационного взаимодействия и изоляции виртуальных машин</w:t>
            </w:r>
          </w:p>
        </w:tc>
        <w:tc>
          <w:tcPr>
            <w:tcW w:w="3924" w:type="dxa"/>
            <w:vAlign w:val="center"/>
          </w:tcPr>
          <w:p w14:paraId="2579333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04EA323" w14:textId="77777777" w:rsidTr="002F07E2">
        <w:tc>
          <w:tcPr>
            <w:tcW w:w="421" w:type="dxa"/>
          </w:tcPr>
          <w:p w14:paraId="64F2F8DA" w14:textId="77777777" w:rsidR="0027615D" w:rsidRPr="00E53490" w:rsidRDefault="0027615D" w:rsidP="0027615D"/>
        </w:tc>
        <w:tc>
          <w:tcPr>
            <w:tcW w:w="5001" w:type="dxa"/>
          </w:tcPr>
          <w:p w14:paraId="5841A9EC" w14:textId="77777777" w:rsidR="0027615D" w:rsidRPr="00E53490" w:rsidRDefault="0027615D" w:rsidP="0027615D">
            <w:r w:rsidRPr="00E53490">
              <w:t>организация защиты образов виртуальных машин</w:t>
            </w:r>
          </w:p>
        </w:tc>
        <w:tc>
          <w:tcPr>
            <w:tcW w:w="3924" w:type="dxa"/>
            <w:vAlign w:val="center"/>
          </w:tcPr>
          <w:p w14:paraId="6A209DB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F98AFDD" w14:textId="77777777" w:rsidTr="002F07E2">
        <w:tc>
          <w:tcPr>
            <w:tcW w:w="421" w:type="dxa"/>
          </w:tcPr>
          <w:p w14:paraId="63D537A6" w14:textId="77777777" w:rsidR="0027615D" w:rsidRPr="00E53490" w:rsidRDefault="0027615D" w:rsidP="0027615D"/>
        </w:tc>
        <w:tc>
          <w:tcPr>
            <w:tcW w:w="5001" w:type="dxa"/>
          </w:tcPr>
          <w:p w14:paraId="05C4D585" w14:textId="77777777" w:rsidR="0027615D" w:rsidRPr="00E53490" w:rsidRDefault="0027615D" w:rsidP="0027615D">
            <w:r w:rsidRPr="00E53490">
              <w:t>регистрация событий защиты информации, связанных с доступом к виртуальным машинам и серверным компонентам виртуализации</w:t>
            </w:r>
          </w:p>
        </w:tc>
        <w:tc>
          <w:tcPr>
            <w:tcW w:w="3924" w:type="dxa"/>
            <w:vAlign w:val="center"/>
          </w:tcPr>
          <w:p w14:paraId="6B3FF4A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11DAC94" w14:textId="77777777" w:rsidTr="002F07E2">
        <w:tc>
          <w:tcPr>
            <w:tcW w:w="421" w:type="dxa"/>
            <w:shd w:val="clear" w:color="auto" w:fill="D9D9D9"/>
          </w:tcPr>
          <w:p w14:paraId="6F9F6FFF" w14:textId="4D03FF0D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9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52988B1D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информации при осуществлении удаленного логического доступа с использованием мобильных (переносных) устройств</w:t>
            </w:r>
          </w:p>
        </w:tc>
      </w:tr>
      <w:tr w:rsidR="0027615D" w:rsidRPr="00E53490" w14:paraId="6FB9E674" w14:textId="77777777" w:rsidTr="002F07E2">
        <w:tc>
          <w:tcPr>
            <w:tcW w:w="421" w:type="dxa"/>
          </w:tcPr>
          <w:p w14:paraId="2A7289D3" w14:textId="77777777" w:rsidR="0027615D" w:rsidRPr="00E53490" w:rsidRDefault="0027615D" w:rsidP="0027615D"/>
        </w:tc>
        <w:tc>
          <w:tcPr>
            <w:tcW w:w="5001" w:type="dxa"/>
          </w:tcPr>
          <w:p w14:paraId="071E3840" w14:textId="77777777" w:rsidR="0027615D" w:rsidRPr="00E53490" w:rsidRDefault="0027615D" w:rsidP="0027615D">
            <w:r w:rsidRPr="00E53490">
              <w:t>защита информации от раскрытия и модификации при осуществлении удаленного доступа</w:t>
            </w:r>
          </w:p>
        </w:tc>
        <w:tc>
          <w:tcPr>
            <w:tcW w:w="3924" w:type="dxa"/>
            <w:vAlign w:val="center"/>
          </w:tcPr>
          <w:p w14:paraId="2D60A58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7F13B284" w14:textId="77777777" w:rsidTr="002F07E2">
        <w:tc>
          <w:tcPr>
            <w:tcW w:w="421" w:type="dxa"/>
          </w:tcPr>
          <w:p w14:paraId="49CAF0DE" w14:textId="77777777" w:rsidR="0027615D" w:rsidRPr="00E53490" w:rsidRDefault="0027615D" w:rsidP="0027615D"/>
        </w:tc>
        <w:tc>
          <w:tcPr>
            <w:tcW w:w="5001" w:type="dxa"/>
          </w:tcPr>
          <w:p w14:paraId="098750E4" w14:textId="77777777" w:rsidR="0027615D" w:rsidRPr="00E53490" w:rsidRDefault="0027615D" w:rsidP="0027615D">
            <w:r w:rsidRPr="00E53490">
              <w:t>защита внутренних вычислительных сетей при осуществлении удаленного доступа</w:t>
            </w:r>
          </w:p>
        </w:tc>
        <w:tc>
          <w:tcPr>
            <w:tcW w:w="3924" w:type="dxa"/>
            <w:vAlign w:val="center"/>
          </w:tcPr>
          <w:p w14:paraId="2736DEF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4F58478B" w14:textId="77777777" w:rsidTr="002F07E2">
        <w:tc>
          <w:tcPr>
            <w:tcW w:w="421" w:type="dxa"/>
          </w:tcPr>
          <w:p w14:paraId="31B47288" w14:textId="77777777" w:rsidR="0027615D" w:rsidRPr="00E53490" w:rsidRDefault="0027615D" w:rsidP="0027615D"/>
        </w:tc>
        <w:tc>
          <w:tcPr>
            <w:tcW w:w="5001" w:type="dxa"/>
          </w:tcPr>
          <w:p w14:paraId="729A998E" w14:textId="77777777" w:rsidR="0027615D" w:rsidRPr="00E53490" w:rsidRDefault="0027615D" w:rsidP="0027615D">
            <w:r w:rsidRPr="00E53490">
              <w:t>защита информации от раскрытия и модификации при ее обработке и хранении на мобильных (переносных) устройствах</w:t>
            </w:r>
          </w:p>
        </w:tc>
        <w:tc>
          <w:tcPr>
            <w:tcW w:w="3924" w:type="dxa"/>
            <w:vAlign w:val="center"/>
          </w:tcPr>
          <w:p w14:paraId="3001C7B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3FFB0F54" w14:textId="77777777" w:rsidTr="002F07E2">
        <w:tc>
          <w:tcPr>
            <w:tcW w:w="421" w:type="dxa"/>
            <w:shd w:val="clear" w:color="auto" w:fill="D9D9D9"/>
          </w:tcPr>
          <w:p w14:paraId="08BD8DF2" w14:textId="417AE421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10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6AFB2659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 xml:space="preserve">Документы, определяющие порядок обеспечения защиты информации при передаче электронных сообщений </w:t>
            </w:r>
          </w:p>
        </w:tc>
      </w:tr>
      <w:tr w:rsidR="0027615D" w:rsidRPr="00E53490" w14:paraId="41E22C1F" w14:textId="77777777" w:rsidTr="002F07E2">
        <w:tc>
          <w:tcPr>
            <w:tcW w:w="421" w:type="dxa"/>
          </w:tcPr>
          <w:p w14:paraId="1D87F20B" w14:textId="77777777" w:rsidR="0027615D" w:rsidRPr="00E53490" w:rsidRDefault="0027615D" w:rsidP="0027615D"/>
        </w:tc>
        <w:tc>
          <w:tcPr>
            <w:tcW w:w="5001" w:type="dxa"/>
          </w:tcPr>
          <w:p w14:paraId="035D5263" w14:textId="77777777" w:rsidR="0027615D" w:rsidRPr="00E53490" w:rsidRDefault="0027615D" w:rsidP="0027615D">
            <w:r w:rsidRPr="00E53490">
              <w:t>технологии подготовки, обработки, передачи и хранения электронных сообщений и защищаемой информации на объектах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E2E50E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6DBF4DCC" w14:textId="77777777" w:rsidTr="002F07E2">
        <w:tc>
          <w:tcPr>
            <w:tcW w:w="421" w:type="dxa"/>
          </w:tcPr>
          <w:p w14:paraId="1CC36D51" w14:textId="77777777" w:rsidR="0027615D" w:rsidRPr="00E53490" w:rsidRDefault="0027615D" w:rsidP="0027615D"/>
        </w:tc>
        <w:tc>
          <w:tcPr>
            <w:tcW w:w="5001" w:type="dxa"/>
          </w:tcPr>
          <w:p w14:paraId="10457DEB" w14:textId="77777777" w:rsidR="0027615D" w:rsidRPr="00E53490" w:rsidRDefault="0027615D" w:rsidP="0027615D">
            <w:r w:rsidRPr="00E53490">
      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 – СКЗИ) и управления ключевой информацией СКЗИ</w:t>
            </w:r>
          </w:p>
        </w:tc>
        <w:tc>
          <w:tcPr>
            <w:tcW w:w="3924" w:type="dxa"/>
            <w:vAlign w:val="center"/>
          </w:tcPr>
          <w:p w14:paraId="54FC4A6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3AF86C94" w14:textId="77777777" w:rsidTr="002F07E2">
        <w:tc>
          <w:tcPr>
            <w:tcW w:w="421" w:type="dxa"/>
          </w:tcPr>
          <w:p w14:paraId="5F187907" w14:textId="77777777" w:rsidR="0027615D" w:rsidRPr="00E53490" w:rsidRDefault="0027615D" w:rsidP="0027615D"/>
        </w:tc>
        <w:tc>
          <w:tcPr>
            <w:tcW w:w="5001" w:type="dxa"/>
          </w:tcPr>
          <w:p w14:paraId="48E7ED5D" w14:textId="77777777" w:rsidR="0027615D" w:rsidRPr="00E53490" w:rsidRDefault="0027615D" w:rsidP="0027615D">
            <w:r w:rsidRPr="00E53490">
              <w:t>план действий, направленных на обеспечение непрерывности и (или) восстановление деятельности, связанной с обменом электронными сообщениями;</w:t>
            </w:r>
          </w:p>
        </w:tc>
        <w:tc>
          <w:tcPr>
            <w:tcW w:w="3924" w:type="dxa"/>
            <w:vAlign w:val="center"/>
          </w:tcPr>
          <w:p w14:paraId="0489F13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22153A0A" w14:textId="77777777" w:rsidTr="002F07E2">
        <w:tc>
          <w:tcPr>
            <w:tcW w:w="421" w:type="dxa"/>
          </w:tcPr>
          <w:p w14:paraId="676A452D" w14:textId="77777777" w:rsidR="0027615D" w:rsidRPr="00E53490" w:rsidRDefault="0027615D" w:rsidP="0027615D"/>
        </w:tc>
        <w:tc>
          <w:tcPr>
            <w:tcW w:w="5001" w:type="dxa"/>
          </w:tcPr>
          <w:p w14:paraId="72ECC043" w14:textId="77777777" w:rsidR="0027615D" w:rsidRPr="00E53490" w:rsidRDefault="0027615D" w:rsidP="0027615D">
            <w:r w:rsidRPr="00E53490">
              <w:t>перечень лиц, допущенных к работе со СКЗИ</w:t>
            </w:r>
          </w:p>
        </w:tc>
        <w:tc>
          <w:tcPr>
            <w:tcW w:w="3924" w:type="dxa"/>
            <w:vAlign w:val="center"/>
          </w:tcPr>
          <w:p w14:paraId="7F98C04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79DBBC72" w14:textId="77777777" w:rsidTr="002F07E2">
        <w:tc>
          <w:tcPr>
            <w:tcW w:w="421" w:type="dxa"/>
          </w:tcPr>
          <w:p w14:paraId="236047CF" w14:textId="77777777" w:rsidR="0027615D" w:rsidRPr="00E53490" w:rsidRDefault="0027615D" w:rsidP="0027615D"/>
        </w:tc>
        <w:tc>
          <w:tcPr>
            <w:tcW w:w="5001" w:type="dxa"/>
          </w:tcPr>
          <w:p w14:paraId="3FAF9030" w14:textId="77777777" w:rsidR="0027615D" w:rsidRPr="00E53490" w:rsidRDefault="0027615D" w:rsidP="0027615D">
            <w:r w:rsidRPr="00E53490">
              <w:t>перечень лиц, ответственных за обеспечение функционирования и безопасности СКЗИ (ответственный пользователь СКЗИ)</w:t>
            </w:r>
          </w:p>
        </w:tc>
        <w:tc>
          <w:tcPr>
            <w:tcW w:w="3924" w:type="dxa"/>
            <w:vAlign w:val="center"/>
          </w:tcPr>
          <w:p w14:paraId="4D3B5FE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7CA717B1" w14:textId="77777777" w:rsidTr="002F07E2">
        <w:tc>
          <w:tcPr>
            <w:tcW w:w="421" w:type="dxa"/>
          </w:tcPr>
          <w:p w14:paraId="7DD947D6" w14:textId="77777777" w:rsidR="0027615D" w:rsidRPr="00E53490" w:rsidRDefault="0027615D" w:rsidP="0027615D"/>
        </w:tc>
        <w:tc>
          <w:tcPr>
            <w:tcW w:w="5001" w:type="dxa"/>
          </w:tcPr>
          <w:p w14:paraId="13A5E8A3" w14:textId="77777777" w:rsidR="0027615D" w:rsidRPr="00E53490" w:rsidRDefault="0027615D" w:rsidP="0027615D">
            <w:r w:rsidRPr="00E53490">
              <w:t>перечень лиц, обладающих правами по управлению криптографическими ключами, в том числе ответственных за формирование криптографических ключей и обеспечение безопасности криптографических ключей</w:t>
            </w:r>
          </w:p>
        </w:tc>
        <w:tc>
          <w:tcPr>
            <w:tcW w:w="3924" w:type="dxa"/>
            <w:vAlign w:val="center"/>
          </w:tcPr>
          <w:p w14:paraId="5EDA6D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339600C6" w14:textId="77777777" w:rsidTr="002F07E2">
        <w:tc>
          <w:tcPr>
            <w:tcW w:w="421" w:type="dxa"/>
          </w:tcPr>
          <w:p w14:paraId="3144E5DA" w14:textId="77777777" w:rsidR="0027615D" w:rsidRPr="00E53490" w:rsidRDefault="0027615D" w:rsidP="0027615D"/>
        </w:tc>
        <w:tc>
          <w:tcPr>
            <w:tcW w:w="5001" w:type="dxa"/>
          </w:tcPr>
          <w:p w14:paraId="3B329C1C" w14:textId="77777777" w:rsidR="0027615D" w:rsidRPr="00E53490" w:rsidRDefault="0027615D" w:rsidP="0027615D">
            <w:r w:rsidRPr="00E53490">
              <w:t>перечень лиц,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</w:t>
            </w:r>
          </w:p>
        </w:tc>
        <w:tc>
          <w:tcPr>
            <w:tcW w:w="3924" w:type="dxa"/>
            <w:vAlign w:val="center"/>
          </w:tcPr>
          <w:p w14:paraId="1F9BB5B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0C4F69B0" w14:textId="77777777" w:rsidTr="002F07E2">
        <w:tc>
          <w:tcPr>
            <w:tcW w:w="421" w:type="dxa"/>
          </w:tcPr>
          <w:p w14:paraId="1CA86B9F" w14:textId="0E231D3F" w:rsidR="0027615D" w:rsidRPr="00E53490" w:rsidRDefault="0027615D" w:rsidP="0027615D"/>
        </w:tc>
        <w:tc>
          <w:tcPr>
            <w:tcW w:w="5001" w:type="dxa"/>
          </w:tcPr>
          <w:p w14:paraId="04357560" w14:textId="77777777" w:rsidR="0027615D" w:rsidRPr="00E53490" w:rsidRDefault="0027615D" w:rsidP="0027615D">
            <w:r w:rsidRPr="00E53490">
              <w:t>Сведения о лицах,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 направляются в Сервис-бюро СПФС не позднее следующего дня после дня их назначения или изменения</w:t>
            </w:r>
          </w:p>
        </w:tc>
        <w:tc>
          <w:tcPr>
            <w:tcW w:w="3924" w:type="dxa"/>
            <w:vAlign w:val="center"/>
          </w:tcPr>
          <w:p w14:paraId="11E4A9B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 отчетный период изменений не было/Выявленные недостатки</w:t>
            </w:r>
          </w:p>
        </w:tc>
      </w:tr>
      <w:tr w:rsidR="0027615D" w:rsidRPr="00E53490" w14:paraId="502C3367" w14:textId="77777777" w:rsidTr="002F07E2">
        <w:tc>
          <w:tcPr>
            <w:tcW w:w="421" w:type="dxa"/>
          </w:tcPr>
          <w:p w14:paraId="5D962BC0" w14:textId="7425ADF6" w:rsidR="0027615D" w:rsidRPr="00E53490" w:rsidRDefault="0027615D" w:rsidP="0027615D"/>
        </w:tc>
        <w:tc>
          <w:tcPr>
            <w:tcW w:w="5001" w:type="dxa"/>
          </w:tcPr>
          <w:p w14:paraId="65194209" w14:textId="77777777" w:rsidR="0027615D" w:rsidRPr="00E53490" w:rsidRDefault="0027615D" w:rsidP="0027615D">
            <w:r w:rsidRPr="00E53490">
              <w:t>Передача и прием электронных сообщений Клиента Сервис-бюро осуществляется с использованием автоматизированного рабочего места обмена электронными сообщениями</w:t>
            </w:r>
          </w:p>
        </w:tc>
        <w:tc>
          <w:tcPr>
            <w:tcW w:w="3924" w:type="dxa"/>
            <w:vAlign w:val="center"/>
          </w:tcPr>
          <w:p w14:paraId="1507329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4525C1A" w14:textId="77777777" w:rsidTr="002F07E2">
        <w:tc>
          <w:tcPr>
            <w:tcW w:w="421" w:type="dxa"/>
          </w:tcPr>
          <w:p w14:paraId="4ABCD5E0" w14:textId="648F996C" w:rsidR="0027615D" w:rsidRPr="00E53490" w:rsidRDefault="0027615D" w:rsidP="0027615D"/>
        </w:tc>
        <w:tc>
          <w:tcPr>
            <w:tcW w:w="5001" w:type="dxa"/>
          </w:tcPr>
          <w:p w14:paraId="4965DBF3" w14:textId="77777777" w:rsidR="0027615D" w:rsidRPr="00E53490" w:rsidRDefault="0027615D" w:rsidP="0027615D">
            <w:r w:rsidRPr="00E53490">
              <w:t>Обеспечение хранения входящих и исходящих электронных сообщений не менее 5 (пяти) лет</w:t>
            </w:r>
          </w:p>
        </w:tc>
        <w:tc>
          <w:tcPr>
            <w:tcW w:w="3924" w:type="dxa"/>
            <w:vAlign w:val="center"/>
          </w:tcPr>
          <w:p w14:paraId="63B3D07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AD74A47" w14:textId="77777777" w:rsidTr="002F07E2">
        <w:tc>
          <w:tcPr>
            <w:tcW w:w="421" w:type="dxa"/>
            <w:shd w:val="clear" w:color="auto" w:fill="D9D9D9"/>
          </w:tcPr>
          <w:p w14:paraId="66A3FB41" w14:textId="1DEED8A8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11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BEAD417" w14:textId="77777777" w:rsidR="0027615D" w:rsidRPr="00E53490" w:rsidRDefault="0027615D" w:rsidP="0027615D">
            <w:pPr>
              <w:ind w:left="32"/>
              <w:rPr>
                <w:b/>
                <w:i/>
              </w:rPr>
            </w:pPr>
            <w:r w:rsidRPr="00E53490">
              <w:rPr>
                <w:b/>
              </w:rPr>
              <w:t>Защита создаваемых электронных сообщений при их передаче Сервис-бюро посредством формирования электронных сообщений и контроля реквизитов электронных сообщений в информационной инфраструктуре</w:t>
            </w:r>
          </w:p>
        </w:tc>
      </w:tr>
      <w:tr w:rsidR="0027615D" w:rsidRPr="00E53490" w14:paraId="0F042F1D" w14:textId="77777777" w:rsidTr="002F07E2">
        <w:tc>
          <w:tcPr>
            <w:tcW w:w="421" w:type="dxa"/>
          </w:tcPr>
          <w:p w14:paraId="70494A0D" w14:textId="44EDF209" w:rsidR="0027615D" w:rsidRPr="00E53490" w:rsidRDefault="0027615D" w:rsidP="0027615D"/>
        </w:tc>
        <w:tc>
          <w:tcPr>
            <w:tcW w:w="5001" w:type="dxa"/>
          </w:tcPr>
          <w:p w14:paraId="46AAC0C5" w14:textId="77777777" w:rsidR="0027615D" w:rsidRPr="00E53490" w:rsidRDefault="0027615D" w:rsidP="0027615D">
            <w:r w:rsidRPr="00E53490">
              <w:t>Контур формирования электронных сообщений и контур контроля реквизитов электронных сообщений в информационной инфраструктуре Клиента Сервис-бюро реализованы с использованием разных рабочих мест и с привлечением отдельных работников для каждого из контуров</w:t>
            </w:r>
          </w:p>
        </w:tc>
        <w:tc>
          <w:tcPr>
            <w:tcW w:w="3924" w:type="dxa"/>
            <w:vAlign w:val="center"/>
          </w:tcPr>
          <w:p w14:paraId="1FB21CB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A1FFA8" w14:textId="77777777" w:rsidTr="002F07E2">
        <w:tc>
          <w:tcPr>
            <w:tcW w:w="421" w:type="dxa"/>
          </w:tcPr>
          <w:p w14:paraId="2E901978" w14:textId="015B554E" w:rsidR="0027615D" w:rsidRPr="00E53490" w:rsidRDefault="0027615D" w:rsidP="0027615D"/>
        </w:tc>
        <w:tc>
          <w:tcPr>
            <w:tcW w:w="5001" w:type="dxa"/>
          </w:tcPr>
          <w:p w14:paraId="692DD154" w14:textId="77777777" w:rsidR="0027615D" w:rsidRPr="00E53490" w:rsidRDefault="0027615D" w:rsidP="0027615D">
            <w:r w:rsidRPr="00E53490">
              <w:t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Клиента Сервис-бюро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оформлен документально и согласован со службой информационной безопасности Клиента Сервис-бюро.</w:t>
            </w:r>
          </w:p>
        </w:tc>
        <w:tc>
          <w:tcPr>
            <w:tcW w:w="3924" w:type="dxa"/>
            <w:vAlign w:val="center"/>
          </w:tcPr>
          <w:p w14:paraId="1DC4815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DA7F41C" w14:textId="77777777" w:rsidTr="002F07E2">
        <w:tc>
          <w:tcPr>
            <w:tcW w:w="421" w:type="dxa"/>
            <w:shd w:val="clear" w:color="auto" w:fill="D9D9D9"/>
          </w:tcPr>
          <w:p w14:paraId="5FD993D7" w14:textId="0E2C7F1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12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90987B5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В контуре формирования электронных сообщений на основе первичного документа в бумажной или электронной форме или входящего электронного сообщения осуществляются:</w:t>
            </w:r>
          </w:p>
        </w:tc>
      </w:tr>
      <w:tr w:rsidR="0027615D" w:rsidRPr="00E53490" w14:paraId="7D23018E" w14:textId="77777777" w:rsidTr="002F07E2">
        <w:tc>
          <w:tcPr>
            <w:tcW w:w="421" w:type="dxa"/>
          </w:tcPr>
          <w:p w14:paraId="6F4CA957" w14:textId="77777777" w:rsidR="0027615D" w:rsidRPr="00E53490" w:rsidRDefault="0027615D" w:rsidP="0027615D"/>
        </w:tc>
        <w:tc>
          <w:tcPr>
            <w:tcW w:w="5001" w:type="dxa"/>
          </w:tcPr>
          <w:p w14:paraId="6B096045" w14:textId="77777777" w:rsidR="0027615D" w:rsidRPr="00E53490" w:rsidRDefault="0027615D" w:rsidP="0027615D">
            <w:r w:rsidRPr="00E53490">
              <w:t>формирование исходящего электронного сообщения, предназначенного для направления Сервис-бюро</w:t>
            </w:r>
          </w:p>
        </w:tc>
        <w:tc>
          <w:tcPr>
            <w:tcW w:w="3924" w:type="dxa"/>
            <w:vAlign w:val="center"/>
          </w:tcPr>
          <w:p w14:paraId="61BF260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89F86C5" w14:textId="77777777" w:rsidTr="002F07E2">
        <w:tc>
          <w:tcPr>
            <w:tcW w:w="421" w:type="dxa"/>
          </w:tcPr>
          <w:p w14:paraId="42FFA011" w14:textId="77777777" w:rsidR="0027615D" w:rsidRPr="00E53490" w:rsidRDefault="0027615D" w:rsidP="0027615D"/>
        </w:tc>
        <w:tc>
          <w:tcPr>
            <w:tcW w:w="5001" w:type="dxa"/>
          </w:tcPr>
          <w:p w14:paraId="63AC9333" w14:textId="77777777" w:rsidR="0027615D" w:rsidRPr="00E53490" w:rsidRDefault="0027615D" w:rsidP="0027615D">
            <w:r w:rsidRPr="00E53490">
              <w:t>контроль реквизитов исходящего электронного сообщения, предназначенного для направления Сервис-бюро</w:t>
            </w:r>
          </w:p>
        </w:tc>
        <w:tc>
          <w:tcPr>
            <w:tcW w:w="3924" w:type="dxa"/>
            <w:vAlign w:val="center"/>
          </w:tcPr>
          <w:p w14:paraId="6E98025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633CA07" w14:textId="77777777" w:rsidTr="002F07E2">
        <w:tc>
          <w:tcPr>
            <w:tcW w:w="421" w:type="dxa"/>
          </w:tcPr>
          <w:p w14:paraId="7B021D70" w14:textId="77777777" w:rsidR="0027615D" w:rsidRPr="00E53490" w:rsidRDefault="0027615D" w:rsidP="0027615D"/>
        </w:tc>
        <w:tc>
          <w:tcPr>
            <w:tcW w:w="5001" w:type="dxa"/>
          </w:tcPr>
          <w:p w14:paraId="1B3044C8" w14:textId="77777777" w:rsidR="0027615D" w:rsidRPr="00E53490" w:rsidRDefault="0027615D" w:rsidP="0027615D">
            <w:r w:rsidRPr="00E53490">
              <w:t>подписание исходящего электронного сообщения, предназначенного для направления Сервис-бюро, электронной подписью, применяемой в контуре формирования электронных сообщений, при положительном результате контроля реквизитов</w:t>
            </w:r>
          </w:p>
        </w:tc>
        <w:tc>
          <w:tcPr>
            <w:tcW w:w="3924" w:type="dxa"/>
            <w:vAlign w:val="center"/>
          </w:tcPr>
          <w:p w14:paraId="25CB602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E58EC7C" w14:textId="77777777" w:rsidTr="002F07E2">
        <w:tc>
          <w:tcPr>
            <w:tcW w:w="421" w:type="dxa"/>
          </w:tcPr>
          <w:p w14:paraId="0BDA2193" w14:textId="77777777" w:rsidR="0027615D" w:rsidRPr="00E53490" w:rsidRDefault="0027615D" w:rsidP="0027615D"/>
        </w:tc>
        <w:tc>
          <w:tcPr>
            <w:tcW w:w="5001" w:type="dxa"/>
          </w:tcPr>
          <w:p w14:paraId="4A46AC44" w14:textId="77777777" w:rsidR="0027615D" w:rsidRPr="00E53490" w:rsidRDefault="0027615D" w:rsidP="0027615D">
            <w:r w:rsidRPr="00E53490">
              <w:t>направление исходящего электронного сообщения, предназначенного для направления Сервис-бюро, в контур контроля реквизитов электронных сообщений</w:t>
            </w:r>
          </w:p>
        </w:tc>
        <w:tc>
          <w:tcPr>
            <w:tcW w:w="3924" w:type="dxa"/>
            <w:vAlign w:val="center"/>
          </w:tcPr>
          <w:p w14:paraId="144B787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5E0E9CE" w14:textId="77777777" w:rsidTr="002F07E2">
        <w:tc>
          <w:tcPr>
            <w:tcW w:w="421" w:type="dxa"/>
            <w:shd w:val="clear" w:color="auto" w:fill="D9D9D9"/>
          </w:tcPr>
          <w:p w14:paraId="24750B91" w14:textId="049CFF78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13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9498E32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В контуре контроля реквизитов электронных сообщений осуществляется:</w:t>
            </w:r>
          </w:p>
        </w:tc>
      </w:tr>
      <w:tr w:rsidR="0027615D" w:rsidRPr="00E53490" w14:paraId="2229E7DA" w14:textId="77777777" w:rsidTr="002F07E2">
        <w:tc>
          <w:tcPr>
            <w:tcW w:w="421" w:type="dxa"/>
          </w:tcPr>
          <w:p w14:paraId="30767547" w14:textId="77777777" w:rsidR="0027615D" w:rsidRPr="00E53490" w:rsidRDefault="0027615D" w:rsidP="0027615D"/>
        </w:tc>
        <w:tc>
          <w:tcPr>
            <w:tcW w:w="5001" w:type="dxa"/>
          </w:tcPr>
          <w:p w14:paraId="4B7DFEC8" w14:textId="77777777" w:rsidR="0027615D" w:rsidRPr="00E53490" w:rsidRDefault="0027615D" w:rsidP="0027615D">
            <w:r w:rsidRPr="00E53490">
              <w:t>контроль реквизитов исходящего электронного сообщения, предназначенного для направления Сервис-бюро, на соответствие реквизитам первичного документа в бумажной или электронной форме или входящего электронного сообщения</w:t>
            </w:r>
          </w:p>
        </w:tc>
        <w:tc>
          <w:tcPr>
            <w:tcW w:w="3924" w:type="dxa"/>
            <w:vAlign w:val="center"/>
          </w:tcPr>
          <w:p w14:paraId="3BA41E44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2580660" w14:textId="77777777" w:rsidTr="002F07E2">
        <w:tc>
          <w:tcPr>
            <w:tcW w:w="421" w:type="dxa"/>
          </w:tcPr>
          <w:p w14:paraId="3CB0652C" w14:textId="77777777" w:rsidR="0027615D" w:rsidRPr="00E53490" w:rsidRDefault="0027615D" w:rsidP="0027615D"/>
        </w:tc>
        <w:tc>
          <w:tcPr>
            <w:tcW w:w="5001" w:type="dxa"/>
          </w:tcPr>
          <w:p w14:paraId="56260DB1" w14:textId="77777777" w:rsidR="0027615D" w:rsidRPr="00E53490" w:rsidRDefault="0027615D" w:rsidP="0027615D">
            <w:r w:rsidRPr="00E53490">
              <w:t>контроль на отсутствие дублирования исходящих электронных сообщений</w:t>
            </w:r>
          </w:p>
        </w:tc>
        <w:tc>
          <w:tcPr>
            <w:tcW w:w="3924" w:type="dxa"/>
            <w:vAlign w:val="center"/>
          </w:tcPr>
          <w:p w14:paraId="0CE82EC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89B334B" w14:textId="77777777" w:rsidTr="002F07E2">
        <w:tc>
          <w:tcPr>
            <w:tcW w:w="421" w:type="dxa"/>
          </w:tcPr>
          <w:p w14:paraId="45F9688B" w14:textId="77777777" w:rsidR="0027615D" w:rsidRPr="00E53490" w:rsidRDefault="0027615D" w:rsidP="0027615D"/>
        </w:tc>
        <w:tc>
          <w:tcPr>
            <w:tcW w:w="5001" w:type="dxa"/>
          </w:tcPr>
          <w:p w14:paraId="0C2C63E8" w14:textId="77777777" w:rsidR="0027615D" w:rsidRPr="00E53490" w:rsidRDefault="0027615D" w:rsidP="0027615D">
            <w:r w:rsidRPr="00E53490">
              <w:t xml:space="preserve">передача исходящего электронного сообщения, при положительном результате контроля реквизитов, на автоматизированное рабочее место обмена </w:t>
            </w:r>
            <w:r w:rsidRPr="00E53490">
              <w:lastRenderedPageBreak/>
              <w:t>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Reference Model. The Basic Model</w:t>
            </w:r>
          </w:p>
        </w:tc>
        <w:tc>
          <w:tcPr>
            <w:tcW w:w="3924" w:type="dxa"/>
            <w:vAlign w:val="center"/>
          </w:tcPr>
          <w:p w14:paraId="1E0172BB" w14:textId="77777777" w:rsidR="0027615D" w:rsidRPr="00E53490" w:rsidRDefault="0027615D" w:rsidP="0027615D">
            <w:pPr>
              <w:ind w:left="32"/>
              <w:rPr>
                <w:b/>
                <w:i/>
              </w:rPr>
            </w:pPr>
            <w:r w:rsidRPr="00E53490">
              <w:rPr>
                <w:b/>
                <w:i/>
              </w:rPr>
              <w:lastRenderedPageBreak/>
              <w:t>Выполняется/Выявленные недостатки</w:t>
            </w:r>
          </w:p>
        </w:tc>
      </w:tr>
      <w:tr w:rsidR="0027615D" w:rsidRPr="00E53490" w14:paraId="7B9C5FA2" w14:textId="77777777" w:rsidTr="002F07E2">
        <w:tc>
          <w:tcPr>
            <w:tcW w:w="421" w:type="dxa"/>
            <w:shd w:val="clear" w:color="auto" w:fill="D9D9D9"/>
          </w:tcPr>
          <w:p w14:paraId="350BA966" w14:textId="1E7F1BC8" w:rsidR="0027615D" w:rsidRPr="00E53490" w:rsidRDefault="004E6E40" w:rsidP="0027615D">
            <w:pPr>
              <w:rPr>
                <w:b/>
              </w:rPr>
            </w:pPr>
            <w:r w:rsidRPr="00E53490">
              <w:rPr>
                <w:b/>
              </w:rPr>
              <w:t>14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1B6E9023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электронных сообщений при обмене электронными сообщениями с Сервис-бюро</w:t>
            </w:r>
          </w:p>
        </w:tc>
      </w:tr>
      <w:tr w:rsidR="0027615D" w:rsidRPr="00E53490" w14:paraId="7B59199B" w14:textId="77777777" w:rsidTr="002F07E2">
        <w:tc>
          <w:tcPr>
            <w:tcW w:w="421" w:type="dxa"/>
          </w:tcPr>
          <w:p w14:paraId="390DD0A6" w14:textId="66A7682B" w:rsidR="0027615D" w:rsidRPr="00E53490" w:rsidRDefault="0027615D" w:rsidP="0027615D"/>
        </w:tc>
        <w:tc>
          <w:tcPr>
            <w:tcW w:w="5001" w:type="dxa"/>
          </w:tcPr>
          <w:p w14:paraId="620A4173" w14:textId="77777777" w:rsidR="0027615D" w:rsidRPr="00E53490" w:rsidRDefault="0027615D" w:rsidP="0027615D">
            <w:r w:rsidRPr="00E53490">
      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      </w:r>
          </w:p>
        </w:tc>
        <w:tc>
          <w:tcPr>
            <w:tcW w:w="3924" w:type="dxa"/>
            <w:vAlign w:val="center"/>
          </w:tcPr>
          <w:p w14:paraId="3E7DCE1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6E443F1" w14:textId="77777777" w:rsidTr="002F07E2">
        <w:tc>
          <w:tcPr>
            <w:tcW w:w="421" w:type="dxa"/>
          </w:tcPr>
          <w:p w14:paraId="24383ECE" w14:textId="1EB868CE" w:rsidR="0027615D" w:rsidRPr="00E53490" w:rsidRDefault="0027615D" w:rsidP="0027615D"/>
        </w:tc>
        <w:tc>
          <w:tcPr>
            <w:tcW w:w="5001" w:type="dxa"/>
          </w:tcPr>
          <w:p w14:paraId="1CCE231B" w14:textId="77777777" w:rsidR="0027615D" w:rsidRPr="00E53490" w:rsidRDefault="0027615D" w:rsidP="0027615D">
            <w:r w:rsidRPr="00E53490">
              <w:t>При осуществлении взаимодействия с Сервис-бюро обеспечено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 (IP-адреса, DNS-имена и т.д.) с запретом возможности подключения с другими признаками</w:t>
            </w:r>
          </w:p>
        </w:tc>
        <w:tc>
          <w:tcPr>
            <w:tcW w:w="3924" w:type="dxa"/>
            <w:vAlign w:val="center"/>
          </w:tcPr>
          <w:p w14:paraId="2B25741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CF07E74" w14:textId="77777777" w:rsidTr="002F07E2">
        <w:tc>
          <w:tcPr>
            <w:tcW w:w="421" w:type="dxa"/>
          </w:tcPr>
          <w:p w14:paraId="0E0F525D" w14:textId="717C6271" w:rsidR="0027615D" w:rsidRPr="00E53490" w:rsidRDefault="0027615D" w:rsidP="0027615D"/>
        </w:tc>
        <w:tc>
          <w:tcPr>
            <w:tcW w:w="5001" w:type="dxa"/>
          </w:tcPr>
          <w:p w14:paraId="7CD77D24" w14:textId="77777777" w:rsidR="0027615D" w:rsidRPr="00E53490" w:rsidRDefault="0027615D" w:rsidP="0027615D">
            <w:r w:rsidRPr="00E53490">
              <w:t>Для целей анализа обеспечения защиты информации при осуществлении обмена Клиент Сервис-бюро (уполномоченное лицо Клиента Сервис-бюро) информирует Сервис-бюро о выявленных инцидентах, связанных с нарушениями требований к обеспечению защиты информации при осуществлении обмена финансовыми сообщениями в течение восьми рабочих часов с момента фиксации инцидента путем направления информационного сообщения доступными способами</w:t>
            </w:r>
          </w:p>
        </w:tc>
        <w:tc>
          <w:tcPr>
            <w:tcW w:w="3924" w:type="dxa"/>
            <w:vAlign w:val="center"/>
          </w:tcPr>
          <w:p w14:paraId="71E8D99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 отчетный период инцидентов не было/Выявленные недостатки</w:t>
            </w:r>
          </w:p>
        </w:tc>
      </w:tr>
    </w:tbl>
    <w:p w14:paraId="012FE0B7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4CC8547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21C27E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выявленным в ходе проверки недостаткам необходимы следующие корректирующие мероприятия:</w:t>
      </w:r>
    </w:p>
    <w:p w14:paraId="0B2F4EFB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tbl>
      <w:tblPr>
        <w:tblW w:w="944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5431"/>
        <w:gridCol w:w="2943"/>
      </w:tblGrid>
      <w:tr w:rsidR="0027615D" w:rsidRPr="00E53490" w14:paraId="7C97DD2D" w14:textId="77777777" w:rsidTr="0027615D">
        <w:trPr>
          <w:trHeight w:val="458"/>
          <w:tblHeader/>
        </w:trPr>
        <w:tc>
          <w:tcPr>
            <w:tcW w:w="1071" w:type="dxa"/>
            <w:shd w:val="clear" w:color="auto" w:fill="BFBFBF"/>
            <w:vAlign w:val="center"/>
          </w:tcPr>
          <w:p w14:paraId="30F59DE5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п.п.</w:t>
            </w:r>
          </w:p>
        </w:tc>
        <w:tc>
          <w:tcPr>
            <w:tcW w:w="5431" w:type="dxa"/>
            <w:shd w:val="clear" w:color="auto" w:fill="BFBFBF"/>
            <w:vAlign w:val="center"/>
          </w:tcPr>
          <w:p w14:paraId="59B72232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корректирующего мероприятия</w:t>
            </w:r>
          </w:p>
        </w:tc>
        <w:tc>
          <w:tcPr>
            <w:tcW w:w="2943" w:type="dxa"/>
            <w:shd w:val="clear" w:color="auto" w:fill="BFBFBF"/>
            <w:vAlign w:val="center"/>
          </w:tcPr>
          <w:p w14:paraId="61A7C75B" w14:textId="77777777" w:rsidR="0027615D" w:rsidRPr="00E53490" w:rsidRDefault="0027615D" w:rsidP="002761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срок исполнения, ответственный</w:t>
            </w:r>
          </w:p>
        </w:tc>
      </w:tr>
      <w:tr w:rsidR="0027615D" w:rsidRPr="00E53490" w14:paraId="2067CC0D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690CEF7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304CC78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C908C6C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3057FAF7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490BC6C5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63D5484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843E940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20110CE7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3A43B0D8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51E42383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83338A6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2BB61E14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4928B02A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38FB2894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6509022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04ACA1D0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14:paraId="3926CCD3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требований к обеспечению ИБ на участке СПФС выполнен:</w:t>
      </w:r>
    </w:p>
    <w:p w14:paraId="208C8FFF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CFF34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ИБ,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557585E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ИТ-сопровождения,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2E5C5E5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физической безопасности,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FCBFBF5" w14:textId="15B583DB" w:rsidR="00DE411A" w:rsidRDefault="00D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6F90252C" w14:textId="77777777" w:rsidR="0027615D" w:rsidRPr="00E53490" w:rsidRDefault="0027615D" w:rsidP="0027615D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  <w:sectPr w:rsidR="0027615D" w:rsidRPr="00E53490" w:rsidSect="00D83B27">
          <w:footerReference w:type="default" r:id="rId17"/>
          <w:pgSz w:w="11906" w:h="16838"/>
          <w:pgMar w:top="1276" w:right="849" w:bottom="1134" w:left="1701" w:header="284" w:footer="139" w:gutter="0"/>
          <w:cols w:space="708"/>
          <w:docGrid w:linePitch="360"/>
        </w:sectPr>
      </w:pPr>
    </w:p>
    <w:p w14:paraId="14348AF1" w14:textId="2AD0B4FD" w:rsidR="00071498" w:rsidRPr="00E53490" w:rsidRDefault="00071498" w:rsidP="00071498">
      <w:pPr>
        <w:pStyle w:val="2"/>
        <w:keepNext w:val="0"/>
        <w:keepLines w:val="0"/>
        <w:widowControl w:val="0"/>
        <w:spacing w:before="0" w:after="0" w:line="240" w:lineRule="auto"/>
        <w:ind w:left="10065"/>
        <w:rPr>
          <w:rFonts w:ascii="Times New Roman" w:hAnsi="Times New Roman" w:cs="Times New Roman"/>
          <w:b w:val="0"/>
        </w:rPr>
      </w:pPr>
      <w:bookmarkStart w:id="64" w:name="_Toc121133952"/>
      <w:bookmarkStart w:id="65" w:name="_Toc53320260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AD2A29" w:rsidRPr="00E53490">
        <w:rPr>
          <w:rFonts w:ascii="Times New Roman" w:hAnsi="Times New Roman" w:cs="Times New Roman"/>
          <w:b w:val="0"/>
        </w:rPr>
        <w:t>7</w:t>
      </w:r>
      <w:bookmarkEnd w:id="64"/>
      <w:r w:rsidRPr="00E53490">
        <w:rPr>
          <w:rFonts w:ascii="Times New Roman" w:hAnsi="Times New Roman" w:cs="Times New Roman"/>
          <w:b w:val="0"/>
        </w:rPr>
        <w:t xml:space="preserve"> </w:t>
      </w:r>
    </w:p>
    <w:p w14:paraId="3EC2FDBE" w14:textId="09A55393" w:rsidR="00071498" w:rsidRPr="00E53490" w:rsidRDefault="00071498" w:rsidP="00071498">
      <w:pPr>
        <w:spacing w:before="240"/>
        <w:ind w:left="10065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 xml:space="preserve">ервис-бюро Системы передачи финансовых сообщений Банка России </w:t>
      </w:r>
    </w:p>
    <w:p w14:paraId="069977DC" w14:textId="77777777" w:rsidR="00071498" w:rsidRPr="00E53490" w:rsidRDefault="00071498" w:rsidP="00071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bookmarkEnd w:id="65"/>
      <w:r w:rsidRPr="00E53490">
        <w:rPr>
          <w:rFonts w:ascii="Times New Roman" w:hAnsi="Times New Roman" w:cs="Times New Roman"/>
          <w:b/>
          <w:sz w:val="24"/>
          <w:szCs w:val="24"/>
        </w:rPr>
        <w:t xml:space="preserve"> Клиента</w:t>
      </w:r>
    </w:p>
    <w:tbl>
      <w:tblPr>
        <w:tblStyle w:val="ac"/>
        <w:tblW w:w="14752" w:type="dxa"/>
        <w:tblInd w:w="-298" w:type="dxa"/>
        <w:tblLook w:val="04A0" w:firstRow="1" w:lastRow="0" w:firstColumn="1" w:lastColumn="0" w:noHBand="0" w:noVBand="1"/>
      </w:tblPr>
      <w:tblGrid>
        <w:gridCol w:w="490"/>
        <w:gridCol w:w="2374"/>
        <w:gridCol w:w="1982"/>
        <w:gridCol w:w="2477"/>
        <w:gridCol w:w="3460"/>
        <w:gridCol w:w="3969"/>
      </w:tblGrid>
      <w:tr w:rsidR="00071498" w:rsidRPr="00E53490" w14:paraId="1E7C344F" w14:textId="77777777" w:rsidTr="00901436">
        <w:tc>
          <w:tcPr>
            <w:tcW w:w="490" w:type="dxa"/>
            <w:shd w:val="clear" w:color="auto" w:fill="FFFFFF" w:themeFill="background1"/>
            <w:vAlign w:val="center"/>
          </w:tcPr>
          <w:p w14:paraId="4897DCCE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04FEB949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3B16CEF5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14:paraId="750E51A3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14:paraId="415EC2BD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61B57C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Область ответственности</w:t>
            </w:r>
          </w:p>
        </w:tc>
      </w:tr>
      <w:tr w:rsidR="00071498" w:rsidRPr="00E53490" w14:paraId="3C2D82CD" w14:textId="77777777" w:rsidTr="00901436">
        <w:tc>
          <w:tcPr>
            <w:tcW w:w="490" w:type="dxa"/>
            <w:shd w:val="clear" w:color="auto" w:fill="FFFFFF" w:themeFill="background1"/>
          </w:tcPr>
          <w:p w14:paraId="1DEF81A9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084DE466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2F3FD2C8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E85FF33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359C1860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05FF45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498" w:rsidRPr="00E53490" w14:paraId="23AC969A" w14:textId="77777777" w:rsidTr="00901436">
        <w:tc>
          <w:tcPr>
            <w:tcW w:w="490" w:type="dxa"/>
            <w:shd w:val="clear" w:color="auto" w:fill="FFFFFF" w:themeFill="background1"/>
          </w:tcPr>
          <w:p w14:paraId="38FFBA1B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45936A29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435C8441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F4A97E4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7BB1DD5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8558CD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498" w:rsidRPr="00E53490" w14:paraId="0EE5BD84" w14:textId="77777777" w:rsidTr="00901436">
        <w:tc>
          <w:tcPr>
            <w:tcW w:w="490" w:type="dxa"/>
            <w:shd w:val="clear" w:color="auto" w:fill="FFFFFF" w:themeFill="background1"/>
          </w:tcPr>
          <w:p w14:paraId="2F1A5B9A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138EBA1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1FB43A4F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02DB2BA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542E751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54EE64C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EA42482" w14:textId="77777777" w:rsidR="00071498" w:rsidRPr="00E53490" w:rsidRDefault="00071498" w:rsidP="00071498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16"/>
        <w:gridCol w:w="3455"/>
      </w:tblGrid>
      <w:tr w:rsidR="00071498" w:rsidRPr="0099143A" w14:paraId="1EFB3ADD" w14:textId="77777777" w:rsidTr="00901436">
        <w:tc>
          <w:tcPr>
            <w:tcW w:w="3251" w:type="dxa"/>
          </w:tcPr>
          <w:p w14:paraId="55F2C721" w14:textId="77777777" w:rsidR="00071498" w:rsidRPr="00E53490" w:rsidRDefault="00071498" w:rsidP="00901436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CE31F3" w14:textId="77777777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(должность)</w:t>
            </w:r>
          </w:p>
          <w:p w14:paraId="4A5F25DF" w14:textId="1A35F924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М.П</w:t>
            </w:r>
            <w:r w:rsidR="007B10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16" w:type="dxa"/>
          </w:tcPr>
          <w:p w14:paraId="3F3CB9BF" w14:textId="77777777" w:rsidR="00071498" w:rsidRPr="00E53490" w:rsidRDefault="00071498" w:rsidP="009014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7AEB725" w14:textId="77777777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5" w:type="dxa"/>
          </w:tcPr>
          <w:p w14:paraId="24B4C95B" w14:textId="77777777" w:rsidR="00071498" w:rsidRPr="00E53490" w:rsidRDefault="00071498" w:rsidP="009014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69D6367" w14:textId="77777777" w:rsidR="00071498" w:rsidRPr="0099143A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7F61EFC8" w14:textId="37D020AE" w:rsidR="002D61F8" w:rsidRDefault="002D61F8" w:rsidP="00DE411A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</w:pPr>
    </w:p>
    <w:p w14:paraId="38D6AF70" w14:textId="77777777" w:rsidR="002D61F8" w:rsidRDefault="002D61F8">
      <w:pPr>
        <w:rPr>
          <w:sz w:val="24"/>
          <w:szCs w:val="24"/>
        </w:rPr>
        <w:sectPr w:rsidR="002D61F8" w:rsidSect="00DE411A">
          <w:footerReference w:type="default" r:id="rId18"/>
          <w:pgSz w:w="16838" w:h="11906" w:orient="landscape"/>
          <w:pgMar w:top="851" w:right="1134" w:bottom="707" w:left="1134" w:header="284" w:footer="13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14:paraId="2116C041" w14:textId="0BC44BCC" w:rsidR="002D61F8" w:rsidRPr="00E53490" w:rsidRDefault="002D61F8" w:rsidP="002D61F8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66" w:name="_Toc121133953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8</w:t>
      </w:r>
      <w:bookmarkEnd w:id="66"/>
    </w:p>
    <w:p w14:paraId="00DA4865" w14:textId="77777777" w:rsidR="002D61F8" w:rsidRPr="00E53490" w:rsidRDefault="002D61F8" w:rsidP="002D61F8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 Правилам Сервис-бюро Системы передачи финансовых сообщений Банка России</w:t>
      </w:r>
    </w:p>
    <w:p w14:paraId="511808CE" w14:textId="633A3986" w:rsidR="002D61F8" w:rsidRPr="00E53490" w:rsidRDefault="002D61F8" w:rsidP="002D61F8">
      <w:pPr>
        <w:pStyle w:val="afa"/>
        <w:spacing w:before="240" w:after="12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Особенности </w:t>
      </w:r>
      <w:r w:rsidR="00F24471">
        <w:rPr>
          <w:rFonts w:ascii="Times New Roman" w:eastAsia="Tahoma" w:hAnsi="Times New Roman" w:cs="Times New Roman"/>
          <w:b/>
          <w:sz w:val="24"/>
          <w:szCs w:val="24"/>
        </w:rPr>
        <w:t>оказания услуг по техническому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F24471">
        <w:rPr>
          <w:rFonts w:ascii="Times New Roman" w:eastAsia="Tahoma" w:hAnsi="Times New Roman" w:cs="Times New Roman"/>
          <w:b/>
          <w:sz w:val="24"/>
          <w:szCs w:val="24"/>
        </w:rPr>
        <w:t>сопровождению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Клиента</w:t>
      </w:r>
    </w:p>
    <w:p w14:paraId="58B568EE" w14:textId="77777777" w:rsidR="002D61F8" w:rsidRDefault="002D61F8" w:rsidP="002D61F8">
      <w:pPr>
        <w:pStyle w:val="ae"/>
        <w:spacing w:after="120" w:line="240" w:lineRule="auto"/>
        <w:ind w:left="0"/>
        <w:contextualSpacing w:val="0"/>
      </w:pPr>
    </w:p>
    <w:p w14:paraId="7EF64875" w14:textId="6E681F18" w:rsidR="004D4616" w:rsidRDefault="004D4616" w:rsidP="004D4616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D4616">
        <w:rPr>
          <w:rFonts w:ascii="Times New Roman" w:hAnsi="Times New Roman" w:cs="Times New Roman"/>
          <w:sz w:val="24"/>
          <w:szCs w:val="24"/>
        </w:rPr>
        <w:t xml:space="preserve"> обеспечивает выполнение Обращений в срок при условии своевременного предоставления всей необходимой технической информации для анализа Обращения, включающего, но не ограничивающейся журналами работы Программы, снимками экрана с фиксацией ошибки.</w:t>
      </w:r>
    </w:p>
    <w:p w14:paraId="10E59C85" w14:textId="71F5D4EC" w:rsidR="002D61F8" w:rsidRPr="002D61F8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61F8">
        <w:rPr>
          <w:rFonts w:ascii="Times New Roman" w:hAnsi="Times New Roman" w:cs="Times New Roman"/>
          <w:sz w:val="24"/>
          <w:szCs w:val="24"/>
        </w:rPr>
        <w:t>Способы передачи Обращения: электронная почта/телефонная связь.</w:t>
      </w:r>
    </w:p>
    <w:p w14:paraId="53B24EB1" w14:textId="77777777" w:rsidR="002D61F8" w:rsidRPr="002D61F8" w:rsidRDefault="002D61F8" w:rsidP="002D61F8">
      <w:pPr>
        <w:pStyle w:val="ae"/>
        <w:numPr>
          <w:ilvl w:val="0"/>
          <w:numId w:val="38"/>
        </w:numPr>
        <w:spacing w:after="12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F8">
        <w:rPr>
          <w:rFonts w:ascii="Times New Roman" w:hAnsi="Times New Roman" w:cs="Times New Roman"/>
          <w:sz w:val="24"/>
          <w:szCs w:val="24"/>
        </w:rPr>
        <w:t>Способы и режимы регистрации Обращений: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410"/>
        <w:gridCol w:w="2688"/>
      </w:tblGrid>
      <w:tr w:rsidR="002D61F8" w:rsidRPr="002D61F8" w14:paraId="289F76BB" w14:textId="77777777" w:rsidTr="004D4616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81B4DD" w14:textId="4160C9C6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регистрации О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0476F2" w14:textId="77777777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541B14" w14:textId="77777777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</w:tr>
      <w:tr w:rsidR="002D61F8" w:rsidRPr="002D61F8" w14:paraId="76BA2EA7" w14:textId="77777777" w:rsidTr="004D46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AB6" w14:textId="4FF0F92E" w:rsidR="002D61F8" w:rsidRPr="002D61F8" w:rsidRDefault="002D61F8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1F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="00B4445F" w:rsidRPr="00233D4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D6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transit-help@nsd.ru</w:t>
            </w:r>
          </w:p>
          <w:p w14:paraId="2E2DE321" w14:textId="499CBDF0" w:rsidR="002D61F8" w:rsidRPr="002D61F8" w:rsidRDefault="00B4445F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2D61F8" w:rsidRPr="002D61F8">
              <w:rPr>
                <w:rFonts w:ascii="Times New Roman" w:hAnsi="Times New Roman"/>
                <w:sz w:val="24"/>
                <w:szCs w:val="24"/>
                <w:lang w:val="en-US"/>
              </w:rPr>
              <w:t>+7</w:t>
            </w:r>
            <w:r w:rsidR="0075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F8" w:rsidRPr="002D61F8">
              <w:rPr>
                <w:rFonts w:ascii="Times New Roman" w:hAnsi="Times New Roman"/>
                <w:sz w:val="24"/>
                <w:szCs w:val="24"/>
                <w:lang w:val="en-US"/>
              </w:rPr>
              <w:t>(495) 956-09-34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681" w14:textId="77777777" w:rsidR="002D61F8" w:rsidRPr="002D61F8" w:rsidRDefault="002D61F8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24х7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193" w14:textId="70407B37" w:rsidR="002D61F8" w:rsidRPr="00951DAF" w:rsidRDefault="00951DAF" w:rsidP="00233D4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24х7</w:t>
            </w:r>
          </w:p>
        </w:tc>
      </w:tr>
    </w:tbl>
    <w:p w14:paraId="5F9CBD18" w14:textId="77777777" w:rsidR="002D61F8" w:rsidRPr="00760E7C" w:rsidRDefault="002D61F8" w:rsidP="002D61F8">
      <w:pPr>
        <w:numPr>
          <w:ilvl w:val="0"/>
          <w:numId w:val="3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>Режим выполнения Обращений: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4933"/>
        <w:gridCol w:w="4990"/>
      </w:tblGrid>
      <w:tr w:rsidR="002D61F8" w:rsidRPr="002D61F8" w14:paraId="2E09E859" w14:textId="77777777" w:rsidTr="004D4616">
        <w:trPr>
          <w:cantSplit/>
          <w:tblHeader/>
        </w:trPr>
        <w:tc>
          <w:tcPr>
            <w:tcW w:w="4933" w:type="dxa"/>
            <w:shd w:val="pct12" w:color="auto" w:fill="auto"/>
            <w:vAlign w:val="center"/>
          </w:tcPr>
          <w:p w14:paraId="1B0F2873" w14:textId="3B7AB55D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О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</w:tc>
        <w:tc>
          <w:tcPr>
            <w:tcW w:w="4990" w:type="dxa"/>
            <w:shd w:val="pct12" w:color="auto" w:fill="auto"/>
            <w:vAlign w:val="center"/>
          </w:tcPr>
          <w:p w14:paraId="2F8F7861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Режим</w:t>
            </w:r>
            <w:r w:rsidRPr="002D61F8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2F25A8" w:rsidRPr="002D61F8" w14:paraId="317C704D" w14:textId="77777777" w:rsidTr="004D4616">
        <w:trPr>
          <w:cantSplit/>
        </w:trPr>
        <w:tc>
          <w:tcPr>
            <w:tcW w:w="4933" w:type="dxa"/>
            <w:shd w:val="clear" w:color="auto" w:fill="auto"/>
          </w:tcPr>
          <w:p w14:paraId="4D236045" w14:textId="77777777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 Высокого или Среднего приоритета</w:t>
            </w:r>
          </w:p>
        </w:tc>
        <w:tc>
          <w:tcPr>
            <w:tcW w:w="4990" w:type="dxa"/>
            <w:shd w:val="clear" w:color="auto" w:fill="auto"/>
          </w:tcPr>
          <w:p w14:paraId="61310AE9" w14:textId="1B357869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8.</w:t>
            </w:r>
            <w:r w:rsidR="00951DAF">
              <w:rPr>
                <w:rFonts w:ascii="Times New Roman" w:hAnsi="Times New Roman"/>
                <w:sz w:val="24"/>
                <w:szCs w:val="24"/>
              </w:rPr>
              <w:t>00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1DAF">
              <w:rPr>
                <w:rFonts w:ascii="Times New Roman" w:hAnsi="Times New Roman"/>
                <w:sz w:val="24"/>
                <w:szCs w:val="24"/>
              </w:rPr>
              <w:t>20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.00 МСК р.дн</w:t>
            </w:r>
          </w:p>
        </w:tc>
      </w:tr>
      <w:tr w:rsidR="002F25A8" w:rsidRPr="002D61F8" w14:paraId="75ED2695" w14:textId="77777777" w:rsidTr="004D4616">
        <w:trPr>
          <w:cantSplit/>
        </w:trPr>
        <w:tc>
          <w:tcPr>
            <w:tcW w:w="4933" w:type="dxa"/>
            <w:shd w:val="clear" w:color="auto" w:fill="auto"/>
          </w:tcPr>
          <w:p w14:paraId="0DED03C8" w14:textId="77777777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4990" w:type="dxa"/>
            <w:shd w:val="clear" w:color="auto" w:fill="auto"/>
          </w:tcPr>
          <w:p w14:paraId="58B6BFE9" w14:textId="1401684A" w:rsidR="002D61F8" w:rsidRPr="002D61F8" w:rsidRDefault="002466B5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D4C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– </w:t>
            </w:r>
            <w:r w:rsidR="002D61F8" w:rsidRPr="002D61F8">
              <w:rPr>
                <w:rFonts w:ascii="Times New Roman" w:hAnsi="Times New Roman"/>
                <w:sz w:val="24"/>
                <w:szCs w:val="24"/>
              </w:rPr>
              <w:t>18.00 МСК р.дн</w:t>
            </w:r>
          </w:p>
        </w:tc>
      </w:tr>
    </w:tbl>
    <w:p w14:paraId="25EE1346" w14:textId="77777777" w:rsidR="002D61F8" w:rsidRPr="00233D4C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t>Взятие Обращения в работу: не более 30 мин.</w:t>
      </w:r>
    </w:p>
    <w:p w14:paraId="396622B2" w14:textId="77777777" w:rsidR="002D61F8" w:rsidRPr="00233D4C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t>Обслуживаемые Программы: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2F25A8" w:rsidRPr="002D61F8" w14:paraId="26FE1055" w14:textId="77777777" w:rsidTr="00D772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4DDE55" w14:textId="5D1FE963" w:rsidR="002D61F8" w:rsidRPr="00233D4C" w:rsidRDefault="0049592A" w:rsidP="00233D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C572A49" w14:textId="4032E4BB" w:rsidR="002D61F8" w:rsidRPr="00233D4C" w:rsidRDefault="0049592A" w:rsidP="00233D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</w:tr>
      <w:tr w:rsidR="0049592A" w:rsidRPr="002D61F8" w14:paraId="416BF44B" w14:textId="77777777" w:rsidTr="00D772A9">
        <w:tc>
          <w:tcPr>
            <w:tcW w:w="704" w:type="dxa"/>
          </w:tcPr>
          <w:p w14:paraId="7BC5503C" w14:textId="77777777" w:rsidR="002D61F8" w:rsidRPr="00233D4C" w:rsidRDefault="002D61F8" w:rsidP="002D61F8">
            <w:pPr>
              <w:pStyle w:val="ae"/>
              <w:numPr>
                <w:ilvl w:val="0"/>
                <w:numId w:val="39"/>
              </w:numPr>
              <w:tabs>
                <w:tab w:val="left" w:pos="360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</w:tcPr>
          <w:p w14:paraId="5BA41950" w14:textId="77777777" w:rsidR="002D61F8" w:rsidRPr="00233D4C" w:rsidDel="004E22FB" w:rsidRDefault="002D61F8" w:rsidP="00760E7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Терминал Транзита</w:t>
            </w:r>
          </w:p>
        </w:tc>
      </w:tr>
    </w:tbl>
    <w:p w14:paraId="6587C01A" w14:textId="77777777" w:rsidR="002D61F8" w:rsidRPr="00233D4C" w:rsidRDefault="002D61F8" w:rsidP="004D4616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t>Срок выполнения Обращений (с момента предоставления всей необходимой информации для выполнения Обращения):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719"/>
        <w:gridCol w:w="2681"/>
        <w:gridCol w:w="2310"/>
      </w:tblGrid>
      <w:tr w:rsidR="0002608B" w:rsidRPr="002D61F8" w14:paraId="3B1FD341" w14:textId="77777777" w:rsidTr="00D772A9">
        <w:trPr>
          <w:cantSplit/>
          <w:trHeight w:val="264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3E1A400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Классификация Обращения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25D65D3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Тип Обращения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418109D" w14:textId="00BF3374" w:rsidR="002D61F8" w:rsidRPr="002D61F8" w:rsidRDefault="002D61F8" w:rsidP="00437EDD">
            <w:pPr>
              <w:pStyle w:val="Table"/>
              <w:spacing w:before="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F8">
              <w:rPr>
                <w:rFonts w:ascii="Times New Roman" w:hAnsi="Times New Roman"/>
                <w:b/>
                <w:sz w:val="24"/>
                <w:szCs w:val="24"/>
              </w:rPr>
              <w:t xml:space="preserve">Связанные с операциями </w:t>
            </w:r>
            <w:r w:rsidR="00437EDD">
              <w:rPr>
                <w:rFonts w:ascii="Times New Roman" w:hAnsi="Times New Roman"/>
                <w:b/>
                <w:sz w:val="24"/>
                <w:szCs w:val="24"/>
              </w:rPr>
              <w:t>по о</w:t>
            </w:r>
            <w:r w:rsidR="00437ED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беспечению</w:t>
            </w:r>
            <w:r w:rsidR="00437EDD" w:rsidRPr="00EF51C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обмена электронными сообщениями между Клиентом и Пользователями СПФС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A424361" w14:textId="71BF94D0" w:rsidR="002D61F8" w:rsidRPr="002D61F8" w:rsidRDefault="002D61F8" w:rsidP="0018380A">
            <w:pPr>
              <w:pStyle w:val="Table"/>
              <w:spacing w:before="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F8">
              <w:rPr>
                <w:rFonts w:ascii="Times New Roman" w:hAnsi="Times New Roman"/>
                <w:b/>
                <w:sz w:val="24"/>
                <w:szCs w:val="24"/>
              </w:rPr>
              <w:t xml:space="preserve">Не связанные с операциями </w:t>
            </w:r>
            <w:r w:rsidR="00437EDD">
              <w:rPr>
                <w:rFonts w:ascii="Times New Roman" w:hAnsi="Times New Roman"/>
                <w:b/>
                <w:sz w:val="24"/>
                <w:szCs w:val="24"/>
              </w:rPr>
              <w:t>по о</w:t>
            </w:r>
            <w:r w:rsidR="00437ED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беспечению</w:t>
            </w:r>
            <w:r w:rsidR="00437EDD" w:rsidRPr="00EF51C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обмена электронными сообщениями между Клиентом и Пользователями СПФС</w:t>
            </w:r>
          </w:p>
        </w:tc>
      </w:tr>
      <w:tr w:rsidR="002F25A8" w:rsidRPr="002D61F8" w14:paraId="7A31BA15" w14:textId="77777777" w:rsidTr="00D772A9">
        <w:trPr>
          <w:cantSplit/>
          <w:trHeight w:val="264"/>
        </w:trPr>
        <w:tc>
          <w:tcPr>
            <w:tcW w:w="2213" w:type="dxa"/>
            <w:shd w:val="clear" w:color="auto" w:fill="auto"/>
          </w:tcPr>
          <w:p w14:paraId="4EF8377C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 высокого приоритета</w:t>
            </w:r>
          </w:p>
        </w:tc>
        <w:tc>
          <w:tcPr>
            <w:tcW w:w="2719" w:type="dxa"/>
          </w:tcPr>
          <w:p w14:paraId="237565D8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Полная неработоспособность Программы</w:t>
            </w:r>
          </w:p>
        </w:tc>
        <w:tc>
          <w:tcPr>
            <w:tcW w:w="2681" w:type="dxa"/>
          </w:tcPr>
          <w:p w14:paraId="69D0C21E" w14:textId="4E4B957D" w:rsidR="002D61F8" w:rsidRPr="002D61F8" w:rsidRDefault="002D61F8" w:rsidP="00437EDD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6 часов</w:t>
            </w:r>
            <w:r w:rsidRPr="002D61F8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2310" w:type="dxa"/>
          </w:tcPr>
          <w:p w14:paraId="08B3F103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25A8" w:rsidRPr="002D61F8" w14:paraId="70EE188E" w14:textId="77777777" w:rsidTr="00D772A9">
        <w:trPr>
          <w:cantSplit/>
          <w:trHeight w:val="264"/>
        </w:trPr>
        <w:tc>
          <w:tcPr>
            <w:tcW w:w="2213" w:type="dxa"/>
            <w:shd w:val="clear" w:color="auto" w:fill="auto"/>
          </w:tcPr>
          <w:p w14:paraId="60BCA818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lastRenderedPageBreak/>
              <w:t>Инцидент среднего приоритета</w:t>
            </w:r>
          </w:p>
        </w:tc>
        <w:tc>
          <w:tcPr>
            <w:tcW w:w="2719" w:type="dxa"/>
          </w:tcPr>
          <w:p w14:paraId="40899349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Невозможность выполнять отдельные операции, вызванные ошибками в Программе</w:t>
            </w:r>
          </w:p>
        </w:tc>
        <w:tc>
          <w:tcPr>
            <w:tcW w:w="2681" w:type="dxa"/>
          </w:tcPr>
          <w:p w14:paraId="78E426F1" w14:textId="6A79B8AE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 xml:space="preserve">Если Инцидент можно устранить без изменения программного кода Программы </w:t>
            </w:r>
            <w:r w:rsidR="002F25A8" w:rsidRPr="002D61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 xml:space="preserve"> до конца опер. дня;</w:t>
            </w:r>
          </w:p>
          <w:p w14:paraId="63B6DA11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В случае выявления ошибки программного кода Программы – не позднее окончания операционного дня, следующего за днем обращения</w:t>
            </w:r>
          </w:p>
        </w:tc>
        <w:tc>
          <w:tcPr>
            <w:tcW w:w="2310" w:type="dxa"/>
          </w:tcPr>
          <w:p w14:paraId="78D8BB61" w14:textId="77777777" w:rsidR="002D61F8" w:rsidRPr="001C4D21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0A">
              <w:rPr>
                <w:rFonts w:ascii="Times New Roman" w:hAnsi="Times New Roman"/>
                <w:sz w:val="24"/>
                <w:szCs w:val="24"/>
              </w:rPr>
              <w:t xml:space="preserve">Релиз </w:t>
            </w:r>
            <w:r w:rsidRPr="0018380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9075E">
              <w:rPr>
                <w:rFonts w:ascii="Times New Roman" w:hAnsi="Times New Roman"/>
                <w:sz w:val="24"/>
                <w:szCs w:val="24"/>
              </w:rPr>
              <w:t>+1 день</w:t>
            </w:r>
          </w:p>
          <w:p w14:paraId="2D996616" w14:textId="77777777" w:rsidR="002D61F8" w:rsidRPr="00233D4C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5A8">
              <w:rPr>
                <w:rFonts w:ascii="Times New Roman" w:hAnsi="Times New Roman"/>
                <w:sz w:val="24"/>
                <w:szCs w:val="24"/>
              </w:rPr>
              <w:t xml:space="preserve">(в соответствии с релизным циклом НРД, размещенным на сайте по адресу: 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nsd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25A8" w:rsidRPr="002D61F8" w14:paraId="76A4CBED" w14:textId="77777777" w:rsidTr="00D772A9">
        <w:trPr>
          <w:cantSplit/>
          <w:trHeight w:val="264"/>
        </w:trPr>
        <w:tc>
          <w:tcPr>
            <w:tcW w:w="4932" w:type="dxa"/>
            <w:gridSpan w:val="2"/>
            <w:shd w:val="clear" w:color="auto" w:fill="auto"/>
          </w:tcPr>
          <w:p w14:paraId="7930F31F" w14:textId="77777777" w:rsidR="002D61F8" w:rsidRPr="002D61F8" w:rsidRDefault="002D61F8" w:rsidP="00760E7C">
            <w:pPr>
              <w:pStyle w:val="Table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2681" w:type="dxa"/>
          </w:tcPr>
          <w:p w14:paraId="65EBF00F" w14:textId="77777777" w:rsidR="002D61F8" w:rsidRPr="002D61F8" w:rsidRDefault="002D61F8" w:rsidP="0074773F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 xml:space="preserve">2 раб. дня </w:t>
            </w:r>
          </w:p>
        </w:tc>
        <w:tc>
          <w:tcPr>
            <w:tcW w:w="2310" w:type="dxa"/>
          </w:tcPr>
          <w:p w14:paraId="27655CC5" w14:textId="70A1C37C" w:rsidR="002D61F8" w:rsidRPr="002D61F8" w:rsidRDefault="002D61F8" w:rsidP="0074773F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5 раб.</w:t>
            </w:r>
            <w:r w:rsidR="0075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14:paraId="2B30458D" w14:textId="77777777" w:rsidR="002D61F8" w:rsidRPr="00233D4C" w:rsidRDefault="002D61F8" w:rsidP="002D61F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5186"/>
      </w:tblGrid>
      <w:tr w:rsidR="002F25A8" w:rsidRPr="002D61F8" w14:paraId="48618414" w14:textId="77777777" w:rsidTr="00D772A9">
        <w:tc>
          <w:tcPr>
            <w:tcW w:w="4732" w:type="dxa"/>
            <w:shd w:val="pct12" w:color="auto" w:fill="auto"/>
          </w:tcPr>
          <w:p w14:paraId="75E8EED6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Влияние Инцидента</w:t>
            </w:r>
          </w:p>
        </w:tc>
        <w:tc>
          <w:tcPr>
            <w:tcW w:w="5186" w:type="dxa"/>
            <w:shd w:val="pct12" w:color="auto" w:fill="auto"/>
          </w:tcPr>
          <w:p w14:paraId="041F85ED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233D4C" w:rsidRPr="00233D4C" w14:paraId="220DF24F" w14:textId="77777777" w:rsidTr="00D772A9">
        <w:tc>
          <w:tcPr>
            <w:tcW w:w="4732" w:type="dxa"/>
          </w:tcPr>
          <w:p w14:paraId="6014C8D5" w14:textId="77777777" w:rsidR="002D61F8" w:rsidRPr="00233D4C" w:rsidRDefault="002D61F8" w:rsidP="00760E7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Высокое</w:t>
            </w:r>
          </w:p>
        </w:tc>
        <w:tc>
          <w:tcPr>
            <w:tcW w:w="5186" w:type="dxa"/>
          </w:tcPr>
          <w:p w14:paraId="18697DDB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</w:rPr>
              <w:t>Полная недоступность Услуги. Услуга считается недоступной полностью, когда она недоступна всем Клиентам</w:t>
            </w:r>
            <w:r w:rsidRPr="00233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3D4C" w:rsidRPr="00233D4C" w14:paraId="3BD2C556" w14:textId="77777777" w:rsidTr="00D772A9">
        <w:tc>
          <w:tcPr>
            <w:tcW w:w="4732" w:type="dxa"/>
          </w:tcPr>
          <w:p w14:paraId="0C157993" w14:textId="77777777" w:rsidR="002D61F8" w:rsidRPr="00233D4C" w:rsidRDefault="002D61F8" w:rsidP="00760E7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Среднее</w:t>
            </w:r>
          </w:p>
        </w:tc>
        <w:tc>
          <w:tcPr>
            <w:tcW w:w="5186" w:type="dxa"/>
          </w:tcPr>
          <w:p w14:paraId="2EE5AAB6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</w:rPr>
              <w:t>Инцидент, влияющий на исполнение критичных процессов Клиента, связанных с оказанием Услуги, а также частичная недоступность Услуги.</w:t>
            </w:r>
          </w:p>
        </w:tc>
      </w:tr>
    </w:tbl>
    <w:p w14:paraId="2F06ED73" w14:textId="77777777" w:rsidR="009B1BB9" w:rsidRPr="0099143A" w:rsidRDefault="009B1BB9" w:rsidP="00DE411A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</w:pPr>
    </w:p>
    <w:sectPr w:rsidR="009B1BB9" w:rsidRPr="0099143A" w:rsidSect="004D4616">
      <w:pgSz w:w="11906" w:h="16838"/>
      <w:pgMar w:top="1134" w:right="1133" w:bottom="1134" w:left="851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5986" w14:textId="77777777" w:rsidR="00482F4A" w:rsidRDefault="00482F4A" w:rsidP="00E204A4">
      <w:pPr>
        <w:spacing w:after="0" w:line="240" w:lineRule="auto"/>
      </w:pPr>
      <w:r>
        <w:separator/>
      </w:r>
    </w:p>
  </w:endnote>
  <w:endnote w:type="continuationSeparator" w:id="0">
    <w:p w14:paraId="79ACB793" w14:textId="77777777" w:rsidR="00482F4A" w:rsidRDefault="00482F4A" w:rsidP="00E204A4">
      <w:pPr>
        <w:spacing w:after="0" w:line="240" w:lineRule="auto"/>
      </w:pPr>
      <w:r>
        <w:continuationSeparator/>
      </w:r>
    </w:p>
  </w:endnote>
  <w:endnote w:type="continuationNotice" w:id="1">
    <w:p w14:paraId="3EF4822D" w14:textId="77777777" w:rsidR="00482F4A" w:rsidRDefault="00482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mniWay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209882"/>
      <w:docPartObj>
        <w:docPartGallery w:val="Page Numbers (Bottom of Page)"/>
        <w:docPartUnique/>
      </w:docPartObj>
    </w:sdtPr>
    <w:sdtEndPr/>
    <w:sdtContent>
      <w:p w14:paraId="15317F9B" w14:textId="0DF09F08" w:rsidR="00482F4A" w:rsidRDefault="00482F4A" w:rsidP="006903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C2">
          <w:rPr>
            <w:noProof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7E51C002" w14:textId="31E2AAD0" w:rsidR="00482F4A" w:rsidRPr="00DE411A" w:rsidRDefault="00482F4A" w:rsidP="00DE411A">
        <w:pPr>
          <w:pStyle w:val="aa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9155C2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40</w: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C58B" w14:textId="77777777" w:rsidR="00482F4A" w:rsidRDefault="00482F4A" w:rsidP="00E204A4">
      <w:pPr>
        <w:spacing w:after="0" w:line="240" w:lineRule="auto"/>
      </w:pPr>
      <w:r>
        <w:separator/>
      </w:r>
    </w:p>
  </w:footnote>
  <w:footnote w:type="continuationSeparator" w:id="0">
    <w:p w14:paraId="372822D6" w14:textId="77777777" w:rsidR="00482F4A" w:rsidRDefault="00482F4A" w:rsidP="00E204A4">
      <w:pPr>
        <w:spacing w:after="0" w:line="240" w:lineRule="auto"/>
      </w:pPr>
      <w:r>
        <w:continuationSeparator/>
      </w:r>
    </w:p>
  </w:footnote>
  <w:footnote w:type="continuationNotice" w:id="1">
    <w:p w14:paraId="6FF3B954" w14:textId="77777777" w:rsidR="00482F4A" w:rsidRDefault="00482F4A">
      <w:pPr>
        <w:spacing w:after="0" w:line="240" w:lineRule="auto"/>
      </w:pPr>
    </w:p>
  </w:footnote>
  <w:footnote w:id="2">
    <w:p w14:paraId="0C1E7652" w14:textId="77777777" w:rsidR="00482F4A" w:rsidRDefault="00482F4A" w:rsidP="003456FC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456F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677E7">
        <w:rPr>
          <w:rFonts w:ascii="Times New Roman" w:eastAsia="Times New Roman" w:hAnsi="Times New Roman" w:cs="Times New Roman"/>
          <w:color w:val="000000"/>
          <w:lang w:eastAsia="ru-RU"/>
        </w:rPr>
        <w:t xml:space="preserve">екомендуется использовать национальный стандарт Российской Федерации ГОСТ Р 57580.1-2017 </w:t>
      </w:r>
      <w:r w:rsidRPr="006677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«Безопасность финансовых (банковских) операций. Защита информации финансовых организаций. Базовый состав организационных и технических мер»</w:t>
      </w:r>
      <w:r w:rsidRPr="006677E7">
        <w:rPr>
          <w:rFonts w:ascii="Times New Roman" w:eastAsia="Times New Roman" w:hAnsi="Times New Roman" w:cs="Times New Roman"/>
          <w:color w:val="000000"/>
          <w:lang w:eastAsia="ru-RU"/>
        </w:rPr>
        <w:t>, утвержденным приказом Федерального агентства по техническому регулированию и метрологии от 8 августа 2017 года № 822-ст «</w:t>
      </w:r>
      <w:r w:rsidRPr="006677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 утверждении национального стандарта Российской Федерации» (М., ФГУП «Стандартинформ</w:t>
      </w:r>
      <w:r w:rsidRPr="009155C2">
        <w:rPr>
          <w:rFonts w:ascii="Times New Roman" w:eastAsia="Times New Roman" w:hAnsi="Times New Roman" w:cs="Times New Roman"/>
          <w:i/>
          <w:color w:val="000000"/>
          <w:lang w:eastAsia="ru-RU"/>
        </w:rPr>
        <w:t>», 2017)</w:t>
      </w:r>
      <w:r w:rsidRPr="003456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">
    <w:p w14:paraId="4BF2F2E2" w14:textId="77777777" w:rsidR="00482F4A" w:rsidRPr="008433A7" w:rsidRDefault="00482F4A" w:rsidP="00A60340">
      <w:pPr>
        <w:pStyle w:val="af2"/>
        <w:jc w:val="both"/>
      </w:pPr>
      <w:r w:rsidRPr="008433A7">
        <w:rPr>
          <w:rStyle w:val="af4"/>
        </w:rPr>
        <w:footnoteRef/>
      </w:r>
      <w:r w:rsidRPr="008433A7">
        <w:t xml:space="preserve"> </w:t>
      </w:r>
      <w:r w:rsidRPr="008433A7">
        <w:rPr>
          <w:rFonts w:ascii="Times New Roman" w:eastAsia="Calibri" w:hAnsi="Times New Roman" w:cs="Times New Roman"/>
          <w:i/>
        </w:rPr>
        <w:t>Мера защиты отражается в акте,</w:t>
      </w:r>
      <w:r w:rsidRPr="008433A7">
        <w:rPr>
          <w:rFonts w:ascii="Times New Roman" w:eastAsia="Calibri" w:hAnsi="Times New Roman" w:cs="Times New Roman"/>
          <w:i/>
          <w:iCs/>
        </w:rPr>
        <w:t xml:space="preserve"> если в сегменте передачи электронных документов используется технология виртуализации.</w:t>
      </w:r>
    </w:p>
  </w:footnote>
  <w:footnote w:id="4">
    <w:p w14:paraId="13D1A5F6" w14:textId="77777777" w:rsidR="00482F4A" w:rsidRPr="008433A7" w:rsidRDefault="00482F4A" w:rsidP="00A60340">
      <w:pPr>
        <w:pStyle w:val="af2"/>
        <w:jc w:val="both"/>
      </w:pPr>
      <w:r w:rsidRPr="008433A7">
        <w:rPr>
          <w:rStyle w:val="af4"/>
        </w:rPr>
        <w:footnoteRef/>
      </w:r>
      <w:r w:rsidRPr="008433A7">
        <w:t xml:space="preserve"> </w:t>
      </w:r>
      <w:r w:rsidRPr="008433A7">
        <w:rPr>
          <w:rFonts w:ascii="Times New Roman" w:hAnsi="Times New Roman" w:cs="Times New Roman"/>
          <w:i/>
        </w:rPr>
        <w:t>Мера защиты отражается в акте, е</w:t>
      </w:r>
      <w:r w:rsidRPr="008433A7">
        <w:rPr>
          <w:rFonts w:ascii="Times New Roman" w:eastAsia="Calibri" w:hAnsi="Times New Roman" w:cs="Times New Roman"/>
          <w:i/>
          <w:iCs/>
        </w:rPr>
        <w:t>сли в сегменте передачи электронных документов используется технология удаленного логического доступа с использованием мобильных (переносных) устройств.</w:t>
      </w:r>
    </w:p>
  </w:footnote>
  <w:footnote w:id="5">
    <w:p w14:paraId="205321AC" w14:textId="77777777" w:rsidR="00482F4A" w:rsidRPr="008433A7" w:rsidRDefault="00482F4A" w:rsidP="00A60340">
      <w:pPr>
        <w:spacing w:before="100" w:beforeAutospacing="1" w:after="120" w:line="240" w:lineRule="auto"/>
        <w:jc w:val="both"/>
        <w:rPr>
          <w:sz w:val="20"/>
          <w:szCs w:val="20"/>
        </w:rPr>
      </w:pPr>
      <w:r w:rsidRPr="008433A7">
        <w:rPr>
          <w:rStyle w:val="af4"/>
          <w:sz w:val="20"/>
          <w:szCs w:val="20"/>
        </w:rPr>
        <w:footnoteRef/>
      </w:r>
      <w:r w:rsidRPr="008433A7">
        <w:rPr>
          <w:sz w:val="20"/>
          <w:szCs w:val="20"/>
        </w:rPr>
        <w:t xml:space="preserve"> </w:t>
      </w:r>
      <w:r w:rsidRPr="008433A7">
        <w:rPr>
          <w:rFonts w:ascii="Times New Roman" w:hAnsi="Times New Roman" w:cs="Times New Roman"/>
          <w:i/>
          <w:sz w:val="20"/>
          <w:szCs w:val="20"/>
        </w:rPr>
        <w:t>Мера защиты отражается в акте, если в сегменте передачи электронных сообщений используется технология беспроводных сетей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</w:footnote>
  <w:footnote w:id="6">
    <w:p w14:paraId="4F952646" w14:textId="12FE78D9" w:rsidR="00482F4A" w:rsidRDefault="00482F4A" w:rsidP="00A60340">
      <w:pPr>
        <w:pStyle w:val="af2"/>
        <w:rPr>
          <w:rFonts w:ascii="Times New Roman" w:hAnsi="Times New Roman" w:cs="Times New Roman"/>
          <w:i/>
        </w:rPr>
      </w:pPr>
      <w:r w:rsidRPr="008433A7">
        <w:rPr>
          <w:rStyle w:val="af4"/>
        </w:rPr>
        <w:footnoteRef/>
      </w:r>
      <w:r w:rsidRPr="008433A7">
        <w:t xml:space="preserve"> </w:t>
      </w:r>
      <w:r>
        <w:rPr>
          <w:rFonts w:ascii="Times New Roman" w:hAnsi="Times New Roman" w:cs="Times New Roman"/>
          <w:i/>
        </w:rPr>
        <w:t xml:space="preserve">Аналогично указанию в сноске </w:t>
      </w:r>
      <w:r w:rsidRPr="008433A7">
        <w:rPr>
          <w:rFonts w:ascii="Times New Roman" w:hAnsi="Times New Roman" w:cs="Times New Roman"/>
          <w:i/>
          <w:vertAlign w:val="superscript"/>
        </w:rPr>
        <w:t>4</w:t>
      </w:r>
    </w:p>
    <w:p w14:paraId="27EA3B39" w14:textId="77777777" w:rsidR="00482F4A" w:rsidRPr="008433A7" w:rsidRDefault="00482F4A" w:rsidP="00A60340">
      <w:pPr>
        <w:pStyle w:val="af2"/>
      </w:pPr>
    </w:p>
  </w:footnote>
  <w:footnote w:id="7">
    <w:p w14:paraId="233F388E" w14:textId="56AE5434" w:rsidR="00482F4A" w:rsidRDefault="00482F4A" w:rsidP="00A60340">
      <w:pPr>
        <w:pStyle w:val="af2"/>
      </w:pPr>
      <w:r>
        <w:rPr>
          <w:rStyle w:val="af4"/>
        </w:rPr>
        <w:footnoteRef/>
      </w:r>
      <w:r w:rsidRPr="008433A7">
        <w:rPr>
          <w:rFonts w:ascii="Times New Roman" w:hAnsi="Times New Roman" w:cs="Times New Roman"/>
          <w:i/>
        </w:rPr>
        <w:t>Аналогично</w:t>
      </w:r>
      <w:r>
        <w:rPr>
          <w:rFonts w:ascii="Times New Roman" w:hAnsi="Times New Roman" w:cs="Times New Roman"/>
          <w:i/>
        </w:rPr>
        <w:t xml:space="preserve"> указанию в сноске </w:t>
      </w:r>
      <w:r w:rsidRPr="008433A7">
        <w:rPr>
          <w:rFonts w:ascii="Times New Roman" w:hAnsi="Times New Roman" w:cs="Times New Roman"/>
          <w:i/>
          <w:vertAlign w:val="superscript"/>
        </w:rPr>
        <w:t>4</w:t>
      </w:r>
    </w:p>
  </w:footnote>
  <w:footnote w:id="8">
    <w:p w14:paraId="18ADAC59" w14:textId="77777777" w:rsidR="00482F4A" w:rsidRDefault="00482F4A" w:rsidP="00A60340">
      <w:pPr>
        <w:pStyle w:val="af2"/>
      </w:pPr>
      <w:r>
        <w:rPr>
          <w:rStyle w:val="af4"/>
        </w:rPr>
        <w:footnoteRef/>
      </w:r>
      <w:r>
        <w:t xml:space="preserve"> </w:t>
      </w:r>
      <w:r w:rsidRPr="008433A7">
        <w:rPr>
          <w:rFonts w:ascii="Times New Roman" w:hAnsi="Times New Roman" w:cs="Times New Roman"/>
          <w:i/>
        </w:rPr>
        <w:t xml:space="preserve">Мера защиты отражается в акте, </w:t>
      </w:r>
      <w:r w:rsidRPr="008433A7">
        <w:rPr>
          <w:rFonts w:ascii="Times New Roman" w:eastAsia="Calibri" w:hAnsi="Times New Roman" w:cs="Times New Roman"/>
          <w:i/>
          <w:iCs/>
        </w:rPr>
        <w:t>если в сегменте передачи электронных документов используется технология виртуализации.</w:t>
      </w:r>
    </w:p>
  </w:footnote>
  <w:footnote w:id="9">
    <w:p w14:paraId="54EE5A97" w14:textId="77777777" w:rsidR="00482F4A" w:rsidRDefault="00482F4A" w:rsidP="00A60340">
      <w:pPr>
        <w:pStyle w:val="af2"/>
      </w:pPr>
      <w:r>
        <w:rPr>
          <w:rStyle w:val="af4"/>
        </w:rPr>
        <w:footnoteRef/>
      </w:r>
      <w:r>
        <w:t xml:space="preserve"> </w:t>
      </w:r>
      <w:r w:rsidRPr="008433A7">
        <w:rPr>
          <w:rFonts w:ascii="Times New Roman" w:hAnsi="Times New Roman" w:cs="Times New Roman"/>
          <w:i/>
        </w:rPr>
        <w:t>Мера защиты отражается в акте, е</w:t>
      </w:r>
      <w:r w:rsidRPr="008433A7">
        <w:rPr>
          <w:rFonts w:ascii="Times New Roman" w:eastAsia="Calibri" w:hAnsi="Times New Roman" w:cs="Times New Roman"/>
          <w:i/>
          <w:iCs/>
        </w:rPr>
        <w:t>сли в сегменте передачи электронных документов используется технология удаленного доступа</w:t>
      </w:r>
      <w:r>
        <w:rPr>
          <w:rFonts w:ascii="Times New Roman" w:eastAsia="Calibri" w:hAnsi="Times New Roman" w:cs="Times New Roman"/>
          <w:i/>
          <w:iCs/>
        </w:rPr>
        <w:t>.</w:t>
      </w:r>
    </w:p>
  </w:footnote>
  <w:footnote w:id="10">
    <w:p w14:paraId="1FE93715" w14:textId="77777777" w:rsidR="00482F4A" w:rsidRPr="00AF1FD2" w:rsidRDefault="00482F4A" w:rsidP="00233D4C">
      <w:pPr>
        <w:pStyle w:val="af2"/>
        <w:jc w:val="both"/>
        <w:rPr>
          <w:rFonts w:ascii="Times New Roman" w:hAnsi="Times New Roman"/>
        </w:rPr>
      </w:pPr>
      <w:r w:rsidRPr="00AF1FD2">
        <w:rPr>
          <w:rStyle w:val="af4"/>
          <w:rFonts w:ascii="Times New Roman" w:hAnsi="Times New Roman"/>
        </w:rPr>
        <w:footnoteRef/>
      </w:r>
      <w:r w:rsidRPr="00AF1FD2">
        <w:rPr>
          <w:rFonts w:ascii="Times New Roman" w:hAnsi="Times New Roman"/>
        </w:rPr>
        <w:t xml:space="preserve"> Если срок выполнения Обращения выходит за пределы Режима, оставшийся срок выполнения переносится на следующий рабочий день. </w:t>
      </w:r>
    </w:p>
  </w:footnote>
  <w:footnote w:id="11">
    <w:p w14:paraId="50F2D501" w14:textId="77777777" w:rsidR="00482F4A" w:rsidRPr="00AF1FD2" w:rsidRDefault="00482F4A" w:rsidP="00233D4C">
      <w:pPr>
        <w:pStyle w:val="af2"/>
        <w:jc w:val="both"/>
        <w:rPr>
          <w:rFonts w:ascii="Times New Roman" w:hAnsi="Times New Roman"/>
        </w:rPr>
      </w:pPr>
      <w:r w:rsidRPr="00AF1FD2">
        <w:rPr>
          <w:rStyle w:val="af4"/>
          <w:rFonts w:ascii="Times New Roman" w:hAnsi="Times New Roman"/>
        </w:rPr>
        <w:footnoteRef/>
      </w:r>
      <w:r w:rsidRPr="00AF1FD2">
        <w:rPr>
          <w:rFonts w:ascii="Times New Roman" w:hAnsi="Times New Roman"/>
        </w:rPr>
        <w:t xml:space="preserve"> С учетом Режима выполнения Обращений.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30E68F1"/>
    <w:multiLevelType w:val="multilevel"/>
    <w:tmpl w:val="4FBE9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i w:val="0"/>
      </w:rPr>
    </w:lvl>
  </w:abstractNum>
  <w:abstractNum w:abstractNumId="3" w15:restartNumberingAfterBreak="0">
    <w:nsid w:val="0AF57B24"/>
    <w:multiLevelType w:val="hybridMultilevel"/>
    <w:tmpl w:val="E8045F2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68D8"/>
    <w:multiLevelType w:val="hybridMultilevel"/>
    <w:tmpl w:val="03BA540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E1D"/>
    <w:multiLevelType w:val="hybridMultilevel"/>
    <w:tmpl w:val="D1880F3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928"/>
    <w:multiLevelType w:val="hybridMultilevel"/>
    <w:tmpl w:val="39E0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3953B9"/>
    <w:multiLevelType w:val="multilevel"/>
    <w:tmpl w:val="F92E07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3.10.2.3."/>
      <w:lvlJc w:val="left"/>
      <w:pPr>
        <w:ind w:left="2564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693439"/>
    <w:multiLevelType w:val="hybridMultilevel"/>
    <w:tmpl w:val="47283B3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2AF"/>
    <w:multiLevelType w:val="hybridMultilevel"/>
    <w:tmpl w:val="43604CF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E01"/>
    <w:multiLevelType w:val="multilevel"/>
    <w:tmpl w:val="BB2292E6"/>
    <w:lvl w:ilvl="0">
      <w:start w:val="1"/>
      <w:numFmt w:val="decimal"/>
      <w:pStyle w:val="a0"/>
      <w:lvlText w:val="Раздел %1.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caps/>
      </w:rPr>
    </w:lvl>
    <w:lvl w:ilvl="1">
      <w:start w:val="1"/>
      <w:numFmt w:val="decimal"/>
      <w:pStyle w:val="a1"/>
      <w:lvlText w:val="%2."/>
      <w:lvlJc w:val="left"/>
      <w:pPr>
        <w:tabs>
          <w:tab w:val="num" w:pos="1986"/>
        </w:tabs>
        <w:ind w:left="1986" w:hanging="85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3">
      <w:start w:val="1"/>
      <w:numFmt w:val="russianLower"/>
      <w:pStyle w:val="a3"/>
      <w:lvlText w:val="%4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3475D6"/>
    <w:multiLevelType w:val="hybridMultilevel"/>
    <w:tmpl w:val="738A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58AC"/>
    <w:multiLevelType w:val="hybridMultilevel"/>
    <w:tmpl w:val="285255D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F4D3DB3"/>
    <w:multiLevelType w:val="multilevel"/>
    <w:tmpl w:val="8FCC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 w15:restartNumberingAfterBreak="0">
    <w:nsid w:val="3FAF5DB3"/>
    <w:multiLevelType w:val="hybridMultilevel"/>
    <w:tmpl w:val="46D26B4E"/>
    <w:lvl w:ilvl="0" w:tplc="0FE4F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2574"/>
    <w:multiLevelType w:val="multilevel"/>
    <w:tmpl w:val="9F865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5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2C6585"/>
    <w:multiLevelType w:val="hybridMultilevel"/>
    <w:tmpl w:val="E4203C82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056538"/>
    <w:multiLevelType w:val="hybridMultilevel"/>
    <w:tmpl w:val="BFDA9DA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03081"/>
    <w:multiLevelType w:val="hybridMultilevel"/>
    <w:tmpl w:val="E3CA6D5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5C76543F"/>
    <w:multiLevelType w:val="hybridMultilevel"/>
    <w:tmpl w:val="2E58425E"/>
    <w:lvl w:ilvl="0" w:tplc="6D8289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6AD53DE"/>
    <w:multiLevelType w:val="multilevel"/>
    <w:tmpl w:val="519C59C6"/>
    <w:lvl w:ilvl="0">
      <w:start w:val="1"/>
      <w:numFmt w:val="decimal"/>
      <w:lvlText w:val="%1."/>
      <w:lvlJc w:val="right"/>
      <w:pPr>
        <w:tabs>
          <w:tab w:val="num" w:pos="180"/>
        </w:tabs>
        <w:ind w:left="0" w:firstLine="288"/>
      </w:pPr>
      <w:rPr>
        <w:rFonts w:hint="default"/>
      </w:rPr>
    </w:lvl>
    <w:lvl w:ilvl="1">
      <w:numFmt w:val="decimalZero"/>
      <w:isLgl/>
      <w:lvlText w:val="%1.%2"/>
      <w:lvlJc w:val="left"/>
      <w:pPr>
        <w:ind w:left="88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25" w15:restartNumberingAfterBreak="0">
    <w:nsid w:val="6C000178"/>
    <w:multiLevelType w:val="hybridMultilevel"/>
    <w:tmpl w:val="A73E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9097F"/>
    <w:multiLevelType w:val="multilevel"/>
    <w:tmpl w:val="375C3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28" w15:restartNumberingAfterBreak="0">
    <w:nsid w:val="70023F49"/>
    <w:multiLevelType w:val="hybridMultilevel"/>
    <w:tmpl w:val="0F4674AE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B04F5"/>
    <w:multiLevelType w:val="multilevel"/>
    <w:tmpl w:val="578E4F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i w:val="0"/>
        <w:color w:val="auto"/>
        <w:sz w:val="24"/>
      </w:rPr>
    </w:lvl>
  </w:abstractNum>
  <w:abstractNum w:abstractNumId="30" w15:restartNumberingAfterBreak="0">
    <w:nsid w:val="7474584E"/>
    <w:multiLevelType w:val="hybridMultilevel"/>
    <w:tmpl w:val="276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1702"/>
    <w:multiLevelType w:val="hybridMultilevel"/>
    <w:tmpl w:val="A17EFC58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5FF77DB"/>
    <w:multiLevelType w:val="multilevel"/>
    <w:tmpl w:val="9C0C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4.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5A3CFF"/>
    <w:multiLevelType w:val="multilevel"/>
    <w:tmpl w:val="81ECA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9435FC3"/>
    <w:multiLevelType w:val="hybridMultilevel"/>
    <w:tmpl w:val="044E91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95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7C29A4"/>
    <w:multiLevelType w:val="hybridMultilevel"/>
    <w:tmpl w:val="7814F68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0"/>
  </w:num>
  <w:num w:numId="5">
    <w:abstractNumId w:val="23"/>
  </w:num>
  <w:num w:numId="6">
    <w:abstractNumId w:val="24"/>
  </w:num>
  <w:num w:numId="7">
    <w:abstractNumId w:val="1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9"/>
  </w:num>
  <w:num w:numId="11">
    <w:abstractNumId w:val="2"/>
  </w:num>
  <w:num w:numId="12">
    <w:abstractNumId w:val="31"/>
  </w:num>
  <w:num w:numId="13">
    <w:abstractNumId w:val="37"/>
  </w:num>
  <w:num w:numId="14">
    <w:abstractNumId w:val="20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19"/>
  </w:num>
  <w:num w:numId="20">
    <w:abstractNumId w:val="4"/>
  </w:num>
  <w:num w:numId="21">
    <w:abstractNumId w:val="5"/>
  </w:num>
  <w:num w:numId="22">
    <w:abstractNumId w:val="9"/>
  </w:num>
  <w:num w:numId="23">
    <w:abstractNumId w:val="28"/>
  </w:num>
  <w:num w:numId="24">
    <w:abstractNumId w:val="30"/>
  </w:num>
  <w:num w:numId="25">
    <w:abstractNumId w:val="6"/>
  </w:num>
  <w:num w:numId="26">
    <w:abstractNumId w:val="3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2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"/>
  </w:num>
  <w:num w:numId="34">
    <w:abstractNumId w:val="1"/>
  </w:num>
  <w:num w:numId="35">
    <w:abstractNumId w:val="21"/>
  </w:num>
  <w:num w:numId="36">
    <w:abstractNumId w:val="14"/>
  </w:num>
  <w:num w:numId="37">
    <w:abstractNumId w:val="32"/>
  </w:num>
  <w:num w:numId="38">
    <w:abstractNumId w:val="33"/>
  </w:num>
  <w:num w:numId="39">
    <w:abstractNumId w:val="12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0"/>
    <w:rsid w:val="0001003B"/>
    <w:rsid w:val="00016F20"/>
    <w:rsid w:val="000179D2"/>
    <w:rsid w:val="00025F84"/>
    <w:rsid w:val="0002608B"/>
    <w:rsid w:val="00034FD6"/>
    <w:rsid w:val="0004028A"/>
    <w:rsid w:val="000424FD"/>
    <w:rsid w:val="00050EAD"/>
    <w:rsid w:val="000633A8"/>
    <w:rsid w:val="000647EA"/>
    <w:rsid w:val="00064DE6"/>
    <w:rsid w:val="0006596F"/>
    <w:rsid w:val="00066FCB"/>
    <w:rsid w:val="00071498"/>
    <w:rsid w:val="000767C6"/>
    <w:rsid w:val="00083A18"/>
    <w:rsid w:val="000870C8"/>
    <w:rsid w:val="00090750"/>
    <w:rsid w:val="00093DC2"/>
    <w:rsid w:val="00095215"/>
    <w:rsid w:val="000A0C85"/>
    <w:rsid w:val="000A64ED"/>
    <w:rsid w:val="000B08F9"/>
    <w:rsid w:val="000B29D4"/>
    <w:rsid w:val="000B51FD"/>
    <w:rsid w:val="000C0331"/>
    <w:rsid w:val="000C36B7"/>
    <w:rsid w:val="000F6F04"/>
    <w:rsid w:val="00101B6C"/>
    <w:rsid w:val="0010408C"/>
    <w:rsid w:val="00122BDA"/>
    <w:rsid w:val="00135BF9"/>
    <w:rsid w:val="00143649"/>
    <w:rsid w:val="00157AD8"/>
    <w:rsid w:val="00171711"/>
    <w:rsid w:val="00172C73"/>
    <w:rsid w:val="00176F83"/>
    <w:rsid w:val="0018380A"/>
    <w:rsid w:val="0018679F"/>
    <w:rsid w:val="001916BE"/>
    <w:rsid w:val="001954CD"/>
    <w:rsid w:val="001A05F1"/>
    <w:rsid w:val="001A09E6"/>
    <w:rsid w:val="001A43E1"/>
    <w:rsid w:val="001A483E"/>
    <w:rsid w:val="001C095E"/>
    <w:rsid w:val="001C4D21"/>
    <w:rsid w:val="001C5C04"/>
    <w:rsid w:val="001D1681"/>
    <w:rsid w:val="001D4E73"/>
    <w:rsid w:val="001D6B85"/>
    <w:rsid w:val="001D7DA1"/>
    <w:rsid w:val="001E26F0"/>
    <w:rsid w:val="001E4FC0"/>
    <w:rsid w:val="001E5063"/>
    <w:rsid w:val="001E7E2B"/>
    <w:rsid w:val="001F07C9"/>
    <w:rsid w:val="001F31EF"/>
    <w:rsid w:val="001F40E8"/>
    <w:rsid w:val="001F7B3C"/>
    <w:rsid w:val="002011F8"/>
    <w:rsid w:val="0020325F"/>
    <w:rsid w:val="00222155"/>
    <w:rsid w:val="00233D4C"/>
    <w:rsid w:val="00242467"/>
    <w:rsid w:val="002466B5"/>
    <w:rsid w:val="002564F9"/>
    <w:rsid w:val="002718F8"/>
    <w:rsid w:val="00273264"/>
    <w:rsid w:val="0027615D"/>
    <w:rsid w:val="002773CD"/>
    <w:rsid w:val="0029079F"/>
    <w:rsid w:val="002A1DB4"/>
    <w:rsid w:val="002A40E9"/>
    <w:rsid w:val="002A6349"/>
    <w:rsid w:val="002B6195"/>
    <w:rsid w:val="002C4657"/>
    <w:rsid w:val="002D1203"/>
    <w:rsid w:val="002D61F8"/>
    <w:rsid w:val="002E1AE8"/>
    <w:rsid w:val="002F07E2"/>
    <w:rsid w:val="002F25A8"/>
    <w:rsid w:val="002F7152"/>
    <w:rsid w:val="00300025"/>
    <w:rsid w:val="00322172"/>
    <w:rsid w:val="003247C4"/>
    <w:rsid w:val="00325FC8"/>
    <w:rsid w:val="00330412"/>
    <w:rsid w:val="003319DB"/>
    <w:rsid w:val="0033260A"/>
    <w:rsid w:val="00333874"/>
    <w:rsid w:val="00335F66"/>
    <w:rsid w:val="003456FC"/>
    <w:rsid w:val="00352AFB"/>
    <w:rsid w:val="003562A3"/>
    <w:rsid w:val="00365ADB"/>
    <w:rsid w:val="003660A7"/>
    <w:rsid w:val="0037026C"/>
    <w:rsid w:val="003752EE"/>
    <w:rsid w:val="003862B7"/>
    <w:rsid w:val="00390435"/>
    <w:rsid w:val="00392D05"/>
    <w:rsid w:val="003A6693"/>
    <w:rsid w:val="003B593D"/>
    <w:rsid w:val="003B61B4"/>
    <w:rsid w:val="003C3711"/>
    <w:rsid w:val="003C7E68"/>
    <w:rsid w:val="003F1CCE"/>
    <w:rsid w:val="003F463A"/>
    <w:rsid w:val="00400DB5"/>
    <w:rsid w:val="00401EC9"/>
    <w:rsid w:val="004107BD"/>
    <w:rsid w:val="00416600"/>
    <w:rsid w:val="00417BDA"/>
    <w:rsid w:val="00420338"/>
    <w:rsid w:val="00424828"/>
    <w:rsid w:val="00437EDD"/>
    <w:rsid w:val="00444817"/>
    <w:rsid w:val="0044738C"/>
    <w:rsid w:val="00456972"/>
    <w:rsid w:val="0046188A"/>
    <w:rsid w:val="0047170F"/>
    <w:rsid w:val="00482F4A"/>
    <w:rsid w:val="0049592A"/>
    <w:rsid w:val="004A1889"/>
    <w:rsid w:val="004A4830"/>
    <w:rsid w:val="004D41F3"/>
    <w:rsid w:val="004D4616"/>
    <w:rsid w:val="004D7D97"/>
    <w:rsid w:val="004E0F64"/>
    <w:rsid w:val="004E1C49"/>
    <w:rsid w:val="004E6E40"/>
    <w:rsid w:val="00500718"/>
    <w:rsid w:val="0050092F"/>
    <w:rsid w:val="0050718F"/>
    <w:rsid w:val="00507F82"/>
    <w:rsid w:val="00515599"/>
    <w:rsid w:val="0052619B"/>
    <w:rsid w:val="00533B71"/>
    <w:rsid w:val="005345F4"/>
    <w:rsid w:val="00544647"/>
    <w:rsid w:val="00553834"/>
    <w:rsid w:val="00555078"/>
    <w:rsid w:val="0055663E"/>
    <w:rsid w:val="00557229"/>
    <w:rsid w:val="00557BE0"/>
    <w:rsid w:val="00557F9C"/>
    <w:rsid w:val="00562842"/>
    <w:rsid w:val="00564567"/>
    <w:rsid w:val="005728DE"/>
    <w:rsid w:val="005767E8"/>
    <w:rsid w:val="00576F63"/>
    <w:rsid w:val="0057700E"/>
    <w:rsid w:val="00581942"/>
    <w:rsid w:val="0059193E"/>
    <w:rsid w:val="0059279E"/>
    <w:rsid w:val="0059523E"/>
    <w:rsid w:val="005A1827"/>
    <w:rsid w:val="005A361C"/>
    <w:rsid w:val="005B5161"/>
    <w:rsid w:val="005B73F1"/>
    <w:rsid w:val="005C7762"/>
    <w:rsid w:val="005D2123"/>
    <w:rsid w:val="005E4F23"/>
    <w:rsid w:val="005F237B"/>
    <w:rsid w:val="005F23CB"/>
    <w:rsid w:val="005F3B90"/>
    <w:rsid w:val="005F5228"/>
    <w:rsid w:val="005F6CAA"/>
    <w:rsid w:val="00653602"/>
    <w:rsid w:val="00657697"/>
    <w:rsid w:val="00662208"/>
    <w:rsid w:val="00664D91"/>
    <w:rsid w:val="006677E7"/>
    <w:rsid w:val="006731BC"/>
    <w:rsid w:val="00690353"/>
    <w:rsid w:val="00691CC9"/>
    <w:rsid w:val="006928FF"/>
    <w:rsid w:val="006A5744"/>
    <w:rsid w:val="006C4B56"/>
    <w:rsid w:val="006C5994"/>
    <w:rsid w:val="006D395F"/>
    <w:rsid w:val="006E38FC"/>
    <w:rsid w:val="006E535F"/>
    <w:rsid w:val="006E65BF"/>
    <w:rsid w:val="006F0574"/>
    <w:rsid w:val="006F0C4A"/>
    <w:rsid w:val="006F5791"/>
    <w:rsid w:val="00704E69"/>
    <w:rsid w:val="00705935"/>
    <w:rsid w:val="00707BA2"/>
    <w:rsid w:val="0071481C"/>
    <w:rsid w:val="00724A64"/>
    <w:rsid w:val="00734151"/>
    <w:rsid w:val="00737F42"/>
    <w:rsid w:val="0074773F"/>
    <w:rsid w:val="00751F10"/>
    <w:rsid w:val="00755ED2"/>
    <w:rsid w:val="007564AD"/>
    <w:rsid w:val="00760E7C"/>
    <w:rsid w:val="00761024"/>
    <w:rsid w:val="00772129"/>
    <w:rsid w:val="007727A1"/>
    <w:rsid w:val="0078186E"/>
    <w:rsid w:val="007B10BA"/>
    <w:rsid w:val="007B4FAF"/>
    <w:rsid w:val="007D4673"/>
    <w:rsid w:val="007E4364"/>
    <w:rsid w:val="007E5946"/>
    <w:rsid w:val="007E64BA"/>
    <w:rsid w:val="007E7A7E"/>
    <w:rsid w:val="007F32D2"/>
    <w:rsid w:val="00800582"/>
    <w:rsid w:val="00800762"/>
    <w:rsid w:val="00800A2C"/>
    <w:rsid w:val="0081745D"/>
    <w:rsid w:val="00817D0D"/>
    <w:rsid w:val="008305B1"/>
    <w:rsid w:val="008418F1"/>
    <w:rsid w:val="00850D54"/>
    <w:rsid w:val="00854A3E"/>
    <w:rsid w:val="008575E9"/>
    <w:rsid w:val="00861184"/>
    <w:rsid w:val="00871584"/>
    <w:rsid w:val="00874FA3"/>
    <w:rsid w:val="008823A1"/>
    <w:rsid w:val="00884C4A"/>
    <w:rsid w:val="008B0D4D"/>
    <w:rsid w:val="008B3376"/>
    <w:rsid w:val="008B64D5"/>
    <w:rsid w:val="008C7B2E"/>
    <w:rsid w:val="008D3F97"/>
    <w:rsid w:val="008E036E"/>
    <w:rsid w:val="008E7E54"/>
    <w:rsid w:val="008F074F"/>
    <w:rsid w:val="00900B73"/>
    <w:rsid w:val="00901436"/>
    <w:rsid w:val="009068E6"/>
    <w:rsid w:val="009155C2"/>
    <w:rsid w:val="0091737A"/>
    <w:rsid w:val="00927DB2"/>
    <w:rsid w:val="009316C7"/>
    <w:rsid w:val="00933501"/>
    <w:rsid w:val="009342DD"/>
    <w:rsid w:val="009447B7"/>
    <w:rsid w:val="00950289"/>
    <w:rsid w:val="00951DAF"/>
    <w:rsid w:val="00952BB4"/>
    <w:rsid w:val="009538C7"/>
    <w:rsid w:val="00954269"/>
    <w:rsid w:val="009773AD"/>
    <w:rsid w:val="00984D3C"/>
    <w:rsid w:val="009875F2"/>
    <w:rsid w:val="0099143A"/>
    <w:rsid w:val="00993465"/>
    <w:rsid w:val="0099395C"/>
    <w:rsid w:val="00995753"/>
    <w:rsid w:val="009A3FCB"/>
    <w:rsid w:val="009A62A0"/>
    <w:rsid w:val="009B0763"/>
    <w:rsid w:val="009B1BB9"/>
    <w:rsid w:val="009D1F08"/>
    <w:rsid w:val="009F1C84"/>
    <w:rsid w:val="00A0613C"/>
    <w:rsid w:val="00A158D4"/>
    <w:rsid w:val="00A162AE"/>
    <w:rsid w:val="00A2127E"/>
    <w:rsid w:val="00A26B4A"/>
    <w:rsid w:val="00A31419"/>
    <w:rsid w:val="00A33FCB"/>
    <w:rsid w:val="00A36566"/>
    <w:rsid w:val="00A40447"/>
    <w:rsid w:val="00A452BC"/>
    <w:rsid w:val="00A60340"/>
    <w:rsid w:val="00A60839"/>
    <w:rsid w:val="00A617AD"/>
    <w:rsid w:val="00A661D3"/>
    <w:rsid w:val="00A70D1B"/>
    <w:rsid w:val="00A720D5"/>
    <w:rsid w:val="00A9522E"/>
    <w:rsid w:val="00A9694D"/>
    <w:rsid w:val="00AB1003"/>
    <w:rsid w:val="00AB5A14"/>
    <w:rsid w:val="00AC0026"/>
    <w:rsid w:val="00AC202D"/>
    <w:rsid w:val="00AC28CC"/>
    <w:rsid w:val="00AD105F"/>
    <w:rsid w:val="00AD111B"/>
    <w:rsid w:val="00AD2A29"/>
    <w:rsid w:val="00AD2C14"/>
    <w:rsid w:val="00AD3E12"/>
    <w:rsid w:val="00AD47BA"/>
    <w:rsid w:val="00AF27F1"/>
    <w:rsid w:val="00AF4D57"/>
    <w:rsid w:val="00AF7240"/>
    <w:rsid w:val="00B1490B"/>
    <w:rsid w:val="00B17E6C"/>
    <w:rsid w:val="00B20BE4"/>
    <w:rsid w:val="00B24E13"/>
    <w:rsid w:val="00B24F52"/>
    <w:rsid w:val="00B4445F"/>
    <w:rsid w:val="00B5641F"/>
    <w:rsid w:val="00B57E54"/>
    <w:rsid w:val="00B6326B"/>
    <w:rsid w:val="00B63326"/>
    <w:rsid w:val="00B64550"/>
    <w:rsid w:val="00B663F4"/>
    <w:rsid w:val="00B7199C"/>
    <w:rsid w:val="00B92535"/>
    <w:rsid w:val="00B93410"/>
    <w:rsid w:val="00BA17F3"/>
    <w:rsid w:val="00BA7B07"/>
    <w:rsid w:val="00BB2E30"/>
    <w:rsid w:val="00BB5693"/>
    <w:rsid w:val="00BC7097"/>
    <w:rsid w:val="00BD30A2"/>
    <w:rsid w:val="00BE2F1B"/>
    <w:rsid w:val="00BE6AAA"/>
    <w:rsid w:val="00C1138A"/>
    <w:rsid w:val="00C15D96"/>
    <w:rsid w:val="00C22143"/>
    <w:rsid w:val="00C235CD"/>
    <w:rsid w:val="00C260F1"/>
    <w:rsid w:val="00C3330D"/>
    <w:rsid w:val="00C3722B"/>
    <w:rsid w:val="00C40F03"/>
    <w:rsid w:val="00C4575C"/>
    <w:rsid w:val="00C561BF"/>
    <w:rsid w:val="00C651CB"/>
    <w:rsid w:val="00C6534F"/>
    <w:rsid w:val="00C7513D"/>
    <w:rsid w:val="00C9075E"/>
    <w:rsid w:val="00CA217C"/>
    <w:rsid w:val="00CA30C4"/>
    <w:rsid w:val="00CB01BC"/>
    <w:rsid w:val="00CB3EAC"/>
    <w:rsid w:val="00CB528E"/>
    <w:rsid w:val="00CB57C0"/>
    <w:rsid w:val="00CC133B"/>
    <w:rsid w:val="00CD6BCC"/>
    <w:rsid w:val="00CD7A9E"/>
    <w:rsid w:val="00CE4C75"/>
    <w:rsid w:val="00CF190B"/>
    <w:rsid w:val="00CF52AA"/>
    <w:rsid w:val="00D02FD2"/>
    <w:rsid w:val="00D16D33"/>
    <w:rsid w:val="00D34FA1"/>
    <w:rsid w:val="00D37443"/>
    <w:rsid w:val="00D37836"/>
    <w:rsid w:val="00D403B1"/>
    <w:rsid w:val="00D4075D"/>
    <w:rsid w:val="00D421B5"/>
    <w:rsid w:val="00D6301D"/>
    <w:rsid w:val="00D646ED"/>
    <w:rsid w:val="00D65F54"/>
    <w:rsid w:val="00D67469"/>
    <w:rsid w:val="00D737BB"/>
    <w:rsid w:val="00D75D80"/>
    <w:rsid w:val="00D772A9"/>
    <w:rsid w:val="00D83B27"/>
    <w:rsid w:val="00D85F6C"/>
    <w:rsid w:val="00D878F3"/>
    <w:rsid w:val="00D947AF"/>
    <w:rsid w:val="00D96468"/>
    <w:rsid w:val="00DA1D83"/>
    <w:rsid w:val="00DA2F9E"/>
    <w:rsid w:val="00DA71D6"/>
    <w:rsid w:val="00DA730E"/>
    <w:rsid w:val="00DB0C15"/>
    <w:rsid w:val="00DC3FDC"/>
    <w:rsid w:val="00DC5F86"/>
    <w:rsid w:val="00DD3AE4"/>
    <w:rsid w:val="00DD4805"/>
    <w:rsid w:val="00DD736A"/>
    <w:rsid w:val="00DE411A"/>
    <w:rsid w:val="00DE6D1F"/>
    <w:rsid w:val="00DF1058"/>
    <w:rsid w:val="00DF2265"/>
    <w:rsid w:val="00E03DF4"/>
    <w:rsid w:val="00E0588C"/>
    <w:rsid w:val="00E204A4"/>
    <w:rsid w:val="00E410EC"/>
    <w:rsid w:val="00E53490"/>
    <w:rsid w:val="00E62A51"/>
    <w:rsid w:val="00E63457"/>
    <w:rsid w:val="00E73760"/>
    <w:rsid w:val="00E81511"/>
    <w:rsid w:val="00E9646B"/>
    <w:rsid w:val="00EB1026"/>
    <w:rsid w:val="00EC25A7"/>
    <w:rsid w:val="00EC401B"/>
    <w:rsid w:val="00EC5435"/>
    <w:rsid w:val="00EC7B2F"/>
    <w:rsid w:val="00ED17CB"/>
    <w:rsid w:val="00ED23B5"/>
    <w:rsid w:val="00EE501A"/>
    <w:rsid w:val="00EF7963"/>
    <w:rsid w:val="00F00D8C"/>
    <w:rsid w:val="00F07E3A"/>
    <w:rsid w:val="00F21247"/>
    <w:rsid w:val="00F232E5"/>
    <w:rsid w:val="00F23C84"/>
    <w:rsid w:val="00F24471"/>
    <w:rsid w:val="00F3681A"/>
    <w:rsid w:val="00F43F37"/>
    <w:rsid w:val="00F450A6"/>
    <w:rsid w:val="00F46B75"/>
    <w:rsid w:val="00F53BF1"/>
    <w:rsid w:val="00F60BA5"/>
    <w:rsid w:val="00F70137"/>
    <w:rsid w:val="00F7457D"/>
    <w:rsid w:val="00F771DE"/>
    <w:rsid w:val="00F97C14"/>
    <w:rsid w:val="00FB7BAA"/>
    <w:rsid w:val="00FC1986"/>
    <w:rsid w:val="00FC1F00"/>
    <w:rsid w:val="00FC6D71"/>
    <w:rsid w:val="00FD0855"/>
    <w:rsid w:val="00FD47B8"/>
    <w:rsid w:val="00FE5640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C0CA1F"/>
  <w15:chartTrackingRefBased/>
  <w15:docId w15:val="{F55958C6-49FA-4705-ABA9-F01A6429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CB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D83B27"/>
    <w:pPr>
      <w:keepNext/>
      <w:keepLines/>
      <w:spacing w:before="240" w:after="120" w:line="276" w:lineRule="auto"/>
      <w:ind w:left="709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1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E204A4"/>
  </w:style>
  <w:style w:type="paragraph" w:styleId="aa">
    <w:name w:val="footer"/>
    <w:basedOn w:val="a4"/>
    <w:link w:val="ab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E204A4"/>
  </w:style>
  <w:style w:type="table" w:styleId="ac">
    <w:name w:val="Table Grid"/>
    <w:basedOn w:val="a6"/>
    <w:rsid w:val="00E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rsid w:val="00CB0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4"/>
    <w:uiPriority w:val="39"/>
    <w:unhideWhenUsed/>
    <w:qFormat/>
    <w:rsid w:val="00CB01BC"/>
    <w:pPr>
      <w:outlineLvl w:val="9"/>
    </w:pPr>
    <w:rPr>
      <w:lang w:eastAsia="ru-RU"/>
    </w:rPr>
  </w:style>
  <w:style w:type="paragraph" w:styleId="ae">
    <w:name w:val="List Paragraph"/>
    <w:aliases w:val="Абзац списка 1,Содержание. 2 уровень,Bullet List,FooterText,numbered,List Paragraph,SL_Абзац списка"/>
    <w:basedOn w:val="a4"/>
    <w:link w:val="af"/>
    <w:uiPriority w:val="34"/>
    <w:qFormat/>
    <w:rsid w:val="00CB01BC"/>
    <w:pPr>
      <w:ind w:left="720"/>
      <w:contextualSpacing/>
    </w:pPr>
  </w:style>
  <w:style w:type="paragraph" w:styleId="11">
    <w:name w:val="toc 1"/>
    <w:basedOn w:val="a4"/>
    <w:next w:val="a4"/>
    <w:autoRedefine/>
    <w:uiPriority w:val="39"/>
    <w:unhideWhenUsed/>
    <w:rsid w:val="0046188A"/>
    <w:pPr>
      <w:spacing w:after="100"/>
    </w:pPr>
  </w:style>
  <w:style w:type="character" w:styleId="af0">
    <w:name w:val="Hyperlink"/>
    <w:basedOn w:val="a5"/>
    <w:uiPriority w:val="99"/>
    <w:unhideWhenUsed/>
    <w:rsid w:val="0046188A"/>
    <w:rPr>
      <w:color w:val="0563C1" w:themeColor="hyperlink"/>
      <w:u w:val="single"/>
    </w:rPr>
  </w:style>
  <w:style w:type="character" w:customStyle="1" w:styleId="Exact">
    <w:name w:val="Основной текст Exact"/>
    <w:basedOn w:val="a5"/>
    <w:rsid w:val="0085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f1">
    <w:name w:val="Основной текст_"/>
    <w:basedOn w:val="a5"/>
    <w:link w:val="3"/>
    <w:rsid w:val="0085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4"/>
    <w:link w:val="af1"/>
    <w:rsid w:val="00854A3E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"/>
    <w:link w:val="ae"/>
    <w:uiPriority w:val="34"/>
    <w:locked/>
    <w:rsid w:val="00DC5F86"/>
  </w:style>
  <w:style w:type="paragraph" w:customStyle="1" w:styleId="4">
    <w:name w:val="Основной текст4"/>
    <w:basedOn w:val="a4"/>
    <w:rsid w:val="00FE5640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styleId="a">
    <w:name w:val="List Bullet"/>
    <w:basedOn w:val="a4"/>
    <w:uiPriority w:val="99"/>
    <w:unhideWhenUsed/>
    <w:rsid w:val="00EC5435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4"/>
    <w:link w:val="af3"/>
    <w:uiPriority w:val="99"/>
    <w:unhideWhenUsed/>
    <w:rsid w:val="006677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5"/>
    <w:link w:val="af2"/>
    <w:uiPriority w:val="99"/>
    <w:rsid w:val="006677E7"/>
    <w:rPr>
      <w:sz w:val="20"/>
      <w:szCs w:val="20"/>
    </w:rPr>
  </w:style>
  <w:style w:type="character" w:styleId="af4">
    <w:name w:val="footnote reference"/>
    <w:basedOn w:val="a5"/>
    <w:uiPriority w:val="99"/>
    <w:unhideWhenUsed/>
    <w:rsid w:val="006677E7"/>
    <w:rPr>
      <w:vertAlign w:val="superscript"/>
    </w:rPr>
  </w:style>
  <w:style w:type="character" w:customStyle="1" w:styleId="af5">
    <w:name w:val="Обычный текст Знак"/>
    <w:link w:val="af6"/>
    <w:locked/>
    <w:rsid w:val="009B1BB9"/>
    <w:rPr>
      <w:sz w:val="24"/>
    </w:rPr>
  </w:style>
  <w:style w:type="paragraph" w:customStyle="1" w:styleId="af6">
    <w:name w:val="Обычный текст"/>
    <w:basedOn w:val="a4"/>
    <w:link w:val="af5"/>
    <w:rsid w:val="009B1BB9"/>
    <w:pPr>
      <w:spacing w:after="0" w:line="288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6576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Название1"/>
    <w:basedOn w:val="12"/>
    <w:rsid w:val="001E4FC0"/>
    <w:pPr>
      <w:jc w:val="center"/>
    </w:pPr>
    <w:rPr>
      <w:sz w:val="28"/>
    </w:rPr>
  </w:style>
  <w:style w:type="character" w:styleId="af7">
    <w:name w:val="annotation reference"/>
    <w:basedOn w:val="a5"/>
    <w:uiPriority w:val="99"/>
    <w:unhideWhenUsed/>
    <w:rsid w:val="001F31EF"/>
    <w:rPr>
      <w:sz w:val="16"/>
      <w:szCs w:val="16"/>
    </w:rPr>
  </w:style>
  <w:style w:type="paragraph" w:styleId="21">
    <w:name w:val="Body Text 2"/>
    <w:basedOn w:val="a4"/>
    <w:link w:val="22"/>
    <w:uiPriority w:val="99"/>
    <w:unhideWhenUsed/>
    <w:rsid w:val="0052619B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2619B"/>
  </w:style>
  <w:style w:type="paragraph" w:styleId="af8">
    <w:name w:val="Plain Text"/>
    <w:basedOn w:val="a4"/>
    <w:link w:val="af9"/>
    <w:rsid w:val="00884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5"/>
    <w:link w:val="af8"/>
    <w:rsid w:val="00884C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1"/>
    <w:basedOn w:val="a4"/>
    <w:rsid w:val="002011F8"/>
    <w:pPr>
      <w:widowControl w:val="0"/>
      <w:shd w:val="clear" w:color="auto" w:fill="FFFFFF"/>
      <w:spacing w:after="420" w:line="350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D83B27"/>
    <w:rPr>
      <w:rFonts w:ascii="Tahoma" w:eastAsiaTheme="majorEastAsia" w:hAnsi="Tahoma" w:cs="Tahoma"/>
      <w:b/>
      <w:bCs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8823A1"/>
    <w:pPr>
      <w:tabs>
        <w:tab w:val="left" w:pos="851"/>
        <w:tab w:val="right" w:leader="dot" w:pos="9346"/>
      </w:tabs>
      <w:spacing w:after="100"/>
      <w:ind w:left="220"/>
    </w:pPr>
  </w:style>
  <w:style w:type="paragraph" w:styleId="afa">
    <w:name w:val="No Spacing"/>
    <w:uiPriority w:val="1"/>
    <w:qFormat/>
    <w:rsid w:val="000633A8"/>
    <w:pPr>
      <w:spacing w:after="0" w:line="240" w:lineRule="auto"/>
    </w:pPr>
  </w:style>
  <w:style w:type="paragraph" w:styleId="afb">
    <w:name w:val="annotation text"/>
    <w:basedOn w:val="a4"/>
    <w:link w:val="afc"/>
    <w:uiPriority w:val="99"/>
    <w:unhideWhenUsed/>
    <w:rsid w:val="0058194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58194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194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81942"/>
    <w:rPr>
      <w:b/>
      <w:bCs/>
      <w:sz w:val="20"/>
      <w:szCs w:val="20"/>
    </w:rPr>
  </w:style>
  <w:style w:type="paragraph" w:styleId="aff">
    <w:name w:val="Balloon Text"/>
    <w:basedOn w:val="a4"/>
    <w:link w:val="aff0"/>
    <w:uiPriority w:val="99"/>
    <w:semiHidden/>
    <w:unhideWhenUsed/>
    <w:rsid w:val="005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5"/>
    <w:link w:val="aff"/>
    <w:uiPriority w:val="99"/>
    <w:semiHidden/>
    <w:rsid w:val="00581942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6"/>
    <w:next w:val="ac"/>
    <w:uiPriority w:val="39"/>
    <w:rsid w:val="0027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5"/>
    <w:link w:val="8"/>
    <w:uiPriority w:val="99"/>
    <w:semiHidden/>
    <w:rsid w:val="0001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Раздел"/>
    <w:basedOn w:val="a4"/>
    <w:qFormat/>
    <w:rsid w:val="00016F20"/>
    <w:pPr>
      <w:keepNext/>
      <w:numPr>
        <w:numId w:val="28"/>
      </w:numPr>
      <w:spacing w:before="360" w:after="0" w:line="240" w:lineRule="auto"/>
      <w:ind w:right="9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Статья"/>
    <w:basedOn w:val="a4"/>
    <w:qFormat/>
    <w:rsid w:val="00016F20"/>
    <w:pPr>
      <w:numPr>
        <w:ilvl w:val="1"/>
        <w:numId w:val="28"/>
      </w:numPr>
      <w:spacing w:before="24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2">
    <w:name w:val="Пункт"/>
    <w:basedOn w:val="a4"/>
    <w:qFormat/>
    <w:rsid w:val="00016F20"/>
    <w:pPr>
      <w:numPr>
        <w:ilvl w:val="2"/>
        <w:numId w:val="28"/>
      </w:numPr>
      <w:spacing w:before="12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кнт с буквой"/>
    <w:basedOn w:val="a4"/>
    <w:qFormat/>
    <w:rsid w:val="00016F20"/>
    <w:pPr>
      <w:numPr>
        <w:ilvl w:val="3"/>
        <w:numId w:val="28"/>
      </w:numPr>
      <w:spacing w:before="6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4"/>
    <w:link w:val="Table0"/>
    <w:qFormat/>
    <w:rsid w:val="002D61F8"/>
    <w:pPr>
      <w:spacing w:before="40" w:after="40" w:line="240" w:lineRule="auto"/>
    </w:pPr>
    <w:rPr>
      <w:rFonts w:ascii="OmniWay" w:eastAsia="Times New Roman" w:hAnsi="OmniWay" w:cs="Times New Roman"/>
      <w:sz w:val="18"/>
      <w:szCs w:val="20"/>
    </w:rPr>
  </w:style>
  <w:style w:type="character" w:customStyle="1" w:styleId="Table0">
    <w:name w:val="Table Знак"/>
    <w:link w:val="Table"/>
    <w:rsid w:val="002D61F8"/>
    <w:rPr>
      <w:rFonts w:ascii="OmniWay" w:eastAsia="Times New Roman" w:hAnsi="OmniWay" w:cs="Times New Roman"/>
      <w:sz w:val="18"/>
      <w:szCs w:val="20"/>
    </w:rPr>
  </w:style>
  <w:style w:type="paragraph" w:customStyle="1" w:styleId="TableHeading">
    <w:name w:val="Table_Heading"/>
    <w:basedOn w:val="a4"/>
    <w:next w:val="Table"/>
    <w:link w:val="TableHeading0"/>
    <w:qFormat/>
    <w:rsid w:val="002D61F8"/>
    <w:pPr>
      <w:keepNext/>
      <w:keepLines/>
      <w:spacing w:before="40" w:after="40" w:line="240" w:lineRule="auto"/>
    </w:pPr>
    <w:rPr>
      <w:rFonts w:ascii="OmniWay" w:eastAsia="Times New Roman" w:hAnsi="OmniWay" w:cs="Times New Roman"/>
      <w:b/>
      <w:sz w:val="18"/>
      <w:szCs w:val="20"/>
    </w:rPr>
  </w:style>
  <w:style w:type="character" w:customStyle="1" w:styleId="TableHeading0">
    <w:name w:val="Table_Heading Знак"/>
    <w:link w:val="TableHeading"/>
    <w:rsid w:val="002D61F8"/>
    <w:rPr>
      <w:rFonts w:ascii="OmniWay" w:eastAsia="Times New Roman" w:hAnsi="OmniWay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hyperlink" Target="mailto:soed@nsd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it-help@nsd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br.ru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ed@ns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ed@nsd.ru" TargetMode="External"/><Relationship Id="rId10" Type="http://schemas.openxmlformats.org/officeDocument/2006/relationships/hyperlink" Target="mailto:transit-help@nsd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d.ru/documents/workflow/" TargetMode="External"/><Relationship Id="rId14" Type="http://schemas.openxmlformats.org/officeDocument/2006/relationships/hyperlink" Target="mailto:transit-help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BDC1-3F9F-4078-A731-B6925DF3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12395</Words>
  <Characters>70653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Зименков Павел Алексеевич</dc:creator>
  <cp:keywords/>
  <dc:description/>
  <cp:lastModifiedBy>Зименков Павел Алексеевич</cp:lastModifiedBy>
  <cp:revision>2</cp:revision>
  <dcterms:created xsi:type="dcterms:W3CDTF">2022-12-15T10:09:00Z</dcterms:created>
  <dcterms:modified xsi:type="dcterms:W3CDTF">2022-12-15T10:09:00Z</dcterms:modified>
</cp:coreProperties>
</file>