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03109" w14:textId="77777777" w:rsidR="00091D2F" w:rsidRPr="00C0400C" w:rsidRDefault="00091D2F" w:rsidP="00B435A2">
      <w:pPr>
        <w:spacing w:after="120"/>
        <w:jc w:val="center"/>
        <w:rPr>
          <w:b/>
        </w:rPr>
      </w:pPr>
    </w:p>
    <w:p w14:paraId="55347216" w14:textId="77777777" w:rsidR="00186019" w:rsidRDefault="00186019" w:rsidP="00B435A2">
      <w:pPr>
        <w:spacing w:after="120"/>
        <w:jc w:val="center"/>
        <w:rPr>
          <w:b/>
        </w:rPr>
      </w:pPr>
    </w:p>
    <w:p w14:paraId="7E452582" w14:textId="77777777" w:rsidR="00186019" w:rsidRDefault="00186019" w:rsidP="00B435A2">
      <w:pPr>
        <w:spacing w:after="120"/>
        <w:jc w:val="center"/>
        <w:rPr>
          <w:b/>
        </w:rPr>
      </w:pPr>
    </w:p>
    <w:p w14:paraId="2FDA9329" w14:textId="77777777" w:rsidR="00186019" w:rsidRDefault="00186019" w:rsidP="00B435A2">
      <w:pPr>
        <w:spacing w:after="120"/>
        <w:jc w:val="center"/>
        <w:rPr>
          <w:b/>
        </w:rPr>
      </w:pPr>
    </w:p>
    <w:p w14:paraId="1C469998" w14:textId="77777777" w:rsidR="00186019" w:rsidRDefault="00186019" w:rsidP="00B435A2">
      <w:pPr>
        <w:spacing w:after="120"/>
        <w:jc w:val="center"/>
        <w:rPr>
          <w:b/>
        </w:rPr>
      </w:pPr>
    </w:p>
    <w:p w14:paraId="21A73490" w14:textId="77777777" w:rsidR="00186019" w:rsidRDefault="00186019" w:rsidP="00B435A2">
      <w:pPr>
        <w:spacing w:after="120"/>
        <w:jc w:val="center"/>
        <w:rPr>
          <w:b/>
        </w:rPr>
      </w:pPr>
    </w:p>
    <w:p w14:paraId="77F521FE" w14:textId="77777777" w:rsidR="00186019" w:rsidRDefault="00186019" w:rsidP="00B435A2">
      <w:pPr>
        <w:spacing w:after="120"/>
        <w:jc w:val="center"/>
        <w:rPr>
          <w:b/>
        </w:rPr>
      </w:pPr>
    </w:p>
    <w:p w14:paraId="0DFB00F7" w14:textId="77777777" w:rsidR="00186019" w:rsidRDefault="00186019" w:rsidP="00B435A2">
      <w:pPr>
        <w:spacing w:after="120"/>
        <w:jc w:val="center"/>
        <w:rPr>
          <w:b/>
        </w:rPr>
      </w:pPr>
    </w:p>
    <w:p w14:paraId="7D03A0EA" w14:textId="77777777" w:rsidR="00186019" w:rsidRDefault="00186019" w:rsidP="00B435A2">
      <w:pPr>
        <w:spacing w:after="120"/>
        <w:jc w:val="center"/>
        <w:rPr>
          <w:b/>
        </w:rPr>
      </w:pPr>
    </w:p>
    <w:p w14:paraId="7E7E65D5" w14:textId="77777777" w:rsidR="00186019" w:rsidRDefault="00186019" w:rsidP="00B435A2">
      <w:pPr>
        <w:spacing w:after="120"/>
        <w:jc w:val="center"/>
        <w:rPr>
          <w:b/>
        </w:rPr>
      </w:pPr>
    </w:p>
    <w:p w14:paraId="60ED401A" w14:textId="77777777" w:rsidR="00186019" w:rsidRDefault="00186019" w:rsidP="00B435A2">
      <w:pPr>
        <w:spacing w:after="120"/>
        <w:jc w:val="center"/>
        <w:rPr>
          <w:b/>
        </w:rPr>
      </w:pPr>
    </w:p>
    <w:p w14:paraId="03DCC21A" w14:textId="77777777" w:rsidR="00186019" w:rsidRDefault="00186019" w:rsidP="00B435A2">
      <w:pPr>
        <w:spacing w:after="120"/>
        <w:jc w:val="center"/>
        <w:rPr>
          <w:b/>
        </w:rPr>
      </w:pPr>
    </w:p>
    <w:p w14:paraId="28E2C5F1" w14:textId="77777777" w:rsidR="00186019" w:rsidRDefault="00186019" w:rsidP="00B435A2">
      <w:pPr>
        <w:spacing w:after="120"/>
        <w:jc w:val="center"/>
        <w:rPr>
          <w:b/>
        </w:rPr>
      </w:pPr>
    </w:p>
    <w:p w14:paraId="0E9200CC" w14:textId="77777777" w:rsidR="00186019" w:rsidRDefault="00186019" w:rsidP="00B435A2">
      <w:pPr>
        <w:spacing w:after="120"/>
        <w:jc w:val="center"/>
        <w:rPr>
          <w:b/>
        </w:rPr>
      </w:pPr>
    </w:p>
    <w:p w14:paraId="4C31F189" w14:textId="77777777" w:rsidR="00186019" w:rsidRDefault="00186019" w:rsidP="00B435A2">
      <w:pPr>
        <w:spacing w:after="120"/>
        <w:jc w:val="center"/>
        <w:rPr>
          <w:b/>
        </w:rPr>
      </w:pPr>
    </w:p>
    <w:p w14:paraId="13A46671" w14:textId="77777777" w:rsidR="00186019" w:rsidRDefault="00186019" w:rsidP="00B435A2">
      <w:pPr>
        <w:spacing w:after="120"/>
        <w:jc w:val="center"/>
        <w:rPr>
          <w:b/>
        </w:rPr>
      </w:pPr>
    </w:p>
    <w:p w14:paraId="2883D9C0" w14:textId="77777777" w:rsidR="00186019" w:rsidRDefault="00186019" w:rsidP="00B435A2">
      <w:pPr>
        <w:spacing w:after="120"/>
        <w:jc w:val="center"/>
        <w:rPr>
          <w:b/>
        </w:rPr>
      </w:pPr>
    </w:p>
    <w:p w14:paraId="7814CFE4" w14:textId="77777777" w:rsidR="00186019" w:rsidRDefault="007E7403" w:rsidP="00B435A2">
      <w:pPr>
        <w:spacing w:after="120"/>
        <w:jc w:val="center"/>
        <w:rPr>
          <w:b/>
        </w:rPr>
      </w:pPr>
      <w:r w:rsidRPr="006F18EF">
        <w:rPr>
          <w:b/>
        </w:rPr>
        <w:t>Регламент</w:t>
      </w:r>
      <w:r w:rsidRPr="006F18EF">
        <w:t xml:space="preserve"> </w:t>
      </w:r>
      <w:r w:rsidR="00447C2D" w:rsidRPr="006F18EF">
        <w:rPr>
          <w:b/>
        </w:rPr>
        <w:t xml:space="preserve">оказания </w:t>
      </w:r>
      <w:r w:rsidR="00AF0572" w:rsidRPr="006F18EF">
        <w:rPr>
          <w:b/>
        </w:rPr>
        <w:t xml:space="preserve">сопутствующих услуг </w:t>
      </w:r>
      <w:proofErr w:type="spellStart"/>
      <w:r w:rsidRPr="006F18EF">
        <w:rPr>
          <w:b/>
        </w:rPr>
        <w:t>Репозитария</w:t>
      </w:r>
      <w:proofErr w:type="spellEnd"/>
      <w:r w:rsidRPr="006F18EF">
        <w:rPr>
          <w:b/>
        </w:rPr>
        <w:t xml:space="preserve"> </w:t>
      </w:r>
    </w:p>
    <w:p w14:paraId="4D061E74" w14:textId="617246D9" w:rsidR="00186019" w:rsidRDefault="007E7403" w:rsidP="00B435A2">
      <w:pPr>
        <w:spacing w:after="120"/>
        <w:jc w:val="center"/>
        <w:rPr>
          <w:b/>
        </w:rPr>
      </w:pPr>
      <w:r w:rsidRPr="006F18EF">
        <w:rPr>
          <w:b/>
        </w:rPr>
        <w:t>НКО АО НРД</w:t>
      </w:r>
    </w:p>
    <w:p w14:paraId="057BAA17" w14:textId="7E710D0F" w:rsidR="00ED1B62" w:rsidRPr="000F1134" w:rsidRDefault="00186019" w:rsidP="0022458F">
      <w:pPr>
        <w:rPr>
          <w:b/>
        </w:rPr>
      </w:pPr>
      <w:r>
        <w:br w:type="page"/>
      </w:r>
      <w:r w:rsidR="00454B7F" w:rsidRPr="000F1134">
        <w:rPr>
          <w:b/>
        </w:rPr>
        <w:lastRenderedPageBreak/>
        <w:t>Оглавление</w:t>
      </w:r>
    </w:p>
    <w:p w14:paraId="520EE565" w14:textId="77777777" w:rsidR="000F1134" w:rsidRPr="004C11DF" w:rsidRDefault="000F1134" w:rsidP="0022458F"/>
    <w:p w14:paraId="30E41022" w14:textId="445F9DB3" w:rsidR="00186019" w:rsidRPr="000F1134" w:rsidRDefault="00402A55" w:rsidP="000F1134">
      <w:pPr>
        <w:pStyle w:val="11"/>
        <w:rPr>
          <w:rFonts w:eastAsiaTheme="minorEastAsia"/>
          <w:b w:val="0"/>
          <w:noProof/>
        </w:rPr>
      </w:pPr>
      <w:r w:rsidRPr="000F1134">
        <w:rPr>
          <w:b w:val="0"/>
        </w:rPr>
        <w:fldChar w:fldCharType="begin"/>
      </w:r>
      <w:r w:rsidRPr="000F1134">
        <w:rPr>
          <w:b w:val="0"/>
        </w:rPr>
        <w:instrText xml:space="preserve"> TOC \o "1-1" \h \z \u </w:instrText>
      </w:r>
      <w:r w:rsidRPr="000F1134">
        <w:rPr>
          <w:b w:val="0"/>
        </w:rPr>
        <w:fldChar w:fldCharType="separate"/>
      </w:r>
      <w:hyperlink w:anchor="_Toc112400311" w:history="1">
        <w:r w:rsidR="00186019" w:rsidRPr="000F1134">
          <w:rPr>
            <w:rStyle w:val="af5"/>
            <w:rFonts w:eastAsiaTheme="majorEastAsia"/>
            <w:b w:val="0"/>
            <w:noProof/>
          </w:rPr>
          <w:t>1.    Термины и определения</w:t>
        </w:r>
        <w:r w:rsidR="00186019" w:rsidRPr="000F1134">
          <w:rPr>
            <w:b w:val="0"/>
            <w:noProof/>
            <w:webHidden/>
          </w:rPr>
          <w:tab/>
        </w:r>
        <w:r w:rsidR="00186019" w:rsidRPr="000F1134">
          <w:rPr>
            <w:b w:val="0"/>
            <w:noProof/>
            <w:webHidden/>
          </w:rPr>
          <w:fldChar w:fldCharType="begin"/>
        </w:r>
        <w:r w:rsidR="00186019" w:rsidRPr="000F1134">
          <w:rPr>
            <w:b w:val="0"/>
            <w:noProof/>
            <w:webHidden/>
          </w:rPr>
          <w:instrText xml:space="preserve"> PAGEREF _Toc112400311 \h </w:instrText>
        </w:r>
        <w:r w:rsidR="00186019" w:rsidRPr="000F1134">
          <w:rPr>
            <w:b w:val="0"/>
            <w:noProof/>
            <w:webHidden/>
          </w:rPr>
        </w:r>
        <w:r w:rsidR="00186019" w:rsidRPr="000F1134">
          <w:rPr>
            <w:b w:val="0"/>
            <w:noProof/>
            <w:webHidden/>
          </w:rPr>
          <w:fldChar w:fldCharType="separate"/>
        </w:r>
        <w:r w:rsidR="00E41C38">
          <w:rPr>
            <w:b w:val="0"/>
            <w:noProof/>
            <w:webHidden/>
          </w:rPr>
          <w:t>3</w:t>
        </w:r>
        <w:r w:rsidR="00186019" w:rsidRPr="000F1134">
          <w:rPr>
            <w:b w:val="0"/>
            <w:noProof/>
            <w:webHidden/>
          </w:rPr>
          <w:fldChar w:fldCharType="end"/>
        </w:r>
      </w:hyperlink>
    </w:p>
    <w:p w14:paraId="384BA45F" w14:textId="28028FA6" w:rsidR="00186019" w:rsidRPr="000F1134" w:rsidRDefault="0018518E" w:rsidP="000F1134">
      <w:pPr>
        <w:pStyle w:val="11"/>
        <w:rPr>
          <w:rFonts w:eastAsiaTheme="minorEastAsia"/>
          <w:b w:val="0"/>
          <w:noProof/>
        </w:rPr>
      </w:pPr>
      <w:hyperlink w:anchor="_Toc112400312" w:history="1">
        <w:r w:rsidR="00186019" w:rsidRPr="000F1134">
          <w:rPr>
            <w:rStyle w:val="af5"/>
            <w:rFonts w:eastAsiaTheme="majorEastAsia"/>
            <w:b w:val="0"/>
            <w:noProof/>
          </w:rPr>
          <w:t>2.</w:t>
        </w:r>
        <w:r w:rsidR="00186019" w:rsidRPr="000F1134">
          <w:rPr>
            <w:rFonts w:eastAsiaTheme="minorEastAsia"/>
            <w:b w:val="0"/>
            <w:noProof/>
          </w:rPr>
          <w:tab/>
        </w:r>
        <w:r w:rsidR="00186019" w:rsidRPr="000F1134">
          <w:rPr>
            <w:rStyle w:val="af5"/>
            <w:rFonts w:eastAsiaTheme="majorEastAsia"/>
            <w:b w:val="0"/>
            <w:noProof/>
          </w:rPr>
          <w:t>Общие положения</w:t>
        </w:r>
        <w:r w:rsidR="00186019" w:rsidRPr="000F1134">
          <w:rPr>
            <w:b w:val="0"/>
            <w:noProof/>
            <w:webHidden/>
          </w:rPr>
          <w:tab/>
        </w:r>
        <w:r w:rsidR="00186019" w:rsidRPr="000F1134">
          <w:rPr>
            <w:b w:val="0"/>
            <w:noProof/>
            <w:webHidden/>
          </w:rPr>
          <w:fldChar w:fldCharType="begin"/>
        </w:r>
        <w:r w:rsidR="00186019" w:rsidRPr="000F1134">
          <w:rPr>
            <w:b w:val="0"/>
            <w:noProof/>
            <w:webHidden/>
          </w:rPr>
          <w:instrText xml:space="preserve"> PAGEREF _Toc112400312 \h </w:instrText>
        </w:r>
        <w:r w:rsidR="00186019" w:rsidRPr="000F1134">
          <w:rPr>
            <w:b w:val="0"/>
            <w:noProof/>
            <w:webHidden/>
          </w:rPr>
        </w:r>
        <w:r w:rsidR="00186019" w:rsidRPr="000F1134">
          <w:rPr>
            <w:b w:val="0"/>
            <w:noProof/>
            <w:webHidden/>
          </w:rPr>
          <w:fldChar w:fldCharType="separate"/>
        </w:r>
        <w:r w:rsidR="00E41C38">
          <w:rPr>
            <w:b w:val="0"/>
            <w:noProof/>
            <w:webHidden/>
          </w:rPr>
          <w:t>4</w:t>
        </w:r>
        <w:r w:rsidR="00186019" w:rsidRPr="000F1134">
          <w:rPr>
            <w:b w:val="0"/>
            <w:noProof/>
            <w:webHidden/>
          </w:rPr>
          <w:fldChar w:fldCharType="end"/>
        </w:r>
      </w:hyperlink>
    </w:p>
    <w:p w14:paraId="48ED96F2" w14:textId="4ADB4A35" w:rsidR="00186019" w:rsidRPr="000F1134" w:rsidRDefault="0018518E" w:rsidP="000F1134">
      <w:pPr>
        <w:pStyle w:val="11"/>
        <w:rPr>
          <w:rFonts w:eastAsiaTheme="minorEastAsia"/>
          <w:b w:val="0"/>
          <w:noProof/>
        </w:rPr>
      </w:pPr>
      <w:hyperlink w:anchor="_Toc112400313" w:history="1">
        <w:r w:rsidR="00186019" w:rsidRPr="000F1134">
          <w:rPr>
            <w:rStyle w:val="af5"/>
            <w:rFonts w:eastAsiaTheme="majorEastAsia"/>
            <w:b w:val="0"/>
            <w:noProof/>
          </w:rPr>
          <w:t>3.</w:t>
        </w:r>
        <w:r w:rsidR="00186019" w:rsidRPr="000F1134">
          <w:rPr>
            <w:rFonts w:eastAsiaTheme="minorEastAsia"/>
            <w:b w:val="0"/>
            <w:noProof/>
          </w:rPr>
          <w:tab/>
        </w:r>
        <w:r w:rsidR="00186019" w:rsidRPr="000F1134">
          <w:rPr>
            <w:rStyle w:val="af5"/>
            <w:rFonts w:eastAsiaTheme="majorEastAsia"/>
            <w:b w:val="0"/>
            <w:noProof/>
          </w:rPr>
          <w:t>Заключение и изменение Договора</w:t>
        </w:r>
        <w:r w:rsidR="00186019" w:rsidRPr="000F1134">
          <w:rPr>
            <w:b w:val="0"/>
            <w:noProof/>
            <w:webHidden/>
          </w:rPr>
          <w:tab/>
        </w:r>
        <w:r w:rsidR="00186019" w:rsidRPr="000F1134">
          <w:rPr>
            <w:b w:val="0"/>
            <w:noProof/>
            <w:webHidden/>
          </w:rPr>
          <w:fldChar w:fldCharType="begin"/>
        </w:r>
        <w:r w:rsidR="00186019" w:rsidRPr="000F1134">
          <w:rPr>
            <w:b w:val="0"/>
            <w:noProof/>
            <w:webHidden/>
          </w:rPr>
          <w:instrText xml:space="preserve"> PAGEREF _Toc112400313 \h </w:instrText>
        </w:r>
        <w:r w:rsidR="00186019" w:rsidRPr="000F1134">
          <w:rPr>
            <w:b w:val="0"/>
            <w:noProof/>
            <w:webHidden/>
          </w:rPr>
        </w:r>
        <w:r w:rsidR="00186019" w:rsidRPr="000F1134">
          <w:rPr>
            <w:b w:val="0"/>
            <w:noProof/>
            <w:webHidden/>
          </w:rPr>
          <w:fldChar w:fldCharType="separate"/>
        </w:r>
        <w:r w:rsidR="00E41C38">
          <w:rPr>
            <w:b w:val="0"/>
            <w:noProof/>
            <w:webHidden/>
          </w:rPr>
          <w:t>4</w:t>
        </w:r>
        <w:r w:rsidR="00186019" w:rsidRPr="000F1134">
          <w:rPr>
            <w:b w:val="0"/>
            <w:noProof/>
            <w:webHidden/>
          </w:rPr>
          <w:fldChar w:fldCharType="end"/>
        </w:r>
      </w:hyperlink>
    </w:p>
    <w:p w14:paraId="5DC491DC" w14:textId="5BCA9326" w:rsidR="00186019" w:rsidRPr="000F1134" w:rsidRDefault="0018518E" w:rsidP="000F1134">
      <w:pPr>
        <w:pStyle w:val="11"/>
        <w:rPr>
          <w:rFonts w:eastAsiaTheme="minorEastAsia"/>
          <w:b w:val="0"/>
          <w:noProof/>
        </w:rPr>
      </w:pPr>
      <w:hyperlink w:anchor="_Toc112400314" w:history="1">
        <w:r w:rsidR="00186019" w:rsidRPr="000F1134">
          <w:rPr>
            <w:rStyle w:val="af5"/>
            <w:rFonts w:eastAsiaTheme="majorEastAsia"/>
            <w:b w:val="0"/>
            <w:noProof/>
          </w:rPr>
          <w:t>4.</w:t>
        </w:r>
        <w:r w:rsidR="00186019" w:rsidRPr="000F1134">
          <w:rPr>
            <w:rFonts w:eastAsiaTheme="minorEastAsia"/>
            <w:b w:val="0"/>
            <w:noProof/>
          </w:rPr>
          <w:tab/>
        </w:r>
        <w:r w:rsidR="00186019" w:rsidRPr="000F1134">
          <w:rPr>
            <w:rStyle w:val="af5"/>
            <w:rFonts w:eastAsiaTheme="majorEastAsia"/>
            <w:b w:val="0"/>
            <w:noProof/>
          </w:rPr>
          <w:t>Документооборот</w:t>
        </w:r>
        <w:r w:rsidR="00186019" w:rsidRPr="000F1134">
          <w:rPr>
            <w:b w:val="0"/>
            <w:noProof/>
            <w:webHidden/>
          </w:rPr>
          <w:tab/>
        </w:r>
        <w:r w:rsidR="00186019" w:rsidRPr="000F1134">
          <w:rPr>
            <w:b w:val="0"/>
            <w:noProof/>
            <w:webHidden/>
          </w:rPr>
          <w:fldChar w:fldCharType="begin"/>
        </w:r>
        <w:r w:rsidR="00186019" w:rsidRPr="000F1134">
          <w:rPr>
            <w:b w:val="0"/>
            <w:noProof/>
            <w:webHidden/>
          </w:rPr>
          <w:instrText xml:space="preserve"> PAGEREF _Toc112400314 \h </w:instrText>
        </w:r>
        <w:r w:rsidR="00186019" w:rsidRPr="000F1134">
          <w:rPr>
            <w:b w:val="0"/>
            <w:noProof/>
            <w:webHidden/>
          </w:rPr>
        </w:r>
        <w:r w:rsidR="00186019" w:rsidRPr="000F1134">
          <w:rPr>
            <w:b w:val="0"/>
            <w:noProof/>
            <w:webHidden/>
          </w:rPr>
          <w:fldChar w:fldCharType="separate"/>
        </w:r>
        <w:r w:rsidR="00E41C38">
          <w:rPr>
            <w:b w:val="0"/>
            <w:noProof/>
            <w:webHidden/>
          </w:rPr>
          <w:t>5</w:t>
        </w:r>
        <w:r w:rsidR="00186019" w:rsidRPr="000F1134">
          <w:rPr>
            <w:b w:val="0"/>
            <w:noProof/>
            <w:webHidden/>
          </w:rPr>
          <w:fldChar w:fldCharType="end"/>
        </w:r>
      </w:hyperlink>
    </w:p>
    <w:p w14:paraId="591C9DDB" w14:textId="6FE15492" w:rsidR="00186019" w:rsidRPr="000F1134" w:rsidRDefault="0018518E" w:rsidP="000F1134">
      <w:pPr>
        <w:pStyle w:val="11"/>
        <w:rPr>
          <w:rFonts w:eastAsiaTheme="minorEastAsia"/>
          <w:b w:val="0"/>
          <w:noProof/>
        </w:rPr>
      </w:pPr>
      <w:hyperlink w:anchor="_Toc112400316" w:history="1">
        <w:r w:rsidR="00186019" w:rsidRPr="000F1134">
          <w:rPr>
            <w:rStyle w:val="af5"/>
            <w:rFonts w:eastAsiaTheme="majorEastAsia"/>
            <w:b w:val="0"/>
            <w:noProof/>
          </w:rPr>
          <w:t>5.</w:t>
        </w:r>
        <w:r w:rsidR="00186019" w:rsidRPr="000F1134">
          <w:rPr>
            <w:rFonts w:eastAsiaTheme="minorEastAsia"/>
            <w:b w:val="0"/>
            <w:noProof/>
          </w:rPr>
          <w:tab/>
        </w:r>
        <w:r w:rsidR="00186019" w:rsidRPr="000F1134">
          <w:rPr>
            <w:rStyle w:val="af5"/>
            <w:rFonts w:eastAsiaTheme="majorEastAsia"/>
            <w:b w:val="0"/>
            <w:noProof/>
          </w:rPr>
          <w:t>Перечень Услуг и порядок их оказания</w:t>
        </w:r>
        <w:r w:rsidR="00186019" w:rsidRPr="000F1134">
          <w:rPr>
            <w:b w:val="0"/>
            <w:noProof/>
            <w:webHidden/>
          </w:rPr>
          <w:tab/>
        </w:r>
        <w:r w:rsidR="00186019" w:rsidRPr="000F1134">
          <w:rPr>
            <w:b w:val="0"/>
            <w:noProof/>
            <w:webHidden/>
          </w:rPr>
          <w:fldChar w:fldCharType="begin"/>
        </w:r>
        <w:r w:rsidR="00186019" w:rsidRPr="000F1134">
          <w:rPr>
            <w:b w:val="0"/>
            <w:noProof/>
            <w:webHidden/>
          </w:rPr>
          <w:instrText xml:space="preserve"> PAGEREF _Toc112400316 \h </w:instrText>
        </w:r>
        <w:r w:rsidR="00186019" w:rsidRPr="000F1134">
          <w:rPr>
            <w:b w:val="0"/>
            <w:noProof/>
            <w:webHidden/>
          </w:rPr>
        </w:r>
        <w:r w:rsidR="00186019" w:rsidRPr="000F1134">
          <w:rPr>
            <w:b w:val="0"/>
            <w:noProof/>
            <w:webHidden/>
          </w:rPr>
          <w:fldChar w:fldCharType="separate"/>
        </w:r>
        <w:r w:rsidR="00E41C38">
          <w:rPr>
            <w:b w:val="0"/>
            <w:noProof/>
            <w:webHidden/>
          </w:rPr>
          <w:t>5</w:t>
        </w:r>
        <w:r w:rsidR="00186019" w:rsidRPr="000F1134">
          <w:rPr>
            <w:b w:val="0"/>
            <w:noProof/>
            <w:webHidden/>
          </w:rPr>
          <w:fldChar w:fldCharType="end"/>
        </w:r>
      </w:hyperlink>
    </w:p>
    <w:p w14:paraId="39E0BAD8" w14:textId="65ACEF28" w:rsidR="00186019" w:rsidRPr="000F1134" w:rsidRDefault="0018518E" w:rsidP="000F1134">
      <w:pPr>
        <w:pStyle w:val="11"/>
        <w:rPr>
          <w:rFonts w:eastAsiaTheme="minorEastAsia"/>
          <w:b w:val="0"/>
          <w:noProof/>
        </w:rPr>
      </w:pPr>
      <w:hyperlink w:anchor="_Toc112400317" w:history="1">
        <w:r w:rsidR="00186019" w:rsidRPr="000F1134">
          <w:rPr>
            <w:rStyle w:val="af5"/>
            <w:rFonts w:eastAsiaTheme="majorEastAsia"/>
            <w:b w:val="0"/>
            <w:noProof/>
          </w:rPr>
          <w:t>6.</w:t>
        </w:r>
        <w:r w:rsidR="00186019" w:rsidRPr="000F1134">
          <w:rPr>
            <w:rFonts w:eastAsiaTheme="minorEastAsia"/>
            <w:b w:val="0"/>
            <w:noProof/>
          </w:rPr>
          <w:tab/>
        </w:r>
        <w:r w:rsidR="00186019" w:rsidRPr="000F1134">
          <w:rPr>
            <w:rStyle w:val="af5"/>
            <w:rFonts w:eastAsiaTheme="majorEastAsia"/>
            <w:b w:val="0"/>
            <w:noProof/>
          </w:rPr>
          <w:t>Стоимость и порядок оплаты</w:t>
        </w:r>
        <w:r w:rsidR="00186019" w:rsidRPr="000F1134">
          <w:rPr>
            <w:b w:val="0"/>
            <w:noProof/>
            <w:webHidden/>
          </w:rPr>
          <w:tab/>
        </w:r>
        <w:r w:rsidR="00186019" w:rsidRPr="000F1134">
          <w:rPr>
            <w:b w:val="0"/>
            <w:noProof/>
            <w:webHidden/>
          </w:rPr>
          <w:fldChar w:fldCharType="begin"/>
        </w:r>
        <w:r w:rsidR="00186019" w:rsidRPr="000F1134">
          <w:rPr>
            <w:b w:val="0"/>
            <w:noProof/>
            <w:webHidden/>
          </w:rPr>
          <w:instrText xml:space="preserve"> PAGEREF _Toc112400317 \h </w:instrText>
        </w:r>
        <w:r w:rsidR="00186019" w:rsidRPr="000F1134">
          <w:rPr>
            <w:b w:val="0"/>
            <w:noProof/>
            <w:webHidden/>
          </w:rPr>
        </w:r>
        <w:r w:rsidR="00186019" w:rsidRPr="000F1134">
          <w:rPr>
            <w:b w:val="0"/>
            <w:noProof/>
            <w:webHidden/>
          </w:rPr>
          <w:fldChar w:fldCharType="separate"/>
        </w:r>
        <w:r w:rsidR="00E41C38">
          <w:rPr>
            <w:b w:val="0"/>
            <w:noProof/>
            <w:webHidden/>
          </w:rPr>
          <w:t>7</w:t>
        </w:r>
        <w:r w:rsidR="00186019" w:rsidRPr="000F1134">
          <w:rPr>
            <w:b w:val="0"/>
            <w:noProof/>
            <w:webHidden/>
          </w:rPr>
          <w:fldChar w:fldCharType="end"/>
        </w:r>
      </w:hyperlink>
    </w:p>
    <w:p w14:paraId="7D6CB39A" w14:textId="35086459" w:rsidR="00186019" w:rsidRPr="000F1134" w:rsidRDefault="0018518E" w:rsidP="000F1134">
      <w:pPr>
        <w:pStyle w:val="11"/>
        <w:rPr>
          <w:rFonts w:eastAsiaTheme="minorEastAsia"/>
          <w:b w:val="0"/>
          <w:noProof/>
        </w:rPr>
      </w:pPr>
      <w:hyperlink w:anchor="_Toc112400318" w:history="1">
        <w:r w:rsidR="00186019" w:rsidRPr="000F1134">
          <w:rPr>
            <w:rStyle w:val="af5"/>
            <w:rFonts w:eastAsiaTheme="majorEastAsia"/>
            <w:b w:val="0"/>
            <w:noProof/>
          </w:rPr>
          <w:t>7.</w:t>
        </w:r>
        <w:r w:rsidR="00186019" w:rsidRPr="000F1134">
          <w:rPr>
            <w:rFonts w:eastAsiaTheme="minorEastAsia"/>
            <w:b w:val="0"/>
            <w:noProof/>
          </w:rPr>
          <w:tab/>
        </w:r>
        <w:r w:rsidR="00186019" w:rsidRPr="000F1134">
          <w:rPr>
            <w:rStyle w:val="af5"/>
            <w:rFonts w:eastAsiaTheme="majorEastAsia"/>
            <w:b w:val="0"/>
            <w:noProof/>
          </w:rPr>
          <w:t>Ответственность Сторон</w:t>
        </w:r>
        <w:r w:rsidR="00186019" w:rsidRPr="000F1134">
          <w:rPr>
            <w:b w:val="0"/>
            <w:noProof/>
            <w:webHidden/>
          </w:rPr>
          <w:tab/>
        </w:r>
        <w:r w:rsidR="00186019" w:rsidRPr="000F1134">
          <w:rPr>
            <w:b w:val="0"/>
            <w:noProof/>
            <w:webHidden/>
          </w:rPr>
          <w:fldChar w:fldCharType="begin"/>
        </w:r>
        <w:r w:rsidR="00186019" w:rsidRPr="000F1134">
          <w:rPr>
            <w:b w:val="0"/>
            <w:noProof/>
            <w:webHidden/>
          </w:rPr>
          <w:instrText xml:space="preserve"> PAGEREF _Toc112400318 \h </w:instrText>
        </w:r>
        <w:r w:rsidR="00186019" w:rsidRPr="000F1134">
          <w:rPr>
            <w:b w:val="0"/>
            <w:noProof/>
            <w:webHidden/>
          </w:rPr>
        </w:r>
        <w:r w:rsidR="00186019" w:rsidRPr="000F1134">
          <w:rPr>
            <w:b w:val="0"/>
            <w:noProof/>
            <w:webHidden/>
          </w:rPr>
          <w:fldChar w:fldCharType="separate"/>
        </w:r>
        <w:r w:rsidR="00E41C38">
          <w:rPr>
            <w:b w:val="0"/>
            <w:noProof/>
            <w:webHidden/>
          </w:rPr>
          <w:t>8</w:t>
        </w:r>
        <w:r w:rsidR="00186019" w:rsidRPr="000F1134">
          <w:rPr>
            <w:b w:val="0"/>
            <w:noProof/>
            <w:webHidden/>
          </w:rPr>
          <w:fldChar w:fldCharType="end"/>
        </w:r>
      </w:hyperlink>
    </w:p>
    <w:p w14:paraId="4E33118E" w14:textId="6C78E20B" w:rsidR="00186019" w:rsidRPr="000F1134" w:rsidRDefault="0018518E" w:rsidP="000F1134">
      <w:pPr>
        <w:pStyle w:val="11"/>
        <w:rPr>
          <w:rFonts w:eastAsiaTheme="minorEastAsia"/>
          <w:b w:val="0"/>
          <w:noProof/>
        </w:rPr>
      </w:pPr>
      <w:hyperlink w:anchor="_Toc112400319" w:history="1">
        <w:r w:rsidR="00186019" w:rsidRPr="000F1134">
          <w:rPr>
            <w:rStyle w:val="af5"/>
            <w:rFonts w:eastAsiaTheme="majorEastAsia"/>
            <w:b w:val="0"/>
            <w:noProof/>
          </w:rPr>
          <w:t>8.</w:t>
        </w:r>
        <w:r w:rsidR="00186019" w:rsidRPr="000F1134">
          <w:rPr>
            <w:rFonts w:eastAsiaTheme="minorEastAsia"/>
            <w:b w:val="0"/>
            <w:noProof/>
          </w:rPr>
          <w:tab/>
        </w:r>
        <w:r w:rsidR="00186019" w:rsidRPr="000F1134">
          <w:rPr>
            <w:rStyle w:val="af5"/>
            <w:rFonts w:eastAsiaTheme="majorEastAsia"/>
            <w:b w:val="0"/>
            <w:noProof/>
          </w:rPr>
          <w:t>Конфиденциальность</w:t>
        </w:r>
        <w:r w:rsidR="00186019" w:rsidRPr="000F1134">
          <w:rPr>
            <w:b w:val="0"/>
            <w:noProof/>
            <w:webHidden/>
          </w:rPr>
          <w:tab/>
        </w:r>
        <w:r w:rsidR="00186019" w:rsidRPr="000F1134">
          <w:rPr>
            <w:b w:val="0"/>
            <w:noProof/>
            <w:webHidden/>
          </w:rPr>
          <w:fldChar w:fldCharType="begin"/>
        </w:r>
        <w:r w:rsidR="00186019" w:rsidRPr="000F1134">
          <w:rPr>
            <w:b w:val="0"/>
            <w:noProof/>
            <w:webHidden/>
          </w:rPr>
          <w:instrText xml:space="preserve"> PAGEREF _Toc112400319 \h </w:instrText>
        </w:r>
        <w:r w:rsidR="00186019" w:rsidRPr="000F1134">
          <w:rPr>
            <w:b w:val="0"/>
            <w:noProof/>
            <w:webHidden/>
          </w:rPr>
        </w:r>
        <w:r w:rsidR="00186019" w:rsidRPr="000F1134">
          <w:rPr>
            <w:b w:val="0"/>
            <w:noProof/>
            <w:webHidden/>
          </w:rPr>
          <w:fldChar w:fldCharType="separate"/>
        </w:r>
        <w:r w:rsidR="00E41C38">
          <w:rPr>
            <w:b w:val="0"/>
            <w:noProof/>
            <w:webHidden/>
          </w:rPr>
          <w:t>9</w:t>
        </w:r>
        <w:r w:rsidR="00186019" w:rsidRPr="000F1134">
          <w:rPr>
            <w:b w:val="0"/>
            <w:noProof/>
            <w:webHidden/>
          </w:rPr>
          <w:fldChar w:fldCharType="end"/>
        </w:r>
      </w:hyperlink>
    </w:p>
    <w:p w14:paraId="1835631C" w14:textId="435E5C0F" w:rsidR="00186019" w:rsidRPr="000F1134" w:rsidRDefault="0018518E" w:rsidP="000F1134">
      <w:pPr>
        <w:pStyle w:val="11"/>
        <w:rPr>
          <w:rFonts w:eastAsiaTheme="minorEastAsia"/>
          <w:b w:val="0"/>
          <w:noProof/>
        </w:rPr>
      </w:pPr>
      <w:hyperlink w:anchor="_Toc112400320" w:history="1">
        <w:r w:rsidR="00186019" w:rsidRPr="000F1134">
          <w:rPr>
            <w:rStyle w:val="af5"/>
            <w:rFonts w:eastAsiaTheme="majorEastAsia"/>
            <w:b w:val="0"/>
            <w:noProof/>
          </w:rPr>
          <w:t>9.</w:t>
        </w:r>
        <w:r w:rsidR="00186019" w:rsidRPr="000F1134">
          <w:rPr>
            <w:rFonts w:eastAsiaTheme="minorEastAsia"/>
            <w:b w:val="0"/>
            <w:noProof/>
          </w:rPr>
          <w:tab/>
        </w:r>
        <w:r w:rsidR="00186019" w:rsidRPr="000F1134">
          <w:rPr>
            <w:rStyle w:val="af5"/>
            <w:rFonts w:eastAsiaTheme="majorEastAsia"/>
            <w:b w:val="0"/>
            <w:noProof/>
          </w:rPr>
          <w:t>Персональные данные</w:t>
        </w:r>
        <w:r w:rsidR="00186019" w:rsidRPr="000F1134">
          <w:rPr>
            <w:b w:val="0"/>
            <w:noProof/>
            <w:webHidden/>
          </w:rPr>
          <w:tab/>
        </w:r>
        <w:r w:rsidR="00186019" w:rsidRPr="000F1134">
          <w:rPr>
            <w:b w:val="0"/>
            <w:noProof/>
            <w:webHidden/>
          </w:rPr>
          <w:fldChar w:fldCharType="begin"/>
        </w:r>
        <w:r w:rsidR="00186019" w:rsidRPr="000F1134">
          <w:rPr>
            <w:b w:val="0"/>
            <w:noProof/>
            <w:webHidden/>
          </w:rPr>
          <w:instrText xml:space="preserve"> PAGEREF _Toc112400320 \h </w:instrText>
        </w:r>
        <w:r w:rsidR="00186019" w:rsidRPr="000F1134">
          <w:rPr>
            <w:b w:val="0"/>
            <w:noProof/>
            <w:webHidden/>
          </w:rPr>
        </w:r>
        <w:r w:rsidR="00186019" w:rsidRPr="000F1134">
          <w:rPr>
            <w:b w:val="0"/>
            <w:noProof/>
            <w:webHidden/>
          </w:rPr>
          <w:fldChar w:fldCharType="separate"/>
        </w:r>
        <w:r w:rsidR="00E41C38">
          <w:rPr>
            <w:b w:val="0"/>
            <w:noProof/>
            <w:webHidden/>
          </w:rPr>
          <w:t>10</w:t>
        </w:r>
        <w:r w:rsidR="00186019" w:rsidRPr="000F1134">
          <w:rPr>
            <w:b w:val="0"/>
            <w:noProof/>
            <w:webHidden/>
          </w:rPr>
          <w:fldChar w:fldCharType="end"/>
        </w:r>
      </w:hyperlink>
    </w:p>
    <w:p w14:paraId="5327D993" w14:textId="0C83C928" w:rsidR="00186019" w:rsidRPr="000F1134" w:rsidRDefault="0018518E" w:rsidP="000F1134">
      <w:pPr>
        <w:pStyle w:val="11"/>
        <w:rPr>
          <w:rFonts w:eastAsiaTheme="minorEastAsia"/>
          <w:b w:val="0"/>
          <w:noProof/>
        </w:rPr>
      </w:pPr>
      <w:hyperlink w:anchor="_Toc112400321" w:history="1">
        <w:r w:rsidR="00186019" w:rsidRPr="000F1134">
          <w:rPr>
            <w:rStyle w:val="af5"/>
            <w:rFonts w:eastAsiaTheme="majorEastAsia"/>
            <w:b w:val="0"/>
            <w:noProof/>
          </w:rPr>
          <w:t>10.</w:t>
        </w:r>
        <w:r w:rsidR="00186019" w:rsidRPr="000F1134">
          <w:rPr>
            <w:rFonts w:eastAsiaTheme="minorEastAsia"/>
            <w:b w:val="0"/>
            <w:noProof/>
          </w:rPr>
          <w:tab/>
        </w:r>
        <w:r w:rsidR="00186019" w:rsidRPr="000F1134">
          <w:rPr>
            <w:rStyle w:val="af5"/>
            <w:rFonts w:eastAsiaTheme="majorEastAsia"/>
            <w:b w:val="0"/>
            <w:noProof/>
          </w:rPr>
          <w:t>Антикоррупционная оговорка</w:t>
        </w:r>
        <w:r w:rsidR="00186019" w:rsidRPr="000F1134">
          <w:rPr>
            <w:b w:val="0"/>
            <w:noProof/>
            <w:webHidden/>
          </w:rPr>
          <w:tab/>
        </w:r>
        <w:r w:rsidR="00186019" w:rsidRPr="000F1134">
          <w:rPr>
            <w:b w:val="0"/>
            <w:noProof/>
            <w:webHidden/>
          </w:rPr>
          <w:fldChar w:fldCharType="begin"/>
        </w:r>
        <w:r w:rsidR="00186019" w:rsidRPr="000F1134">
          <w:rPr>
            <w:b w:val="0"/>
            <w:noProof/>
            <w:webHidden/>
          </w:rPr>
          <w:instrText xml:space="preserve"> PAGEREF _Toc112400321 \h </w:instrText>
        </w:r>
        <w:r w:rsidR="00186019" w:rsidRPr="000F1134">
          <w:rPr>
            <w:b w:val="0"/>
            <w:noProof/>
            <w:webHidden/>
          </w:rPr>
        </w:r>
        <w:r w:rsidR="00186019" w:rsidRPr="000F1134">
          <w:rPr>
            <w:b w:val="0"/>
            <w:noProof/>
            <w:webHidden/>
          </w:rPr>
          <w:fldChar w:fldCharType="separate"/>
        </w:r>
        <w:r w:rsidR="00E41C38">
          <w:rPr>
            <w:b w:val="0"/>
            <w:noProof/>
            <w:webHidden/>
          </w:rPr>
          <w:t>10</w:t>
        </w:r>
        <w:r w:rsidR="00186019" w:rsidRPr="000F1134">
          <w:rPr>
            <w:b w:val="0"/>
            <w:noProof/>
            <w:webHidden/>
          </w:rPr>
          <w:fldChar w:fldCharType="end"/>
        </w:r>
      </w:hyperlink>
    </w:p>
    <w:p w14:paraId="3AD2C348" w14:textId="05B79241" w:rsidR="00186019" w:rsidRPr="000F1134" w:rsidRDefault="0018518E" w:rsidP="000F1134">
      <w:pPr>
        <w:pStyle w:val="11"/>
        <w:rPr>
          <w:rFonts w:eastAsiaTheme="minorEastAsia"/>
          <w:b w:val="0"/>
          <w:noProof/>
        </w:rPr>
      </w:pPr>
      <w:hyperlink w:anchor="_Toc112400322" w:history="1">
        <w:r w:rsidR="00186019" w:rsidRPr="000F1134">
          <w:rPr>
            <w:rStyle w:val="af5"/>
            <w:rFonts w:eastAsiaTheme="majorEastAsia"/>
            <w:b w:val="0"/>
            <w:noProof/>
          </w:rPr>
          <w:t>11.</w:t>
        </w:r>
        <w:r w:rsidR="00186019" w:rsidRPr="000F1134">
          <w:rPr>
            <w:rFonts w:eastAsiaTheme="minorEastAsia"/>
            <w:b w:val="0"/>
            <w:noProof/>
          </w:rPr>
          <w:tab/>
        </w:r>
        <w:r w:rsidR="00186019" w:rsidRPr="000F1134">
          <w:rPr>
            <w:rStyle w:val="af5"/>
            <w:rFonts w:eastAsiaTheme="majorEastAsia"/>
            <w:b w:val="0"/>
            <w:noProof/>
          </w:rPr>
          <w:t>Арбитражная оговорка</w:t>
        </w:r>
        <w:r w:rsidR="00186019" w:rsidRPr="000F1134">
          <w:rPr>
            <w:b w:val="0"/>
            <w:noProof/>
            <w:webHidden/>
          </w:rPr>
          <w:tab/>
        </w:r>
        <w:r w:rsidR="00186019" w:rsidRPr="000F1134">
          <w:rPr>
            <w:b w:val="0"/>
            <w:noProof/>
            <w:webHidden/>
          </w:rPr>
          <w:fldChar w:fldCharType="begin"/>
        </w:r>
        <w:r w:rsidR="00186019" w:rsidRPr="000F1134">
          <w:rPr>
            <w:b w:val="0"/>
            <w:noProof/>
            <w:webHidden/>
          </w:rPr>
          <w:instrText xml:space="preserve"> PAGEREF _Toc112400322 \h </w:instrText>
        </w:r>
        <w:r w:rsidR="00186019" w:rsidRPr="000F1134">
          <w:rPr>
            <w:b w:val="0"/>
            <w:noProof/>
            <w:webHidden/>
          </w:rPr>
        </w:r>
        <w:r w:rsidR="00186019" w:rsidRPr="000F1134">
          <w:rPr>
            <w:b w:val="0"/>
            <w:noProof/>
            <w:webHidden/>
          </w:rPr>
          <w:fldChar w:fldCharType="separate"/>
        </w:r>
        <w:r w:rsidR="00E41C38">
          <w:rPr>
            <w:b w:val="0"/>
            <w:noProof/>
            <w:webHidden/>
          </w:rPr>
          <w:t>11</w:t>
        </w:r>
        <w:r w:rsidR="00186019" w:rsidRPr="000F1134">
          <w:rPr>
            <w:b w:val="0"/>
            <w:noProof/>
            <w:webHidden/>
          </w:rPr>
          <w:fldChar w:fldCharType="end"/>
        </w:r>
      </w:hyperlink>
    </w:p>
    <w:p w14:paraId="429A63B1" w14:textId="3C39E606" w:rsidR="00186019" w:rsidRPr="000F1134" w:rsidRDefault="0018518E" w:rsidP="000F1134">
      <w:pPr>
        <w:pStyle w:val="11"/>
        <w:rPr>
          <w:rFonts w:eastAsiaTheme="minorEastAsia"/>
          <w:b w:val="0"/>
          <w:noProof/>
        </w:rPr>
      </w:pPr>
      <w:hyperlink w:anchor="_Toc112400323" w:history="1">
        <w:r w:rsidR="00186019" w:rsidRPr="000F1134">
          <w:rPr>
            <w:rStyle w:val="af5"/>
            <w:rFonts w:eastAsiaTheme="majorEastAsia"/>
            <w:b w:val="0"/>
            <w:noProof/>
          </w:rPr>
          <w:t>12.</w:t>
        </w:r>
        <w:r w:rsidR="00186019" w:rsidRPr="000F1134">
          <w:rPr>
            <w:rFonts w:eastAsiaTheme="minorEastAsia"/>
            <w:b w:val="0"/>
            <w:noProof/>
          </w:rPr>
          <w:tab/>
        </w:r>
        <w:r w:rsidR="00186019" w:rsidRPr="000F1134">
          <w:rPr>
            <w:rStyle w:val="af5"/>
            <w:rFonts w:eastAsiaTheme="majorEastAsia"/>
            <w:b w:val="0"/>
            <w:noProof/>
          </w:rPr>
          <w:t>Действие Договора и основания его расторжения</w:t>
        </w:r>
        <w:r w:rsidR="00186019" w:rsidRPr="000F1134">
          <w:rPr>
            <w:b w:val="0"/>
            <w:noProof/>
            <w:webHidden/>
          </w:rPr>
          <w:tab/>
        </w:r>
        <w:r w:rsidR="00186019" w:rsidRPr="000F1134">
          <w:rPr>
            <w:b w:val="0"/>
            <w:noProof/>
            <w:webHidden/>
          </w:rPr>
          <w:fldChar w:fldCharType="begin"/>
        </w:r>
        <w:r w:rsidR="00186019" w:rsidRPr="000F1134">
          <w:rPr>
            <w:b w:val="0"/>
            <w:noProof/>
            <w:webHidden/>
          </w:rPr>
          <w:instrText xml:space="preserve"> PAGEREF _Toc112400323 \h </w:instrText>
        </w:r>
        <w:r w:rsidR="00186019" w:rsidRPr="000F1134">
          <w:rPr>
            <w:b w:val="0"/>
            <w:noProof/>
            <w:webHidden/>
          </w:rPr>
        </w:r>
        <w:r w:rsidR="00186019" w:rsidRPr="000F1134">
          <w:rPr>
            <w:b w:val="0"/>
            <w:noProof/>
            <w:webHidden/>
          </w:rPr>
          <w:fldChar w:fldCharType="separate"/>
        </w:r>
        <w:r w:rsidR="00E41C38">
          <w:rPr>
            <w:b w:val="0"/>
            <w:noProof/>
            <w:webHidden/>
          </w:rPr>
          <w:t>11</w:t>
        </w:r>
        <w:r w:rsidR="00186019" w:rsidRPr="000F1134">
          <w:rPr>
            <w:b w:val="0"/>
            <w:noProof/>
            <w:webHidden/>
          </w:rPr>
          <w:fldChar w:fldCharType="end"/>
        </w:r>
      </w:hyperlink>
    </w:p>
    <w:p w14:paraId="37EF6288" w14:textId="3F4377A9" w:rsidR="00186019" w:rsidRPr="000F1134" w:rsidRDefault="0018518E" w:rsidP="000F1134">
      <w:pPr>
        <w:pStyle w:val="11"/>
        <w:ind w:left="0" w:firstLine="0"/>
        <w:rPr>
          <w:rFonts w:eastAsiaTheme="minorEastAsia"/>
          <w:b w:val="0"/>
          <w:noProof/>
        </w:rPr>
      </w:pPr>
      <w:hyperlink w:anchor="_Toc112400324" w:history="1">
        <w:r w:rsidR="00186019" w:rsidRPr="000F1134">
          <w:rPr>
            <w:rStyle w:val="af5"/>
            <w:rFonts w:eastAsiaTheme="majorEastAsia"/>
            <w:b w:val="0"/>
            <w:noProof/>
          </w:rPr>
          <w:t>Приложение 1</w:t>
        </w:r>
        <w:r w:rsidR="004C11DF" w:rsidRPr="000F1134">
          <w:rPr>
            <w:rStyle w:val="af5"/>
            <w:rFonts w:eastAsiaTheme="majorEastAsia"/>
            <w:b w:val="0"/>
            <w:noProof/>
          </w:rPr>
          <w:t xml:space="preserve"> – </w:t>
        </w:r>
        <w:r w:rsidR="00ED1B62" w:rsidRPr="000F1134">
          <w:rPr>
            <w:rStyle w:val="af5"/>
            <w:rFonts w:eastAsiaTheme="majorEastAsia"/>
            <w:b w:val="0"/>
            <w:noProof/>
          </w:rPr>
          <w:t>Заявление о присоединении к Договору об оказании сопутствующих   Услуг</w:t>
        </w:r>
        <w:r w:rsidR="00186019" w:rsidRPr="000F1134">
          <w:rPr>
            <w:b w:val="0"/>
            <w:noProof/>
            <w:webHidden/>
          </w:rPr>
          <w:tab/>
        </w:r>
        <w:r w:rsidR="00186019" w:rsidRPr="000F1134">
          <w:rPr>
            <w:b w:val="0"/>
            <w:noProof/>
            <w:webHidden/>
          </w:rPr>
          <w:fldChar w:fldCharType="begin"/>
        </w:r>
        <w:r w:rsidR="00186019" w:rsidRPr="000F1134">
          <w:rPr>
            <w:b w:val="0"/>
            <w:noProof/>
            <w:webHidden/>
          </w:rPr>
          <w:instrText xml:space="preserve"> PAGEREF _Toc112400324 \h </w:instrText>
        </w:r>
        <w:r w:rsidR="00186019" w:rsidRPr="000F1134">
          <w:rPr>
            <w:b w:val="0"/>
            <w:noProof/>
            <w:webHidden/>
          </w:rPr>
        </w:r>
        <w:r w:rsidR="00186019" w:rsidRPr="000F1134">
          <w:rPr>
            <w:b w:val="0"/>
            <w:noProof/>
            <w:webHidden/>
          </w:rPr>
          <w:fldChar w:fldCharType="separate"/>
        </w:r>
        <w:r w:rsidR="00E41C38">
          <w:rPr>
            <w:b w:val="0"/>
            <w:noProof/>
            <w:webHidden/>
          </w:rPr>
          <w:t>12</w:t>
        </w:r>
        <w:r w:rsidR="00186019" w:rsidRPr="000F1134">
          <w:rPr>
            <w:b w:val="0"/>
            <w:noProof/>
            <w:webHidden/>
          </w:rPr>
          <w:fldChar w:fldCharType="end"/>
        </w:r>
      </w:hyperlink>
    </w:p>
    <w:p w14:paraId="75A3BE17" w14:textId="663D6A39" w:rsidR="00186019" w:rsidRPr="000F1134" w:rsidRDefault="0018518E" w:rsidP="000F1134">
      <w:pPr>
        <w:pStyle w:val="11"/>
        <w:ind w:left="0" w:firstLine="0"/>
        <w:rPr>
          <w:rFonts w:eastAsiaTheme="minorEastAsia"/>
          <w:b w:val="0"/>
          <w:noProof/>
        </w:rPr>
      </w:pPr>
      <w:hyperlink w:anchor="_Toc112400325" w:history="1">
        <w:r w:rsidR="00186019" w:rsidRPr="000F1134">
          <w:rPr>
            <w:rStyle w:val="af5"/>
            <w:rFonts w:eastAsiaTheme="majorEastAsia"/>
            <w:b w:val="0"/>
            <w:noProof/>
          </w:rPr>
          <w:t>Приложение 2</w:t>
        </w:r>
        <w:r w:rsidR="00ED1B62" w:rsidRPr="000F1134">
          <w:rPr>
            <w:rStyle w:val="af5"/>
            <w:rFonts w:eastAsiaTheme="majorEastAsia"/>
            <w:b w:val="0"/>
            <w:noProof/>
          </w:rPr>
          <w:t xml:space="preserve"> – Заявление на подключение/отключение сопутствующих услуг                (Форма СМ018)</w:t>
        </w:r>
        <w:r w:rsidR="00186019" w:rsidRPr="000F1134">
          <w:rPr>
            <w:b w:val="0"/>
            <w:noProof/>
            <w:webHidden/>
          </w:rPr>
          <w:tab/>
        </w:r>
        <w:r w:rsidR="00186019" w:rsidRPr="000F1134">
          <w:rPr>
            <w:b w:val="0"/>
            <w:noProof/>
            <w:webHidden/>
          </w:rPr>
          <w:fldChar w:fldCharType="begin"/>
        </w:r>
        <w:r w:rsidR="00186019" w:rsidRPr="000F1134">
          <w:rPr>
            <w:b w:val="0"/>
            <w:noProof/>
            <w:webHidden/>
          </w:rPr>
          <w:instrText xml:space="preserve"> PAGEREF _Toc112400325 \h </w:instrText>
        </w:r>
        <w:r w:rsidR="00186019" w:rsidRPr="000F1134">
          <w:rPr>
            <w:b w:val="0"/>
            <w:noProof/>
            <w:webHidden/>
          </w:rPr>
        </w:r>
        <w:r w:rsidR="00186019" w:rsidRPr="000F1134">
          <w:rPr>
            <w:b w:val="0"/>
            <w:noProof/>
            <w:webHidden/>
          </w:rPr>
          <w:fldChar w:fldCharType="separate"/>
        </w:r>
        <w:r w:rsidR="00E41C38">
          <w:rPr>
            <w:b w:val="0"/>
            <w:noProof/>
            <w:webHidden/>
          </w:rPr>
          <w:t>13</w:t>
        </w:r>
        <w:r w:rsidR="00186019" w:rsidRPr="000F1134">
          <w:rPr>
            <w:b w:val="0"/>
            <w:noProof/>
            <w:webHidden/>
          </w:rPr>
          <w:fldChar w:fldCharType="end"/>
        </w:r>
      </w:hyperlink>
    </w:p>
    <w:p w14:paraId="2CF2ED46" w14:textId="0767B6FF" w:rsidR="003E0041" w:rsidRPr="006F18EF" w:rsidRDefault="00402A55" w:rsidP="000F1134">
      <w:pPr>
        <w:pStyle w:val="1"/>
        <w:spacing w:before="120" w:after="120"/>
        <w:jc w:val="both"/>
      </w:pPr>
      <w:r w:rsidRPr="000F1134">
        <w:rPr>
          <w:rFonts w:ascii="Times New Roman" w:eastAsia="Times New Roman" w:hAnsi="Times New Roman" w:cs="Times New Roman"/>
          <w:b w:val="0"/>
          <w:sz w:val="24"/>
          <w:szCs w:val="24"/>
        </w:rPr>
        <w:fldChar w:fldCharType="end"/>
      </w:r>
      <w:r w:rsidR="003E0041" w:rsidRPr="006B4FD9">
        <w:rPr>
          <w:rFonts w:ascii="Times New Roman" w:hAnsi="Times New Roman" w:cs="Times New Roman"/>
          <w:b w:val="0"/>
          <w:sz w:val="24"/>
          <w:szCs w:val="24"/>
        </w:rPr>
        <w:br w:type="page"/>
      </w:r>
      <w:bookmarkStart w:id="0" w:name="_Toc112400311"/>
      <w:r w:rsidR="002D0E6B" w:rsidRPr="009D3440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1.         </w:t>
      </w:r>
      <w:r w:rsidR="003E0041" w:rsidRPr="002D0E6B">
        <w:rPr>
          <w:rFonts w:ascii="Times New Roman" w:hAnsi="Times New Roman" w:cs="Times New Roman"/>
          <w:color w:val="auto"/>
          <w:sz w:val="24"/>
          <w:szCs w:val="24"/>
        </w:rPr>
        <w:t>Термины и определения</w:t>
      </w:r>
      <w:bookmarkEnd w:id="0"/>
    </w:p>
    <w:p w14:paraId="7E857031" w14:textId="77777777" w:rsidR="00FD07C2" w:rsidRPr="00FD07C2" w:rsidRDefault="00FD07C2" w:rsidP="004C11DF">
      <w:pPr>
        <w:pStyle w:val="ae"/>
        <w:numPr>
          <w:ilvl w:val="1"/>
          <w:numId w:val="28"/>
        </w:numPr>
        <w:spacing w:line="240" w:lineRule="auto"/>
        <w:ind w:left="709" w:hanging="709"/>
        <w:contextualSpacing w:val="0"/>
      </w:pPr>
      <w:r w:rsidRPr="00FD07C2">
        <w:rPr>
          <w:b/>
        </w:rPr>
        <w:t>Анкета АА001</w:t>
      </w:r>
      <w:r w:rsidR="005F0AFA">
        <w:t xml:space="preserve"> </w:t>
      </w:r>
      <w:r w:rsidR="005F0AFA" w:rsidRPr="006F18EF">
        <w:t>–</w:t>
      </w:r>
      <w:r>
        <w:t xml:space="preserve"> </w:t>
      </w:r>
      <w:r w:rsidRPr="004C11DF">
        <w:rPr>
          <w:rFonts w:eastAsia="Calibri"/>
        </w:rPr>
        <w:t xml:space="preserve">предоставляемая Клиентом анкета </w:t>
      </w:r>
      <w:r w:rsidRPr="007F1CDE">
        <w:rPr>
          <w:rFonts w:eastAsia="Calibri"/>
        </w:rPr>
        <w:t xml:space="preserve">юридического лица по форме </w:t>
      </w:r>
      <w:r>
        <w:rPr>
          <w:rFonts w:eastAsia="Calibri"/>
        </w:rPr>
        <w:t>АА001</w:t>
      </w:r>
      <w:r w:rsidRPr="007F1CDE">
        <w:rPr>
          <w:rFonts w:eastAsia="Calibri"/>
        </w:rPr>
        <w:t xml:space="preserve">, </w:t>
      </w:r>
      <w:r w:rsidRPr="00AF5141">
        <w:t xml:space="preserve">являющаяся </w:t>
      </w:r>
      <w:hyperlink w:anchor="_Приложение_№_1" w:history="1">
        <w:r w:rsidRPr="00AF5141">
          <w:t>Приложением 1</w:t>
        </w:r>
      </w:hyperlink>
      <w:r w:rsidRPr="00AF5141">
        <w:t xml:space="preserve"> к</w:t>
      </w:r>
      <w:r w:rsidRPr="007F1CDE">
        <w:rPr>
          <w:rFonts w:eastAsia="Calibri"/>
        </w:rPr>
        <w:t xml:space="preserve"> </w:t>
      </w:r>
      <w:r w:rsidRPr="00243613">
        <w:rPr>
          <w:rFonts w:eastAsia="Calibri"/>
        </w:rPr>
        <w:t>Перечню</w:t>
      </w:r>
      <w:r w:rsidRPr="00243613">
        <w:t xml:space="preserve"> документов.</w:t>
      </w:r>
    </w:p>
    <w:p w14:paraId="602DF8DE" w14:textId="4458FF1E" w:rsidR="002D0E6B" w:rsidRDefault="00447C2D" w:rsidP="004C11DF">
      <w:pPr>
        <w:pStyle w:val="ae"/>
        <w:numPr>
          <w:ilvl w:val="1"/>
          <w:numId w:val="28"/>
        </w:numPr>
        <w:spacing w:line="240" w:lineRule="auto"/>
        <w:ind w:left="709" w:hanging="709"/>
        <w:contextualSpacing w:val="0"/>
      </w:pPr>
      <w:r w:rsidRPr="006F18EF">
        <w:rPr>
          <w:b/>
        </w:rPr>
        <w:t>Договор</w:t>
      </w:r>
      <w:r w:rsidRPr="006F18EF">
        <w:t xml:space="preserve"> – </w:t>
      </w:r>
      <w:r w:rsidRPr="00FF77AC">
        <w:t>договор об оказании сопутствующих услуг, заключенный</w:t>
      </w:r>
      <w:r w:rsidRPr="006F18EF">
        <w:t xml:space="preserve"> между НРД и Клиентом путем присоединения </w:t>
      </w:r>
      <w:r w:rsidR="00FD07C2">
        <w:t xml:space="preserve">Клиента </w:t>
      </w:r>
      <w:r w:rsidRPr="006F18EF">
        <w:t xml:space="preserve">к указанному договору (в соответствии со статьей 428 Гражданского кодекса Российской Федерации), условия которого предусмотрены </w:t>
      </w:r>
      <w:r w:rsidR="002D0E6B" w:rsidRPr="006F18EF">
        <w:t xml:space="preserve">Регламентом </w:t>
      </w:r>
      <w:r w:rsidR="00186019">
        <w:t xml:space="preserve">оказания сопутствующих услуг </w:t>
      </w:r>
      <w:proofErr w:type="spellStart"/>
      <w:r w:rsidR="00186019">
        <w:t>Репозитария</w:t>
      </w:r>
      <w:proofErr w:type="spellEnd"/>
      <w:r w:rsidR="00186019">
        <w:t xml:space="preserve"> НКО АО НРД </w:t>
      </w:r>
      <w:r w:rsidR="002D0E6B" w:rsidRPr="006F18EF">
        <w:t>и Тарифами НРД.</w:t>
      </w:r>
    </w:p>
    <w:p w14:paraId="5EB13A3B" w14:textId="769E5B3E" w:rsidR="002D0E6B" w:rsidRDefault="00B640C3" w:rsidP="004C11DF">
      <w:pPr>
        <w:pStyle w:val="ae"/>
        <w:numPr>
          <w:ilvl w:val="1"/>
          <w:numId w:val="28"/>
        </w:numPr>
        <w:spacing w:line="240" w:lineRule="auto"/>
        <w:ind w:left="709" w:hanging="709"/>
        <w:contextualSpacing w:val="0"/>
      </w:pPr>
      <w:r w:rsidRPr="006F18EF">
        <w:rPr>
          <w:b/>
        </w:rPr>
        <w:t>Договор ЭДО</w:t>
      </w:r>
      <w:r w:rsidRPr="006F18EF">
        <w:t xml:space="preserve"> –</w:t>
      </w:r>
      <w:r w:rsidRPr="006F18EF">
        <w:rPr>
          <w:b/>
        </w:rPr>
        <w:t xml:space="preserve"> </w:t>
      </w:r>
      <w:r w:rsidR="00F30D4E">
        <w:t>д</w:t>
      </w:r>
      <w:r w:rsidRPr="006F18EF">
        <w:t xml:space="preserve">оговор об обмене электронными документами, заключенный </w:t>
      </w:r>
      <w:r w:rsidR="00447C2D" w:rsidRPr="006F18EF">
        <w:t xml:space="preserve">между НРД и </w:t>
      </w:r>
      <w:r w:rsidR="002D0E6B">
        <w:t>Клиентом.</w:t>
      </w:r>
    </w:p>
    <w:p w14:paraId="5013E49D" w14:textId="77777777" w:rsidR="00EA2601" w:rsidRDefault="007010E8" w:rsidP="004C11DF">
      <w:pPr>
        <w:pStyle w:val="ae"/>
        <w:numPr>
          <w:ilvl w:val="1"/>
          <w:numId w:val="28"/>
        </w:numPr>
        <w:spacing w:line="240" w:lineRule="auto"/>
        <w:ind w:left="709" w:hanging="709"/>
        <w:contextualSpacing w:val="0"/>
      </w:pPr>
      <w:r w:rsidRPr="006F18EF">
        <w:rPr>
          <w:b/>
        </w:rPr>
        <w:t>Запрос</w:t>
      </w:r>
      <w:r w:rsidRPr="006F18EF">
        <w:t xml:space="preserve"> </w:t>
      </w:r>
      <w:r w:rsidR="0078602B" w:rsidRPr="006F18EF">
        <w:t>–</w:t>
      </w:r>
      <w:r w:rsidRPr="006F18EF">
        <w:rPr>
          <w:b/>
        </w:rPr>
        <w:t xml:space="preserve"> </w:t>
      </w:r>
      <w:r w:rsidRPr="006F18EF">
        <w:t xml:space="preserve">формируемое Клиентом официальное письмо в </w:t>
      </w:r>
      <w:proofErr w:type="spellStart"/>
      <w:r w:rsidRPr="006F18EF">
        <w:t>Репозитарий</w:t>
      </w:r>
      <w:proofErr w:type="spellEnd"/>
      <w:r w:rsidRPr="006F18EF">
        <w:t xml:space="preserve"> с указанием параметров запрашиваемой </w:t>
      </w:r>
      <w:r w:rsidR="00EA2601" w:rsidRPr="006F18EF">
        <w:t>информации</w:t>
      </w:r>
      <w:r w:rsidR="00EA2601">
        <w:t>.</w:t>
      </w:r>
    </w:p>
    <w:p w14:paraId="26364C8E" w14:textId="77777777" w:rsidR="00EA2601" w:rsidRDefault="00C32734" w:rsidP="004C11DF">
      <w:pPr>
        <w:pStyle w:val="ae"/>
        <w:numPr>
          <w:ilvl w:val="1"/>
          <w:numId w:val="28"/>
        </w:numPr>
        <w:spacing w:line="240" w:lineRule="auto"/>
        <w:ind w:left="709" w:hanging="709"/>
        <w:contextualSpacing w:val="0"/>
      </w:pPr>
      <w:r w:rsidRPr="006F18EF">
        <w:rPr>
          <w:b/>
        </w:rPr>
        <w:t>Заявление</w:t>
      </w:r>
      <w:r w:rsidR="00712207" w:rsidRPr="006F18EF">
        <w:t xml:space="preserve"> – З</w:t>
      </w:r>
      <w:r w:rsidRPr="006F18EF">
        <w:t xml:space="preserve">аявление на подключение/отключение </w:t>
      </w:r>
      <w:r w:rsidR="00712207" w:rsidRPr="006F18EF">
        <w:t>сопутствующих услуг</w:t>
      </w:r>
      <w:r w:rsidRPr="006F18EF">
        <w:t xml:space="preserve"> </w:t>
      </w:r>
      <w:r w:rsidR="002667A0" w:rsidRPr="006F18EF">
        <w:t xml:space="preserve">(форма СМ018) </w:t>
      </w:r>
      <w:r w:rsidR="00810874" w:rsidRPr="006F18EF">
        <w:t xml:space="preserve">по форме Приложения </w:t>
      </w:r>
      <w:hyperlink w:anchor="_Приложение_2" w:history="1">
        <w:r w:rsidR="008109F4" w:rsidRPr="006F18EF">
          <w:rPr>
            <w:rStyle w:val="af5"/>
          </w:rPr>
          <w:t>2</w:t>
        </w:r>
      </w:hyperlink>
      <w:r w:rsidR="00B435A2" w:rsidRPr="006F18EF">
        <w:t xml:space="preserve"> </w:t>
      </w:r>
      <w:r w:rsidR="00810874" w:rsidRPr="006F18EF">
        <w:t xml:space="preserve">к </w:t>
      </w:r>
      <w:r w:rsidR="00EA2601">
        <w:t>Регламенту.</w:t>
      </w:r>
    </w:p>
    <w:p w14:paraId="0C239E2F" w14:textId="77777777" w:rsidR="00EA2601" w:rsidRDefault="005946CC" w:rsidP="004C11DF">
      <w:pPr>
        <w:pStyle w:val="ae"/>
        <w:numPr>
          <w:ilvl w:val="1"/>
          <w:numId w:val="28"/>
        </w:numPr>
        <w:spacing w:line="240" w:lineRule="auto"/>
        <w:ind w:left="709" w:hanging="709"/>
        <w:contextualSpacing w:val="0"/>
      </w:pPr>
      <w:r w:rsidRPr="006F18EF">
        <w:rPr>
          <w:b/>
        </w:rPr>
        <w:t>Заявление о присоединении</w:t>
      </w:r>
      <w:r w:rsidR="009202EF" w:rsidRPr="006F18EF">
        <w:t xml:space="preserve"> – З</w:t>
      </w:r>
      <w:r w:rsidRPr="006F18EF">
        <w:t xml:space="preserve">аявление о присоединении к Договору по форме Приложения </w:t>
      </w:r>
      <w:hyperlink w:anchor="_Приложение_1" w:history="1">
        <w:r w:rsidRPr="006F18EF">
          <w:rPr>
            <w:rStyle w:val="af5"/>
          </w:rPr>
          <w:t>1</w:t>
        </w:r>
      </w:hyperlink>
      <w:r w:rsidRPr="006F18EF">
        <w:t xml:space="preserve"> к </w:t>
      </w:r>
      <w:r w:rsidR="00EA2601" w:rsidRPr="006F18EF">
        <w:t>Регламенту</w:t>
      </w:r>
      <w:r w:rsidR="00EA2601">
        <w:t>.</w:t>
      </w:r>
    </w:p>
    <w:p w14:paraId="4D782633" w14:textId="341F5635" w:rsidR="00B01C11" w:rsidRDefault="007010E8" w:rsidP="004C11DF">
      <w:pPr>
        <w:pStyle w:val="ae"/>
        <w:numPr>
          <w:ilvl w:val="1"/>
          <w:numId w:val="28"/>
        </w:numPr>
        <w:spacing w:line="240" w:lineRule="auto"/>
        <w:ind w:left="709" w:hanging="709"/>
        <w:contextualSpacing w:val="0"/>
      </w:pPr>
      <w:r w:rsidRPr="006F18EF">
        <w:rPr>
          <w:b/>
        </w:rPr>
        <w:t>Клиент</w:t>
      </w:r>
      <w:r w:rsidRPr="006F18EF">
        <w:t xml:space="preserve"> –</w:t>
      </w:r>
      <w:r w:rsidRPr="006F18EF">
        <w:rPr>
          <w:b/>
        </w:rPr>
        <w:t xml:space="preserve"> </w:t>
      </w:r>
      <w:r w:rsidR="00447C2D" w:rsidRPr="006F18EF">
        <w:t>юридическое</w:t>
      </w:r>
      <w:r w:rsidR="00447C2D" w:rsidRPr="006F18EF">
        <w:rPr>
          <w:b/>
        </w:rPr>
        <w:t xml:space="preserve"> </w:t>
      </w:r>
      <w:r w:rsidRPr="006F18EF">
        <w:t>лицо,</w:t>
      </w:r>
      <w:r w:rsidR="00447C2D" w:rsidRPr="006F18EF">
        <w:t xml:space="preserve"> заключившее с НРД Договор </w:t>
      </w:r>
      <w:r w:rsidR="005946CC" w:rsidRPr="006F18EF">
        <w:t xml:space="preserve">об оказании </w:t>
      </w:r>
      <w:proofErr w:type="spellStart"/>
      <w:r w:rsidR="005946CC" w:rsidRPr="006F18EF">
        <w:t>репозитарных</w:t>
      </w:r>
      <w:proofErr w:type="spellEnd"/>
      <w:r w:rsidR="005946CC" w:rsidRPr="006F18EF">
        <w:t xml:space="preserve"> </w:t>
      </w:r>
      <w:r w:rsidR="00B01C11">
        <w:t>услуг</w:t>
      </w:r>
      <w:r w:rsidR="005F0AFA">
        <w:t xml:space="preserve"> и заключившее или планирующее заключить с НРД Договор (в зависимости от того, что применимо)</w:t>
      </w:r>
      <w:r w:rsidR="00B01C11">
        <w:t>.</w:t>
      </w:r>
    </w:p>
    <w:p w14:paraId="1AE04ADC" w14:textId="724F96D3" w:rsidR="009A0AD9" w:rsidRPr="009A0AD9" w:rsidRDefault="009A0AD9" w:rsidP="004C11DF">
      <w:pPr>
        <w:pStyle w:val="ae"/>
        <w:numPr>
          <w:ilvl w:val="1"/>
          <w:numId w:val="28"/>
        </w:numPr>
        <w:spacing w:line="240" w:lineRule="auto"/>
        <w:ind w:left="709" w:hanging="709"/>
        <w:contextualSpacing w:val="0"/>
      </w:pPr>
      <w:r w:rsidRPr="009A0AD9">
        <w:rPr>
          <w:b/>
        </w:rPr>
        <w:t>Нерезидент</w:t>
      </w:r>
      <w:r w:rsidRPr="009A0AD9">
        <w:t xml:space="preserve"> – лицо, соответствующее требованиям пункта 7 части 1 статьи 1 Федерального закона от 10.12.2003 № 173-ФЗ «О валютном регулировании и валютном контроле».</w:t>
      </w:r>
    </w:p>
    <w:p w14:paraId="155E440D" w14:textId="213C2190" w:rsidR="00B01C11" w:rsidRDefault="005946CC">
      <w:pPr>
        <w:pStyle w:val="ae"/>
        <w:numPr>
          <w:ilvl w:val="1"/>
          <w:numId w:val="28"/>
        </w:numPr>
        <w:spacing w:line="240" w:lineRule="auto"/>
        <w:ind w:left="709" w:hanging="709"/>
        <w:contextualSpacing w:val="0"/>
      </w:pPr>
      <w:r w:rsidRPr="006F18EF">
        <w:rPr>
          <w:b/>
        </w:rPr>
        <w:t>НРД</w:t>
      </w:r>
      <w:r w:rsidRPr="006F18EF">
        <w:t xml:space="preserve"> – Небанковская кредитная организация акционерное общество «Национальный расчетный </w:t>
      </w:r>
      <w:r w:rsidR="00B01C11" w:rsidRPr="006F18EF">
        <w:t>депозитарий»</w:t>
      </w:r>
      <w:r w:rsidR="005F0AFA">
        <w:t xml:space="preserve"> (НКО АО НРД)</w:t>
      </w:r>
      <w:r w:rsidR="00B01C11" w:rsidRPr="006F18EF">
        <w:t>.</w:t>
      </w:r>
    </w:p>
    <w:p w14:paraId="5C65722D" w14:textId="77777777" w:rsidR="00ED60D6" w:rsidRDefault="00ED60D6">
      <w:pPr>
        <w:pStyle w:val="ae"/>
        <w:numPr>
          <w:ilvl w:val="1"/>
          <w:numId w:val="28"/>
        </w:numPr>
        <w:spacing w:line="240" w:lineRule="auto"/>
        <w:ind w:left="709" w:hanging="709"/>
        <w:contextualSpacing w:val="0"/>
      </w:pPr>
      <w:r w:rsidRPr="00B01C11">
        <w:rPr>
          <w:b/>
        </w:rPr>
        <w:t>Перечень документов –</w:t>
      </w:r>
      <w:r>
        <w:t xml:space="preserve"> </w:t>
      </w:r>
      <w:r w:rsidRPr="00ED60D6">
        <w:t xml:space="preserve">Перечень документов, </w:t>
      </w:r>
      <w:r w:rsidR="005F0AFA">
        <w:t>предоставляемых к</w:t>
      </w:r>
      <w:r w:rsidRPr="00ED60D6">
        <w:t>лиентами-юридическими лицами в НКО АО НРД, размещенный на Сайте</w:t>
      </w:r>
      <w:r>
        <w:t>.</w:t>
      </w:r>
    </w:p>
    <w:p w14:paraId="3AD9FED1" w14:textId="77777777" w:rsidR="005F0AFA" w:rsidRPr="005F0AFA" w:rsidRDefault="005F0AFA">
      <w:pPr>
        <w:pStyle w:val="ae"/>
        <w:numPr>
          <w:ilvl w:val="1"/>
          <w:numId w:val="28"/>
        </w:numPr>
        <w:spacing w:line="240" w:lineRule="auto"/>
        <w:ind w:left="709" w:hanging="709"/>
        <w:contextualSpacing w:val="0"/>
      </w:pPr>
      <w:r w:rsidRPr="005F0AFA">
        <w:rPr>
          <w:rFonts w:cstheme="minorHAnsi"/>
          <w:b/>
          <w:iCs/>
        </w:rPr>
        <w:t>ПОД/ФТ/ФРОМУ</w:t>
      </w:r>
      <w:r w:rsidRPr="005F0AFA">
        <w:rPr>
          <w:b/>
        </w:rPr>
        <w:t xml:space="preserve"> </w:t>
      </w:r>
      <w:r w:rsidRPr="00E73B7D">
        <w:t xml:space="preserve">– </w:t>
      </w:r>
      <w:r w:rsidRPr="005F0AFA">
        <w:rPr>
          <w:rFonts w:cstheme="minorHAnsi"/>
          <w:iCs/>
        </w:rPr>
        <w:t>требования законодательства о противодействии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уничтожения.</w:t>
      </w:r>
    </w:p>
    <w:p w14:paraId="0463BD50" w14:textId="7138C3CB" w:rsidR="00897FE3" w:rsidRPr="00A75F0E" w:rsidRDefault="00897FE3" w:rsidP="00A75F0E">
      <w:pPr>
        <w:pStyle w:val="ae"/>
        <w:numPr>
          <w:ilvl w:val="1"/>
          <w:numId w:val="28"/>
        </w:numPr>
        <w:spacing w:line="240" w:lineRule="auto"/>
        <w:ind w:left="709" w:hanging="709"/>
        <w:contextualSpacing w:val="0"/>
      </w:pPr>
      <w:r w:rsidRPr="00A75F0E">
        <w:rPr>
          <w:b/>
        </w:rPr>
        <w:t>Правила ЭДО</w:t>
      </w:r>
      <w:r>
        <w:t xml:space="preserve"> – Правила электронного документооборота НРД.</w:t>
      </w:r>
    </w:p>
    <w:p w14:paraId="581162EE" w14:textId="6E95D044" w:rsidR="00B01C11" w:rsidRDefault="00FB01C8" w:rsidP="00A75F0E">
      <w:pPr>
        <w:pStyle w:val="ae"/>
        <w:numPr>
          <w:ilvl w:val="1"/>
          <w:numId w:val="28"/>
        </w:numPr>
        <w:spacing w:line="240" w:lineRule="auto"/>
        <w:ind w:left="709" w:hanging="709"/>
        <w:contextualSpacing w:val="0"/>
      </w:pPr>
      <w:r w:rsidRPr="006F18EF">
        <w:rPr>
          <w:b/>
        </w:rPr>
        <w:t>Регламент</w:t>
      </w:r>
      <w:r w:rsidR="002C04BE" w:rsidRPr="006F18EF">
        <w:rPr>
          <w:b/>
        </w:rPr>
        <w:t xml:space="preserve"> </w:t>
      </w:r>
      <w:r w:rsidRPr="006F18EF">
        <w:t>–</w:t>
      </w:r>
      <w:r w:rsidRPr="006F18EF">
        <w:rPr>
          <w:b/>
        </w:rPr>
        <w:t xml:space="preserve"> </w:t>
      </w:r>
      <w:r w:rsidRPr="006F18EF">
        <w:t xml:space="preserve">настоящий Регламент оказания сопутствующих услуг </w:t>
      </w:r>
      <w:proofErr w:type="spellStart"/>
      <w:r w:rsidRPr="006F18EF">
        <w:t>Репозитария</w:t>
      </w:r>
      <w:proofErr w:type="spellEnd"/>
      <w:r w:rsidR="0063661B" w:rsidRPr="006F18EF">
        <w:t xml:space="preserve"> НКО АО </w:t>
      </w:r>
      <w:r w:rsidR="00B01C11">
        <w:t>НРД.</w:t>
      </w:r>
    </w:p>
    <w:p w14:paraId="2E0D177C" w14:textId="77777777" w:rsidR="007010E8" w:rsidRPr="006F18EF" w:rsidRDefault="007010E8" w:rsidP="00A75F0E">
      <w:pPr>
        <w:pStyle w:val="ae"/>
        <w:numPr>
          <w:ilvl w:val="1"/>
          <w:numId w:val="28"/>
        </w:numPr>
        <w:spacing w:line="240" w:lineRule="auto"/>
        <w:ind w:left="709" w:hanging="709"/>
        <w:contextualSpacing w:val="0"/>
        <w:rPr>
          <w:b/>
        </w:rPr>
      </w:pPr>
      <w:proofErr w:type="spellStart"/>
      <w:r w:rsidRPr="006F18EF">
        <w:rPr>
          <w:b/>
        </w:rPr>
        <w:t>Репозитарий</w:t>
      </w:r>
      <w:proofErr w:type="spellEnd"/>
      <w:r w:rsidR="00E61B93" w:rsidRPr="006F18EF">
        <w:t xml:space="preserve"> </w:t>
      </w:r>
      <w:r w:rsidR="00AF0572" w:rsidRPr="006F18EF">
        <w:t>–</w:t>
      </w:r>
      <w:r w:rsidR="005946CC" w:rsidRPr="006F18EF">
        <w:rPr>
          <w:b/>
        </w:rPr>
        <w:t xml:space="preserve"> </w:t>
      </w:r>
      <w:r w:rsidR="005946CC" w:rsidRPr="006F18EF">
        <w:t>НРД</w:t>
      </w:r>
      <w:r w:rsidR="000C69D2" w:rsidRPr="006F18EF">
        <w:t xml:space="preserve">, </w:t>
      </w:r>
      <w:r w:rsidR="005946CC" w:rsidRPr="006F18EF">
        <w:t xml:space="preserve">осуществляющий </w:t>
      </w:r>
      <w:proofErr w:type="spellStart"/>
      <w:r w:rsidR="000C69D2" w:rsidRPr="006F18EF">
        <w:t>репозитарную</w:t>
      </w:r>
      <w:proofErr w:type="spellEnd"/>
      <w:r w:rsidR="000C69D2" w:rsidRPr="006F18EF">
        <w:t xml:space="preserve"> деятельность</w:t>
      </w:r>
      <w:r w:rsidR="00C32734" w:rsidRPr="006F18EF">
        <w:t xml:space="preserve"> на основании лицензии</w:t>
      </w:r>
      <w:r w:rsidRPr="006F18EF">
        <w:t>.</w:t>
      </w:r>
    </w:p>
    <w:p w14:paraId="474AAD6A" w14:textId="313AEC52" w:rsidR="00B01C11" w:rsidRDefault="009C3658" w:rsidP="00A75F0E">
      <w:pPr>
        <w:pStyle w:val="ae"/>
        <w:numPr>
          <w:ilvl w:val="1"/>
          <w:numId w:val="28"/>
        </w:numPr>
        <w:spacing w:line="240" w:lineRule="auto"/>
        <w:ind w:left="709" w:hanging="709"/>
        <w:contextualSpacing w:val="0"/>
      </w:pPr>
      <w:r w:rsidRPr="006F18EF">
        <w:rPr>
          <w:b/>
        </w:rPr>
        <w:t>Сайт</w:t>
      </w:r>
      <w:r w:rsidRPr="006F18EF">
        <w:t xml:space="preserve"> </w:t>
      </w:r>
      <w:r w:rsidR="00AF0572" w:rsidRPr="006F18EF">
        <w:t>–</w:t>
      </w:r>
      <w:r w:rsidRPr="006F18EF">
        <w:t xml:space="preserve"> сайт </w:t>
      </w:r>
      <w:r w:rsidR="005946CC" w:rsidRPr="006F18EF">
        <w:t xml:space="preserve">НРД, размещенный </w:t>
      </w:r>
      <w:r w:rsidR="000F176C" w:rsidRPr="006F18EF">
        <w:t xml:space="preserve">в сети Интернет по </w:t>
      </w:r>
      <w:r w:rsidR="00B01C11" w:rsidRPr="006F18EF">
        <w:t>адресу</w:t>
      </w:r>
      <w:r w:rsidR="005F0AFA">
        <w:t>:</w:t>
      </w:r>
      <w:r w:rsidR="00B01C11" w:rsidRPr="006F18EF">
        <w:t xml:space="preserve"> </w:t>
      </w:r>
      <w:hyperlink r:id="rId8" w:history="1">
        <w:r w:rsidR="00B01C11" w:rsidRPr="006F18EF">
          <w:rPr>
            <w:rStyle w:val="af5"/>
          </w:rPr>
          <w:t>www.nsd.ru</w:t>
        </w:r>
      </w:hyperlink>
      <w:r w:rsidR="00B01C11">
        <w:rPr>
          <w:rStyle w:val="af5"/>
        </w:rPr>
        <w:t>.</w:t>
      </w:r>
    </w:p>
    <w:p w14:paraId="16EB8C49" w14:textId="6A2E92B3" w:rsidR="00C70FAE" w:rsidRPr="006F18EF" w:rsidRDefault="00C70FAE" w:rsidP="00A75F0E">
      <w:pPr>
        <w:pStyle w:val="ae"/>
        <w:numPr>
          <w:ilvl w:val="1"/>
          <w:numId w:val="28"/>
        </w:numPr>
        <w:spacing w:line="240" w:lineRule="auto"/>
        <w:ind w:left="709" w:hanging="709"/>
        <w:contextualSpacing w:val="0"/>
      </w:pPr>
      <w:r w:rsidRPr="006F18EF">
        <w:rPr>
          <w:b/>
        </w:rPr>
        <w:t>Сторон</w:t>
      </w:r>
      <w:r w:rsidR="001A3C19">
        <w:rPr>
          <w:b/>
        </w:rPr>
        <w:t>а</w:t>
      </w:r>
      <w:r w:rsidR="005946CC" w:rsidRPr="006F18EF">
        <w:t xml:space="preserve"> </w:t>
      </w:r>
      <w:r w:rsidRPr="006F18EF">
        <w:t xml:space="preserve">– </w:t>
      </w:r>
      <w:r w:rsidR="005946CC" w:rsidRPr="006F18EF">
        <w:t xml:space="preserve">НРД </w:t>
      </w:r>
      <w:r w:rsidRPr="006F18EF">
        <w:t>и</w:t>
      </w:r>
      <w:r w:rsidR="001A3C19">
        <w:t>ли</w:t>
      </w:r>
      <w:r w:rsidRPr="006F18EF">
        <w:t xml:space="preserve"> Клиент</w:t>
      </w:r>
      <w:r w:rsidR="001A3C19" w:rsidRPr="001A3C19">
        <w:t xml:space="preserve"> </w:t>
      </w:r>
      <w:r w:rsidR="001A3C19">
        <w:t>(</w:t>
      </w:r>
      <w:r w:rsidR="001A3C19" w:rsidRPr="006F18EF">
        <w:t>совместно</w:t>
      </w:r>
      <w:r w:rsidR="001A3C19" w:rsidRPr="001A3C19">
        <w:t xml:space="preserve"> </w:t>
      </w:r>
      <w:r w:rsidR="001A3C19" w:rsidRPr="006F18EF">
        <w:t>именуемые</w:t>
      </w:r>
      <w:r w:rsidR="001A3C19">
        <w:t xml:space="preserve"> Стороны)</w:t>
      </w:r>
      <w:r w:rsidRPr="006F18EF">
        <w:t>.</w:t>
      </w:r>
    </w:p>
    <w:p w14:paraId="657178A6" w14:textId="0FEC559A" w:rsidR="00F4000C" w:rsidRPr="006F18EF" w:rsidRDefault="00F4000C" w:rsidP="00A75F0E">
      <w:pPr>
        <w:pStyle w:val="ae"/>
        <w:numPr>
          <w:ilvl w:val="1"/>
          <w:numId w:val="28"/>
        </w:numPr>
        <w:spacing w:line="240" w:lineRule="auto"/>
        <w:ind w:left="709" w:hanging="709"/>
        <w:contextualSpacing w:val="0"/>
        <w:rPr>
          <w:b/>
        </w:rPr>
      </w:pPr>
      <w:r w:rsidRPr="006F18EF">
        <w:rPr>
          <w:b/>
        </w:rPr>
        <w:t>Тарифы</w:t>
      </w:r>
      <w:r w:rsidRPr="006F18EF">
        <w:t xml:space="preserve"> </w:t>
      </w:r>
      <w:r w:rsidR="005946CC" w:rsidRPr="006F18EF">
        <w:rPr>
          <w:b/>
        </w:rPr>
        <w:t>НРД</w:t>
      </w:r>
      <w:r w:rsidR="005946CC" w:rsidRPr="006F18EF">
        <w:t xml:space="preserve"> – </w:t>
      </w:r>
      <w:r w:rsidRPr="006F18EF">
        <w:t>Тариф</w:t>
      </w:r>
      <w:r w:rsidR="000C69D2" w:rsidRPr="006F18EF">
        <w:t>ы</w:t>
      </w:r>
      <w:r w:rsidRPr="006F18EF">
        <w:t xml:space="preserve"> оказания сопутствующих услуг</w:t>
      </w:r>
      <w:r w:rsidR="00D62022" w:rsidRPr="006F18EF">
        <w:t xml:space="preserve"> </w:t>
      </w:r>
      <w:proofErr w:type="spellStart"/>
      <w:r w:rsidR="00D62022" w:rsidRPr="006F18EF">
        <w:t>Репозитария</w:t>
      </w:r>
      <w:proofErr w:type="spellEnd"/>
      <w:r w:rsidR="005946CC" w:rsidRPr="006F18EF">
        <w:t xml:space="preserve"> НКО АО НРД</w:t>
      </w:r>
      <w:r w:rsidR="003C31D9" w:rsidRPr="006F18EF">
        <w:t>.</w:t>
      </w:r>
    </w:p>
    <w:p w14:paraId="4D2E77FB" w14:textId="77777777" w:rsidR="005946CC" w:rsidRPr="006F18EF" w:rsidRDefault="005946CC" w:rsidP="00A75F0E">
      <w:pPr>
        <w:pStyle w:val="ae"/>
        <w:numPr>
          <w:ilvl w:val="1"/>
          <w:numId w:val="28"/>
        </w:numPr>
        <w:spacing w:line="240" w:lineRule="auto"/>
        <w:ind w:left="709" w:hanging="709"/>
        <w:contextualSpacing w:val="0"/>
        <w:rPr>
          <w:b/>
        </w:rPr>
      </w:pPr>
      <w:r w:rsidRPr="006F18EF">
        <w:rPr>
          <w:b/>
        </w:rPr>
        <w:t>Услуги</w:t>
      </w:r>
      <w:r w:rsidRPr="006F18EF">
        <w:t xml:space="preserve"> – сопутствующие услуги </w:t>
      </w:r>
      <w:proofErr w:type="spellStart"/>
      <w:r w:rsidRPr="006F18EF">
        <w:t>Репозитария</w:t>
      </w:r>
      <w:proofErr w:type="spellEnd"/>
      <w:r w:rsidR="00C32734" w:rsidRPr="006F18EF">
        <w:t xml:space="preserve">, предусмотренные </w:t>
      </w:r>
      <w:r w:rsidR="009202EF" w:rsidRPr="006F18EF">
        <w:t>Регламентом</w:t>
      </w:r>
      <w:r w:rsidRPr="006F18EF">
        <w:t>.</w:t>
      </w:r>
    </w:p>
    <w:p w14:paraId="0ABDC5CF" w14:textId="77777777" w:rsidR="00321AE5" w:rsidRDefault="005946CC" w:rsidP="00A75F0E">
      <w:pPr>
        <w:pStyle w:val="ae"/>
        <w:numPr>
          <w:ilvl w:val="1"/>
          <w:numId w:val="28"/>
        </w:numPr>
        <w:spacing w:line="240" w:lineRule="auto"/>
        <w:ind w:left="709" w:hanging="709"/>
        <w:contextualSpacing w:val="0"/>
      </w:pPr>
      <w:r w:rsidRPr="006F18EF">
        <w:rPr>
          <w:b/>
        </w:rPr>
        <w:t>Учетные документы</w:t>
      </w:r>
      <w:r w:rsidRPr="006F18EF">
        <w:t xml:space="preserve"> – первичные учетные документы (счета, документы об оказанных услугах, иные документы, предусмотренные законодательством Российской Федерации или Договором), формы и документы налогового учета при наличии (счета-фактуры, корректировочные </w:t>
      </w:r>
      <w:r w:rsidR="00321AE5" w:rsidRPr="006F18EF">
        <w:t>счета-фактуры).</w:t>
      </w:r>
    </w:p>
    <w:p w14:paraId="2D5A3FB6" w14:textId="77777777" w:rsidR="00321AE5" w:rsidRDefault="007010E8" w:rsidP="00A75F0E">
      <w:pPr>
        <w:pStyle w:val="ae"/>
        <w:numPr>
          <w:ilvl w:val="1"/>
          <w:numId w:val="28"/>
        </w:numPr>
        <w:spacing w:line="240" w:lineRule="auto"/>
        <w:ind w:left="709" w:hanging="709"/>
        <w:contextualSpacing w:val="0"/>
      </w:pPr>
      <w:r w:rsidRPr="006F18EF">
        <w:rPr>
          <w:b/>
        </w:rPr>
        <w:t>ФЛК</w:t>
      </w:r>
      <w:r w:rsidRPr="006F18EF">
        <w:t xml:space="preserve"> – сервис форматно-логического контроля, обеспечивающий повышение качества информации, </w:t>
      </w:r>
      <w:r w:rsidR="00321AE5" w:rsidRPr="006F18EF">
        <w:t xml:space="preserve">предоставляемой Клиентом в </w:t>
      </w:r>
      <w:proofErr w:type="spellStart"/>
      <w:r w:rsidR="00321AE5" w:rsidRPr="006F18EF">
        <w:t>Репозитарий</w:t>
      </w:r>
      <w:proofErr w:type="spellEnd"/>
      <w:r w:rsidR="00321AE5" w:rsidRPr="006F18EF">
        <w:t>.</w:t>
      </w:r>
    </w:p>
    <w:p w14:paraId="7A4AF4B7" w14:textId="77777777" w:rsidR="00321AE5" w:rsidRDefault="00530FD2" w:rsidP="00A75F0E">
      <w:pPr>
        <w:pStyle w:val="ae"/>
        <w:numPr>
          <w:ilvl w:val="1"/>
          <w:numId w:val="28"/>
        </w:numPr>
        <w:spacing w:line="240" w:lineRule="auto"/>
        <w:ind w:left="709" w:hanging="709"/>
        <w:contextualSpacing w:val="0"/>
      </w:pPr>
      <w:r w:rsidRPr="006F18EF">
        <w:lastRenderedPageBreak/>
        <w:t>Иные термины используются в значениях, установленных</w:t>
      </w:r>
      <w:r w:rsidR="005946CC" w:rsidRPr="006F18EF">
        <w:t xml:space="preserve"> </w:t>
      </w:r>
      <w:r w:rsidRPr="006F18EF">
        <w:t>законодательством Российской Федерации,</w:t>
      </w:r>
      <w:r w:rsidR="009D0A49" w:rsidRPr="006F18EF">
        <w:t xml:space="preserve"> </w:t>
      </w:r>
      <w:r w:rsidR="005F0AFA">
        <w:t xml:space="preserve">иными </w:t>
      </w:r>
      <w:r w:rsidR="004D748C" w:rsidRPr="006F18EF">
        <w:t>нормативными правовыми актами,</w:t>
      </w:r>
      <w:r w:rsidR="00E94245" w:rsidRPr="006F18EF">
        <w:t xml:space="preserve"> </w:t>
      </w:r>
      <w:r w:rsidR="00EE07D7" w:rsidRPr="006F18EF">
        <w:rPr>
          <w:iCs/>
        </w:rPr>
        <w:t>нормативными актами Банка России</w:t>
      </w:r>
      <w:r w:rsidR="004D748C" w:rsidRPr="006F18EF">
        <w:t xml:space="preserve">, </w:t>
      </w:r>
      <w:r w:rsidR="00E94245" w:rsidRPr="006F18EF">
        <w:t xml:space="preserve">Договором ЭДО, </w:t>
      </w:r>
      <w:r w:rsidR="004D748C" w:rsidRPr="006F18EF">
        <w:t xml:space="preserve">Правилами осуществления </w:t>
      </w:r>
      <w:proofErr w:type="spellStart"/>
      <w:r w:rsidR="004D748C" w:rsidRPr="006F18EF">
        <w:t>репоз</w:t>
      </w:r>
      <w:r w:rsidR="00E94245" w:rsidRPr="006F18EF">
        <w:t>итарной</w:t>
      </w:r>
      <w:proofErr w:type="spellEnd"/>
      <w:r w:rsidR="00E94245" w:rsidRPr="006F18EF">
        <w:t xml:space="preserve"> деятельности </w:t>
      </w:r>
      <w:r w:rsidR="00321AE5" w:rsidRPr="006F18EF">
        <w:t>НКО АО НРД.</w:t>
      </w:r>
    </w:p>
    <w:p w14:paraId="61712902" w14:textId="77777777" w:rsidR="009C7AF3" w:rsidRPr="009F6DE6" w:rsidRDefault="009C7AF3" w:rsidP="00A75F0E">
      <w:pPr>
        <w:pStyle w:val="1"/>
        <w:numPr>
          <w:ilvl w:val="0"/>
          <w:numId w:val="28"/>
        </w:numPr>
        <w:spacing w:before="120" w:after="120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12400312"/>
      <w:r w:rsidRPr="009F6DE6">
        <w:rPr>
          <w:rFonts w:ascii="Times New Roman" w:hAnsi="Times New Roman" w:cs="Times New Roman"/>
          <w:color w:val="auto"/>
          <w:sz w:val="24"/>
          <w:szCs w:val="24"/>
        </w:rPr>
        <w:t>Общие положения</w:t>
      </w:r>
      <w:bookmarkEnd w:id="1"/>
    </w:p>
    <w:p w14:paraId="4D3F2BDC" w14:textId="6B154981" w:rsidR="00BA2EEB" w:rsidRDefault="001A3C19" w:rsidP="00A75F0E">
      <w:pPr>
        <w:pStyle w:val="ae"/>
        <w:numPr>
          <w:ilvl w:val="1"/>
          <w:numId w:val="47"/>
        </w:numPr>
        <w:spacing w:line="240" w:lineRule="auto"/>
        <w:ind w:left="709" w:hanging="709"/>
        <w:contextualSpacing w:val="0"/>
      </w:pPr>
      <w:r>
        <w:t>В соответствии с Регламентом</w:t>
      </w:r>
      <w:r w:rsidRPr="001A3C19">
        <w:t xml:space="preserve"> НРД </w:t>
      </w:r>
      <w:r>
        <w:t>оказывает Клиенту Услуги</w:t>
      </w:r>
      <w:r w:rsidRPr="001A3C19">
        <w:t>, а К</w:t>
      </w:r>
      <w:r>
        <w:t xml:space="preserve">лиент принимает и оплачивает </w:t>
      </w:r>
      <w:r w:rsidRPr="001A3C19">
        <w:t>их в соответствии с Тарифами НРД</w:t>
      </w:r>
      <w:r>
        <w:t>.</w:t>
      </w:r>
    </w:p>
    <w:p w14:paraId="0B82739D" w14:textId="77777777" w:rsidR="001A3C19" w:rsidRDefault="001A3C19" w:rsidP="00A75F0E">
      <w:pPr>
        <w:pStyle w:val="ae"/>
        <w:numPr>
          <w:ilvl w:val="1"/>
          <w:numId w:val="47"/>
        </w:numPr>
        <w:spacing w:line="240" w:lineRule="auto"/>
        <w:ind w:left="709" w:hanging="709"/>
        <w:contextualSpacing w:val="0"/>
      </w:pPr>
      <w:r w:rsidRPr="009E7031">
        <w:t>Договор регулируется и толкуется в соответствии с законодательством Российской Федерации. Вопросы, не урегулированные Договором, разрешаются в соответствии с законодательством Российской Федерации</w:t>
      </w:r>
      <w:r>
        <w:t>.</w:t>
      </w:r>
    </w:p>
    <w:p w14:paraId="621ED4F0" w14:textId="4213364B" w:rsidR="004A2051" w:rsidRDefault="004A2051" w:rsidP="00A75F0E">
      <w:pPr>
        <w:pStyle w:val="1"/>
        <w:numPr>
          <w:ilvl w:val="0"/>
          <w:numId w:val="28"/>
        </w:numPr>
        <w:spacing w:before="120" w:after="120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12400313"/>
      <w:r>
        <w:rPr>
          <w:rFonts w:ascii="Times New Roman" w:hAnsi="Times New Roman" w:cs="Times New Roman"/>
          <w:color w:val="auto"/>
          <w:sz w:val="24"/>
          <w:szCs w:val="24"/>
        </w:rPr>
        <w:t>Заключение и изменение Договора</w:t>
      </w:r>
      <w:bookmarkEnd w:id="2"/>
    </w:p>
    <w:p w14:paraId="53DBE5E2" w14:textId="7DF92455" w:rsidR="004A2051" w:rsidRPr="004A2051" w:rsidRDefault="004A2051" w:rsidP="00A75F0E">
      <w:pPr>
        <w:pStyle w:val="ae"/>
        <w:numPr>
          <w:ilvl w:val="0"/>
          <w:numId w:val="53"/>
        </w:numPr>
        <w:spacing w:line="240" w:lineRule="auto"/>
        <w:ind w:left="709" w:hanging="709"/>
        <w:contextualSpacing w:val="0"/>
      </w:pPr>
      <w:r>
        <w:t xml:space="preserve">НРД </w:t>
      </w:r>
      <w:r w:rsidRPr="004A2051">
        <w:t>заключает Договор с юридическим лиц</w:t>
      </w:r>
      <w:r w:rsidR="00C05BCB">
        <w:t>ом</w:t>
      </w:r>
      <w:r w:rsidRPr="004A2051">
        <w:t>, заключившим с НРД Договор ЭДО</w:t>
      </w:r>
      <w:r w:rsidR="00C05BCB">
        <w:t xml:space="preserve"> и </w:t>
      </w:r>
      <w:r w:rsidR="006A6E94">
        <w:t xml:space="preserve">Договор об оказании </w:t>
      </w:r>
      <w:proofErr w:type="spellStart"/>
      <w:r w:rsidR="006A6E94">
        <w:t>репозитарных</w:t>
      </w:r>
      <w:proofErr w:type="spellEnd"/>
      <w:r w:rsidR="006A6E94">
        <w:t xml:space="preserve"> услуг</w:t>
      </w:r>
      <w:r w:rsidRPr="004A2051">
        <w:t>.</w:t>
      </w:r>
    </w:p>
    <w:p w14:paraId="360F021E" w14:textId="77777777" w:rsidR="004A2051" w:rsidRDefault="004A2051" w:rsidP="00A75F0E">
      <w:pPr>
        <w:pStyle w:val="ae"/>
        <w:numPr>
          <w:ilvl w:val="0"/>
          <w:numId w:val="53"/>
        </w:numPr>
        <w:spacing w:line="240" w:lineRule="auto"/>
        <w:ind w:left="709" w:hanging="709"/>
        <w:contextualSpacing w:val="0"/>
      </w:pPr>
      <w:bookmarkStart w:id="3" w:name="_Ref112237715"/>
      <w:r>
        <w:t>Для присоединения к Договору Клиент предоставляет в НРД следующие документы:</w:t>
      </w:r>
      <w:bookmarkEnd w:id="3"/>
    </w:p>
    <w:p w14:paraId="78D10BC4" w14:textId="77777777" w:rsidR="004A2051" w:rsidRDefault="004A2051" w:rsidP="00A75F0E">
      <w:pPr>
        <w:pStyle w:val="ae"/>
        <w:numPr>
          <w:ilvl w:val="0"/>
          <w:numId w:val="54"/>
        </w:numPr>
        <w:spacing w:line="240" w:lineRule="auto"/>
        <w:ind w:left="709" w:hanging="709"/>
        <w:contextualSpacing w:val="0"/>
      </w:pPr>
      <w:r>
        <w:t>Заявление о присоединении в виде электронного документа с использованием ЛКУ, либо</w:t>
      </w:r>
    </w:p>
    <w:p w14:paraId="06BD5A5D" w14:textId="59F3D653" w:rsidR="004A2051" w:rsidRDefault="004A2051" w:rsidP="00A75F0E">
      <w:pPr>
        <w:pStyle w:val="ae"/>
        <w:numPr>
          <w:ilvl w:val="0"/>
          <w:numId w:val="54"/>
        </w:numPr>
        <w:spacing w:line="240" w:lineRule="auto"/>
        <w:ind w:left="709" w:hanging="709"/>
        <w:contextualSpacing w:val="0"/>
      </w:pPr>
      <w:r>
        <w:t xml:space="preserve">Заявление в виде электронного документа с использованием WEB-кабинета </w:t>
      </w:r>
      <w:proofErr w:type="spellStart"/>
      <w:r>
        <w:t>Репозитария</w:t>
      </w:r>
      <w:proofErr w:type="spellEnd"/>
      <w:r>
        <w:t xml:space="preserve"> или через </w:t>
      </w:r>
      <w:r w:rsidR="009A0AD9">
        <w:t>ПО «</w:t>
      </w:r>
      <w:r>
        <w:t>Файловый шлюз НРД</w:t>
      </w:r>
      <w:r w:rsidR="009A0AD9">
        <w:t>» или ПО «Интеграционный шлюз НРД»</w:t>
      </w:r>
      <w:r>
        <w:t xml:space="preserve"> (при одновременном подключении к сервису ФЛК);</w:t>
      </w:r>
    </w:p>
    <w:p w14:paraId="29405483" w14:textId="7A721B52" w:rsidR="004A2051" w:rsidRDefault="004A2051" w:rsidP="00A75F0E">
      <w:pPr>
        <w:pStyle w:val="ae"/>
        <w:numPr>
          <w:ilvl w:val="0"/>
          <w:numId w:val="54"/>
        </w:numPr>
        <w:spacing w:line="240" w:lineRule="auto"/>
        <w:ind w:left="709" w:hanging="709"/>
        <w:contextualSpacing w:val="0"/>
      </w:pPr>
      <w:r>
        <w:t>документы в соответствии с Перечнем документов</w:t>
      </w:r>
      <w:r w:rsidR="00ED60D6">
        <w:t xml:space="preserve"> </w:t>
      </w:r>
      <w:r>
        <w:t>и информацию о присвоенном (верифицированном на дату предоставления) коде LEI.</w:t>
      </w:r>
    </w:p>
    <w:p w14:paraId="23F6FE4F" w14:textId="068F0B95" w:rsidR="004A2051" w:rsidRDefault="001B5CDB" w:rsidP="00A75F0E">
      <w:pPr>
        <w:pStyle w:val="ae"/>
        <w:numPr>
          <w:ilvl w:val="0"/>
          <w:numId w:val="53"/>
        </w:numPr>
        <w:spacing w:line="240" w:lineRule="auto"/>
        <w:ind w:left="709" w:hanging="709"/>
        <w:contextualSpacing w:val="0"/>
      </w:pPr>
      <w:r>
        <w:t xml:space="preserve">Если </w:t>
      </w:r>
      <w:r w:rsidRPr="001B5CDB">
        <w:t>Клиент ранее предоставил комплект документов в соответствии с Перечнем документов, Клиенту необходимо предоставить только те документы и (или) изменения к ним, которые не были предоставлены ранее</w:t>
      </w:r>
      <w:r w:rsidR="00EB533C">
        <w:t>.</w:t>
      </w:r>
    </w:p>
    <w:p w14:paraId="5586D292" w14:textId="38BC1118" w:rsidR="00EB533C" w:rsidRDefault="00EB533C" w:rsidP="00A75F0E">
      <w:pPr>
        <w:pStyle w:val="ae"/>
        <w:numPr>
          <w:ilvl w:val="0"/>
          <w:numId w:val="53"/>
        </w:numPr>
        <w:spacing w:line="240" w:lineRule="auto"/>
        <w:ind w:left="709" w:hanging="709"/>
        <w:contextualSpacing w:val="0"/>
      </w:pPr>
      <w:r>
        <w:t xml:space="preserve">НРД в разумный срок осуществляет проверку документов, указанных в пункте </w:t>
      </w:r>
      <w:r w:rsidR="00C05BCB">
        <w:fldChar w:fldCharType="begin"/>
      </w:r>
      <w:r w:rsidR="00C05BCB">
        <w:instrText xml:space="preserve"> REF _Ref112237715 \r \h </w:instrText>
      </w:r>
      <w:r w:rsidR="004C11DF">
        <w:instrText xml:space="preserve"> \* MERGEFORMAT </w:instrText>
      </w:r>
      <w:r w:rsidR="00C05BCB">
        <w:fldChar w:fldCharType="separate"/>
      </w:r>
      <w:r w:rsidR="00C05BCB">
        <w:t>3.</w:t>
      </w:r>
      <w:r w:rsidR="00C05BCB">
        <w:t>2</w:t>
      </w:r>
      <w:r w:rsidR="00C05BCB">
        <w:fldChar w:fldCharType="end"/>
      </w:r>
      <w:r>
        <w:t xml:space="preserve"> Регламента, на полноту и достоверность предоставленной информации.</w:t>
      </w:r>
    </w:p>
    <w:p w14:paraId="30491BE2" w14:textId="77777777" w:rsidR="00EB533C" w:rsidRDefault="00EB533C" w:rsidP="00A75F0E">
      <w:pPr>
        <w:pStyle w:val="ae"/>
        <w:numPr>
          <w:ilvl w:val="0"/>
          <w:numId w:val="53"/>
        </w:numPr>
        <w:spacing w:line="240" w:lineRule="auto"/>
        <w:ind w:left="709" w:hanging="709"/>
        <w:contextualSpacing w:val="0"/>
      </w:pPr>
      <w:r>
        <w:t xml:space="preserve">При положительном результате проверки НРД не позднее 2 (двух) рабочих дней с даты её окончания направляет Клиенту уведомление с использованием ЛКУ, СЭД НРД или по почтовому адресу Клиента. </w:t>
      </w:r>
    </w:p>
    <w:p w14:paraId="7FBF75B4" w14:textId="77777777" w:rsidR="0027445E" w:rsidRDefault="00EB533C" w:rsidP="004C11DF">
      <w:pPr>
        <w:pStyle w:val="ae"/>
        <w:numPr>
          <w:ilvl w:val="0"/>
          <w:numId w:val="53"/>
        </w:numPr>
        <w:spacing w:line="240" w:lineRule="auto"/>
        <w:ind w:left="709" w:hanging="709"/>
        <w:contextualSpacing w:val="0"/>
      </w:pPr>
      <w:r>
        <w:t xml:space="preserve">Договорные отношения возникают с даты, указанной в </w:t>
      </w:r>
      <w:r w:rsidR="0027445E">
        <w:t>уведомлении.</w:t>
      </w:r>
    </w:p>
    <w:p w14:paraId="6F137AF7" w14:textId="77777777" w:rsidR="0013483D" w:rsidRDefault="0013483D">
      <w:pPr>
        <w:pStyle w:val="ae"/>
        <w:numPr>
          <w:ilvl w:val="0"/>
          <w:numId w:val="53"/>
        </w:numPr>
        <w:spacing w:line="240" w:lineRule="auto"/>
        <w:ind w:left="709" w:hanging="709"/>
        <w:contextualSpacing w:val="0"/>
      </w:pPr>
      <w:r w:rsidRPr="0013483D">
        <w:t>Стороны в соответствии со статьей 431.2 Гражданского кодекса Российской Федерации заверяют, что имеют надлежащие права и полномочия на заключение и исполнение обязательств, а также не связаны обязательствами, препятствующими заключению Договора и выполнению его условий.</w:t>
      </w:r>
    </w:p>
    <w:p w14:paraId="59614A3E" w14:textId="77777777" w:rsidR="0027445E" w:rsidRDefault="00EB533C">
      <w:pPr>
        <w:pStyle w:val="ae"/>
        <w:numPr>
          <w:ilvl w:val="0"/>
          <w:numId w:val="53"/>
        </w:numPr>
        <w:spacing w:line="240" w:lineRule="auto"/>
        <w:ind w:left="709" w:hanging="709"/>
        <w:contextualSpacing w:val="0"/>
      </w:pPr>
      <w:r>
        <w:t>НРД вправе в одностороннем порядке вносить изменения в Регламент и (или) Тарифы</w:t>
      </w:r>
      <w:r w:rsidR="0027445E">
        <w:t xml:space="preserve"> НРД.</w:t>
      </w:r>
    </w:p>
    <w:p w14:paraId="046A17C0" w14:textId="5A7F5103" w:rsidR="00EB533C" w:rsidRDefault="00EB533C" w:rsidP="00090F70">
      <w:pPr>
        <w:pStyle w:val="ae"/>
        <w:numPr>
          <w:ilvl w:val="0"/>
          <w:numId w:val="53"/>
        </w:numPr>
        <w:spacing w:line="240" w:lineRule="auto"/>
        <w:ind w:left="709" w:hanging="709"/>
        <w:contextualSpacing w:val="0"/>
      </w:pPr>
      <w:r>
        <w:t xml:space="preserve">НРД обязан уведомить Клиента об изменении Регламента и (или) Тарифов НРД не позднее, чем за 10 (десять) календарных дней до даты их вступления в силу, если более короткий срок не обусловлен требованиями законодательства Российской Федерации, иных нормативных правовых актов, нормативных актов Банка России и иных указаний государственных органов, Банка России. </w:t>
      </w:r>
    </w:p>
    <w:p w14:paraId="13F92B88" w14:textId="67731F97" w:rsidR="00EB533C" w:rsidRPr="004A2051" w:rsidRDefault="00EB533C" w:rsidP="004C11DF">
      <w:pPr>
        <w:pStyle w:val="ae"/>
        <w:numPr>
          <w:ilvl w:val="0"/>
          <w:numId w:val="53"/>
        </w:numPr>
        <w:spacing w:line="240" w:lineRule="auto"/>
        <w:ind w:left="709" w:hanging="709"/>
        <w:contextualSpacing w:val="0"/>
      </w:pPr>
      <w:r>
        <w:t xml:space="preserve">НРД уведомляет Клиента о внесении изменений в Регламент и (или) Тарифы НРД путем размещения указанных изменений на Сайте. Датой уведомления считается дата размещения изменений на Сайте. Клиент обязан самостоятельно проверять </w:t>
      </w:r>
      <w:r>
        <w:lastRenderedPageBreak/>
        <w:t>соответствующую информацию на Сайте, ответственность за получение указанной информации несет Клиент.</w:t>
      </w:r>
    </w:p>
    <w:p w14:paraId="5907B288" w14:textId="77777777" w:rsidR="0013483D" w:rsidRDefault="0013483D" w:rsidP="00090F70">
      <w:pPr>
        <w:pStyle w:val="1"/>
        <w:numPr>
          <w:ilvl w:val="0"/>
          <w:numId w:val="28"/>
        </w:numPr>
        <w:spacing w:before="120" w:after="120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112400314"/>
      <w:r>
        <w:rPr>
          <w:rFonts w:ascii="Times New Roman" w:hAnsi="Times New Roman" w:cs="Times New Roman"/>
          <w:color w:val="auto"/>
          <w:sz w:val="24"/>
          <w:szCs w:val="24"/>
        </w:rPr>
        <w:t>Документооборот</w:t>
      </w:r>
      <w:bookmarkEnd w:id="4"/>
    </w:p>
    <w:p w14:paraId="27B90B78" w14:textId="77777777" w:rsidR="00A24CF1" w:rsidRDefault="00A24CF1" w:rsidP="004C11DF">
      <w:pPr>
        <w:pStyle w:val="ae"/>
        <w:numPr>
          <w:ilvl w:val="0"/>
          <w:numId w:val="61"/>
        </w:numPr>
        <w:spacing w:line="240" w:lineRule="auto"/>
        <w:ind w:left="709" w:hanging="709"/>
        <w:contextualSpacing w:val="0"/>
      </w:pPr>
      <w:r>
        <w:t>Стороны обмениваются документами:</w:t>
      </w:r>
    </w:p>
    <w:p w14:paraId="00F9BAE3" w14:textId="08583920" w:rsidR="00A24CF1" w:rsidRDefault="00A24CF1">
      <w:pPr>
        <w:pStyle w:val="ae"/>
        <w:numPr>
          <w:ilvl w:val="2"/>
          <w:numId w:val="83"/>
        </w:numPr>
        <w:spacing w:line="240" w:lineRule="auto"/>
        <w:ind w:left="709" w:hanging="709"/>
        <w:contextualSpacing w:val="0"/>
      </w:pPr>
      <w:r>
        <w:t>в электронном виде – в порядке и на условиях, предусмотренных заключенным Договором ЭДО;</w:t>
      </w:r>
    </w:p>
    <w:p w14:paraId="2C63C346" w14:textId="0FE479FE" w:rsidR="00A24CF1" w:rsidRDefault="00A24CF1">
      <w:pPr>
        <w:pStyle w:val="ae"/>
        <w:numPr>
          <w:ilvl w:val="2"/>
          <w:numId w:val="83"/>
        </w:numPr>
        <w:spacing w:line="240" w:lineRule="auto"/>
        <w:ind w:left="709" w:hanging="709"/>
        <w:contextualSpacing w:val="0"/>
      </w:pPr>
      <w:r>
        <w:t>на бумажном носителе – при невозможности осуществления электронного документооборота, а также в случаях, прямо предусмотренных Регламентом.</w:t>
      </w:r>
    </w:p>
    <w:p w14:paraId="1758F91B" w14:textId="4318E05A" w:rsidR="0013483D" w:rsidRDefault="0013483D">
      <w:pPr>
        <w:pStyle w:val="ae"/>
        <w:numPr>
          <w:ilvl w:val="0"/>
          <w:numId w:val="61"/>
        </w:numPr>
        <w:spacing w:line="240" w:lineRule="auto"/>
        <w:ind w:left="709" w:hanging="709"/>
        <w:contextualSpacing w:val="0"/>
      </w:pPr>
      <w:r>
        <w:t>При взаимодействии Сторон используются:</w:t>
      </w:r>
    </w:p>
    <w:p w14:paraId="76B5203A" w14:textId="77777777" w:rsidR="00FF77AC" w:rsidRDefault="0013483D">
      <w:pPr>
        <w:pStyle w:val="ae"/>
        <w:numPr>
          <w:ilvl w:val="0"/>
          <w:numId w:val="72"/>
        </w:numPr>
        <w:spacing w:line="240" w:lineRule="auto"/>
        <w:ind w:left="709" w:hanging="709"/>
        <w:contextualSpacing w:val="0"/>
      </w:pPr>
      <w:r>
        <w:t>адреса и реквизиты Клиента, указанные в Анкете АА001;</w:t>
      </w:r>
    </w:p>
    <w:p w14:paraId="37C4AB5D" w14:textId="4AF366A2" w:rsidR="0013483D" w:rsidRDefault="0013483D">
      <w:pPr>
        <w:pStyle w:val="ae"/>
        <w:numPr>
          <w:ilvl w:val="0"/>
          <w:numId w:val="72"/>
        </w:numPr>
        <w:spacing w:line="240" w:lineRule="auto"/>
        <w:ind w:left="709" w:hanging="709"/>
        <w:contextualSpacing w:val="0"/>
      </w:pPr>
      <w:r>
        <w:t>адреса и реквизиты НРД, указанные на Сайте.</w:t>
      </w:r>
    </w:p>
    <w:p w14:paraId="0EEEF391" w14:textId="77777777" w:rsidR="0013483D" w:rsidRDefault="0013483D">
      <w:pPr>
        <w:pStyle w:val="ae"/>
        <w:numPr>
          <w:ilvl w:val="0"/>
          <w:numId w:val="61"/>
        </w:numPr>
        <w:spacing w:line="240" w:lineRule="auto"/>
        <w:ind w:left="709" w:hanging="709"/>
        <w:contextualSpacing w:val="0"/>
      </w:pPr>
      <w:r>
        <w:t>При изменении данных, указанных в Анкете АА001, Клиент обязан предоставить обновленную Анкету АА001 и документы, подтверждающие изменения, в соответствии с Перечнем документов, не позднее 3 (трех) рабочих дней с даты таких изменений.</w:t>
      </w:r>
    </w:p>
    <w:p w14:paraId="0002C0EB" w14:textId="77777777" w:rsidR="0013483D" w:rsidRDefault="0013483D">
      <w:pPr>
        <w:pStyle w:val="ae"/>
        <w:numPr>
          <w:ilvl w:val="0"/>
          <w:numId w:val="61"/>
        </w:numPr>
        <w:spacing w:line="240" w:lineRule="auto"/>
        <w:ind w:left="709" w:hanging="709"/>
        <w:contextualSpacing w:val="0"/>
      </w:pPr>
      <w:r>
        <w:t>НРД уведомляет Клиента об изменении адресов и реквизитов путем размещения информации на Сайте.</w:t>
      </w:r>
    </w:p>
    <w:p w14:paraId="04AFB68A" w14:textId="77777777" w:rsidR="0013483D" w:rsidRDefault="0013483D">
      <w:pPr>
        <w:pStyle w:val="ae"/>
        <w:numPr>
          <w:ilvl w:val="0"/>
          <w:numId w:val="61"/>
        </w:numPr>
        <w:spacing w:line="240" w:lineRule="auto"/>
        <w:ind w:left="709" w:hanging="709"/>
        <w:contextualSpacing w:val="0"/>
      </w:pPr>
      <w:r>
        <w:t>Особенности электронного взаимодействия, а также технические вопросы его осуществления могут быть определены технической и (или) пользовательской документацией к используемому программному обеспечению.</w:t>
      </w:r>
    </w:p>
    <w:p w14:paraId="63FA8454" w14:textId="77777777" w:rsidR="0013483D" w:rsidRDefault="0013483D">
      <w:pPr>
        <w:pStyle w:val="ae"/>
        <w:numPr>
          <w:ilvl w:val="0"/>
          <w:numId w:val="61"/>
        </w:numPr>
        <w:spacing w:line="240" w:lineRule="auto"/>
        <w:ind w:left="709" w:hanging="709"/>
        <w:contextualSpacing w:val="0"/>
      </w:pPr>
      <w:r>
        <w:t>Документы на бумажном носителе предоставляются по адресу места нахождения НРД или путем направления документов почтовым отправлением (курьерской службой доставки) по почтовому адресу НРД, указанному на Сайте.</w:t>
      </w:r>
    </w:p>
    <w:p w14:paraId="1CB37B08" w14:textId="261A6DF6" w:rsidR="0013483D" w:rsidRDefault="0013483D">
      <w:pPr>
        <w:pStyle w:val="ae"/>
        <w:numPr>
          <w:ilvl w:val="0"/>
          <w:numId w:val="61"/>
        </w:numPr>
        <w:spacing w:line="240" w:lineRule="auto"/>
        <w:ind w:left="709" w:hanging="709"/>
        <w:contextualSpacing w:val="0"/>
      </w:pPr>
      <w:r>
        <w:t xml:space="preserve">Если документы на бумажном носителе не были получены уполномоченным лицом Клиента в течение 1 (одного) месяца с даты их формирования, если иное не </w:t>
      </w:r>
      <w:r w:rsidR="00C05BCB">
        <w:t>предусмотрено Регламентом</w:t>
      </w:r>
      <w:r>
        <w:t>, НРД вправе направить документы по почтовому адресу, указанному в Анкете АА001.</w:t>
      </w:r>
    </w:p>
    <w:p w14:paraId="5AF06709" w14:textId="31B97CBC" w:rsidR="006A6E94" w:rsidRDefault="006A6E94" w:rsidP="004C11DF">
      <w:pPr>
        <w:pStyle w:val="1"/>
        <w:numPr>
          <w:ilvl w:val="0"/>
          <w:numId w:val="28"/>
        </w:numPr>
        <w:spacing w:before="120" w:after="120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58490063"/>
      <w:bookmarkStart w:id="6" w:name="_Toc58490064"/>
      <w:bookmarkStart w:id="7" w:name="_Toc58490065"/>
      <w:bookmarkStart w:id="8" w:name="_Toc112400316"/>
      <w:bookmarkEnd w:id="5"/>
      <w:bookmarkEnd w:id="6"/>
      <w:bookmarkEnd w:id="7"/>
      <w:r>
        <w:rPr>
          <w:rFonts w:ascii="Times New Roman" w:hAnsi="Times New Roman" w:cs="Times New Roman"/>
          <w:color w:val="auto"/>
          <w:sz w:val="24"/>
          <w:szCs w:val="24"/>
        </w:rPr>
        <w:t>Перечень Услуг и порядок их оказания</w:t>
      </w:r>
      <w:bookmarkEnd w:id="8"/>
    </w:p>
    <w:p w14:paraId="210B24A6" w14:textId="396D96AD" w:rsidR="006A6E94" w:rsidRDefault="006A6E94">
      <w:pPr>
        <w:pStyle w:val="ae"/>
        <w:numPr>
          <w:ilvl w:val="0"/>
          <w:numId w:val="62"/>
        </w:numPr>
        <w:spacing w:line="240" w:lineRule="auto"/>
        <w:ind w:left="709" w:hanging="709"/>
        <w:contextualSpacing w:val="0"/>
      </w:pPr>
      <w:r>
        <w:t>В соответствии с Регламентом НРД оказывает следующие Услуги:</w:t>
      </w:r>
    </w:p>
    <w:p w14:paraId="3A25F80F" w14:textId="384D40B1" w:rsidR="006A6E94" w:rsidRDefault="00A24CF1">
      <w:pPr>
        <w:pStyle w:val="ae"/>
        <w:numPr>
          <w:ilvl w:val="0"/>
          <w:numId w:val="64"/>
        </w:numPr>
        <w:spacing w:line="240" w:lineRule="auto"/>
        <w:ind w:left="709" w:hanging="709"/>
        <w:contextualSpacing w:val="0"/>
      </w:pPr>
      <w:r>
        <w:t>п</w:t>
      </w:r>
      <w:r w:rsidR="006A6E94">
        <w:t xml:space="preserve">редоставление удаленного доступа к услугам </w:t>
      </w:r>
      <w:proofErr w:type="spellStart"/>
      <w:r w:rsidR="006A6E94">
        <w:t>Репозитария</w:t>
      </w:r>
      <w:proofErr w:type="spellEnd"/>
      <w:r w:rsidR="006A6E94">
        <w:t xml:space="preserve"> с дополнительным сервисом ФЛК – услуга по проверке корректности заполнения полей сообщений, направляемых для регистрации в Реестре договоров </w:t>
      </w:r>
      <w:proofErr w:type="spellStart"/>
      <w:r w:rsidR="006A6E94">
        <w:t>Репозитария</w:t>
      </w:r>
      <w:proofErr w:type="spellEnd"/>
      <w:r w:rsidR="006A6E94">
        <w:t xml:space="preserve">, с возможностью визуального контроля в интерфейсе </w:t>
      </w:r>
      <w:proofErr w:type="spellStart"/>
      <w:r w:rsidR="006A6E94">
        <w:t>Web</w:t>
      </w:r>
      <w:proofErr w:type="spellEnd"/>
      <w:r w:rsidR="006A6E94">
        <w:t xml:space="preserve">-кабинета </w:t>
      </w:r>
      <w:r>
        <w:t>по всем направляемым сообщениям;</w:t>
      </w:r>
    </w:p>
    <w:p w14:paraId="6B2FD61B" w14:textId="7E41BDE9" w:rsidR="006A6E94" w:rsidRDefault="00A24CF1">
      <w:pPr>
        <w:pStyle w:val="ae"/>
        <w:numPr>
          <w:ilvl w:val="0"/>
          <w:numId w:val="64"/>
        </w:numPr>
        <w:spacing w:line="240" w:lineRule="auto"/>
        <w:ind w:left="709" w:hanging="709"/>
        <w:contextualSpacing w:val="0"/>
      </w:pPr>
      <w:r>
        <w:t>п</w:t>
      </w:r>
      <w:r w:rsidR="006A6E94">
        <w:t>редоставление Информирующему лицу (Клиенту) по его письменному запросу консультационных и информационных услуг, в том числе подготовка и передача нестандартных отчетов, документов и прочей информации – услуга по оказанию информационных услуг в соответстви</w:t>
      </w:r>
      <w:r>
        <w:t>и с полученным Запросом;</w:t>
      </w:r>
    </w:p>
    <w:p w14:paraId="3C3A4E5A" w14:textId="08394228" w:rsidR="006A6E94" w:rsidRDefault="00A24CF1">
      <w:pPr>
        <w:pStyle w:val="ae"/>
        <w:numPr>
          <w:ilvl w:val="0"/>
          <w:numId w:val="64"/>
        </w:numPr>
        <w:spacing w:line="240" w:lineRule="auto"/>
        <w:ind w:left="709" w:hanging="709"/>
        <w:contextualSpacing w:val="0"/>
      </w:pPr>
      <w:r>
        <w:t>п</w:t>
      </w:r>
      <w:r w:rsidR="006A6E94">
        <w:t xml:space="preserve">редоставление Клиенту информации (выписки) из Реестра договоров по набору кодов, отличных от Идентификационного кода – услуга по формированию и предоставлению разовой выписки из Реестра договоров </w:t>
      </w:r>
      <w:proofErr w:type="spellStart"/>
      <w:r w:rsidR="006A6E94">
        <w:t>Репозитария</w:t>
      </w:r>
      <w:proofErr w:type="spellEnd"/>
      <w:r w:rsidR="006A6E94">
        <w:t>, сформированной на основании Запроса Клиента по его дополнительным кодам отличным от Идентификационного кода (</w:t>
      </w:r>
      <w:proofErr w:type="spellStart"/>
      <w:r w:rsidR="006A6E94">
        <w:t>Репозитарного</w:t>
      </w:r>
      <w:proofErr w:type="spellEnd"/>
      <w:r w:rsidR="006A6E94">
        <w:t xml:space="preserve"> кода).</w:t>
      </w:r>
    </w:p>
    <w:p w14:paraId="47AD8A2E" w14:textId="304F1636" w:rsidR="007600A6" w:rsidRPr="001400F1" w:rsidRDefault="00987926">
      <w:pPr>
        <w:pStyle w:val="ae"/>
        <w:numPr>
          <w:ilvl w:val="0"/>
          <w:numId w:val="62"/>
        </w:numPr>
        <w:spacing w:line="240" w:lineRule="auto"/>
        <w:ind w:left="709" w:hanging="709"/>
        <w:contextualSpacing w:val="0"/>
        <w:rPr>
          <w:b/>
        </w:rPr>
      </w:pPr>
      <w:r w:rsidRPr="001400F1">
        <w:rPr>
          <w:b/>
        </w:rPr>
        <w:lastRenderedPageBreak/>
        <w:t>П</w:t>
      </w:r>
      <w:r w:rsidR="007600A6" w:rsidRPr="001400F1">
        <w:rPr>
          <w:b/>
        </w:rPr>
        <w:t>редоставлени</w:t>
      </w:r>
      <w:r w:rsidRPr="001400F1">
        <w:rPr>
          <w:b/>
        </w:rPr>
        <w:t>е</w:t>
      </w:r>
      <w:r w:rsidR="007600A6" w:rsidRPr="001400F1">
        <w:rPr>
          <w:b/>
        </w:rPr>
        <w:t xml:space="preserve"> удаленного доступа к услугам </w:t>
      </w:r>
      <w:proofErr w:type="spellStart"/>
      <w:r w:rsidR="007600A6" w:rsidRPr="001400F1">
        <w:rPr>
          <w:b/>
        </w:rPr>
        <w:t>Репозитария</w:t>
      </w:r>
      <w:proofErr w:type="spellEnd"/>
      <w:r w:rsidR="007600A6" w:rsidRPr="001400F1">
        <w:rPr>
          <w:b/>
        </w:rPr>
        <w:t xml:space="preserve"> с дополнительным сервисом </w:t>
      </w:r>
      <w:r w:rsidRPr="001400F1">
        <w:rPr>
          <w:b/>
        </w:rPr>
        <w:t>ФЛК</w:t>
      </w:r>
      <w:r w:rsidR="003634F9">
        <w:rPr>
          <w:b/>
        </w:rPr>
        <w:t>.</w:t>
      </w:r>
    </w:p>
    <w:p w14:paraId="53AF9A1D" w14:textId="77777777" w:rsidR="006A6E94" w:rsidRPr="006A6E94" w:rsidRDefault="006A6E94" w:rsidP="0022458F">
      <w:pPr>
        <w:pStyle w:val="ae"/>
        <w:numPr>
          <w:ilvl w:val="0"/>
          <w:numId w:val="48"/>
        </w:numPr>
        <w:spacing w:line="240" w:lineRule="auto"/>
        <w:contextualSpacing w:val="0"/>
        <w:rPr>
          <w:vanish/>
        </w:rPr>
      </w:pPr>
    </w:p>
    <w:p w14:paraId="3CE74469" w14:textId="6CC16E41" w:rsidR="007600A6" w:rsidRPr="00E67E61" w:rsidRDefault="007600A6" w:rsidP="0022458F">
      <w:pPr>
        <w:pStyle w:val="ae"/>
        <w:numPr>
          <w:ilvl w:val="0"/>
          <w:numId w:val="66"/>
        </w:numPr>
        <w:spacing w:line="240" w:lineRule="auto"/>
        <w:ind w:left="709" w:hanging="709"/>
        <w:contextualSpacing w:val="0"/>
      </w:pPr>
      <w:r w:rsidRPr="00E67E61">
        <w:t xml:space="preserve">Для получения сервиса ФЛК Клиенту необходимо </w:t>
      </w:r>
      <w:r w:rsidR="00DF1EEB" w:rsidRPr="00E67E61">
        <w:t xml:space="preserve">направить </w:t>
      </w:r>
      <w:r w:rsidRPr="00E67E61">
        <w:t xml:space="preserve">в </w:t>
      </w:r>
      <w:proofErr w:type="spellStart"/>
      <w:r w:rsidRPr="00E67E61">
        <w:t>Репозитарий</w:t>
      </w:r>
      <w:proofErr w:type="spellEnd"/>
      <w:r w:rsidRPr="00E67E61">
        <w:t xml:space="preserve"> Заявление:</w:t>
      </w:r>
    </w:p>
    <w:p w14:paraId="0F384857" w14:textId="2BE5254B" w:rsidR="007600A6" w:rsidRDefault="007600A6" w:rsidP="0022458F">
      <w:pPr>
        <w:pStyle w:val="ae"/>
        <w:numPr>
          <w:ilvl w:val="0"/>
          <w:numId w:val="74"/>
        </w:numPr>
        <w:tabs>
          <w:tab w:val="left" w:pos="993"/>
        </w:tabs>
        <w:spacing w:line="240" w:lineRule="auto"/>
        <w:ind w:left="709" w:hanging="709"/>
        <w:contextualSpacing w:val="0"/>
      </w:pPr>
      <w:r w:rsidRPr="00E67E61">
        <w:t>в виде бумажного документа, подписанного уполномоченным лицом и скрепленного печатью Клиента (при наличии), либо</w:t>
      </w:r>
    </w:p>
    <w:p w14:paraId="7D3BDD0F" w14:textId="202CB3CC" w:rsidR="007600A6" w:rsidRDefault="007600A6" w:rsidP="0022458F">
      <w:pPr>
        <w:pStyle w:val="ae"/>
        <w:numPr>
          <w:ilvl w:val="0"/>
          <w:numId w:val="74"/>
        </w:numPr>
        <w:tabs>
          <w:tab w:val="left" w:pos="993"/>
        </w:tabs>
        <w:spacing w:line="240" w:lineRule="auto"/>
        <w:ind w:left="709" w:hanging="709"/>
        <w:contextualSpacing w:val="0"/>
      </w:pPr>
      <w:r w:rsidRPr="00E67E61">
        <w:t xml:space="preserve">через ЛКУ </w:t>
      </w:r>
      <w:r w:rsidR="00810874" w:rsidRPr="00E67E61">
        <w:t xml:space="preserve">– </w:t>
      </w:r>
      <w:r w:rsidRPr="00E67E61">
        <w:t>в виде электронного документа в формате PDF (сканированная копия), либо</w:t>
      </w:r>
    </w:p>
    <w:p w14:paraId="7C9C9623" w14:textId="10D47655" w:rsidR="007600A6" w:rsidRPr="006B4FD9" w:rsidRDefault="007600A6" w:rsidP="0022458F">
      <w:pPr>
        <w:pStyle w:val="ae"/>
        <w:numPr>
          <w:ilvl w:val="0"/>
          <w:numId w:val="74"/>
        </w:numPr>
        <w:tabs>
          <w:tab w:val="left" w:pos="993"/>
        </w:tabs>
        <w:spacing w:line="240" w:lineRule="auto"/>
        <w:ind w:left="709" w:hanging="709"/>
        <w:contextualSpacing w:val="0"/>
      </w:pPr>
      <w:r w:rsidRPr="00E67E61">
        <w:t xml:space="preserve">через WEB-кабинет </w:t>
      </w:r>
      <w:proofErr w:type="spellStart"/>
      <w:r w:rsidRPr="00E67E61">
        <w:t>Репозитария</w:t>
      </w:r>
      <w:proofErr w:type="spellEnd"/>
      <w:r w:rsidRPr="00E67E61">
        <w:t xml:space="preserve"> или</w:t>
      </w:r>
      <w:r w:rsidR="00215D76" w:rsidRPr="00E67E61">
        <w:t xml:space="preserve"> через</w:t>
      </w:r>
      <w:r w:rsidR="001400F1">
        <w:t xml:space="preserve"> </w:t>
      </w:r>
      <w:r w:rsidR="009A0AD9">
        <w:t>ПО «</w:t>
      </w:r>
      <w:r w:rsidR="00215D76" w:rsidRPr="00E67E61">
        <w:t>Файловый шлюз НРД</w:t>
      </w:r>
      <w:r w:rsidR="009A0AD9">
        <w:t>»</w:t>
      </w:r>
      <w:r w:rsidR="00215D76" w:rsidRPr="00E67E61">
        <w:t xml:space="preserve"> </w:t>
      </w:r>
      <w:r w:rsidR="009A0AD9">
        <w:t xml:space="preserve">или </w:t>
      </w:r>
      <w:r w:rsidR="009A0AD9" w:rsidRPr="001400F1">
        <w:t>ПО «Интеграционный шлюз НРД»</w:t>
      </w:r>
      <w:r w:rsidR="009A0AD9">
        <w:t xml:space="preserve"> </w:t>
      </w:r>
      <w:r w:rsidRPr="00E67E61">
        <w:t xml:space="preserve">– в </w:t>
      </w:r>
      <w:r w:rsidRPr="006B4FD9">
        <w:t xml:space="preserve">виде электронного документа в формате XML согласно Спецификациям электронных документов, используемых НРД при обеспечении </w:t>
      </w:r>
      <w:proofErr w:type="spellStart"/>
      <w:r w:rsidRPr="006B4FD9">
        <w:t>репозитарного</w:t>
      </w:r>
      <w:proofErr w:type="spellEnd"/>
      <w:r w:rsidRPr="006B4FD9">
        <w:t xml:space="preserve"> обслуживания, являющихся Приложением 3 к Правилам ЭДО (в случае одновременного присоединения к </w:t>
      </w:r>
      <w:r w:rsidR="00A447B0" w:rsidRPr="006B4FD9">
        <w:t>Договор</w:t>
      </w:r>
      <w:r w:rsidR="00810874" w:rsidRPr="006B4FD9">
        <w:t xml:space="preserve">у </w:t>
      </w:r>
      <w:r w:rsidRPr="006B4FD9">
        <w:t>и подключения сервиса ФЛК).</w:t>
      </w:r>
    </w:p>
    <w:p w14:paraId="1E38A923" w14:textId="77777777" w:rsidR="007600A6" w:rsidRPr="00E67E61" w:rsidRDefault="007600A6" w:rsidP="0022458F">
      <w:pPr>
        <w:pStyle w:val="ae"/>
        <w:numPr>
          <w:ilvl w:val="1"/>
          <w:numId w:val="67"/>
        </w:numPr>
        <w:spacing w:line="240" w:lineRule="auto"/>
        <w:ind w:left="709" w:hanging="709"/>
        <w:contextualSpacing w:val="0"/>
      </w:pPr>
      <w:r w:rsidRPr="00E67E61">
        <w:t xml:space="preserve">Клиент считается подключившимся к </w:t>
      </w:r>
      <w:r w:rsidR="00810874" w:rsidRPr="00E67E61">
        <w:t>У</w:t>
      </w:r>
      <w:r w:rsidRPr="00E67E61">
        <w:t xml:space="preserve">слуге с момента получения им уведомления </w:t>
      </w:r>
      <w:proofErr w:type="spellStart"/>
      <w:r w:rsidRPr="00E67E61">
        <w:t>Репозитария</w:t>
      </w:r>
      <w:proofErr w:type="spellEnd"/>
      <w:r w:rsidRPr="00E67E61">
        <w:t xml:space="preserve"> о подключении к сервису ФЛК.</w:t>
      </w:r>
    </w:p>
    <w:p w14:paraId="7EBD7742" w14:textId="77777777" w:rsidR="007600A6" w:rsidRPr="00E67E61" w:rsidRDefault="007600A6" w:rsidP="0022458F">
      <w:pPr>
        <w:pStyle w:val="ae"/>
        <w:numPr>
          <w:ilvl w:val="1"/>
          <w:numId w:val="67"/>
        </w:numPr>
        <w:spacing w:line="240" w:lineRule="auto"/>
        <w:ind w:left="709" w:hanging="709"/>
        <w:contextualSpacing w:val="0"/>
      </w:pPr>
      <w:r w:rsidRPr="00E67E61">
        <w:t xml:space="preserve">С момента подключения </w:t>
      </w:r>
      <w:r w:rsidR="00810874" w:rsidRPr="00E67E61">
        <w:t>У</w:t>
      </w:r>
      <w:r w:rsidRPr="00E67E61">
        <w:t>слуги:</w:t>
      </w:r>
    </w:p>
    <w:p w14:paraId="45950D1F" w14:textId="422C2C2D" w:rsidR="007600A6" w:rsidRPr="006F18EF" w:rsidRDefault="007600A6" w:rsidP="0022458F">
      <w:pPr>
        <w:pStyle w:val="ae"/>
        <w:numPr>
          <w:ilvl w:val="2"/>
          <w:numId w:val="68"/>
        </w:numPr>
        <w:tabs>
          <w:tab w:val="left" w:pos="993"/>
        </w:tabs>
        <w:spacing w:line="240" w:lineRule="auto"/>
        <w:ind w:left="709" w:hanging="709"/>
        <w:contextualSpacing w:val="0"/>
      </w:pPr>
      <w:r w:rsidRPr="008807AF">
        <w:t xml:space="preserve">все сообщения, направляемые для </w:t>
      </w:r>
      <w:r w:rsidR="00C14350" w:rsidRPr="008807AF">
        <w:t xml:space="preserve">внесения записей </w:t>
      </w:r>
      <w:r w:rsidRPr="008807AF">
        <w:t>в Реестр договоров, проходят дополнительные контроли</w:t>
      </w:r>
      <w:r w:rsidR="00FE7633" w:rsidRPr="006F18EF">
        <w:t xml:space="preserve">. </w:t>
      </w:r>
      <w:r w:rsidR="006732B9" w:rsidRPr="006F18EF">
        <w:t>П</w:t>
      </w:r>
      <w:r w:rsidR="00FE7633" w:rsidRPr="006F18EF">
        <w:t>рохождени</w:t>
      </w:r>
      <w:r w:rsidR="006732B9" w:rsidRPr="006F18EF">
        <w:t>е процессов</w:t>
      </w:r>
      <w:r w:rsidR="00FE7633" w:rsidRPr="006F18EF">
        <w:t xml:space="preserve"> контролей </w:t>
      </w:r>
      <w:r w:rsidR="00A55382">
        <w:t xml:space="preserve">осуществляется в соответствии с </w:t>
      </w:r>
      <w:r w:rsidR="00A55382" w:rsidRPr="00A55382">
        <w:t>Инструкцией</w:t>
      </w:r>
      <w:r w:rsidR="00250B2E">
        <w:rPr>
          <w:shd w:val="clear" w:color="auto" w:fill="FFFFFF"/>
        </w:rPr>
        <w:t xml:space="preserve"> по работе с</w:t>
      </w:r>
      <w:r w:rsidR="00A55382" w:rsidRPr="00A55382">
        <w:rPr>
          <w:shd w:val="clear" w:color="auto" w:fill="FFFFFF"/>
        </w:rPr>
        <w:t>ервиса форматно-логического контроля</w:t>
      </w:r>
      <w:r w:rsidR="00FE7633" w:rsidRPr="006F18EF">
        <w:t>, размещенн</w:t>
      </w:r>
      <w:r w:rsidR="00C159E8">
        <w:t>ой</w:t>
      </w:r>
      <w:r w:rsidR="00FE7633" w:rsidRPr="006F18EF">
        <w:t xml:space="preserve"> на Сайте</w:t>
      </w:r>
      <w:r w:rsidR="006E7439" w:rsidRPr="006F18EF">
        <w:t>;</w:t>
      </w:r>
    </w:p>
    <w:p w14:paraId="022538B4" w14:textId="64AAA848" w:rsidR="007600A6" w:rsidRPr="008807AF" w:rsidRDefault="007600A6" w:rsidP="0022458F">
      <w:pPr>
        <w:pStyle w:val="ae"/>
        <w:numPr>
          <w:ilvl w:val="2"/>
          <w:numId w:val="68"/>
        </w:numPr>
        <w:tabs>
          <w:tab w:val="left" w:pos="993"/>
        </w:tabs>
        <w:spacing w:line="240" w:lineRule="auto"/>
        <w:ind w:left="709" w:hanging="709"/>
        <w:contextualSpacing w:val="0"/>
      </w:pPr>
      <w:r w:rsidRPr="008807AF">
        <w:t xml:space="preserve">в ответ на каждое сообщение (в случае отрицательного результата проверки ФЛК) </w:t>
      </w:r>
      <w:proofErr w:type="spellStart"/>
      <w:r w:rsidRPr="008807AF">
        <w:t>Репозитарий</w:t>
      </w:r>
      <w:proofErr w:type="spellEnd"/>
      <w:r w:rsidRPr="008807AF">
        <w:t xml:space="preserve"> направляет Кл</w:t>
      </w:r>
      <w:r w:rsidR="00B86B2D">
        <w:t>иенту Уведомление о расхождении</w:t>
      </w:r>
      <w:r w:rsidRPr="008807AF">
        <w:t xml:space="preserve"> </w:t>
      </w:r>
      <w:r w:rsidR="00EA5E1C" w:rsidRPr="008807AF">
        <w:t>в параметрах а</w:t>
      </w:r>
      <w:r w:rsidRPr="008807AF">
        <w:t>нкет (код формы RM006) с указанием полей, требующих уточнения для прохождения ФЛК</w:t>
      </w:r>
      <w:r w:rsidR="004E7F54" w:rsidRPr="008807AF">
        <w:t>;</w:t>
      </w:r>
    </w:p>
    <w:p w14:paraId="68FD0E15" w14:textId="33A78ABF" w:rsidR="007600A6" w:rsidRPr="006B4FD9" w:rsidRDefault="00E443FF" w:rsidP="0022458F">
      <w:pPr>
        <w:pStyle w:val="ae"/>
        <w:numPr>
          <w:ilvl w:val="2"/>
          <w:numId w:val="68"/>
        </w:numPr>
        <w:tabs>
          <w:tab w:val="left" w:pos="993"/>
        </w:tabs>
        <w:spacing w:line="240" w:lineRule="auto"/>
        <w:ind w:left="709" w:hanging="709"/>
        <w:contextualSpacing w:val="0"/>
      </w:pPr>
      <w:r w:rsidRPr="008807AF">
        <w:t xml:space="preserve">Клиент может просматривать в интерфейсе WEB-кабинета </w:t>
      </w:r>
      <w:proofErr w:type="spellStart"/>
      <w:r w:rsidRPr="008807AF">
        <w:t>Репозитария</w:t>
      </w:r>
      <w:proofErr w:type="spellEnd"/>
      <w:r w:rsidRPr="008807AF">
        <w:t xml:space="preserve"> или через </w:t>
      </w:r>
      <w:r w:rsidR="009A0AD9">
        <w:t>ПО «</w:t>
      </w:r>
      <w:r w:rsidRPr="008807AF">
        <w:t>Файловый шлюз НРД</w:t>
      </w:r>
      <w:r w:rsidR="009A0AD9">
        <w:t>» или</w:t>
      </w:r>
      <w:r w:rsidRPr="008807AF">
        <w:t xml:space="preserve"> </w:t>
      </w:r>
      <w:r w:rsidR="00967B65" w:rsidRPr="00967B65">
        <w:t xml:space="preserve">ПО «Интеграционный шлюз НРД» </w:t>
      </w:r>
      <w:r w:rsidRPr="008807AF">
        <w:t xml:space="preserve">уведомления, содержащие информацию о полях, </w:t>
      </w:r>
      <w:r w:rsidRPr="006B4FD9">
        <w:t>значения которых требуют уточнения, согласно контролям ФЛК.</w:t>
      </w:r>
    </w:p>
    <w:p w14:paraId="4F121A6A" w14:textId="77777777" w:rsidR="007600A6" w:rsidRPr="006B4FD9" w:rsidRDefault="007600A6" w:rsidP="0022458F">
      <w:pPr>
        <w:pStyle w:val="ae"/>
        <w:numPr>
          <w:ilvl w:val="1"/>
          <w:numId w:val="75"/>
        </w:numPr>
        <w:spacing w:line="240" w:lineRule="auto"/>
        <w:ind w:left="709" w:hanging="709"/>
        <w:contextualSpacing w:val="0"/>
      </w:pPr>
      <w:r w:rsidRPr="006B4FD9">
        <w:t xml:space="preserve">Использование Клиентом </w:t>
      </w:r>
      <w:r w:rsidR="00EA5E1C" w:rsidRPr="006B4FD9">
        <w:t>У</w:t>
      </w:r>
      <w:r w:rsidRPr="006B4FD9">
        <w:t>слуги ФЛК не приводит к отказу во внесении сведений в Реестр договоров.</w:t>
      </w:r>
    </w:p>
    <w:p w14:paraId="048C3CBD" w14:textId="77777777" w:rsidR="007600A6" w:rsidRPr="006B4FD9" w:rsidRDefault="007600A6" w:rsidP="0022458F">
      <w:pPr>
        <w:pStyle w:val="ae"/>
        <w:numPr>
          <w:ilvl w:val="1"/>
          <w:numId w:val="75"/>
        </w:numPr>
        <w:spacing w:line="240" w:lineRule="auto"/>
        <w:ind w:left="709" w:hanging="709"/>
        <w:contextualSpacing w:val="0"/>
      </w:pPr>
      <w:r w:rsidRPr="006B4FD9">
        <w:t>Для отказа от сервиса ФЛК Клиенту необходимо подать Заявление с отметкой об отключении сервиса ФЛК. Клиент подает Заявление в форме и с использованием каналов связи, определенных для подключения сервиса ФЛК.</w:t>
      </w:r>
    </w:p>
    <w:p w14:paraId="1302C52D" w14:textId="77777777" w:rsidR="00FE7633" w:rsidRPr="006B4FD9" w:rsidRDefault="00FE7633" w:rsidP="0022458F">
      <w:pPr>
        <w:pStyle w:val="ae"/>
        <w:numPr>
          <w:ilvl w:val="1"/>
          <w:numId w:val="75"/>
        </w:numPr>
        <w:spacing w:line="240" w:lineRule="auto"/>
        <w:ind w:left="709" w:hanging="709"/>
        <w:contextualSpacing w:val="0"/>
      </w:pPr>
      <w:r w:rsidRPr="006B4FD9">
        <w:t>Направление Заявления с отметкой об отключении сервиса ФЛК не освобождает Стороны от исполнения обязательств, которые возникли до момента направления такого Заявления.</w:t>
      </w:r>
    </w:p>
    <w:p w14:paraId="6C5310C2" w14:textId="77777777" w:rsidR="00FE7633" w:rsidRPr="006B4FD9" w:rsidRDefault="00FE7633" w:rsidP="0022458F">
      <w:pPr>
        <w:pStyle w:val="ae"/>
        <w:numPr>
          <w:ilvl w:val="1"/>
          <w:numId w:val="75"/>
        </w:numPr>
        <w:spacing w:line="240" w:lineRule="auto"/>
        <w:ind w:left="709" w:hanging="709"/>
        <w:contextualSpacing w:val="0"/>
      </w:pPr>
      <w:r w:rsidRPr="006B4FD9">
        <w:t>Направление Заявления с отметкой об отключении сервиса ФЛК не влечет за собой расторжение Договора.</w:t>
      </w:r>
    </w:p>
    <w:p w14:paraId="49B6D245" w14:textId="18B9DCC2" w:rsidR="007600A6" w:rsidRPr="003634F9" w:rsidRDefault="001400F1" w:rsidP="004C11DF">
      <w:pPr>
        <w:spacing w:before="120" w:after="120"/>
        <w:ind w:left="709" w:hanging="709"/>
        <w:jc w:val="both"/>
        <w:rPr>
          <w:b/>
        </w:rPr>
      </w:pPr>
      <w:r w:rsidRPr="003634F9">
        <w:rPr>
          <w:b/>
        </w:rPr>
        <w:t>5.3.</w:t>
      </w:r>
      <w:r w:rsidRPr="003634F9">
        <w:rPr>
          <w:b/>
        </w:rPr>
        <w:tab/>
      </w:r>
      <w:r w:rsidR="00157C75" w:rsidRPr="003634F9">
        <w:rPr>
          <w:b/>
        </w:rPr>
        <w:t>Предоставление Информирующему лицу (Клиенту) по его письменному запросу консультационных и информационных услуг, в том числе подготовка и передача нестандартных отчетов, документов и прочей информации</w:t>
      </w:r>
      <w:r w:rsidR="003634F9">
        <w:rPr>
          <w:b/>
        </w:rPr>
        <w:t>.</w:t>
      </w:r>
    </w:p>
    <w:p w14:paraId="05AD7B36" w14:textId="77777777" w:rsidR="00A03FF9" w:rsidRPr="00A03FF9" w:rsidRDefault="00A03FF9" w:rsidP="0022458F">
      <w:pPr>
        <w:pStyle w:val="ae"/>
        <w:numPr>
          <w:ilvl w:val="0"/>
          <w:numId w:val="75"/>
        </w:numPr>
        <w:spacing w:line="240" w:lineRule="auto"/>
        <w:contextualSpacing w:val="0"/>
        <w:rPr>
          <w:vanish/>
        </w:rPr>
      </w:pPr>
    </w:p>
    <w:p w14:paraId="6B5C676F" w14:textId="7C6A6A70" w:rsidR="007600A6" w:rsidRDefault="007600A6" w:rsidP="00090F70">
      <w:pPr>
        <w:pStyle w:val="ae"/>
        <w:numPr>
          <w:ilvl w:val="0"/>
          <w:numId w:val="69"/>
        </w:numPr>
        <w:spacing w:line="240" w:lineRule="auto"/>
        <w:ind w:left="709" w:hanging="709"/>
        <w:contextualSpacing w:val="0"/>
      </w:pPr>
      <w:r w:rsidRPr="006B4FD9">
        <w:t>Для получения информационных услуг и получения отчетных документов по определенным параметрам (да</w:t>
      </w:r>
      <w:r w:rsidR="00EA5E1C" w:rsidRPr="006B4FD9">
        <w:t>лее – Отчет), Клиент формирует З</w:t>
      </w:r>
      <w:r w:rsidRPr="006B4FD9">
        <w:t>апрос, в котором определяет параметры и состав необходимой информации.</w:t>
      </w:r>
    </w:p>
    <w:p w14:paraId="52F8FC98" w14:textId="1E291182" w:rsidR="007600A6" w:rsidRDefault="007600A6" w:rsidP="00090F70">
      <w:pPr>
        <w:pStyle w:val="ae"/>
        <w:numPr>
          <w:ilvl w:val="0"/>
          <w:numId w:val="69"/>
        </w:numPr>
        <w:spacing w:line="240" w:lineRule="auto"/>
        <w:ind w:left="709" w:hanging="709"/>
        <w:contextualSpacing w:val="0"/>
      </w:pPr>
      <w:r w:rsidRPr="006B4FD9">
        <w:lastRenderedPageBreak/>
        <w:t>В течение 5 (пяти) рабочих дней с м</w:t>
      </w:r>
      <w:r w:rsidR="00EA5E1C" w:rsidRPr="006B4FD9">
        <w:t>омента получения З</w:t>
      </w:r>
      <w:r w:rsidRPr="006B4FD9">
        <w:t xml:space="preserve">апроса </w:t>
      </w:r>
      <w:proofErr w:type="spellStart"/>
      <w:r w:rsidRPr="006B4FD9">
        <w:t>Репозитарий</w:t>
      </w:r>
      <w:proofErr w:type="spellEnd"/>
      <w:r w:rsidRPr="006B4FD9">
        <w:t xml:space="preserve"> формирует и направляет Отчет в соответствии с запрошенными параметрами. При необходимости </w:t>
      </w:r>
      <w:proofErr w:type="spellStart"/>
      <w:r w:rsidRPr="006B4FD9">
        <w:t>Репозитарий</w:t>
      </w:r>
      <w:proofErr w:type="spellEnd"/>
      <w:r w:rsidRPr="006B4FD9">
        <w:t xml:space="preserve"> вправе продлить срок предоставления запрашиваемой информации без предварительного согласования с Клиентом, но не более, чем на 3 (три) рабочих дня с момента окончания стандартного срока предоставления указанной информации.</w:t>
      </w:r>
    </w:p>
    <w:p w14:paraId="34FF2305" w14:textId="7805A291" w:rsidR="007600A6" w:rsidRDefault="007600A6" w:rsidP="00090F70">
      <w:pPr>
        <w:pStyle w:val="ae"/>
        <w:numPr>
          <w:ilvl w:val="0"/>
          <w:numId w:val="69"/>
        </w:numPr>
        <w:spacing w:line="240" w:lineRule="auto"/>
        <w:ind w:left="709" w:hanging="709"/>
        <w:contextualSpacing w:val="0"/>
      </w:pPr>
      <w:r w:rsidRPr="006B4FD9">
        <w:t xml:space="preserve">В случае невозможности сформировать Отчет по указанным в Запросе параметрам, </w:t>
      </w:r>
      <w:proofErr w:type="spellStart"/>
      <w:r w:rsidRPr="006B4FD9">
        <w:t>Репозитарий</w:t>
      </w:r>
      <w:proofErr w:type="spellEnd"/>
      <w:r w:rsidRPr="006B4FD9">
        <w:t xml:space="preserve"> направляет Клиенту мотивированный отказ в предоставлении</w:t>
      </w:r>
      <w:r w:rsidR="00EA5E1C" w:rsidRPr="006B4FD9">
        <w:t xml:space="preserve"> Услуги. В этом случае У</w:t>
      </w:r>
      <w:r w:rsidR="002B49FC">
        <w:t xml:space="preserve">слуга считается </w:t>
      </w:r>
      <w:proofErr w:type="spellStart"/>
      <w:r w:rsidR="002B49FC">
        <w:t>не</w:t>
      </w:r>
      <w:r w:rsidRPr="006B4FD9">
        <w:t>оказанной</w:t>
      </w:r>
      <w:proofErr w:type="spellEnd"/>
      <w:r w:rsidRPr="006B4FD9">
        <w:t xml:space="preserve"> и плата за нее не взимается.</w:t>
      </w:r>
    </w:p>
    <w:p w14:paraId="3AEF3B74" w14:textId="5E2E1492" w:rsidR="007600A6" w:rsidRDefault="007600A6" w:rsidP="00090F70">
      <w:pPr>
        <w:pStyle w:val="ae"/>
        <w:numPr>
          <w:ilvl w:val="0"/>
          <w:numId w:val="69"/>
        </w:numPr>
        <w:spacing w:line="240" w:lineRule="auto"/>
        <w:ind w:left="709" w:hanging="709"/>
        <w:contextualSpacing w:val="0"/>
      </w:pPr>
      <w:r w:rsidRPr="006B4FD9">
        <w:t>В случае формирования Отчета на основании параметров, определенных Клиентом, содержащего нулевые сведения (отсутствие данных), такой Отчет направляется Клиенту</w:t>
      </w:r>
      <w:r w:rsidR="001B4687" w:rsidRPr="006B4FD9">
        <w:t>,</w:t>
      </w:r>
      <w:r w:rsidR="00EA5E1C" w:rsidRPr="006B4FD9">
        <w:t xml:space="preserve"> и У</w:t>
      </w:r>
      <w:r w:rsidRPr="006B4FD9">
        <w:t>слуга считается оказанной.</w:t>
      </w:r>
    </w:p>
    <w:p w14:paraId="06C8934E" w14:textId="77777777" w:rsidR="007600A6" w:rsidRPr="006B4FD9" w:rsidRDefault="007600A6" w:rsidP="00090F70">
      <w:pPr>
        <w:pStyle w:val="ae"/>
        <w:numPr>
          <w:ilvl w:val="0"/>
          <w:numId w:val="69"/>
        </w:numPr>
        <w:spacing w:line="240" w:lineRule="auto"/>
        <w:ind w:left="709" w:hanging="709"/>
        <w:contextualSpacing w:val="0"/>
      </w:pPr>
      <w:r w:rsidRPr="006B4FD9">
        <w:t>Услуга считается оказанной с момента направления Клиенту Отчета в соответствии с запрошенными параметрами.</w:t>
      </w:r>
    </w:p>
    <w:p w14:paraId="57C7D9B9" w14:textId="4A494DE4" w:rsidR="007600A6" w:rsidRPr="00186019" w:rsidRDefault="001400F1" w:rsidP="00090F70">
      <w:pPr>
        <w:spacing w:before="120" w:after="120"/>
        <w:ind w:left="709" w:hanging="709"/>
        <w:jc w:val="both"/>
        <w:rPr>
          <w:b/>
        </w:rPr>
      </w:pPr>
      <w:r w:rsidRPr="00186019">
        <w:rPr>
          <w:b/>
        </w:rPr>
        <w:t>5.4.</w:t>
      </w:r>
      <w:r w:rsidRPr="00186019">
        <w:rPr>
          <w:b/>
        </w:rPr>
        <w:tab/>
      </w:r>
      <w:r w:rsidR="008D0635" w:rsidRPr="00186019">
        <w:rPr>
          <w:b/>
        </w:rPr>
        <w:t>Предоставление</w:t>
      </w:r>
      <w:r w:rsidR="007600A6" w:rsidRPr="00186019">
        <w:rPr>
          <w:b/>
        </w:rPr>
        <w:t xml:space="preserve"> </w:t>
      </w:r>
      <w:r w:rsidR="00157C75" w:rsidRPr="00186019">
        <w:rPr>
          <w:b/>
        </w:rPr>
        <w:t>Клиенту информации (выписки) из Реестра договоров по набору кодов, отличных от Идентификационного кода</w:t>
      </w:r>
    </w:p>
    <w:p w14:paraId="28F86580" w14:textId="77777777" w:rsidR="00A03FF9" w:rsidRPr="00A03FF9" w:rsidRDefault="00A03FF9" w:rsidP="0022458F">
      <w:pPr>
        <w:pStyle w:val="ae"/>
        <w:numPr>
          <w:ilvl w:val="0"/>
          <w:numId w:val="75"/>
        </w:numPr>
        <w:spacing w:line="240" w:lineRule="auto"/>
        <w:contextualSpacing w:val="0"/>
        <w:rPr>
          <w:vanish/>
        </w:rPr>
      </w:pPr>
    </w:p>
    <w:p w14:paraId="5C5AAA6D" w14:textId="7A684E3F" w:rsidR="007600A6" w:rsidRDefault="00EA5E1C" w:rsidP="00090F70">
      <w:pPr>
        <w:pStyle w:val="ae"/>
        <w:numPr>
          <w:ilvl w:val="0"/>
          <w:numId w:val="70"/>
        </w:numPr>
        <w:spacing w:line="240" w:lineRule="auto"/>
        <w:ind w:left="709" w:hanging="709"/>
        <w:contextualSpacing w:val="0"/>
      </w:pPr>
      <w:r w:rsidRPr="006B4FD9">
        <w:t>Для получения Клиентом</w:t>
      </w:r>
      <w:r w:rsidR="00EB3F3A" w:rsidRPr="006B4FD9">
        <w:t xml:space="preserve"> информации (в</w:t>
      </w:r>
      <w:r w:rsidR="00E1283E" w:rsidRPr="006B4FD9">
        <w:t>ыписки</w:t>
      </w:r>
      <w:r w:rsidR="00EB3F3A" w:rsidRPr="006B4FD9">
        <w:t>)</w:t>
      </w:r>
      <w:r w:rsidR="00E1283E" w:rsidRPr="006B4FD9">
        <w:t xml:space="preserve"> </w:t>
      </w:r>
      <w:r w:rsidR="007600A6" w:rsidRPr="006B4FD9">
        <w:t>из Реестра договоров по набору кодов, отличных от Идентификационного (</w:t>
      </w:r>
      <w:proofErr w:type="spellStart"/>
      <w:r w:rsidR="007600A6" w:rsidRPr="006B4FD9">
        <w:t>Репозитарного</w:t>
      </w:r>
      <w:proofErr w:type="spellEnd"/>
      <w:r w:rsidR="007600A6" w:rsidRPr="006B4FD9">
        <w:t>) кода, Клиенту необходимо подать соответствующий Запрос.</w:t>
      </w:r>
    </w:p>
    <w:p w14:paraId="1D490A04" w14:textId="554BE8B1" w:rsidR="007600A6" w:rsidRDefault="007600A6" w:rsidP="00090F70">
      <w:pPr>
        <w:pStyle w:val="ae"/>
        <w:numPr>
          <w:ilvl w:val="0"/>
          <w:numId w:val="70"/>
        </w:numPr>
        <w:spacing w:line="240" w:lineRule="auto"/>
        <w:ind w:left="709" w:hanging="709"/>
        <w:contextualSpacing w:val="0"/>
      </w:pPr>
      <w:r w:rsidRPr="006B4FD9">
        <w:t>В течение 5 (пяти) ра</w:t>
      </w:r>
      <w:r w:rsidR="00EA5E1C" w:rsidRPr="006B4FD9">
        <w:t>бочих дней с момента получения З</w:t>
      </w:r>
      <w:r w:rsidRPr="006B4FD9">
        <w:t xml:space="preserve">апроса </w:t>
      </w:r>
      <w:proofErr w:type="spellStart"/>
      <w:r w:rsidRPr="006B4FD9">
        <w:t>Репозитарий</w:t>
      </w:r>
      <w:proofErr w:type="spellEnd"/>
      <w:r w:rsidRPr="006B4FD9">
        <w:t xml:space="preserve"> формирует и направляет </w:t>
      </w:r>
      <w:r w:rsidR="00EB3F3A" w:rsidRPr="006B4FD9">
        <w:t xml:space="preserve">информацию (выписку) </w:t>
      </w:r>
      <w:r w:rsidRPr="006B4FD9">
        <w:t xml:space="preserve">из </w:t>
      </w:r>
      <w:r w:rsidR="00E1283E" w:rsidRPr="006B4FD9">
        <w:t>Реестра договоров</w:t>
      </w:r>
      <w:r w:rsidRPr="006B4FD9">
        <w:t xml:space="preserve">. В случае невозможности предоставления </w:t>
      </w:r>
      <w:r w:rsidR="00AC5F4F" w:rsidRPr="006B4FD9">
        <w:t>информации (в</w:t>
      </w:r>
      <w:r w:rsidR="00E1283E" w:rsidRPr="006B4FD9">
        <w:t>ыписки</w:t>
      </w:r>
      <w:r w:rsidR="00AC5F4F" w:rsidRPr="006B4FD9">
        <w:t>)</w:t>
      </w:r>
      <w:r w:rsidR="00E1283E" w:rsidRPr="006B4FD9">
        <w:t xml:space="preserve"> </w:t>
      </w:r>
      <w:r w:rsidRPr="006B4FD9">
        <w:t xml:space="preserve">из </w:t>
      </w:r>
      <w:r w:rsidR="00E1283E" w:rsidRPr="006B4FD9">
        <w:t>Реестра договор</w:t>
      </w:r>
      <w:r w:rsidR="00E874BC" w:rsidRPr="006B4FD9">
        <w:t>ов</w:t>
      </w:r>
      <w:r w:rsidR="00E1283E" w:rsidRPr="006B4FD9">
        <w:t xml:space="preserve"> </w:t>
      </w:r>
      <w:r w:rsidRPr="006B4FD9">
        <w:t xml:space="preserve">по указанным для идентификации Клиента кодам, </w:t>
      </w:r>
      <w:proofErr w:type="spellStart"/>
      <w:r w:rsidRPr="006B4FD9">
        <w:t>Репозитарий</w:t>
      </w:r>
      <w:proofErr w:type="spellEnd"/>
      <w:r w:rsidRPr="006B4FD9">
        <w:t xml:space="preserve"> направляет Клиенту мотивированный отказ в </w:t>
      </w:r>
      <w:r w:rsidR="00EA5E1C" w:rsidRPr="006B4FD9">
        <w:t>предоставлении У</w:t>
      </w:r>
      <w:r w:rsidRPr="006B4FD9">
        <w:t>слуги.</w:t>
      </w:r>
    </w:p>
    <w:p w14:paraId="1611FCF1" w14:textId="7C0BC46E" w:rsidR="007600A6" w:rsidRDefault="007600A6" w:rsidP="00090F70">
      <w:pPr>
        <w:pStyle w:val="ae"/>
        <w:numPr>
          <w:ilvl w:val="0"/>
          <w:numId w:val="70"/>
        </w:numPr>
        <w:spacing w:line="240" w:lineRule="auto"/>
        <w:ind w:left="709" w:hanging="709"/>
        <w:contextualSpacing w:val="0"/>
      </w:pPr>
      <w:r w:rsidRPr="006B4FD9">
        <w:t>В случае предоставлени</w:t>
      </w:r>
      <w:r w:rsidR="00C0400C" w:rsidRPr="006B4FD9">
        <w:t>я</w:t>
      </w:r>
      <w:r w:rsidRPr="006B4FD9">
        <w:t xml:space="preserve"> </w:t>
      </w:r>
      <w:r w:rsidR="00AC5F4F" w:rsidRPr="006B4FD9">
        <w:t>информации (в</w:t>
      </w:r>
      <w:r w:rsidR="00E1283E" w:rsidRPr="006B4FD9">
        <w:t>ыписки</w:t>
      </w:r>
      <w:r w:rsidR="00AC5F4F" w:rsidRPr="006B4FD9">
        <w:t>)</w:t>
      </w:r>
      <w:r w:rsidR="00E1283E" w:rsidRPr="006B4FD9">
        <w:t xml:space="preserve"> </w:t>
      </w:r>
      <w:r w:rsidRPr="006B4FD9">
        <w:t xml:space="preserve">из </w:t>
      </w:r>
      <w:r w:rsidR="00E1283E" w:rsidRPr="006B4FD9">
        <w:t>Реестра договор</w:t>
      </w:r>
      <w:r w:rsidR="00E874BC" w:rsidRPr="006B4FD9">
        <w:t>ов</w:t>
      </w:r>
      <w:r w:rsidR="00E1283E" w:rsidRPr="006B4FD9">
        <w:t xml:space="preserve"> </w:t>
      </w:r>
      <w:r w:rsidRPr="006B4FD9">
        <w:t xml:space="preserve">на основании дополнительных кодов, определенных Клиентом, содержащей нулевые сведения (отсутствие данных), такая </w:t>
      </w:r>
      <w:r w:rsidR="00AC5F4F" w:rsidRPr="006B4FD9">
        <w:t>информация (в</w:t>
      </w:r>
      <w:r w:rsidR="00E1283E" w:rsidRPr="006B4FD9">
        <w:t>ыписка</w:t>
      </w:r>
      <w:r w:rsidR="00AC5F4F" w:rsidRPr="006B4FD9">
        <w:t>)</w:t>
      </w:r>
      <w:r w:rsidR="00E1283E" w:rsidRPr="006B4FD9">
        <w:t xml:space="preserve"> из Реестра договор</w:t>
      </w:r>
      <w:r w:rsidR="00E874BC" w:rsidRPr="006B4FD9">
        <w:t>ов</w:t>
      </w:r>
      <w:r w:rsidRPr="006B4FD9">
        <w:t xml:space="preserve"> направляется </w:t>
      </w:r>
      <w:r w:rsidR="001B4687" w:rsidRPr="006B4FD9">
        <w:t>Клиенту,</w:t>
      </w:r>
      <w:r w:rsidR="00EA5E1C" w:rsidRPr="006B4FD9">
        <w:t xml:space="preserve"> и У</w:t>
      </w:r>
      <w:r w:rsidRPr="006B4FD9">
        <w:t>слуга считается оказанной.</w:t>
      </w:r>
    </w:p>
    <w:p w14:paraId="4B2179F3" w14:textId="77777777" w:rsidR="007600A6" w:rsidRPr="006B4FD9" w:rsidRDefault="007600A6" w:rsidP="00090F70">
      <w:pPr>
        <w:pStyle w:val="ae"/>
        <w:numPr>
          <w:ilvl w:val="0"/>
          <w:numId w:val="70"/>
        </w:numPr>
        <w:spacing w:line="240" w:lineRule="auto"/>
        <w:ind w:left="709" w:hanging="709"/>
        <w:contextualSpacing w:val="0"/>
      </w:pPr>
      <w:r w:rsidRPr="006B4FD9">
        <w:t xml:space="preserve">Услуга считается оказанной с момента направления Клиенту </w:t>
      </w:r>
      <w:r w:rsidR="00AC5F4F" w:rsidRPr="006B4FD9">
        <w:t>информации (в</w:t>
      </w:r>
      <w:r w:rsidR="00E1283E" w:rsidRPr="006B4FD9">
        <w:t>ыписки</w:t>
      </w:r>
      <w:r w:rsidR="00AC5F4F" w:rsidRPr="006B4FD9">
        <w:t>)</w:t>
      </w:r>
      <w:r w:rsidR="00E1283E" w:rsidRPr="006B4FD9">
        <w:t xml:space="preserve"> </w:t>
      </w:r>
      <w:r w:rsidRPr="006B4FD9">
        <w:t xml:space="preserve">из </w:t>
      </w:r>
      <w:r w:rsidR="00E1283E" w:rsidRPr="006B4FD9">
        <w:t>Реестра договор</w:t>
      </w:r>
      <w:r w:rsidR="00E874BC" w:rsidRPr="006B4FD9">
        <w:t>ов</w:t>
      </w:r>
      <w:r w:rsidRPr="006B4FD9">
        <w:t>.</w:t>
      </w:r>
    </w:p>
    <w:p w14:paraId="5E50354B" w14:textId="77777777" w:rsidR="00CA1550" w:rsidRPr="00B66806" w:rsidRDefault="00F67020" w:rsidP="00090F70">
      <w:pPr>
        <w:pStyle w:val="1"/>
        <w:numPr>
          <w:ilvl w:val="0"/>
          <w:numId w:val="28"/>
        </w:numPr>
        <w:spacing w:before="120" w:after="120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112400317"/>
      <w:r w:rsidRPr="006F18EF">
        <w:rPr>
          <w:rFonts w:ascii="Times New Roman" w:hAnsi="Times New Roman" w:cs="Times New Roman"/>
          <w:color w:val="auto"/>
          <w:sz w:val="24"/>
          <w:szCs w:val="24"/>
        </w:rPr>
        <w:t>Стоимость</w:t>
      </w:r>
      <w:r w:rsidR="006E0D25" w:rsidRPr="006F18EF">
        <w:rPr>
          <w:rFonts w:ascii="Times New Roman" w:hAnsi="Times New Roman" w:cs="Times New Roman"/>
          <w:color w:val="auto"/>
          <w:sz w:val="24"/>
          <w:szCs w:val="24"/>
        </w:rPr>
        <w:t xml:space="preserve"> и порядок оплаты</w:t>
      </w:r>
      <w:bookmarkEnd w:id="9"/>
      <w:r w:rsidR="006E0D25" w:rsidRPr="006F18E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6196C2A" w14:textId="77777777" w:rsidR="00E654B6" w:rsidRPr="00E654B6" w:rsidRDefault="00E654B6" w:rsidP="0022458F">
      <w:pPr>
        <w:pStyle w:val="ae"/>
        <w:numPr>
          <w:ilvl w:val="0"/>
          <w:numId w:val="75"/>
        </w:numPr>
        <w:spacing w:line="240" w:lineRule="auto"/>
        <w:ind w:left="709" w:hanging="709"/>
        <w:contextualSpacing w:val="0"/>
        <w:rPr>
          <w:vanish/>
        </w:rPr>
      </w:pPr>
    </w:p>
    <w:p w14:paraId="58577301" w14:textId="083926FE" w:rsidR="006E0D25" w:rsidRDefault="006E0D25" w:rsidP="0022458F">
      <w:pPr>
        <w:pStyle w:val="ae"/>
        <w:numPr>
          <w:ilvl w:val="0"/>
          <w:numId w:val="84"/>
        </w:numPr>
        <w:tabs>
          <w:tab w:val="left" w:pos="709"/>
        </w:tabs>
        <w:spacing w:line="240" w:lineRule="auto"/>
        <w:ind w:left="709" w:hanging="709"/>
        <w:contextualSpacing w:val="0"/>
      </w:pPr>
      <w:r w:rsidRPr="006B4FD9">
        <w:t>Клиент обяз</w:t>
      </w:r>
      <w:r w:rsidR="002B49FC">
        <w:t>уется</w:t>
      </w:r>
      <w:r w:rsidRPr="006B4FD9">
        <w:t xml:space="preserve"> оплачивать Услуги </w:t>
      </w:r>
      <w:r w:rsidR="002B49FC">
        <w:t>в соответствии с Регламентом</w:t>
      </w:r>
      <w:r w:rsidRPr="006B4FD9">
        <w:t xml:space="preserve"> и в размере, установленном Тарифами НРД.</w:t>
      </w:r>
    </w:p>
    <w:p w14:paraId="2DE3CED9" w14:textId="52A68CFD" w:rsidR="006E0D25" w:rsidRDefault="006E0D25" w:rsidP="0022458F">
      <w:pPr>
        <w:pStyle w:val="ae"/>
        <w:numPr>
          <w:ilvl w:val="0"/>
          <w:numId w:val="84"/>
        </w:numPr>
        <w:tabs>
          <w:tab w:val="left" w:pos="709"/>
        </w:tabs>
        <w:spacing w:line="240" w:lineRule="auto"/>
        <w:ind w:left="709" w:hanging="709"/>
        <w:contextualSpacing w:val="0"/>
      </w:pPr>
      <w:r w:rsidRPr="006B4FD9">
        <w:t xml:space="preserve">В стоимость </w:t>
      </w:r>
      <w:r w:rsidR="00951835" w:rsidRPr="006B4FD9">
        <w:t>Услуг</w:t>
      </w:r>
      <w:r w:rsidRPr="006B4FD9">
        <w:t xml:space="preserve"> не включен налог на добавленную стоимость, который оплачивается Клиентом сверх стоимости </w:t>
      </w:r>
      <w:r w:rsidR="00951835" w:rsidRPr="006F18EF">
        <w:t>У</w:t>
      </w:r>
      <w:r w:rsidRPr="006F18EF">
        <w:t>слуг</w:t>
      </w:r>
      <w:r w:rsidRPr="006B4FD9">
        <w:t xml:space="preserve"> в размере, установленном законодательством Российской Федерации.</w:t>
      </w:r>
    </w:p>
    <w:p w14:paraId="17831A60" w14:textId="4005630C" w:rsidR="006E0D25" w:rsidRDefault="006E0D25" w:rsidP="0022458F">
      <w:pPr>
        <w:pStyle w:val="ae"/>
        <w:numPr>
          <w:ilvl w:val="0"/>
          <w:numId w:val="84"/>
        </w:numPr>
        <w:tabs>
          <w:tab w:val="left" w:pos="709"/>
        </w:tabs>
        <w:spacing w:line="240" w:lineRule="auto"/>
        <w:ind w:left="709" w:hanging="709"/>
        <w:contextualSpacing w:val="0"/>
      </w:pPr>
      <w:r w:rsidRPr="006B4FD9">
        <w:t>НРД</w:t>
      </w:r>
      <w:r w:rsidRPr="006F18EF">
        <w:t xml:space="preserve"> выставляет счет и предоставляе</w:t>
      </w:r>
      <w:r w:rsidR="00986D9F" w:rsidRPr="006F18EF">
        <w:t>т</w:t>
      </w:r>
      <w:r w:rsidRPr="006F18EF">
        <w:t xml:space="preserve"> иные Учетные документы не позднее 5 (пятого) рабочего дня месяца, следующего за расчетным</w:t>
      </w:r>
      <w:r w:rsidRPr="006B4FD9">
        <w:t>.</w:t>
      </w:r>
    </w:p>
    <w:p w14:paraId="1B97898D" w14:textId="77777777" w:rsidR="006E0D25" w:rsidRPr="006F18EF" w:rsidRDefault="006E0D25" w:rsidP="0022458F">
      <w:pPr>
        <w:pStyle w:val="ae"/>
        <w:numPr>
          <w:ilvl w:val="0"/>
          <w:numId w:val="84"/>
        </w:numPr>
        <w:tabs>
          <w:tab w:val="left" w:pos="709"/>
        </w:tabs>
        <w:spacing w:line="240" w:lineRule="auto"/>
        <w:ind w:left="709" w:hanging="709"/>
        <w:contextualSpacing w:val="0"/>
      </w:pPr>
      <w:bookmarkStart w:id="10" w:name="_Ref53147488"/>
      <w:bookmarkStart w:id="11" w:name="_Ref487712001"/>
      <w:r w:rsidRPr="006F18EF">
        <w:t>Учетные документы предоставляются Клиенту:</w:t>
      </w:r>
    </w:p>
    <w:p w14:paraId="1F84B44D" w14:textId="77777777" w:rsidR="00E654B6" w:rsidRPr="00E654B6" w:rsidRDefault="00E654B6" w:rsidP="0022458F">
      <w:pPr>
        <w:pStyle w:val="ae"/>
        <w:numPr>
          <w:ilvl w:val="0"/>
          <w:numId w:val="49"/>
        </w:numPr>
        <w:spacing w:line="240" w:lineRule="auto"/>
        <w:contextualSpacing w:val="0"/>
        <w:rPr>
          <w:vanish/>
        </w:rPr>
      </w:pPr>
    </w:p>
    <w:p w14:paraId="4105ABCA" w14:textId="77777777" w:rsidR="00E654B6" w:rsidRPr="00E654B6" w:rsidRDefault="00E654B6" w:rsidP="0022458F">
      <w:pPr>
        <w:pStyle w:val="ae"/>
        <w:numPr>
          <w:ilvl w:val="0"/>
          <w:numId w:val="49"/>
        </w:numPr>
        <w:spacing w:line="240" w:lineRule="auto"/>
        <w:contextualSpacing w:val="0"/>
        <w:rPr>
          <w:vanish/>
        </w:rPr>
      </w:pPr>
    </w:p>
    <w:p w14:paraId="119C389B" w14:textId="77777777" w:rsidR="00E654B6" w:rsidRPr="00E654B6" w:rsidRDefault="00E654B6" w:rsidP="0022458F">
      <w:pPr>
        <w:pStyle w:val="ae"/>
        <w:numPr>
          <w:ilvl w:val="1"/>
          <w:numId w:val="49"/>
        </w:numPr>
        <w:spacing w:line="240" w:lineRule="auto"/>
        <w:contextualSpacing w:val="0"/>
        <w:rPr>
          <w:vanish/>
        </w:rPr>
      </w:pPr>
    </w:p>
    <w:p w14:paraId="31344C14" w14:textId="77777777" w:rsidR="00E654B6" w:rsidRPr="00E654B6" w:rsidRDefault="00E654B6" w:rsidP="0022458F">
      <w:pPr>
        <w:pStyle w:val="ae"/>
        <w:numPr>
          <w:ilvl w:val="1"/>
          <w:numId w:val="49"/>
        </w:numPr>
        <w:spacing w:line="240" w:lineRule="auto"/>
        <w:contextualSpacing w:val="0"/>
        <w:rPr>
          <w:vanish/>
        </w:rPr>
      </w:pPr>
    </w:p>
    <w:p w14:paraId="3E5776D4" w14:textId="77777777" w:rsidR="00E654B6" w:rsidRPr="00E654B6" w:rsidRDefault="00E654B6" w:rsidP="0022458F">
      <w:pPr>
        <w:pStyle w:val="ae"/>
        <w:numPr>
          <w:ilvl w:val="1"/>
          <w:numId w:val="49"/>
        </w:numPr>
        <w:spacing w:line="240" w:lineRule="auto"/>
        <w:contextualSpacing w:val="0"/>
        <w:rPr>
          <w:vanish/>
        </w:rPr>
      </w:pPr>
    </w:p>
    <w:p w14:paraId="3C767B82" w14:textId="77777777" w:rsidR="00E654B6" w:rsidRPr="00E654B6" w:rsidRDefault="00E654B6" w:rsidP="0022458F">
      <w:pPr>
        <w:pStyle w:val="ae"/>
        <w:numPr>
          <w:ilvl w:val="1"/>
          <w:numId w:val="49"/>
        </w:numPr>
        <w:spacing w:line="240" w:lineRule="auto"/>
        <w:contextualSpacing w:val="0"/>
        <w:rPr>
          <w:vanish/>
        </w:rPr>
      </w:pPr>
    </w:p>
    <w:p w14:paraId="286CF18F" w14:textId="51144D8A" w:rsidR="006E0D25" w:rsidRDefault="006E0D25" w:rsidP="0022458F">
      <w:pPr>
        <w:pStyle w:val="ae"/>
        <w:numPr>
          <w:ilvl w:val="0"/>
          <w:numId w:val="71"/>
        </w:numPr>
        <w:spacing w:line="240" w:lineRule="auto"/>
        <w:ind w:left="709" w:hanging="709"/>
        <w:contextualSpacing w:val="0"/>
      </w:pPr>
      <w:r w:rsidRPr="006F18EF">
        <w:t>в виде электронных документов по Каналам информационного взаимодействия, предусмотренным Договором ЭДО и предназначенным для указанных целей. При этом оригиналы Учетных документов на бумажном носителе предоставляются в офисе НРД. При необходимости НРД вправе направить оригиналы Учетных документов по почтовому адресу;</w:t>
      </w:r>
    </w:p>
    <w:p w14:paraId="767BD1CA" w14:textId="10B01CFA" w:rsidR="006E0D25" w:rsidRDefault="006E0D25" w:rsidP="0022458F">
      <w:pPr>
        <w:pStyle w:val="ae"/>
        <w:numPr>
          <w:ilvl w:val="0"/>
          <w:numId w:val="71"/>
        </w:numPr>
        <w:spacing w:line="240" w:lineRule="auto"/>
        <w:ind w:left="709" w:hanging="709"/>
        <w:contextualSpacing w:val="0"/>
      </w:pPr>
      <w:r w:rsidRPr="006F18EF">
        <w:lastRenderedPageBreak/>
        <w:t>при отсутствии электронного документооборота между Сторонами – в виде документов на бумажном носителе в офисе НРД. При необходимости НРД вправе направить оригиналы Учетных документов по почтовому адресу;</w:t>
      </w:r>
    </w:p>
    <w:p w14:paraId="072C203B" w14:textId="77777777" w:rsidR="006E0D25" w:rsidRPr="006F18EF" w:rsidRDefault="006E0D25" w:rsidP="0022458F">
      <w:pPr>
        <w:pStyle w:val="ae"/>
        <w:numPr>
          <w:ilvl w:val="0"/>
          <w:numId w:val="71"/>
        </w:numPr>
        <w:spacing w:line="240" w:lineRule="auto"/>
        <w:ind w:left="709" w:hanging="709"/>
        <w:contextualSpacing w:val="0"/>
      </w:pPr>
      <w:bookmarkStart w:id="12" w:name="_Ref59185786"/>
      <w:r w:rsidRPr="006F18EF">
        <w:t>в случае подключения обмена Учетными документами через информационную систему, оператор которой соответствует требованиям ФНС России, – в порядке, предусмотренном Договором ЭДО.</w:t>
      </w:r>
      <w:bookmarkEnd w:id="12"/>
    </w:p>
    <w:p w14:paraId="42DD3600" w14:textId="13999965" w:rsidR="006E0D25" w:rsidRPr="006F18EF" w:rsidRDefault="006E0D25" w:rsidP="0022458F">
      <w:pPr>
        <w:pStyle w:val="ae"/>
        <w:numPr>
          <w:ilvl w:val="1"/>
          <w:numId w:val="49"/>
        </w:numPr>
        <w:spacing w:line="240" w:lineRule="auto"/>
        <w:ind w:left="709" w:hanging="709"/>
        <w:contextualSpacing w:val="0"/>
      </w:pPr>
      <w:r w:rsidRPr="006F18EF">
        <w:t xml:space="preserve">В случае подключения обмена, предусмотренного пунктом </w:t>
      </w:r>
      <w:r w:rsidR="002B49FC">
        <w:fldChar w:fldCharType="begin"/>
      </w:r>
      <w:r w:rsidR="002B49FC">
        <w:instrText xml:space="preserve"> REF _Ref59185786 \r \h </w:instrText>
      </w:r>
      <w:r w:rsidR="004C11DF">
        <w:instrText xml:space="preserve"> \* MERGEFORMAT </w:instrText>
      </w:r>
      <w:r w:rsidR="002B49FC">
        <w:fldChar w:fldCharType="separate"/>
      </w:r>
      <w:r w:rsidR="002B49FC">
        <w:t>6.4.</w:t>
      </w:r>
      <w:r w:rsidR="002B49FC">
        <w:t>3</w:t>
      </w:r>
      <w:r w:rsidR="002B49FC">
        <w:fldChar w:fldCharType="end"/>
      </w:r>
      <w:r w:rsidRPr="006F18EF">
        <w:t xml:space="preserve"> </w:t>
      </w:r>
      <w:r w:rsidR="00E874BC" w:rsidRPr="006F18EF">
        <w:t>Регламента</w:t>
      </w:r>
      <w:r w:rsidRPr="006F18EF">
        <w:t>, Стороны осуществляют его на условиях, предусмотренных Договором ЭДО. При этом иные способы направления Учетных документов больше не применяются.</w:t>
      </w:r>
    </w:p>
    <w:p w14:paraId="3B6D6B2D" w14:textId="49380BD1" w:rsidR="006E0D25" w:rsidRPr="006F18EF" w:rsidRDefault="006E0D25" w:rsidP="0022458F">
      <w:pPr>
        <w:pStyle w:val="ae"/>
        <w:numPr>
          <w:ilvl w:val="1"/>
          <w:numId w:val="49"/>
        </w:numPr>
        <w:spacing w:line="240" w:lineRule="auto"/>
        <w:ind w:left="709" w:hanging="709"/>
        <w:contextualSpacing w:val="0"/>
      </w:pPr>
      <w:r w:rsidRPr="006F18EF">
        <w:t xml:space="preserve">Клиент обязан оплатить счет путем перечисления денежных средств по банковским реквизитам НРД, указанным </w:t>
      </w:r>
      <w:r w:rsidRPr="002B49FC">
        <w:t xml:space="preserve">в счете, не позднее </w:t>
      </w:r>
      <w:r w:rsidR="00FE7633" w:rsidRPr="002B49FC">
        <w:t>последнего дня</w:t>
      </w:r>
      <w:r w:rsidRPr="002B49FC">
        <w:t xml:space="preserve"> календарного месяца, следующего за расчетным.</w:t>
      </w:r>
      <w:r w:rsidR="002B49FC" w:rsidRPr="002B49FC">
        <w:t xml:space="preserve"> Датой оплаты счета является дата поступления денежных средств на корреспондентский счет НРД.</w:t>
      </w:r>
    </w:p>
    <w:bookmarkEnd w:id="10"/>
    <w:bookmarkEnd w:id="11"/>
    <w:p w14:paraId="1212187B" w14:textId="266E5C16" w:rsidR="00993871" w:rsidRDefault="006E0D25" w:rsidP="0022458F">
      <w:pPr>
        <w:pStyle w:val="ae"/>
        <w:numPr>
          <w:ilvl w:val="1"/>
          <w:numId w:val="49"/>
        </w:numPr>
        <w:spacing w:line="240" w:lineRule="auto"/>
        <w:ind w:left="709" w:hanging="709"/>
        <w:contextualSpacing w:val="0"/>
        <w:rPr>
          <w:color w:val="000000"/>
        </w:rPr>
      </w:pPr>
      <w:r w:rsidRPr="006F18EF">
        <w:rPr>
          <w:color w:val="000000"/>
        </w:rPr>
        <w:t>При несоблюдении срока оплаты НРД вправе</w:t>
      </w:r>
      <w:r w:rsidR="00993871">
        <w:rPr>
          <w:color w:val="000000"/>
        </w:rPr>
        <w:t>:</w:t>
      </w:r>
    </w:p>
    <w:p w14:paraId="4823B72C" w14:textId="72CF8C35" w:rsidR="00993871" w:rsidRDefault="00FF77AC" w:rsidP="0022458F">
      <w:pPr>
        <w:pStyle w:val="ae"/>
        <w:spacing w:line="240" w:lineRule="auto"/>
        <w:ind w:left="709" w:hanging="709"/>
        <w:contextualSpacing w:val="0"/>
        <w:rPr>
          <w:color w:val="000000"/>
        </w:rPr>
      </w:pPr>
      <w:r>
        <w:rPr>
          <w:color w:val="000000"/>
        </w:rPr>
        <w:t>6</w:t>
      </w:r>
      <w:r w:rsidR="00993871">
        <w:rPr>
          <w:color w:val="000000"/>
        </w:rPr>
        <w:t>.7.1.</w:t>
      </w:r>
      <w:r w:rsidR="00993871">
        <w:rPr>
          <w:color w:val="000000"/>
        </w:rPr>
        <w:tab/>
      </w:r>
      <w:r w:rsidR="006E0D25" w:rsidRPr="006F18EF">
        <w:rPr>
          <w:color w:val="000000"/>
        </w:rPr>
        <w:t>потребовать уплаты неустойки в размере 1 (одного) процента от несвоевременно оплаченной суммы за каждый день просрочки, но не более 10 (десяти) процентов от указанной суммы</w:t>
      </w:r>
      <w:r w:rsidR="00993871">
        <w:rPr>
          <w:color w:val="000000"/>
        </w:rPr>
        <w:t>;</w:t>
      </w:r>
    </w:p>
    <w:p w14:paraId="6FB57AA1" w14:textId="5E8D476F" w:rsidR="006E0D25" w:rsidRPr="006F18EF" w:rsidRDefault="00FF77AC" w:rsidP="0022458F">
      <w:pPr>
        <w:pStyle w:val="ae"/>
        <w:spacing w:line="240" w:lineRule="auto"/>
        <w:ind w:left="709" w:hanging="709"/>
        <w:contextualSpacing w:val="0"/>
        <w:rPr>
          <w:color w:val="000000"/>
        </w:rPr>
      </w:pPr>
      <w:r>
        <w:rPr>
          <w:color w:val="000000"/>
        </w:rPr>
        <w:t>6</w:t>
      </w:r>
      <w:r w:rsidR="00993871">
        <w:rPr>
          <w:color w:val="000000"/>
        </w:rPr>
        <w:t>.7.2.</w:t>
      </w:r>
      <w:r w:rsidR="00993871">
        <w:rPr>
          <w:color w:val="000000"/>
        </w:rPr>
        <w:tab/>
      </w:r>
      <w:r w:rsidR="00993871" w:rsidRPr="00993871">
        <w:rPr>
          <w:color w:val="000000"/>
        </w:rPr>
        <w:t xml:space="preserve">списать оплату за </w:t>
      </w:r>
      <w:r w:rsidR="00993871">
        <w:rPr>
          <w:color w:val="000000"/>
        </w:rPr>
        <w:t>У</w:t>
      </w:r>
      <w:r w:rsidR="00993871" w:rsidRPr="00993871">
        <w:rPr>
          <w:color w:val="000000"/>
        </w:rPr>
        <w:t>слуги, оказываемые Клиенту-Нерезиденту, путем списания денежных средств с банковских счетов Клиента-Нерезидента, открытых в НРД, без распоряжения (дополнительных инструкций) Клиента-Нерезидента, в порядке, установленном Условиями оказания банковских услуг Небанковской кредитной организацией акционерным обществом «Национальный расчетный депозитарий» (НКО АО НРД).</w:t>
      </w:r>
    </w:p>
    <w:p w14:paraId="202E782A" w14:textId="77777777" w:rsidR="006E0D25" w:rsidRPr="006F18EF" w:rsidRDefault="006E0D25" w:rsidP="0022458F">
      <w:pPr>
        <w:pStyle w:val="ae"/>
        <w:numPr>
          <w:ilvl w:val="1"/>
          <w:numId w:val="49"/>
        </w:numPr>
        <w:spacing w:line="240" w:lineRule="auto"/>
        <w:ind w:left="709" w:hanging="709"/>
        <w:contextualSpacing w:val="0"/>
        <w:rPr>
          <w:color w:val="000000"/>
        </w:rPr>
      </w:pPr>
      <w:r w:rsidRPr="006F18EF">
        <w:rPr>
          <w:color w:val="000000"/>
        </w:rPr>
        <w:t>В случае нарушения срока оплаты более чем на 1 (один)</w:t>
      </w:r>
      <w:r w:rsidR="00E874BC" w:rsidRPr="006F18EF">
        <w:rPr>
          <w:color w:val="000000"/>
        </w:rPr>
        <w:t xml:space="preserve"> календарный</w:t>
      </w:r>
      <w:r w:rsidRPr="006F18EF">
        <w:rPr>
          <w:color w:val="000000"/>
        </w:rPr>
        <w:t xml:space="preserve"> месяц, НРД вправе:</w:t>
      </w:r>
    </w:p>
    <w:p w14:paraId="31C49888" w14:textId="77777777" w:rsidR="006E0D25" w:rsidRPr="006F18EF" w:rsidRDefault="006E0D25" w:rsidP="0022458F">
      <w:pPr>
        <w:pStyle w:val="ae"/>
        <w:numPr>
          <w:ilvl w:val="2"/>
          <w:numId w:val="76"/>
        </w:numPr>
        <w:spacing w:line="240" w:lineRule="auto"/>
        <w:ind w:left="709" w:hanging="709"/>
        <w:contextualSpacing w:val="0"/>
        <w:rPr>
          <w:color w:val="000000"/>
        </w:rPr>
      </w:pPr>
      <w:r w:rsidRPr="006F18EF">
        <w:rPr>
          <w:color w:val="000000"/>
        </w:rPr>
        <w:t>приостановить оказание Услуг;</w:t>
      </w:r>
    </w:p>
    <w:p w14:paraId="5E1C78DD" w14:textId="77777777" w:rsidR="006E0D25" w:rsidRPr="006F18EF" w:rsidRDefault="006E0D25" w:rsidP="0022458F">
      <w:pPr>
        <w:pStyle w:val="ae"/>
        <w:numPr>
          <w:ilvl w:val="2"/>
          <w:numId w:val="76"/>
        </w:numPr>
        <w:spacing w:line="240" w:lineRule="auto"/>
        <w:ind w:left="709" w:hanging="709"/>
        <w:contextualSpacing w:val="0"/>
        <w:rPr>
          <w:color w:val="000000"/>
        </w:rPr>
      </w:pPr>
      <w:r w:rsidRPr="006F18EF">
        <w:rPr>
          <w:color w:val="000000"/>
        </w:rPr>
        <w:t>потребовать оплаты путем внесения авансовых платежей и не оказывать Услуги, если авансовый плате</w:t>
      </w:r>
      <w:r w:rsidR="00E874BC" w:rsidRPr="006F18EF">
        <w:rPr>
          <w:color w:val="000000"/>
        </w:rPr>
        <w:t>ж не</w:t>
      </w:r>
      <w:r w:rsidRPr="006F18EF">
        <w:rPr>
          <w:color w:val="000000"/>
        </w:rPr>
        <w:t>достаточен.</w:t>
      </w:r>
    </w:p>
    <w:p w14:paraId="01C73583" w14:textId="5382A30A" w:rsidR="00993871" w:rsidRDefault="00993871" w:rsidP="00090F70">
      <w:pPr>
        <w:pStyle w:val="1"/>
        <w:numPr>
          <w:ilvl w:val="0"/>
          <w:numId w:val="28"/>
        </w:numPr>
        <w:spacing w:before="120" w:after="120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112400318"/>
      <w:r>
        <w:rPr>
          <w:rFonts w:ascii="Times New Roman" w:hAnsi="Times New Roman" w:cs="Times New Roman"/>
          <w:color w:val="auto"/>
          <w:sz w:val="24"/>
          <w:szCs w:val="24"/>
        </w:rPr>
        <w:t>Ответственность Сторон</w:t>
      </w:r>
      <w:bookmarkEnd w:id="13"/>
    </w:p>
    <w:p w14:paraId="43D03D84" w14:textId="77777777" w:rsidR="00993871" w:rsidRDefault="00993871" w:rsidP="004C11DF">
      <w:pPr>
        <w:pStyle w:val="ae"/>
        <w:numPr>
          <w:ilvl w:val="1"/>
          <w:numId w:val="55"/>
        </w:numPr>
        <w:spacing w:line="240" w:lineRule="auto"/>
        <w:ind w:left="709" w:hanging="709"/>
        <w:contextualSpacing w:val="0"/>
        <w:rPr>
          <w:iCs/>
        </w:rPr>
      </w:pPr>
      <w:r w:rsidRPr="00993871">
        <w:rPr>
          <w:iCs/>
        </w:rPr>
        <w:t>Если Договор будет признан незаключенным или недействительным в связи с отсутствием у Стороны разрешений и согласований, необходимых для его заключения и исполнения, такая Сторона обязана возместить понесенные другой Стороной убытки.</w:t>
      </w:r>
    </w:p>
    <w:p w14:paraId="26D4C34D" w14:textId="77777777" w:rsidR="00993871" w:rsidRPr="00B66806" w:rsidRDefault="00993871">
      <w:pPr>
        <w:pStyle w:val="ae"/>
        <w:numPr>
          <w:ilvl w:val="1"/>
          <w:numId w:val="55"/>
        </w:numPr>
        <w:spacing w:line="240" w:lineRule="auto"/>
        <w:ind w:left="709" w:hanging="709"/>
        <w:contextualSpacing w:val="0"/>
        <w:rPr>
          <w:iCs/>
        </w:rPr>
      </w:pPr>
      <w:r w:rsidRPr="00B66806">
        <w:rPr>
          <w:iCs/>
        </w:rPr>
        <w:t>Стороны освобождаются от ответственности за неисполнение или ненадлежащее исполнение своих обязательств по Договору, если это неисполнение или ненадлежащее исполнение явилось следствием обстоятельств непреодолимой силы.</w:t>
      </w:r>
    </w:p>
    <w:p w14:paraId="4B552C5A" w14:textId="77777777" w:rsidR="00993871" w:rsidRPr="00B66806" w:rsidRDefault="00993871">
      <w:pPr>
        <w:pStyle w:val="ae"/>
        <w:numPr>
          <w:ilvl w:val="1"/>
          <w:numId w:val="55"/>
        </w:numPr>
        <w:spacing w:line="240" w:lineRule="auto"/>
        <w:ind w:left="709" w:hanging="709"/>
        <w:contextualSpacing w:val="0"/>
        <w:rPr>
          <w:iCs/>
        </w:rPr>
      </w:pPr>
      <w:r w:rsidRPr="00B66806">
        <w:rPr>
          <w:iCs/>
        </w:rPr>
        <w:t>Сторона, для которой стало невозможным исполнение своих обязательств из-за обстоятельств непреодолимой силы, обязана сообщить другой Стороне об их возникновении/прекращении.</w:t>
      </w:r>
    </w:p>
    <w:p w14:paraId="1D934832" w14:textId="77777777" w:rsidR="00993871" w:rsidRPr="00B66806" w:rsidRDefault="00993871">
      <w:pPr>
        <w:pStyle w:val="ae"/>
        <w:numPr>
          <w:ilvl w:val="1"/>
          <w:numId w:val="55"/>
        </w:numPr>
        <w:spacing w:line="240" w:lineRule="auto"/>
        <w:ind w:left="709" w:hanging="709"/>
        <w:contextualSpacing w:val="0"/>
        <w:rPr>
          <w:iCs/>
        </w:rPr>
      </w:pPr>
      <w:r w:rsidRPr="00B66806">
        <w:rPr>
          <w:iCs/>
        </w:rPr>
        <w:t>НРД освобождается от ответственности за неисполнение или ненадлежащее исполнение своих обязательств по Договору, если это неисполнение или ненадлежащее исполнение явилось следствием чрезвычайной ситуации.</w:t>
      </w:r>
    </w:p>
    <w:p w14:paraId="3645754A" w14:textId="77777777" w:rsidR="00993871" w:rsidRPr="00B66806" w:rsidRDefault="00993871">
      <w:pPr>
        <w:pStyle w:val="ae"/>
        <w:numPr>
          <w:ilvl w:val="1"/>
          <w:numId w:val="55"/>
        </w:numPr>
        <w:spacing w:line="240" w:lineRule="auto"/>
        <w:ind w:left="709" w:hanging="709"/>
        <w:contextualSpacing w:val="0"/>
        <w:rPr>
          <w:iCs/>
        </w:rPr>
      </w:pPr>
      <w:r w:rsidRPr="00B66806">
        <w:rPr>
          <w:iCs/>
        </w:rPr>
        <w:t>Чрезвычайной ситуацией может быть признана ситуация, связанная с наступлением обстоятельств, препятствующих обслуживанию Клиентов и (или) исполнению НРД своих обязательств перед Клиентами, в том числе:</w:t>
      </w:r>
    </w:p>
    <w:p w14:paraId="1AF6806D" w14:textId="77777777" w:rsidR="00CF590E" w:rsidRDefault="00993871">
      <w:pPr>
        <w:pStyle w:val="ae"/>
        <w:numPr>
          <w:ilvl w:val="0"/>
          <w:numId w:val="77"/>
        </w:numPr>
        <w:spacing w:line="240" w:lineRule="auto"/>
        <w:contextualSpacing w:val="0"/>
        <w:rPr>
          <w:lang w:eastAsia="ru-RU"/>
        </w:rPr>
      </w:pPr>
      <w:r w:rsidRPr="009C6EF0">
        <w:lastRenderedPageBreak/>
        <w:t>обстоятельств природного характера (в том числе землетрясения, наводнения, ураганы);</w:t>
      </w:r>
    </w:p>
    <w:p w14:paraId="2E50A44C" w14:textId="36BC38C3" w:rsidR="00993871" w:rsidRDefault="00993871">
      <w:pPr>
        <w:pStyle w:val="ae"/>
        <w:numPr>
          <w:ilvl w:val="0"/>
          <w:numId w:val="77"/>
        </w:numPr>
        <w:spacing w:line="240" w:lineRule="auto"/>
        <w:contextualSpacing w:val="0"/>
        <w:rPr>
          <w:lang w:eastAsia="ru-RU"/>
        </w:rPr>
      </w:pPr>
      <w:r w:rsidRPr="009C6EF0">
        <w:rPr>
          <w:lang w:eastAsia="ru-RU"/>
        </w:rPr>
        <w:t>обстоятельств санитарно-эпидемиологического характера (в том числе массовые заболевания, эпидемии, пандемии);</w:t>
      </w:r>
    </w:p>
    <w:p w14:paraId="66BBB69F" w14:textId="21C0EE1B" w:rsidR="00993871" w:rsidRDefault="00993871">
      <w:pPr>
        <w:pStyle w:val="ae"/>
        <w:numPr>
          <w:ilvl w:val="0"/>
          <w:numId w:val="77"/>
        </w:numPr>
        <w:spacing w:line="240" w:lineRule="auto"/>
        <w:contextualSpacing w:val="0"/>
        <w:rPr>
          <w:lang w:eastAsia="ru-RU"/>
        </w:rPr>
      </w:pPr>
      <w:r w:rsidRPr="00B66806">
        <w:rPr>
          <w:lang w:eastAsia="ru-RU"/>
        </w:rPr>
        <w:t>обстоятельств техногенного характера (в том числе полная или частичная неработоспособность сетей связи, систем энергоснабжения, информационных систем и оборудования, контроль над которыми не имеет НРД, а также прекращение или ограничение доступа к информационно-телекоммуникац</w:t>
      </w:r>
      <w:r w:rsidR="00897FE3">
        <w:rPr>
          <w:lang w:eastAsia="ru-RU"/>
        </w:rPr>
        <w:t>ионным сетям, в том числе сети Интернет</w:t>
      </w:r>
      <w:r w:rsidRPr="00B66806">
        <w:rPr>
          <w:lang w:eastAsia="ru-RU"/>
        </w:rPr>
        <w:t xml:space="preserve"> или её отдельным сегментам); </w:t>
      </w:r>
    </w:p>
    <w:p w14:paraId="4A59E8BF" w14:textId="13C07EA3" w:rsidR="00993871" w:rsidRDefault="00993871">
      <w:pPr>
        <w:pStyle w:val="ae"/>
        <w:numPr>
          <w:ilvl w:val="0"/>
          <w:numId w:val="77"/>
        </w:numPr>
        <w:spacing w:line="240" w:lineRule="auto"/>
        <w:contextualSpacing w:val="0"/>
        <w:rPr>
          <w:lang w:eastAsia="ru-RU"/>
        </w:rPr>
      </w:pPr>
      <w:r w:rsidRPr="00B66806">
        <w:rPr>
          <w:lang w:eastAsia="ru-RU"/>
        </w:rPr>
        <w:t>военных действий, актов террора, диверсий и саботажа, массовых беспорядков, забастовок, смены политического режима, других политических осложнений, как в Российской Федерации, так и в иных государствах;</w:t>
      </w:r>
    </w:p>
    <w:p w14:paraId="7642D24E" w14:textId="5A834264" w:rsidR="00993871" w:rsidRDefault="00993871">
      <w:pPr>
        <w:pStyle w:val="ae"/>
        <w:numPr>
          <w:ilvl w:val="0"/>
          <w:numId w:val="77"/>
        </w:numPr>
        <w:spacing w:line="240" w:lineRule="auto"/>
        <w:contextualSpacing w:val="0"/>
        <w:rPr>
          <w:lang w:eastAsia="ru-RU"/>
        </w:rPr>
      </w:pPr>
      <w:r w:rsidRPr="00B66806">
        <w:rPr>
          <w:lang w:eastAsia="ru-RU"/>
        </w:rPr>
        <w:t>решений органов государственной власти, иных органов, учреждений и организаций Российско</w:t>
      </w:r>
      <w:r w:rsidR="00897FE3">
        <w:rPr>
          <w:lang w:eastAsia="ru-RU"/>
        </w:rPr>
        <w:t>й Федерации или иных государств,</w:t>
      </w:r>
      <w:r w:rsidRPr="00B66806">
        <w:rPr>
          <w:lang w:eastAsia="ru-RU"/>
        </w:rPr>
        <w:t xml:space="preserve"> решений международных организаций;</w:t>
      </w:r>
    </w:p>
    <w:p w14:paraId="7C8B0241" w14:textId="6665BDAF" w:rsidR="00993871" w:rsidRDefault="00993871">
      <w:pPr>
        <w:pStyle w:val="ae"/>
        <w:numPr>
          <w:ilvl w:val="0"/>
          <w:numId w:val="77"/>
        </w:numPr>
        <w:spacing w:line="240" w:lineRule="auto"/>
        <w:contextualSpacing w:val="0"/>
        <w:rPr>
          <w:lang w:eastAsia="ru-RU"/>
        </w:rPr>
      </w:pPr>
      <w:r w:rsidRPr="00B66806">
        <w:rPr>
          <w:lang w:eastAsia="ru-RU"/>
        </w:rPr>
        <w:t>пожаров или иных несчастных случаев, разрушений или значительных повреждений в занимаемых НРД помещениях;</w:t>
      </w:r>
    </w:p>
    <w:p w14:paraId="7BE264A1" w14:textId="57BA4B79" w:rsidR="00993871" w:rsidRPr="00B66806" w:rsidRDefault="00993871">
      <w:pPr>
        <w:pStyle w:val="ae"/>
        <w:numPr>
          <w:ilvl w:val="0"/>
          <w:numId w:val="77"/>
        </w:numPr>
        <w:spacing w:line="240" w:lineRule="auto"/>
        <w:contextualSpacing w:val="0"/>
        <w:rPr>
          <w:lang w:eastAsia="ru-RU"/>
        </w:rPr>
      </w:pPr>
      <w:r w:rsidRPr="00B66806">
        <w:rPr>
          <w:lang w:eastAsia="ru-RU"/>
        </w:rPr>
        <w:t>любых иных обстоятельств, которые создают или могут создать угрозу жизни или здоровью работников НРД и (или) работников Клиента.</w:t>
      </w:r>
    </w:p>
    <w:p w14:paraId="373B7FC8" w14:textId="77777777" w:rsidR="00993871" w:rsidRPr="00B66806" w:rsidRDefault="00993871">
      <w:pPr>
        <w:pStyle w:val="ae"/>
        <w:numPr>
          <w:ilvl w:val="1"/>
          <w:numId w:val="55"/>
        </w:numPr>
        <w:spacing w:line="240" w:lineRule="auto"/>
        <w:ind w:left="709" w:hanging="709"/>
        <w:contextualSpacing w:val="0"/>
        <w:rPr>
          <w:iCs/>
        </w:rPr>
      </w:pPr>
      <w:r w:rsidRPr="00B66806">
        <w:rPr>
          <w:iCs/>
        </w:rPr>
        <w:t>Признание ситуации чрезвычайной осуществляется по решению НРД.</w:t>
      </w:r>
    </w:p>
    <w:p w14:paraId="00A1E8E9" w14:textId="77777777" w:rsidR="00993871" w:rsidRPr="00B66806" w:rsidRDefault="00993871">
      <w:pPr>
        <w:pStyle w:val="ae"/>
        <w:numPr>
          <w:ilvl w:val="1"/>
          <w:numId w:val="55"/>
        </w:numPr>
        <w:spacing w:line="240" w:lineRule="auto"/>
        <w:ind w:left="709" w:hanging="709"/>
        <w:contextualSpacing w:val="0"/>
        <w:rPr>
          <w:iCs/>
        </w:rPr>
      </w:pPr>
      <w:r w:rsidRPr="00B66806">
        <w:rPr>
          <w:iCs/>
        </w:rPr>
        <w:t>В качестве мер по урегулированию чрезвычайной ситуации и (или) ее последствий НРД вправе принимать следующие решения:</w:t>
      </w:r>
    </w:p>
    <w:p w14:paraId="5E70F089" w14:textId="02F61D6D" w:rsidR="00993871" w:rsidRDefault="00993871">
      <w:pPr>
        <w:pStyle w:val="ae"/>
        <w:numPr>
          <w:ilvl w:val="0"/>
          <w:numId w:val="78"/>
        </w:numPr>
        <w:spacing w:line="240" w:lineRule="auto"/>
        <w:ind w:left="714" w:hanging="357"/>
        <w:contextualSpacing w:val="0"/>
      </w:pPr>
      <w:r w:rsidRPr="00CF590E">
        <w:rPr>
          <w:color w:val="000000"/>
        </w:rPr>
        <w:t xml:space="preserve">об </w:t>
      </w:r>
      <w:r w:rsidRPr="00B66806">
        <w:t xml:space="preserve">изменении способа, порядка и сроков оказания Клиенту услуг; </w:t>
      </w:r>
    </w:p>
    <w:p w14:paraId="2DC892F6" w14:textId="7C346D25" w:rsidR="00993871" w:rsidRPr="00B66806" w:rsidRDefault="00993871">
      <w:pPr>
        <w:pStyle w:val="ae"/>
        <w:numPr>
          <w:ilvl w:val="0"/>
          <w:numId w:val="78"/>
        </w:numPr>
        <w:spacing w:line="240" w:lineRule="auto"/>
        <w:ind w:left="714" w:hanging="357"/>
        <w:contextualSpacing w:val="0"/>
      </w:pPr>
      <w:r w:rsidRPr="00B66806">
        <w:rPr>
          <w:lang w:eastAsia="ru-RU"/>
        </w:rPr>
        <w:t>об осуществлении иных действий, направленных на урегулирование чрезвычайной ситуации и (или) ее последствий.</w:t>
      </w:r>
    </w:p>
    <w:p w14:paraId="02BAA87C" w14:textId="77777777" w:rsidR="00993871" w:rsidRPr="00B66806" w:rsidRDefault="00993871">
      <w:pPr>
        <w:pStyle w:val="ae"/>
        <w:numPr>
          <w:ilvl w:val="1"/>
          <w:numId w:val="55"/>
        </w:numPr>
        <w:spacing w:line="240" w:lineRule="auto"/>
        <w:ind w:left="709" w:hanging="709"/>
        <w:contextualSpacing w:val="0"/>
        <w:rPr>
          <w:iCs/>
        </w:rPr>
      </w:pPr>
      <w:r w:rsidRPr="00B66806">
        <w:rPr>
          <w:iCs/>
        </w:rPr>
        <w:t>При принятии решений по урегулированию последствий чрезвычайных ситуаций НРД вправе:</w:t>
      </w:r>
    </w:p>
    <w:p w14:paraId="4DDE4A9A" w14:textId="7A039D4B" w:rsidR="00993871" w:rsidRDefault="00993871">
      <w:pPr>
        <w:pStyle w:val="ae"/>
        <w:numPr>
          <w:ilvl w:val="0"/>
          <w:numId w:val="79"/>
        </w:numPr>
        <w:spacing w:line="240" w:lineRule="auto"/>
        <w:ind w:left="714" w:hanging="357"/>
        <w:contextualSpacing w:val="0"/>
      </w:pPr>
      <w:r w:rsidRPr="00B66806">
        <w:t>устанавливать сроки и порядок исполнения Клиентом соответствующих решений НРД;</w:t>
      </w:r>
    </w:p>
    <w:p w14:paraId="63E0E092" w14:textId="73122A54" w:rsidR="00993871" w:rsidRPr="00B66806" w:rsidRDefault="00993871">
      <w:pPr>
        <w:pStyle w:val="ae"/>
        <w:numPr>
          <w:ilvl w:val="0"/>
          <w:numId w:val="79"/>
        </w:numPr>
        <w:spacing w:line="240" w:lineRule="auto"/>
        <w:ind w:left="714" w:hanging="357"/>
        <w:contextualSpacing w:val="0"/>
      </w:pPr>
      <w:r w:rsidRPr="00B66806">
        <w:rPr>
          <w:lang w:eastAsia="ru-RU"/>
        </w:rPr>
        <w:t>обуславливать порядок вступления в силу решений НРД определенными обстоятельствами.</w:t>
      </w:r>
    </w:p>
    <w:p w14:paraId="45141DBA" w14:textId="77777777" w:rsidR="00993871" w:rsidRPr="00B66806" w:rsidRDefault="00993871">
      <w:pPr>
        <w:pStyle w:val="ae"/>
        <w:numPr>
          <w:ilvl w:val="1"/>
          <w:numId w:val="55"/>
        </w:numPr>
        <w:spacing w:line="240" w:lineRule="auto"/>
        <w:ind w:left="709" w:hanging="709"/>
        <w:contextualSpacing w:val="0"/>
        <w:rPr>
          <w:iCs/>
        </w:rPr>
      </w:pPr>
      <w:r w:rsidRPr="00B66806">
        <w:rPr>
          <w:iCs/>
        </w:rPr>
        <w:t>О мерах, предпринятых НРД в целях урегулирования чрезвычайной ситуации и (или) ее последствий, НРД оповещает Клиента имеющимися доступными средствами связи не позднее дня принятия данных мер.</w:t>
      </w:r>
    </w:p>
    <w:p w14:paraId="2FC5367F" w14:textId="77777777" w:rsidR="00993871" w:rsidRPr="00B66806" w:rsidRDefault="00993871">
      <w:pPr>
        <w:pStyle w:val="ae"/>
        <w:numPr>
          <w:ilvl w:val="1"/>
          <w:numId w:val="55"/>
        </w:numPr>
        <w:spacing w:line="240" w:lineRule="auto"/>
        <w:ind w:left="709" w:hanging="709"/>
        <w:contextualSpacing w:val="0"/>
        <w:rPr>
          <w:iCs/>
        </w:rPr>
      </w:pPr>
      <w:r w:rsidRPr="00B66806">
        <w:rPr>
          <w:iCs/>
        </w:rPr>
        <w:t>НРД и Клиент действуют в порядке, определенном решениями НРД, до момента окончания чрезвычайной ситуации и (или) действия ее последствий.</w:t>
      </w:r>
    </w:p>
    <w:p w14:paraId="3BC87C61" w14:textId="77777777" w:rsidR="00993871" w:rsidRPr="00B66806" w:rsidRDefault="00993871">
      <w:pPr>
        <w:pStyle w:val="ae"/>
        <w:numPr>
          <w:ilvl w:val="1"/>
          <w:numId w:val="55"/>
        </w:numPr>
        <w:spacing w:line="240" w:lineRule="auto"/>
        <w:ind w:left="709" w:hanging="709"/>
        <w:contextualSpacing w:val="0"/>
        <w:rPr>
          <w:iCs/>
        </w:rPr>
      </w:pPr>
      <w:r w:rsidRPr="00B66806">
        <w:rPr>
          <w:iCs/>
        </w:rPr>
        <w:t>Решение об окончании чрезвычайной ситуации и (или) действия ее последствий принимается НРД, соответствующая информация доводится до сведения Клиента.</w:t>
      </w:r>
    </w:p>
    <w:p w14:paraId="05559FDD" w14:textId="7756939F" w:rsidR="00B062BB" w:rsidRPr="006F18EF" w:rsidRDefault="00B062BB" w:rsidP="00090F70">
      <w:pPr>
        <w:pStyle w:val="1"/>
        <w:numPr>
          <w:ilvl w:val="0"/>
          <w:numId w:val="28"/>
        </w:numPr>
        <w:spacing w:before="120" w:after="120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112400319"/>
      <w:r w:rsidRPr="006F18EF">
        <w:rPr>
          <w:rFonts w:ascii="Times New Roman" w:hAnsi="Times New Roman" w:cs="Times New Roman"/>
          <w:color w:val="auto"/>
          <w:sz w:val="24"/>
          <w:szCs w:val="24"/>
        </w:rPr>
        <w:t>Конфиденциальность</w:t>
      </w:r>
      <w:bookmarkEnd w:id="14"/>
    </w:p>
    <w:p w14:paraId="40E29224" w14:textId="77777777" w:rsidR="00E654B6" w:rsidRPr="00E654B6" w:rsidRDefault="00E654B6">
      <w:pPr>
        <w:pStyle w:val="ae"/>
        <w:numPr>
          <w:ilvl w:val="0"/>
          <w:numId w:val="50"/>
        </w:numPr>
        <w:spacing w:line="240" w:lineRule="auto"/>
        <w:contextualSpacing w:val="0"/>
        <w:rPr>
          <w:vanish/>
          <w:color w:val="000000"/>
        </w:rPr>
      </w:pPr>
    </w:p>
    <w:p w14:paraId="4F0D330A" w14:textId="77777777" w:rsidR="00E654B6" w:rsidRPr="00E654B6" w:rsidRDefault="00E654B6">
      <w:pPr>
        <w:pStyle w:val="ae"/>
        <w:numPr>
          <w:ilvl w:val="0"/>
          <w:numId w:val="50"/>
        </w:numPr>
        <w:spacing w:line="240" w:lineRule="auto"/>
        <w:contextualSpacing w:val="0"/>
        <w:rPr>
          <w:vanish/>
          <w:color w:val="000000"/>
        </w:rPr>
      </w:pPr>
    </w:p>
    <w:p w14:paraId="486BD6CE" w14:textId="22A2EDA5" w:rsidR="00EF565B" w:rsidRPr="006F18EF" w:rsidRDefault="00B062BB">
      <w:pPr>
        <w:pStyle w:val="ae"/>
        <w:numPr>
          <w:ilvl w:val="1"/>
          <w:numId w:val="80"/>
        </w:numPr>
        <w:spacing w:line="240" w:lineRule="auto"/>
        <w:ind w:left="709" w:hanging="709"/>
        <w:contextualSpacing w:val="0"/>
        <w:rPr>
          <w:color w:val="000000"/>
        </w:rPr>
      </w:pPr>
      <w:r w:rsidRPr="006F18EF">
        <w:rPr>
          <w:color w:val="000000"/>
        </w:rPr>
        <w:t>Сторона не вправе ра</w:t>
      </w:r>
      <w:r w:rsidR="00E874BC" w:rsidRPr="006F18EF">
        <w:rPr>
          <w:color w:val="000000"/>
        </w:rPr>
        <w:t xml:space="preserve">скрывать третьим лицам </w:t>
      </w:r>
      <w:r w:rsidRPr="006F18EF">
        <w:rPr>
          <w:color w:val="000000"/>
        </w:rPr>
        <w:t xml:space="preserve">информацию, которой Стороны обмениваются при заключении </w:t>
      </w:r>
      <w:r w:rsidR="00614991">
        <w:rPr>
          <w:color w:val="000000"/>
        </w:rPr>
        <w:t xml:space="preserve">Договора </w:t>
      </w:r>
      <w:r w:rsidRPr="006F18EF">
        <w:rPr>
          <w:color w:val="000000"/>
        </w:rPr>
        <w:t>и (или) которая стала известна</w:t>
      </w:r>
      <w:r w:rsidR="00E874BC" w:rsidRPr="006F18EF">
        <w:rPr>
          <w:color w:val="000000"/>
        </w:rPr>
        <w:t xml:space="preserve"> Стороне в процессе </w:t>
      </w:r>
      <w:r w:rsidR="004B42A3">
        <w:rPr>
          <w:color w:val="000000"/>
        </w:rPr>
        <w:t xml:space="preserve">его </w:t>
      </w:r>
      <w:r w:rsidR="00E874BC" w:rsidRPr="006F18EF">
        <w:rPr>
          <w:color w:val="000000"/>
        </w:rPr>
        <w:t>исполнения</w:t>
      </w:r>
      <w:r w:rsidRPr="006F18EF">
        <w:rPr>
          <w:color w:val="000000"/>
        </w:rPr>
        <w:t xml:space="preserve">, без предварительного письменного согласия другой Стороны, за исключением случаев, предусмотренных законодательством </w:t>
      </w:r>
      <w:r w:rsidRPr="006F18EF">
        <w:rPr>
          <w:color w:val="000000"/>
        </w:rPr>
        <w:lastRenderedPageBreak/>
        <w:t xml:space="preserve">Российской Федерации, </w:t>
      </w:r>
      <w:r w:rsidR="00634E63" w:rsidRPr="006F18EF">
        <w:rPr>
          <w:color w:val="000000"/>
        </w:rPr>
        <w:t>нормативными актами Банка России</w:t>
      </w:r>
      <w:r w:rsidR="00451231" w:rsidRPr="006F18EF">
        <w:rPr>
          <w:color w:val="000000"/>
        </w:rPr>
        <w:t xml:space="preserve"> </w:t>
      </w:r>
      <w:bookmarkStart w:id="15" w:name="_GoBack"/>
      <w:bookmarkEnd w:id="15"/>
      <w:r w:rsidR="00614991">
        <w:rPr>
          <w:color w:val="000000"/>
        </w:rPr>
        <w:t>и (</w:t>
      </w:r>
      <w:r w:rsidR="00451231" w:rsidRPr="006F18EF">
        <w:rPr>
          <w:color w:val="000000"/>
        </w:rPr>
        <w:t>или</w:t>
      </w:r>
      <w:r w:rsidR="00614991">
        <w:rPr>
          <w:color w:val="000000"/>
        </w:rPr>
        <w:t>)</w:t>
      </w:r>
      <w:r w:rsidR="00451231" w:rsidRPr="006F18EF">
        <w:rPr>
          <w:color w:val="000000"/>
        </w:rPr>
        <w:t xml:space="preserve"> Договором</w:t>
      </w:r>
      <w:r w:rsidR="00634E63" w:rsidRPr="006F18EF">
        <w:rPr>
          <w:color w:val="000000"/>
        </w:rPr>
        <w:t xml:space="preserve">, </w:t>
      </w:r>
      <w:r w:rsidRPr="006F18EF">
        <w:rPr>
          <w:color w:val="000000"/>
        </w:rPr>
        <w:t>а также обязана предпринимать меры для охраны такой информации.</w:t>
      </w:r>
    </w:p>
    <w:p w14:paraId="1D0CC4FC" w14:textId="6FD8037D" w:rsidR="00927DE3" w:rsidRPr="00614991" w:rsidRDefault="00927DE3">
      <w:pPr>
        <w:pStyle w:val="ae"/>
        <w:numPr>
          <w:ilvl w:val="1"/>
          <w:numId w:val="80"/>
        </w:numPr>
        <w:spacing w:line="240" w:lineRule="auto"/>
        <w:ind w:left="709" w:hanging="709"/>
        <w:contextualSpacing w:val="0"/>
        <w:rPr>
          <w:color w:val="000000"/>
        </w:rPr>
      </w:pPr>
      <w:r w:rsidRPr="00927DE3">
        <w:rPr>
          <w:color w:val="000000"/>
        </w:rPr>
        <w:t xml:space="preserve">Клиент, выразивший намерение стать клиентом одной из компаний Группы «Московская Биржа», соглашается с передачей документов и информации, предоставленных им в НРД в соответствии с Договором, следующим компаниям Группы «Московская Биржа»: </w:t>
      </w:r>
      <w:r w:rsidRPr="00614991">
        <w:rPr>
          <w:color w:val="000000"/>
        </w:rPr>
        <w:t>Публичное акционерное общество</w:t>
      </w:r>
      <w:r w:rsidR="00614991" w:rsidRPr="00614991">
        <w:rPr>
          <w:color w:val="000000"/>
        </w:rPr>
        <w:t xml:space="preserve"> </w:t>
      </w:r>
      <w:r w:rsidRPr="00614991">
        <w:rPr>
          <w:color w:val="000000"/>
        </w:rPr>
        <w:t>«Московская Биржа ММВБ-РТС», Небанковская кредитная организация-центральный контрагент «Национальный Клиринговый Центр» (Акционерное общество), Акционерное общество «Национальная товарная биржа» в объеме, необходимом таким компаниям для принятия и дальнейшего обслуживания Клиента в соответствующей компании Группы «Московская Биржа».</w:t>
      </w:r>
    </w:p>
    <w:p w14:paraId="0DEDBBCF" w14:textId="77777777" w:rsidR="00927DE3" w:rsidRPr="00927DE3" w:rsidRDefault="00927DE3">
      <w:pPr>
        <w:pStyle w:val="ae"/>
        <w:spacing w:line="240" w:lineRule="auto"/>
        <w:ind w:left="709"/>
        <w:contextualSpacing w:val="0"/>
        <w:rPr>
          <w:color w:val="000000"/>
        </w:rPr>
      </w:pPr>
      <w:r w:rsidRPr="00927DE3">
        <w:rPr>
          <w:color w:val="000000"/>
        </w:rPr>
        <w:t xml:space="preserve">Указанным компаниям Группы «Московская Биржа» передаются документы и информация в отношении Клиентов, которые имеют действующий договор с любой компанией Группы «Московская Биржа», а также документы и информация в отношении представителей, выгодоприобретателей, </w:t>
      </w:r>
      <w:proofErr w:type="spellStart"/>
      <w:r w:rsidRPr="00927DE3">
        <w:rPr>
          <w:color w:val="000000"/>
        </w:rPr>
        <w:t>бенефициарных</w:t>
      </w:r>
      <w:proofErr w:type="spellEnd"/>
      <w:r w:rsidRPr="00927DE3">
        <w:rPr>
          <w:color w:val="000000"/>
        </w:rPr>
        <w:t xml:space="preserve"> владельцев указанных Клиентов.</w:t>
      </w:r>
    </w:p>
    <w:p w14:paraId="744AB9E1" w14:textId="77777777" w:rsidR="00927DE3" w:rsidRPr="00927DE3" w:rsidRDefault="00927DE3">
      <w:pPr>
        <w:pStyle w:val="ae"/>
        <w:spacing w:line="240" w:lineRule="auto"/>
        <w:ind w:left="709"/>
        <w:contextualSpacing w:val="0"/>
        <w:rPr>
          <w:color w:val="000000"/>
        </w:rPr>
      </w:pPr>
      <w:r w:rsidRPr="00927DE3">
        <w:rPr>
          <w:color w:val="000000"/>
        </w:rPr>
        <w:t>Передачей НРД вышеуказанных документов и информации Клиент подтверждает, что им получены необходимые согласия от лиц, персональные данные которых содержатся в документах, на передачу и обработку персональных данных указанными компаниями Группы «Московская Биржа».</w:t>
      </w:r>
    </w:p>
    <w:p w14:paraId="71C9EA17" w14:textId="77777777" w:rsidR="00927DE3" w:rsidRPr="00927DE3" w:rsidRDefault="00927DE3">
      <w:pPr>
        <w:pStyle w:val="ae"/>
        <w:spacing w:line="240" w:lineRule="auto"/>
        <w:ind w:left="709"/>
        <w:contextualSpacing w:val="0"/>
        <w:rPr>
          <w:color w:val="000000"/>
        </w:rPr>
      </w:pPr>
      <w:r w:rsidRPr="00927DE3">
        <w:rPr>
          <w:color w:val="000000"/>
        </w:rPr>
        <w:t>Компании Группы «Московская Биржа» используют полученные от НРД документы и информацию (включая персональные данные), в том числе в целях выполнения требований ПОД/ФТ/ФРОМУ в порядке, установленном целевыми правилами внутреннего контроля компаний Группы «Московская Биржа», а также в целях недопущения нарушения указанного законодательства.</w:t>
      </w:r>
    </w:p>
    <w:p w14:paraId="502799EA" w14:textId="5BDE74B2" w:rsidR="00993871" w:rsidRDefault="00993871">
      <w:pPr>
        <w:pStyle w:val="1"/>
        <w:numPr>
          <w:ilvl w:val="0"/>
          <w:numId w:val="28"/>
        </w:numPr>
        <w:spacing w:before="120" w:after="120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112400320"/>
      <w:r>
        <w:rPr>
          <w:rFonts w:ascii="Times New Roman" w:hAnsi="Times New Roman" w:cs="Times New Roman"/>
          <w:color w:val="auto"/>
          <w:sz w:val="24"/>
          <w:szCs w:val="24"/>
        </w:rPr>
        <w:t>Персональные данные</w:t>
      </w:r>
      <w:bookmarkEnd w:id="16"/>
    </w:p>
    <w:p w14:paraId="554AE5B1" w14:textId="2F215F14" w:rsidR="00993871" w:rsidRDefault="00614991">
      <w:pPr>
        <w:spacing w:before="120" w:after="120"/>
        <w:ind w:left="709" w:hanging="709"/>
        <w:jc w:val="both"/>
      </w:pPr>
      <w:r>
        <w:t>9</w:t>
      </w:r>
      <w:r w:rsidR="00993871">
        <w:t>.1.</w:t>
      </w:r>
      <w:r w:rsidR="00993871">
        <w:tab/>
        <w:t>В случае передачи одной Стороной другой Стороне персональных данных при заключении и исполнении Договора передающая Сторона обязана обладать правом на их передачу другой Стороне, а принимающая Сторона обязана обеспечить их конфиденциальность и осуществлять их обработку в соответствии с принципами и условиями, предусмотренными законодательством Российской Федерации. При получении мотивированного запроса Стороны другая Сторона обязана предоставить в течение 3 (трех) рабочих дней со дня его получения письменное подтверждение:</w:t>
      </w:r>
    </w:p>
    <w:p w14:paraId="355AA226" w14:textId="3DAA9838" w:rsidR="00993871" w:rsidRDefault="00614991">
      <w:pPr>
        <w:spacing w:before="120" w:after="120"/>
        <w:ind w:left="709" w:hanging="709"/>
        <w:jc w:val="both"/>
      </w:pPr>
      <w:r>
        <w:t>9</w:t>
      </w:r>
      <w:r w:rsidR="00993871">
        <w:t>.1.1.</w:t>
      </w:r>
      <w:r w:rsidR="00993871">
        <w:tab/>
        <w:t>права обработки персональных данных;</w:t>
      </w:r>
    </w:p>
    <w:p w14:paraId="710B6664" w14:textId="7677980A" w:rsidR="00993871" w:rsidRDefault="00614991">
      <w:pPr>
        <w:spacing w:before="120" w:after="120"/>
        <w:ind w:left="709" w:hanging="709"/>
        <w:jc w:val="both"/>
      </w:pPr>
      <w:r>
        <w:t>9</w:t>
      </w:r>
      <w:r w:rsidR="00993871">
        <w:t>.1.2.</w:t>
      </w:r>
      <w:r w:rsidR="00993871">
        <w:tab/>
        <w:t>права на их передачу другой Стороне (в том числе подтверждение уведомления субъекта об обработке его персональных данных);</w:t>
      </w:r>
    </w:p>
    <w:p w14:paraId="002FB60C" w14:textId="4B18121F" w:rsidR="00993871" w:rsidRPr="00993871" w:rsidRDefault="00614991">
      <w:pPr>
        <w:spacing w:before="120" w:after="120"/>
        <w:ind w:left="709" w:hanging="709"/>
        <w:jc w:val="both"/>
      </w:pPr>
      <w:r>
        <w:t>9</w:t>
      </w:r>
      <w:r w:rsidR="00993871">
        <w:t>.1.3.</w:t>
      </w:r>
      <w:r w:rsidR="00993871">
        <w:tab/>
        <w:t>обеспечения их конфиденциальности.</w:t>
      </w:r>
    </w:p>
    <w:p w14:paraId="06DA8540" w14:textId="23069FA7" w:rsidR="00B27013" w:rsidRPr="006F18EF" w:rsidRDefault="00B27013">
      <w:pPr>
        <w:pStyle w:val="1"/>
        <w:numPr>
          <w:ilvl w:val="0"/>
          <w:numId w:val="28"/>
        </w:numPr>
        <w:spacing w:before="120" w:after="120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112400321"/>
      <w:r w:rsidRPr="006F18EF">
        <w:rPr>
          <w:rFonts w:ascii="Times New Roman" w:hAnsi="Times New Roman" w:cs="Times New Roman"/>
          <w:color w:val="auto"/>
          <w:sz w:val="24"/>
          <w:szCs w:val="24"/>
        </w:rPr>
        <w:t>Антикоррупционная оговорка</w:t>
      </w:r>
      <w:bookmarkEnd w:id="17"/>
    </w:p>
    <w:p w14:paraId="08369031" w14:textId="77777777" w:rsidR="00E654B6" w:rsidRPr="00E654B6" w:rsidRDefault="00E654B6">
      <w:pPr>
        <w:pStyle w:val="ae"/>
        <w:numPr>
          <w:ilvl w:val="0"/>
          <w:numId w:val="55"/>
        </w:numPr>
        <w:spacing w:line="240" w:lineRule="auto"/>
        <w:contextualSpacing w:val="0"/>
        <w:rPr>
          <w:iCs/>
          <w:vanish/>
        </w:rPr>
      </w:pPr>
    </w:p>
    <w:p w14:paraId="30465429" w14:textId="77777777" w:rsidR="00E654B6" w:rsidRPr="00E654B6" w:rsidRDefault="00E654B6">
      <w:pPr>
        <w:pStyle w:val="ae"/>
        <w:numPr>
          <w:ilvl w:val="0"/>
          <w:numId w:val="55"/>
        </w:numPr>
        <w:spacing w:line="240" w:lineRule="auto"/>
        <w:contextualSpacing w:val="0"/>
        <w:rPr>
          <w:iCs/>
          <w:vanish/>
        </w:rPr>
      </w:pPr>
    </w:p>
    <w:p w14:paraId="47424346" w14:textId="09B35D03" w:rsidR="00993871" w:rsidRPr="00993871" w:rsidRDefault="0042390B">
      <w:pPr>
        <w:pStyle w:val="ae"/>
        <w:spacing w:line="240" w:lineRule="auto"/>
        <w:ind w:left="709" w:hanging="709"/>
        <w:contextualSpacing w:val="0"/>
        <w:rPr>
          <w:iCs/>
        </w:rPr>
      </w:pPr>
      <w:r>
        <w:rPr>
          <w:iCs/>
        </w:rPr>
        <w:t>10.1.</w:t>
      </w:r>
      <w:r>
        <w:rPr>
          <w:iCs/>
        </w:rPr>
        <w:tab/>
      </w:r>
      <w:r w:rsidR="006E0D25" w:rsidRPr="00B66806">
        <w:rPr>
          <w:iCs/>
        </w:rPr>
        <w:t xml:space="preserve">Сторонами </w:t>
      </w:r>
      <w:r w:rsidR="00B27013" w:rsidRPr="00B66806">
        <w:rPr>
          <w:iCs/>
        </w:rPr>
        <w:t xml:space="preserve">в соответствии с законодательством Российской Федерации разработаны и применяются меры по предупреждению и противодействию коррупции. </w:t>
      </w:r>
      <w:r w:rsidR="00307AE2" w:rsidRPr="00B66806">
        <w:rPr>
          <w:iCs/>
        </w:rPr>
        <w:t xml:space="preserve">Стороны </w:t>
      </w:r>
      <w:r w:rsidR="00B27013" w:rsidRPr="00B66806">
        <w:rPr>
          <w:iCs/>
        </w:rPr>
        <w:t xml:space="preserve">не </w:t>
      </w:r>
      <w:r w:rsidR="00307AE2" w:rsidRPr="00B66806">
        <w:rPr>
          <w:iCs/>
        </w:rPr>
        <w:t xml:space="preserve">осуществляют </w:t>
      </w:r>
      <w:r w:rsidR="00B27013" w:rsidRPr="00B66806">
        <w:rPr>
          <w:iCs/>
        </w:rPr>
        <w:t xml:space="preserve">действия, квалифицируемые законодательством Российской Федерации как дача и (или) получение взятки, коммерческий подкуп, не </w:t>
      </w:r>
      <w:r w:rsidR="00307AE2" w:rsidRPr="00B66806">
        <w:rPr>
          <w:iCs/>
        </w:rPr>
        <w:t xml:space="preserve">выплачивают </w:t>
      </w:r>
      <w:r w:rsidR="00B27013" w:rsidRPr="00B66806">
        <w:rPr>
          <w:iCs/>
        </w:rPr>
        <w:t xml:space="preserve">и не </w:t>
      </w:r>
      <w:r w:rsidR="00307AE2" w:rsidRPr="00B66806">
        <w:rPr>
          <w:iCs/>
        </w:rPr>
        <w:t xml:space="preserve">предлагают </w:t>
      </w:r>
      <w:r w:rsidR="00B27013" w:rsidRPr="00B66806">
        <w:rPr>
          <w:iCs/>
        </w:rPr>
        <w:t xml:space="preserve">выплатить какие-либо денежные средства или ценности,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целей, а также не </w:t>
      </w:r>
      <w:r w:rsidR="00307AE2" w:rsidRPr="00B66806">
        <w:rPr>
          <w:iCs/>
        </w:rPr>
        <w:t xml:space="preserve">предпринимают </w:t>
      </w:r>
      <w:r w:rsidR="00B27013" w:rsidRPr="00B66806">
        <w:rPr>
          <w:iCs/>
        </w:rPr>
        <w:t>иные действия, нарушающие требования законодательства Российской Федерации о противодействии коррупции.</w:t>
      </w:r>
    </w:p>
    <w:p w14:paraId="590601A5" w14:textId="67C3C7A4" w:rsidR="00E57EC2" w:rsidRPr="006F18EF" w:rsidRDefault="00993871" w:rsidP="00090F70">
      <w:pPr>
        <w:pStyle w:val="1"/>
        <w:numPr>
          <w:ilvl w:val="0"/>
          <w:numId w:val="28"/>
        </w:numPr>
        <w:spacing w:before="120" w:after="120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112400322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Арбитражная оговорка</w:t>
      </w:r>
      <w:bookmarkEnd w:id="18"/>
    </w:p>
    <w:p w14:paraId="567A0995" w14:textId="77777777" w:rsidR="00E654B6" w:rsidRPr="00E654B6" w:rsidRDefault="00E654B6">
      <w:pPr>
        <w:pStyle w:val="ae"/>
        <w:numPr>
          <w:ilvl w:val="0"/>
          <w:numId w:val="55"/>
        </w:numPr>
        <w:spacing w:line="240" w:lineRule="auto"/>
        <w:contextualSpacing w:val="0"/>
        <w:rPr>
          <w:iCs/>
          <w:vanish/>
        </w:rPr>
      </w:pPr>
    </w:p>
    <w:p w14:paraId="22CE6F86" w14:textId="4A18695A" w:rsidR="00E57EC2" w:rsidRDefault="00E57EC2">
      <w:pPr>
        <w:pStyle w:val="ae"/>
        <w:numPr>
          <w:ilvl w:val="0"/>
          <w:numId w:val="81"/>
        </w:numPr>
        <w:spacing w:line="240" w:lineRule="auto"/>
        <w:ind w:hanging="720"/>
        <w:contextualSpacing w:val="0"/>
        <w:rPr>
          <w:iCs/>
        </w:rPr>
      </w:pPr>
      <w:r w:rsidRPr="0042390B">
        <w:rPr>
          <w:iCs/>
        </w:rPr>
        <w:t>Все противореч</w:t>
      </w:r>
      <w:r w:rsidR="00E874BC" w:rsidRPr="0042390B">
        <w:rPr>
          <w:iCs/>
        </w:rPr>
        <w:t>ия, возникающие при исполнении Д</w:t>
      </w:r>
      <w:r w:rsidRPr="0042390B">
        <w:rPr>
          <w:iCs/>
        </w:rPr>
        <w:t xml:space="preserve">оговора или связанные с ним, Стороны разрешают с соблюдением претензионного порядка. Сторона, которой заявлена претензия, обязана в течение </w:t>
      </w:r>
      <w:r w:rsidR="0042390B">
        <w:rPr>
          <w:iCs/>
        </w:rPr>
        <w:t xml:space="preserve">10 (десяти) </w:t>
      </w:r>
      <w:r w:rsidRPr="0042390B">
        <w:rPr>
          <w:iCs/>
        </w:rPr>
        <w:t>рабочих дней со дня получения ее оригинала представить ответ на претензию путем вручения представителю другой Стороны или направления регистрируемого почтового отправления по адресу места нахождения другой Стороны, указанному в едином государственном реестре юридических лиц. Непредставление ответа на претензию в указанный срок рассматривается как отказ в ее удовлетворении.</w:t>
      </w:r>
    </w:p>
    <w:p w14:paraId="64992BB6" w14:textId="77777777" w:rsidR="00E57EC2" w:rsidRPr="0042390B" w:rsidRDefault="00E57EC2">
      <w:pPr>
        <w:pStyle w:val="ae"/>
        <w:numPr>
          <w:ilvl w:val="0"/>
          <w:numId w:val="81"/>
        </w:numPr>
        <w:spacing w:line="240" w:lineRule="auto"/>
        <w:ind w:hanging="720"/>
        <w:contextualSpacing w:val="0"/>
        <w:rPr>
          <w:iCs/>
        </w:rPr>
      </w:pPr>
      <w:r w:rsidRPr="0042390B">
        <w:rPr>
          <w:iCs/>
        </w:rPr>
        <w:t xml:space="preserve">В случае </w:t>
      </w:r>
      <w:proofErr w:type="spellStart"/>
      <w:r w:rsidRPr="0042390B">
        <w:rPr>
          <w:iCs/>
        </w:rPr>
        <w:t>недостижения</w:t>
      </w:r>
      <w:proofErr w:type="spellEnd"/>
      <w:r w:rsidRPr="0042390B">
        <w:rPr>
          <w:iCs/>
        </w:rPr>
        <w:t xml:space="preserve"> согласия между Сторонами все споры, разногласия, претензи</w:t>
      </w:r>
      <w:r w:rsidR="00E874BC" w:rsidRPr="0042390B">
        <w:rPr>
          <w:iCs/>
        </w:rPr>
        <w:t>и и требования, возникающие из Д</w:t>
      </w:r>
      <w:r w:rsidRPr="0042390B">
        <w:rPr>
          <w:iCs/>
        </w:rPr>
        <w:t>оговора или прямо или косвенно связанные с ним, в том числе касающиеся его заключения, существования, изменения, исполнения, нарушения, расторжения, прекращения и действительности, подлежат разрешению в порядке арбитража (третейского разбирательства), администрируемого Арбитражным центром при Российском союзе промышленников и предпринимателей (РСПП) в соответствии с его правилами, действующими на дату подачи искового заявления. Вынесенное третейским судом решение будет окончательным, обязательным для Сторон и не подлежит оспариванию.</w:t>
      </w:r>
    </w:p>
    <w:p w14:paraId="632EE29F" w14:textId="77777777" w:rsidR="005C14C1" w:rsidRDefault="005C14C1" w:rsidP="00090F70">
      <w:pPr>
        <w:pStyle w:val="1"/>
        <w:numPr>
          <w:ilvl w:val="0"/>
          <w:numId w:val="28"/>
        </w:numPr>
        <w:spacing w:before="120" w:after="120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112400323"/>
      <w:r w:rsidRPr="005C14C1">
        <w:rPr>
          <w:rFonts w:ascii="Times New Roman" w:hAnsi="Times New Roman" w:cs="Times New Roman"/>
          <w:color w:val="auto"/>
          <w:sz w:val="24"/>
          <w:szCs w:val="24"/>
        </w:rPr>
        <w:t>Действие Договора и основания его расторжения</w:t>
      </w:r>
      <w:bookmarkEnd w:id="19"/>
    </w:p>
    <w:p w14:paraId="18B8D11F" w14:textId="77777777" w:rsidR="00E654B6" w:rsidRPr="00E654B6" w:rsidRDefault="00E654B6" w:rsidP="0022458F">
      <w:pPr>
        <w:pStyle w:val="ae"/>
        <w:numPr>
          <w:ilvl w:val="0"/>
          <w:numId w:val="51"/>
        </w:numPr>
        <w:spacing w:line="240" w:lineRule="auto"/>
        <w:contextualSpacing w:val="0"/>
        <w:rPr>
          <w:vanish/>
          <w:kern w:val="16"/>
        </w:rPr>
      </w:pPr>
    </w:p>
    <w:p w14:paraId="053B4032" w14:textId="77777777" w:rsidR="00E654B6" w:rsidRPr="00E654B6" w:rsidRDefault="00E654B6" w:rsidP="0022458F">
      <w:pPr>
        <w:pStyle w:val="ae"/>
        <w:numPr>
          <w:ilvl w:val="0"/>
          <w:numId w:val="51"/>
        </w:numPr>
        <w:spacing w:line="240" w:lineRule="auto"/>
        <w:contextualSpacing w:val="0"/>
        <w:rPr>
          <w:vanish/>
          <w:kern w:val="16"/>
        </w:rPr>
      </w:pPr>
    </w:p>
    <w:p w14:paraId="4D1A7EE7" w14:textId="29C721C4" w:rsidR="00307AE2" w:rsidRPr="006F18EF" w:rsidRDefault="00307AE2" w:rsidP="0022458F">
      <w:pPr>
        <w:pStyle w:val="ae"/>
        <w:numPr>
          <w:ilvl w:val="1"/>
          <w:numId w:val="82"/>
        </w:numPr>
        <w:spacing w:line="240" w:lineRule="auto"/>
        <w:ind w:left="709" w:hanging="709"/>
        <w:contextualSpacing w:val="0"/>
        <w:rPr>
          <w:kern w:val="16"/>
        </w:rPr>
      </w:pPr>
      <w:r w:rsidRPr="006F18EF">
        <w:rPr>
          <w:kern w:val="16"/>
        </w:rPr>
        <w:t xml:space="preserve">Договор действует </w:t>
      </w:r>
      <w:r w:rsidR="004B42A3">
        <w:rPr>
          <w:kern w:val="16"/>
        </w:rPr>
        <w:t>п</w:t>
      </w:r>
      <w:r w:rsidRPr="006F18EF">
        <w:rPr>
          <w:kern w:val="16"/>
        </w:rPr>
        <w:t>о 31 декабря (включительно)</w:t>
      </w:r>
      <w:r w:rsidR="004B42A3">
        <w:rPr>
          <w:kern w:val="16"/>
        </w:rPr>
        <w:t xml:space="preserve"> того года</w:t>
      </w:r>
      <w:r w:rsidRPr="006F18EF">
        <w:rPr>
          <w:kern w:val="16"/>
        </w:rPr>
        <w:t>, в котором Договор</w:t>
      </w:r>
      <w:r w:rsidR="004B42A3">
        <w:rPr>
          <w:kern w:val="16"/>
        </w:rPr>
        <w:t xml:space="preserve"> был заключен</w:t>
      </w:r>
      <w:r w:rsidRPr="006F18EF">
        <w:rPr>
          <w:kern w:val="16"/>
        </w:rPr>
        <w:t>. Договор считается продленным на каждый последующий календарный год, если ни одна из Сторон за 1 (один) месяц до истечения каждого календарного года не предоставит другой Стороне письменное уведомление об отказе от продления Договора.</w:t>
      </w:r>
    </w:p>
    <w:p w14:paraId="0C833B5D" w14:textId="77777777" w:rsidR="00307AE2" w:rsidRPr="006F18EF" w:rsidRDefault="00307AE2" w:rsidP="0022458F">
      <w:pPr>
        <w:pStyle w:val="ae"/>
        <w:numPr>
          <w:ilvl w:val="1"/>
          <w:numId w:val="82"/>
        </w:numPr>
        <w:spacing w:line="240" w:lineRule="auto"/>
        <w:ind w:left="709" w:hanging="709"/>
        <w:contextualSpacing w:val="0"/>
        <w:rPr>
          <w:kern w:val="16"/>
        </w:rPr>
      </w:pPr>
      <w:r w:rsidRPr="006F18EF">
        <w:rPr>
          <w:kern w:val="16"/>
        </w:rPr>
        <w:t>Договор может быть расторгнут по соглашению Сторон, а также в одностороннем внесудебном порядке по инициативе любой Стороны.</w:t>
      </w:r>
    </w:p>
    <w:p w14:paraId="2189114A" w14:textId="77777777" w:rsidR="00307AE2" w:rsidRPr="006F18EF" w:rsidRDefault="00307AE2" w:rsidP="0022458F">
      <w:pPr>
        <w:pStyle w:val="ae"/>
        <w:numPr>
          <w:ilvl w:val="1"/>
          <w:numId w:val="82"/>
        </w:numPr>
        <w:spacing w:line="240" w:lineRule="auto"/>
        <w:ind w:left="709" w:hanging="709"/>
        <w:contextualSpacing w:val="0"/>
        <w:rPr>
          <w:kern w:val="16"/>
        </w:rPr>
      </w:pPr>
      <w:r w:rsidRPr="006F18EF">
        <w:rPr>
          <w:kern w:val="16"/>
        </w:rPr>
        <w:t>При расторжении Договора по инициативе одной из Сторон Договор считается расторгнутым по истечении 10 (десяти) календарных дней с даты направления/получения НРД уведомления о расторжении Договора.</w:t>
      </w:r>
    </w:p>
    <w:p w14:paraId="226907B2" w14:textId="2C7D2216" w:rsidR="00307AE2" w:rsidRDefault="00307AE2" w:rsidP="0022458F">
      <w:pPr>
        <w:pStyle w:val="ae"/>
        <w:numPr>
          <w:ilvl w:val="1"/>
          <w:numId w:val="82"/>
        </w:numPr>
        <w:spacing w:line="240" w:lineRule="auto"/>
        <w:ind w:left="709" w:hanging="709"/>
        <w:contextualSpacing w:val="0"/>
        <w:rPr>
          <w:kern w:val="16"/>
        </w:rPr>
      </w:pPr>
      <w:r w:rsidRPr="006F18EF">
        <w:rPr>
          <w:kern w:val="16"/>
        </w:rPr>
        <w:t>Уведомление об отказе от продления Договора или о расторжении Договора вручается представителю Стороны или направляется регистрируемым почтовым отправлением по почтовому адресу Стороны.</w:t>
      </w:r>
    </w:p>
    <w:p w14:paraId="398DDD2F" w14:textId="74CA53E6" w:rsidR="0042390B" w:rsidRPr="006F18EF" w:rsidRDefault="0042390B" w:rsidP="0022458F">
      <w:pPr>
        <w:pStyle w:val="ae"/>
        <w:numPr>
          <w:ilvl w:val="1"/>
          <w:numId w:val="82"/>
        </w:numPr>
        <w:spacing w:line="240" w:lineRule="auto"/>
        <w:ind w:left="709" w:hanging="709"/>
        <w:contextualSpacing w:val="0"/>
        <w:rPr>
          <w:kern w:val="16"/>
        </w:rPr>
      </w:pPr>
      <w:r>
        <w:rPr>
          <w:kern w:val="16"/>
        </w:rPr>
        <w:t>Прекращение (расторжение) Договора не освобождает Стороны от исполнения обязательств, которые возникли до даты прекращения (расторжения) Договора.</w:t>
      </w:r>
    </w:p>
    <w:p w14:paraId="1A77DC46" w14:textId="77777777" w:rsidR="008121D0" w:rsidRPr="008121D0" w:rsidRDefault="008121D0" w:rsidP="0022458F">
      <w:pPr>
        <w:rPr>
          <w:vanish/>
          <w:kern w:val="16"/>
        </w:rPr>
      </w:pPr>
    </w:p>
    <w:p w14:paraId="71CD7EC8" w14:textId="77777777" w:rsidR="007E6432" w:rsidRPr="008121D0" w:rsidRDefault="007E6432" w:rsidP="00090F70">
      <w:pPr>
        <w:pStyle w:val="ae"/>
        <w:numPr>
          <w:ilvl w:val="1"/>
          <w:numId w:val="82"/>
        </w:numPr>
        <w:spacing w:line="240" w:lineRule="auto"/>
        <w:ind w:left="709" w:hanging="709"/>
        <w:contextualSpacing w:val="0"/>
        <w:rPr>
          <w:kern w:val="16"/>
        </w:rPr>
      </w:pPr>
      <w:r w:rsidRPr="008121D0">
        <w:rPr>
          <w:kern w:val="16"/>
        </w:rPr>
        <w:br w:type="page"/>
      </w:r>
    </w:p>
    <w:p w14:paraId="7385A8E7" w14:textId="77777777" w:rsidR="0078602B" w:rsidRPr="006F18EF" w:rsidRDefault="007E6432" w:rsidP="00B435A2">
      <w:pPr>
        <w:pStyle w:val="1"/>
        <w:spacing w:before="0" w:after="120"/>
        <w:ind w:firstLine="510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0" w:name="_Приложение_1"/>
      <w:bookmarkStart w:id="21" w:name="_Toc112400324"/>
      <w:bookmarkEnd w:id="20"/>
      <w:r w:rsidRPr="006F18EF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1</w:t>
      </w:r>
      <w:bookmarkEnd w:id="21"/>
    </w:p>
    <w:p w14:paraId="69AD95A2" w14:textId="77777777" w:rsidR="003E6B45" w:rsidRPr="006F18EF" w:rsidRDefault="003E6B45" w:rsidP="00B435A2">
      <w:pPr>
        <w:tabs>
          <w:tab w:val="left" w:pos="2955"/>
        </w:tabs>
        <w:spacing w:after="120"/>
        <w:ind w:left="5103"/>
        <w:contextualSpacing/>
        <w:rPr>
          <w:szCs w:val="24"/>
        </w:rPr>
      </w:pPr>
      <w:r w:rsidRPr="006F18EF">
        <w:rPr>
          <w:szCs w:val="24"/>
        </w:rPr>
        <w:t xml:space="preserve">к </w:t>
      </w:r>
      <w:r w:rsidR="007E7403" w:rsidRPr="006F18EF">
        <w:rPr>
          <w:szCs w:val="24"/>
        </w:rPr>
        <w:t>Регламенту</w:t>
      </w:r>
      <w:r w:rsidRPr="006F18EF">
        <w:rPr>
          <w:szCs w:val="24"/>
        </w:rPr>
        <w:t xml:space="preserve"> оказания</w:t>
      </w:r>
    </w:p>
    <w:p w14:paraId="43526176" w14:textId="77777777" w:rsidR="00023F12" w:rsidRPr="006F18EF" w:rsidRDefault="003E6B45" w:rsidP="00B435A2">
      <w:pPr>
        <w:tabs>
          <w:tab w:val="left" w:pos="2955"/>
        </w:tabs>
        <w:spacing w:after="120"/>
        <w:ind w:left="5103"/>
        <w:contextualSpacing/>
        <w:rPr>
          <w:szCs w:val="24"/>
        </w:rPr>
      </w:pPr>
      <w:r w:rsidRPr="006F18EF">
        <w:rPr>
          <w:szCs w:val="24"/>
        </w:rPr>
        <w:t>сопутствующих услуг</w:t>
      </w:r>
      <w:r w:rsidR="007E7403" w:rsidRPr="006F18EF">
        <w:rPr>
          <w:szCs w:val="24"/>
        </w:rPr>
        <w:t xml:space="preserve"> </w:t>
      </w:r>
      <w:proofErr w:type="spellStart"/>
      <w:r w:rsidR="007E7403" w:rsidRPr="006F18EF">
        <w:rPr>
          <w:szCs w:val="24"/>
        </w:rPr>
        <w:t>Репозитария</w:t>
      </w:r>
      <w:proofErr w:type="spellEnd"/>
      <w:r w:rsidR="007E7403" w:rsidRPr="006F18EF">
        <w:rPr>
          <w:szCs w:val="24"/>
        </w:rPr>
        <w:t xml:space="preserve"> </w:t>
      </w:r>
    </w:p>
    <w:p w14:paraId="4A71BE23" w14:textId="77777777" w:rsidR="003E6B45" w:rsidRPr="006F18EF" w:rsidRDefault="007E7403" w:rsidP="00B435A2">
      <w:pPr>
        <w:tabs>
          <w:tab w:val="left" w:pos="2955"/>
        </w:tabs>
        <w:spacing w:after="120"/>
        <w:ind w:left="5103"/>
        <w:contextualSpacing/>
        <w:rPr>
          <w:szCs w:val="24"/>
        </w:rPr>
      </w:pPr>
      <w:r w:rsidRPr="006F18EF">
        <w:rPr>
          <w:szCs w:val="24"/>
        </w:rPr>
        <w:t>НКО АО НРД</w:t>
      </w:r>
    </w:p>
    <w:p w14:paraId="08982F7E" w14:textId="77777777" w:rsidR="00CD3697" w:rsidRPr="006F18EF" w:rsidRDefault="00CD3697" w:rsidP="00B435A2">
      <w:pPr>
        <w:tabs>
          <w:tab w:val="left" w:pos="2955"/>
        </w:tabs>
        <w:spacing w:after="120"/>
        <w:ind w:left="5670"/>
        <w:jc w:val="both"/>
        <w:rPr>
          <w:szCs w:val="24"/>
        </w:rPr>
      </w:pPr>
    </w:p>
    <w:p w14:paraId="5162A208" w14:textId="77777777" w:rsidR="007E6432" w:rsidRPr="006F18EF" w:rsidRDefault="007E6432" w:rsidP="00B435A2">
      <w:pPr>
        <w:tabs>
          <w:tab w:val="left" w:pos="2955"/>
        </w:tabs>
        <w:spacing w:after="120"/>
        <w:jc w:val="right"/>
        <w:rPr>
          <w:szCs w:val="24"/>
        </w:rPr>
      </w:pPr>
    </w:p>
    <w:p w14:paraId="4FEEDBA8" w14:textId="77777777" w:rsidR="00951835" w:rsidRPr="006F18EF" w:rsidRDefault="00951835" w:rsidP="00B435A2">
      <w:pPr>
        <w:spacing w:after="120"/>
        <w:ind w:left="360" w:hanging="360"/>
        <w:jc w:val="center"/>
        <w:rPr>
          <w:b/>
          <w:bCs/>
          <w:szCs w:val="24"/>
        </w:rPr>
      </w:pPr>
    </w:p>
    <w:p w14:paraId="196D9234" w14:textId="77777777" w:rsidR="00951835" w:rsidRPr="006F18EF" w:rsidRDefault="007E6432" w:rsidP="00B435A2">
      <w:pPr>
        <w:spacing w:after="120"/>
        <w:ind w:left="357" w:hanging="357"/>
        <w:jc w:val="center"/>
        <w:rPr>
          <w:b/>
          <w:bCs/>
          <w:szCs w:val="24"/>
        </w:rPr>
      </w:pPr>
      <w:r w:rsidRPr="006F18EF">
        <w:rPr>
          <w:b/>
          <w:bCs/>
          <w:szCs w:val="24"/>
        </w:rPr>
        <w:t>З</w:t>
      </w:r>
      <w:r w:rsidR="00D7506E" w:rsidRPr="006F18EF">
        <w:rPr>
          <w:b/>
          <w:bCs/>
          <w:szCs w:val="24"/>
        </w:rPr>
        <w:t>аявление о присоединении</w:t>
      </w:r>
    </w:p>
    <w:p w14:paraId="1B8E8406" w14:textId="77777777" w:rsidR="007E6432" w:rsidRDefault="00D7506E" w:rsidP="00B435A2">
      <w:pPr>
        <w:spacing w:after="120"/>
        <w:ind w:left="357" w:hanging="357"/>
        <w:jc w:val="center"/>
        <w:rPr>
          <w:b/>
          <w:bCs/>
          <w:szCs w:val="24"/>
        </w:rPr>
      </w:pPr>
      <w:r w:rsidRPr="006F18EF">
        <w:rPr>
          <w:b/>
          <w:bCs/>
          <w:szCs w:val="24"/>
        </w:rPr>
        <w:t xml:space="preserve">к </w:t>
      </w:r>
      <w:r w:rsidR="0078602B" w:rsidRPr="006F18EF">
        <w:rPr>
          <w:b/>
          <w:bCs/>
          <w:szCs w:val="24"/>
        </w:rPr>
        <w:t xml:space="preserve">Договору </w:t>
      </w:r>
      <w:r w:rsidR="00E32BD8" w:rsidRPr="006F18EF">
        <w:rPr>
          <w:b/>
          <w:bCs/>
          <w:szCs w:val="24"/>
        </w:rPr>
        <w:t xml:space="preserve">об оказании </w:t>
      </w:r>
      <w:r w:rsidRPr="006F18EF">
        <w:rPr>
          <w:b/>
          <w:bCs/>
          <w:szCs w:val="24"/>
        </w:rPr>
        <w:t>сопутствующих услуг</w:t>
      </w:r>
    </w:p>
    <w:p w14:paraId="456B9752" w14:textId="77777777" w:rsidR="00A24F71" w:rsidRPr="006F18EF" w:rsidRDefault="00A24F71" w:rsidP="00B435A2">
      <w:pPr>
        <w:spacing w:after="120"/>
        <w:ind w:left="357" w:hanging="357"/>
        <w:jc w:val="center"/>
        <w:rPr>
          <w:b/>
          <w:bCs/>
          <w:szCs w:val="24"/>
        </w:rPr>
      </w:pPr>
    </w:p>
    <w:p w14:paraId="4B990705" w14:textId="77777777" w:rsidR="00082943" w:rsidRPr="006F18EF" w:rsidRDefault="0078602B" w:rsidP="00B435A2">
      <w:pPr>
        <w:pStyle w:val="a"/>
        <w:numPr>
          <w:ilvl w:val="0"/>
          <w:numId w:val="0"/>
        </w:numPr>
        <w:spacing w:after="120"/>
        <w:contextualSpacing w:val="0"/>
        <w:rPr>
          <w:rFonts w:eastAsiaTheme="minorHAnsi"/>
          <w:sz w:val="24"/>
          <w:szCs w:val="24"/>
          <w:lang w:eastAsia="en-US"/>
        </w:rPr>
      </w:pPr>
      <w:r w:rsidRPr="006F18EF">
        <w:rPr>
          <w:rFonts w:eastAsiaTheme="minorHAnsi"/>
          <w:sz w:val="24"/>
          <w:szCs w:val="24"/>
          <w:lang w:eastAsia="en-US"/>
        </w:rPr>
        <w:t>Москва</w:t>
      </w:r>
      <w:r w:rsidR="00082943" w:rsidRPr="006F18EF">
        <w:rPr>
          <w:rFonts w:eastAsiaTheme="minorHAnsi"/>
          <w:sz w:val="24"/>
          <w:szCs w:val="24"/>
          <w:lang w:eastAsia="en-US"/>
        </w:rPr>
        <w:t xml:space="preserve">                                                       </w:t>
      </w:r>
      <w:r w:rsidR="00951835" w:rsidRPr="006F18EF">
        <w:rPr>
          <w:rFonts w:eastAsiaTheme="minorHAnsi"/>
          <w:sz w:val="24"/>
          <w:szCs w:val="24"/>
          <w:lang w:eastAsia="en-US"/>
        </w:rPr>
        <w:t xml:space="preserve">                                 </w:t>
      </w:r>
      <w:proofErr w:type="gramStart"/>
      <w:r w:rsidR="00951835" w:rsidRPr="006F18EF">
        <w:rPr>
          <w:rFonts w:eastAsiaTheme="minorHAnsi"/>
          <w:sz w:val="24"/>
          <w:szCs w:val="24"/>
          <w:lang w:eastAsia="en-US"/>
        </w:rPr>
        <w:t xml:space="preserve">   </w:t>
      </w:r>
      <w:r w:rsidR="00082943" w:rsidRPr="006F18EF">
        <w:rPr>
          <w:rFonts w:eastAsiaTheme="minorHAnsi"/>
          <w:sz w:val="24"/>
          <w:szCs w:val="24"/>
          <w:lang w:eastAsia="en-US"/>
        </w:rPr>
        <w:t>«</w:t>
      </w:r>
      <w:proofErr w:type="gramEnd"/>
      <w:r w:rsidR="00082943" w:rsidRPr="006F18EF">
        <w:rPr>
          <w:rFonts w:eastAsiaTheme="minorHAnsi"/>
          <w:sz w:val="24"/>
          <w:szCs w:val="24"/>
          <w:lang w:eastAsia="en-US"/>
        </w:rPr>
        <w:t>____» ______________ 20___</w:t>
      </w:r>
    </w:p>
    <w:p w14:paraId="48AF29AD" w14:textId="77777777" w:rsidR="00082943" w:rsidRPr="006F18EF" w:rsidRDefault="00082943" w:rsidP="00B435A2">
      <w:pPr>
        <w:tabs>
          <w:tab w:val="left" w:pos="6521"/>
        </w:tabs>
        <w:spacing w:after="120"/>
        <w:jc w:val="both"/>
        <w:rPr>
          <w:szCs w:val="24"/>
        </w:rPr>
      </w:pPr>
      <w:r w:rsidRPr="006F18EF">
        <w:rPr>
          <w:szCs w:val="24"/>
        </w:rPr>
        <w:t>__________________________________________________________</w:t>
      </w:r>
      <w:r w:rsidR="00951835" w:rsidRPr="006F18EF">
        <w:rPr>
          <w:szCs w:val="24"/>
        </w:rPr>
        <w:t>________</w:t>
      </w:r>
      <w:r w:rsidRPr="006F18EF">
        <w:rPr>
          <w:szCs w:val="24"/>
        </w:rPr>
        <w:t>__________</w:t>
      </w:r>
      <w:r w:rsidR="00A24F71">
        <w:rPr>
          <w:szCs w:val="24"/>
        </w:rPr>
        <w:t>_</w:t>
      </w:r>
    </w:p>
    <w:p w14:paraId="02DEAA0B" w14:textId="77777777" w:rsidR="00082943" w:rsidRPr="006F18EF" w:rsidRDefault="00082943" w:rsidP="00B435A2">
      <w:pPr>
        <w:tabs>
          <w:tab w:val="left" w:pos="6521"/>
        </w:tabs>
        <w:spacing w:after="120"/>
        <w:jc w:val="center"/>
        <w:rPr>
          <w:i/>
          <w:sz w:val="20"/>
        </w:rPr>
      </w:pPr>
      <w:r w:rsidRPr="006F18EF">
        <w:rPr>
          <w:i/>
          <w:sz w:val="20"/>
        </w:rPr>
        <w:t>(полное наименование Клиента</w:t>
      </w:r>
      <w:r w:rsidR="00023F12" w:rsidRPr="006F18EF">
        <w:rPr>
          <w:i/>
          <w:sz w:val="20"/>
        </w:rPr>
        <w:t>,</w:t>
      </w:r>
      <w:r w:rsidR="0078602B" w:rsidRPr="006F18EF">
        <w:rPr>
          <w:i/>
          <w:sz w:val="20"/>
        </w:rPr>
        <w:t xml:space="preserve"> ОГРН/регистрационный номер</w:t>
      </w:r>
      <w:r w:rsidRPr="006F18EF">
        <w:rPr>
          <w:i/>
          <w:sz w:val="20"/>
        </w:rPr>
        <w:t>)</w:t>
      </w:r>
    </w:p>
    <w:p w14:paraId="332E1375" w14:textId="6FFA92BA" w:rsidR="00082943" w:rsidRPr="006F18EF" w:rsidRDefault="00082943" w:rsidP="00B435A2">
      <w:pPr>
        <w:tabs>
          <w:tab w:val="left" w:pos="6521"/>
        </w:tabs>
        <w:spacing w:after="120"/>
        <w:jc w:val="both"/>
        <w:rPr>
          <w:szCs w:val="24"/>
        </w:rPr>
      </w:pPr>
      <w:r w:rsidRPr="006F18EF">
        <w:rPr>
          <w:szCs w:val="24"/>
        </w:rPr>
        <w:t>в лице___________________________________</w:t>
      </w:r>
      <w:r w:rsidR="00AF0572" w:rsidRPr="006F18EF">
        <w:rPr>
          <w:szCs w:val="24"/>
        </w:rPr>
        <w:t>________</w:t>
      </w:r>
      <w:r w:rsidRPr="006F18EF">
        <w:rPr>
          <w:szCs w:val="24"/>
        </w:rPr>
        <w:t>_____________________________, действующего на основании____________________</w:t>
      </w:r>
      <w:r w:rsidR="00AF0572" w:rsidRPr="006F18EF">
        <w:rPr>
          <w:szCs w:val="24"/>
        </w:rPr>
        <w:t>_______</w:t>
      </w:r>
      <w:r w:rsidR="00023F12" w:rsidRPr="006F18EF">
        <w:rPr>
          <w:szCs w:val="24"/>
        </w:rPr>
        <w:t>________</w:t>
      </w:r>
      <w:r w:rsidRPr="006F18EF">
        <w:rPr>
          <w:szCs w:val="24"/>
        </w:rPr>
        <w:t>__________________</w:t>
      </w:r>
      <w:r w:rsidR="00BC612E" w:rsidRPr="006F18EF">
        <w:rPr>
          <w:szCs w:val="24"/>
        </w:rPr>
        <w:t xml:space="preserve">, </w:t>
      </w:r>
      <w:r w:rsidRPr="006F18EF">
        <w:rPr>
          <w:szCs w:val="24"/>
        </w:rPr>
        <w:t xml:space="preserve">в соответствии со статьей 428 Гражданского кодекса </w:t>
      </w:r>
      <w:r w:rsidR="00451231" w:rsidRPr="006F18EF">
        <w:rPr>
          <w:szCs w:val="24"/>
        </w:rPr>
        <w:t xml:space="preserve">Российской Федерации </w:t>
      </w:r>
      <w:r w:rsidRPr="006F18EF">
        <w:rPr>
          <w:szCs w:val="24"/>
        </w:rPr>
        <w:t xml:space="preserve">полностью и безусловно присоединяется к </w:t>
      </w:r>
      <w:r w:rsidR="00CD3A6D" w:rsidRPr="006F18EF">
        <w:rPr>
          <w:szCs w:val="24"/>
        </w:rPr>
        <w:t xml:space="preserve">Договору, условия которого определены </w:t>
      </w:r>
      <w:r w:rsidR="007E7403" w:rsidRPr="006F18EF">
        <w:rPr>
          <w:szCs w:val="24"/>
        </w:rPr>
        <w:t>Регламентом</w:t>
      </w:r>
      <w:r w:rsidRPr="006F18EF">
        <w:rPr>
          <w:szCs w:val="24"/>
        </w:rPr>
        <w:t xml:space="preserve"> оказания сопутствующих услуг </w:t>
      </w:r>
      <w:proofErr w:type="spellStart"/>
      <w:r w:rsidRPr="006F18EF">
        <w:rPr>
          <w:szCs w:val="24"/>
        </w:rPr>
        <w:t>Репозитария</w:t>
      </w:r>
      <w:proofErr w:type="spellEnd"/>
      <w:r w:rsidRPr="006F18EF">
        <w:rPr>
          <w:szCs w:val="24"/>
        </w:rPr>
        <w:t xml:space="preserve"> </w:t>
      </w:r>
      <w:r w:rsidR="007E7403" w:rsidRPr="006F18EF">
        <w:rPr>
          <w:szCs w:val="24"/>
        </w:rPr>
        <w:t xml:space="preserve">НКО АО НРД </w:t>
      </w:r>
      <w:r w:rsidR="0078602B" w:rsidRPr="006F18EF">
        <w:rPr>
          <w:szCs w:val="24"/>
        </w:rPr>
        <w:t>и предусмотренными ими Тарифами НРД</w:t>
      </w:r>
      <w:r w:rsidRPr="006F18EF">
        <w:rPr>
          <w:szCs w:val="24"/>
        </w:rPr>
        <w:t>.</w:t>
      </w:r>
    </w:p>
    <w:p w14:paraId="09AD3079" w14:textId="77777777" w:rsidR="00082943" w:rsidRPr="006F18EF" w:rsidRDefault="00082943" w:rsidP="00B435A2">
      <w:pPr>
        <w:spacing w:after="120"/>
        <w:jc w:val="both"/>
        <w:rPr>
          <w:szCs w:val="24"/>
        </w:rPr>
      </w:pPr>
      <w:r w:rsidRPr="006F18EF">
        <w:rPr>
          <w:szCs w:val="24"/>
        </w:rPr>
        <w:t xml:space="preserve">Клиент ознакомлен с условиями оказания услуг и согласен, что Регламент </w:t>
      </w:r>
      <w:r w:rsidR="00CD3A6D" w:rsidRPr="006F18EF">
        <w:rPr>
          <w:szCs w:val="24"/>
        </w:rPr>
        <w:t xml:space="preserve">оказания сопутствующих услуг </w:t>
      </w:r>
      <w:proofErr w:type="spellStart"/>
      <w:r w:rsidR="007E7403" w:rsidRPr="006F18EF">
        <w:rPr>
          <w:szCs w:val="24"/>
        </w:rPr>
        <w:t>Репозитария</w:t>
      </w:r>
      <w:proofErr w:type="spellEnd"/>
      <w:r w:rsidR="007E7403" w:rsidRPr="006F18EF">
        <w:rPr>
          <w:szCs w:val="24"/>
        </w:rPr>
        <w:t xml:space="preserve"> НКО АО НРД</w:t>
      </w:r>
      <w:r w:rsidR="007E7403" w:rsidRPr="006F18EF" w:rsidDel="00CD3A6D">
        <w:rPr>
          <w:szCs w:val="24"/>
        </w:rPr>
        <w:t xml:space="preserve"> </w:t>
      </w:r>
      <w:r w:rsidRPr="006F18EF">
        <w:rPr>
          <w:szCs w:val="24"/>
        </w:rPr>
        <w:t>и Тарифы</w:t>
      </w:r>
      <w:r w:rsidR="0078602B" w:rsidRPr="006F18EF">
        <w:rPr>
          <w:szCs w:val="24"/>
        </w:rPr>
        <w:t xml:space="preserve"> НРД</w:t>
      </w:r>
      <w:r w:rsidRPr="006F18EF">
        <w:rPr>
          <w:szCs w:val="24"/>
        </w:rPr>
        <w:t xml:space="preserve"> могут быть изменены НКО АО НРД в одностороннем порядке.</w:t>
      </w:r>
    </w:p>
    <w:p w14:paraId="54294894" w14:textId="77777777" w:rsidR="00082943" w:rsidRPr="006F18EF" w:rsidRDefault="00082943" w:rsidP="00B435A2">
      <w:pPr>
        <w:tabs>
          <w:tab w:val="left" w:pos="6521"/>
        </w:tabs>
        <w:spacing w:after="120"/>
        <w:jc w:val="both"/>
        <w:rPr>
          <w:szCs w:val="24"/>
        </w:rPr>
      </w:pPr>
      <w:r w:rsidRPr="006F18EF">
        <w:rPr>
          <w:szCs w:val="24"/>
        </w:rPr>
        <w:t xml:space="preserve">Клиент согласен, что в случае </w:t>
      </w:r>
      <w:proofErr w:type="spellStart"/>
      <w:r w:rsidRPr="006F18EF">
        <w:rPr>
          <w:szCs w:val="24"/>
        </w:rPr>
        <w:t>недостижения</w:t>
      </w:r>
      <w:proofErr w:type="spellEnd"/>
      <w:r w:rsidRPr="006F18EF">
        <w:rPr>
          <w:szCs w:val="24"/>
        </w:rPr>
        <w:t xml:space="preserve"> согласия между Сторонами все споры, разногласия, претензи</w:t>
      </w:r>
      <w:r w:rsidR="00043E1C" w:rsidRPr="006F18EF">
        <w:rPr>
          <w:szCs w:val="24"/>
        </w:rPr>
        <w:t>и и требования, возникающие из Д</w:t>
      </w:r>
      <w:r w:rsidRPr="006F18EF">
        <w:rPr>
          <w:szCs w:val="24"/>
        </w:rPr>
        <w:t>оговора или прямо или косвенно связанные с ним, в том числе касающиеся его заключения, существования, изменения, исполнения, нарушения, расторжения, прекращения и действительности, подлежат разрешению в порядке арбитража (третейского разбирательства), администрируемого Арбитражным центром при Российском союзе промышленников и предпринимателей (РСПП) в соответствии с его правилами, действующими на дату подачи искового заявления. Вынесенное третейским судом решение будет о</w:t>
      </w:r>
      <w:r w:rsidR="00451231" w:rsidRPr="006F18EF">
        <w:rPr>
          <w:szCs w:val="24"/>
        </w:rPr>
        <w:t>кончательным, обязательным для С</w:t>
      </w:r>
      <w:r w:rsidRPr="006F18EF">
        <w:rPr>
          <w:szCs w:val="24"/>
        </w:rPr>
        <w:t>торон и не подлежит оспариванию.</w:t>
      </w:r>
    </w:p>
    <w:p w14:paraId="4ED23F90" w14:textId="77777777" w:rsidR="00082943" w:rsidRPr="006F18EF" w:rsidRDefault="00082943" w:rsidP="00B435A2">
      <w:pPr>
        <w:spacing w:after="120"/>
        <w:rPr>
          <w:szCs w:val="24"/>
        </w:rPr>
      </w:pPr>
      <w:r w:rsidRPr="006F18EF">
        <w:rPr>
          <w:szCs w:val="24"/>
        </w:rPr>
        <w:br w:type="page"/>
      </w:r>
    </w:p>
    <w:p w14:paraId="72DD636E" w14:textId="77777777" w:rsidR="00AF0572" w:rsidRPr="006F18EF" w:rsidRDefault="00A63112" w:rsidP="00712207">
      <w:pPr>
        <w:pStyle w:val="1"/>
        <w:spacing w:before="0" w:after="120"/>
        <w:ind w:left="510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2" w:name="_Приложение_2"/>
      <w:bookmarkStart w:id="23" w:name="_Toc112400325"/>
      <w:bookmarkEnd w:id="22"/>
      <w:r w:rsidRPr="006F18EF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Приложение </w:t>
      </w:r>
      <w:r w:rsidR="0078602B" w:rsidRPr="006F18EF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bookmarkEnd w:id="23"/>
    </w:p>
    <w:p w14:paraId="323C7749" w14:textId="77777777" w:rsidR="003E6B45" w:rsidRPr="006F18EF" w:rsidRDefault="00A63112" w:rsidP="00712207">
      <w:pPr>
        <w:tabs>
          <w:tab w:val="left" w:pos="2955"/>
        </w:tabs>
        <w:ind w:left="5103"/>
        <w:rPr>
          <w:szCs w:val="24"/>
        </w:rPr>
      </w:pPr>
      <w:r w:rsidRPr="006F18EF">
        <w:rPr>
          <w:szCs w:val="24"/>
        </w:rPr>
        <w:t>к Регламенту</w:t>
      </w:r>
      <w:r w:rsidR="007E7403" w:rsidRPr="006F18EF">
        <w:rPr>
          <w:szCs w:val="24"/>
        </w:rPr>
        <w:t xml:space="preserve"> </w:t>
      </w:r>
      <w:r w:rsidR="00AF0572" w:rsidRPr="006F18EF">
        <w:rPr>
          <w:szCs w:val="24"/>
        </w:rPr>
        <w:t>оказания</w:t>
      </w:r>
    </w:p>
    <w:p w14:paraId="54B8FCF7" w14:textId="77777777" w:rsidR="00023F12" w:rsidRPr="006F18EF" w:rsidRDefault="00AF0572" w:rsidP="00712207">
      <w:pPr>
        <w:tabs>
          <w:tab w:val="left" w:pos="2955"/>
        </w:tabs>
        <w:ind w:left="5103"/>
        <w:rPr>
          <w:szCs w:val="24"/>
        </w:rPr>
      </w:pPr>
      <w:r w:rsidRPr="006F18EF">
        <w:rPr>
          <w:szCs w:val="24"/>
        </w:rPr>
        <w:t>сопутствующих услуг</w:t>
      </w:r>
      <w:r w:rsidR="007E7403" w:rsidRPr="006F18EF">
        <w:rPr>
          <w:szCs w:val="24"/>
        </w:rPr>
        <w:t xml:space="preserve"> </w:t>
      </w:r>
      <w:proofErr w:type="spellStart"/>
      <w:r w:rsidR="007E7403" w:rsidRPr="006F18EF">
        <w:rPr>
          <w:szCs w:val="24"/>
        </w:rPr>
        <w:t>Р</w:t>
      </w:r>
      <w:r w:rsidRPr="006F18EF">
        <w:rPr>
          <w:szCs w:val="24"/>
        </w:rPr>
        <w:t>епозитария</w:t>
      </w:r>
      <w:proofErr w:type="spellEnd"/>
      <w:r w:rsidRPr="006F18EF">
        <w:rPr>
          <w:szCs w:val="24"/>
        </w:rPr>
        <w:t xml:space="preserve"> </w:t>
      </w:r>
    </w:p>
    <w:p w14:paraId="57CD7A94" w14:textId="77777777" w:rsidR="00A63112" w:rsidRPr="006F18EF" w:rsidRDefault="007E7403" w:rsidP="00712207">
      <w:pPr>
        <w:tabs>
          <w:tab w:val="left" w:pos="2955"/>
        </w:tabs>
        <w:ind w:left="5103"/>
        <w:rPr>
          <w:szCs w:val="24"/>
        </w:rPr>
      </w:pPr>
      <w:r w:rsidRPr="006F18EF">
        <w:rPr>
          <w:szCs w:val="24"/>
        </w:rPr>
        <w:t>НКО АО НРД</w:t>
      </w:r>
    </w:p>
    <w:p w14:paraId="00E45A5C" w14:textId="77777777" w:rsidR="008C6644" w:rsidRPr="006F18EF" w:rsidRDefault="008C6644" w:rsidP="002E3644">
      <w:pPr>
        <w:tabs>
          <w:tab w:val="left" w:pos="2955"/>
        </w:tabs>
        <w:spacing w:after="120"/>
        <w:jc w:val="center"/>
        <w:rPr>
          <w:b/>
          <w:szCs w:val="24"/>
        </w:rPr>
      </w:pPr>
    </w:p>
    <w:p w14:paraId="536B1FB0" w14:textId="77777777" w:rsidR="00693C42" w:rsidRPr="006F18EF" w:rsidRDefault="00693C42" w:rsidP="00712207">
      <w:pPr>
        <w:spacing w:after="120"/>
        <w:ind w:firstLine="7088"/>
        <w:rPr>
          <w:b/>
        </w:rPr>
      </w:pPr>
      <w:r w:rsidRPr="006F18EF">
        <w:rPr>
          <w:b/>
        </w:rPr>
        <w:t>Форма СM018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127"/>
        <w:gridCol w:w="2296"/>
      </w:tblGrid>
      <w:tr w:rsidR="00693C42" w:rsidRPr="006F18EF" w14:paraId="07AF0926" w14:textId="77777777" w:rsidTr="00712207">
        <w:trPr>
          <w:trHeight w:val="512"/>
        </w:trPr>
        <w:tc>
          <w:tcPr>
            <w:tcW w:w="4536" w:type="dxa"/>
            <w:gridSpan w:val="2"/>
            <w:shd w:val="clear" w:color="auto" w:fill="auto"/>
          </w:tcPr>
          <w:p w14:paraId="4FAB797B" w14:textId="77777777" w:rsidR="00693C42" w:rsidRPr="006F18EF" w:rsidRDefault="00693C42" w:rsidP="002E3644">
            <w:pPr>
              <w:spacing w:after="120"/>
            </w:pPr>
            <w:r w:rsidRPr="006F18EF">
              <w:t>Полное наименование Клиента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00604120" w14:textId="77777777" w:rsidR="00693C42" w:rsidRPr="006F18EF" w:rsidRDefault="00693C42" w:rsidP="002E3644">
            <w:pPr>
              <w:spacing w:after="120"/>
            </w:pPr>
          </w:p>
        </w:tc>
      </w:tr>
      <w:tr w:rsidR="00693C42" w:rsidRPr="006F18EF" w14:paraId="6BB75FF7" w14:textId="77777777" w:rsidTr="00712207">
        <w:trPr>
          <w:trHeight w:val="512"/>
        </w:trPr>
        <w:tc>
          <w:tcPr>
            <w:tcW w:w="4536" w:type="dxa"/>
            <w:gridSpan w:val="2"/>
            <w:shd w:val="clear" w:color="auto" w:fill="auto"/>
          </w:tcPr>
          <w:p w14:paraId="60FEA3D6" w14:textId="77777777" w:rsidR="00693C42" w:rsidRPr="006F18EF" w:rsidRDefault="00693C42" w:rsidP="002E3644">
            <w:pPr>
              <w:spacing w:after="120"/>
            </w:pPr>
            <w:proofErr w:type="spellStart"/>
            <w:r w:rsidRPr="006F18EF">
              <w:t>Репозитарный</w:t>
            </w:r>
            <w:proofErr w:type="spellEnd"/>
            <w:r w:rsidRPr="006F18EF">
              <w:t xml:space="preserve"> код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23E03754" w14:textId="77777777" w:rsidR="00693C42" w:rsidRPr="006F18EF" w:rsidRDefault="00693C42" w:rsidP="002E3644">
            <w:pPr>
              <w:spacing w:after="120"/>
            </w:pPr>
          </w:p>
        </w:tc>
      </w:tr>
      <w:tr w:rsidR="00693C42" w:rsidRPr="006F18EF" w14:paraId="54027CC4" w14:textId="77777777" w:rsidTr="00712207">
        <w:tc>
          <w:tcPr>
            <w:tcW w:w="2268" w:type="dxa"/>
            <w:shd w:val="clear" w:color="auto" w:fill="auto"/>
          </w:tcPr>
          <w:p w14:paraId="74E96763" w14:textId="77777777" w:rsidR="00693C42" w:rsidRPr="006F18EF" w:rsidRDefault="00693C42" w:rsidP="002E3644">
            <w:pPr>
              <w:spacing w:after="120"/>
            </w:pPr>
            <w:r w:rsidRPr="006F18EF">
              <w:t>Исходящий номер документа</w:t>
            </w:r>
          </w:p>
        </w:tc>
        <w:tc>
          <w:tcPr>
            <w:tcW w:w="2268" w:type="dxa"/>
            <w:shd w:val="clear" w:color="auto" w:fill="auto"/>
          </w:tcPr>
          <w:p w14:paraId="39302718" w14:textId="77777777" w:rsidR="00693C42" w:rsidRPr="006F18EF" w:rsidRDefault="00693C42" w:rsidP="002E3644">
            <w:pPr>
              <w:spacing w:after="120"/>
            </w:pPr>
          </w:p>
        </w:tc>
        <w:tc>
          <w:tcPr>
            <w:tcW w:w="2127" w:type="dxa"/>
            <w:shd w:val="clear" w:color="auto" w:fill="auto"/>
          </w:tcPr>
          <w:p w14:paraId="07588D61" w14:textId="77777777" w:rsidR="00693C42" w:rsidRPr="006F18EF" w:rsidRDefault="00693C42" w:rsidP="002E3644">
            <w:pPr>
              <w:spacing w:after="120"/>
            </w:pPr>
            <w:r w:rsidRPr="006F18EF">
              <w:t>Дата создания документа</w:t>
            </w:r>
          </w:p>
        </w:tc>
        <w:tc>
          <w:tcPr>
            <w:tcW w:w="2296" w:type="dxa"/>
            <w:shd w:val="clear" w:color="auto" w:fill="auto"/>
          </w:tcPr>
          <w:p w14:paraId="6B34648E" w14:textId="77777777" w:rsidR="00693C42" w:rsidRPr="006F18EF" w:rsidRDefault="00693C42" w:rsidP="002E3644">
            <w:pPr>
              <w:spacing w:after="120"/>
            </w:pPr>
            <w:r w:rsidRPr="006F18EF">
              <w:t>__/__/____</w:t>
            </w:r>
          </w:p>
        </w:tc>
      </w:tr>
    </w:tbl>
    <w:p w14:paraId="7E795BAB" w14:textId="77777777" w:rsidR="00171918" w:rsidRPr="006F18EF" w:rsidRDefault="00171918" w:rsidP="002E3644">
      <w:pPr>
        <w:tabs>
          <w:tab w:val="left" w:pos="2955"/>
        </w:tabs>
        <w:spacing w:after="120"/>
        <w:jc w:val="center"/>
        <w:rPr>
          <w:b/>
          <w:szCs w:val="24"/>
        </w:rPr>
      </w:pPr>
    </w:p>
    <w:p w14:paraId="10BEA19D" w14:textId="77777777" w:rsidR="00693C42" w:rsidRPr="006F18EF" w:rsidRDefault="00693C42" w:rsidP="00712207">
      <w:pPr>
        <w:spacing w:after="120"/>
        <w:ind w:firstLine="7088"/>
        <w:rPr>
          <w:b/>
        </w:rPr>
      </w:pPr>
      <w:r w:rsidRPr="006F18EF">
        <w:rPr>
          <w:b/>
        </w:rPr>
        <w:t>В НКО АО НРД</w:t>
      </w:r>
    </w:p>
    <w:p w14:paraId="7C4ACC7D" w14:textId="77777777" w:rsidR="00023F12" w:rsidRPr="006F18EF" w:rsidRDefault="00023F12" w:rsidP="00712207">
      <w:pPr>
        <w:spacing w:after="120"/>
        <w:ind w:firstLine="7088"/>
        <w:rPr>
          <w:b/>
        </w:rPr>
      </w:pPr>
    </w:p>
    <w:p w14:paraId="5C93CA0D" w14:textId="77777777" w:rsidR="00693C42" w:rsidRPr="006F18EF" w:rsidRDefault="00693C42" w:rsidP="00712207">
      <w:pPr>
        <w:ind w:left="357" w:hanging="357"/>
        <w:jc w:val="center"/>
        <w:rPr>
          <w:b/>
        </w:rPr>
      </w:pPr>
      <w:r w:rsidRPr="006F18EF">
        <w:rPr>
          <w:b/>
        </w:rPr>
        <w:t>Заявление</w:t>
      </w:r>
    </w:p>
    <w:p w14:paraId="2CBB2B44" w14:textId="77777777" w:rsidR="00693C42" w:rsidRPr="006F18EF" w:rsidRDefault="00693C42" w:rsidP="00712207">
      <w:pPr>
        <w:ind w:left="357" w:hanging="357"/>
        <w:jc w:val="center"/>
        <w:rPr>
          <w:b/>
        </w:rPr>
      </w:pPr>
      <w:r w:rsidRPr="006F18EF">
        <w:rPr>
          <w:b/>
          <w:color w:val="000000"/>
          <w:szCs w:val="24"/>
        </w:rPr>
        <w:t xml:space="preserve">на </w:t>
      </w:r>
      <w:r w:rsidR="00F94EDA" w:rsidRPr="006F18EF">
        <w:rPr>
          <w:b/>
          <w:color w:val="000000"/>
          <w:szCs w:val="24"/>
        </w:rPr>
        <w:t>подключ</w:t>
      </w:r>
      <w:r w:rsidRPr="006F18EF">
        <w:rPr>
          <w:b/>
          <w:color w:val="000000"/>
          <w:szCs w:val="24"/>
        </w:rPr>
        <w:t xml:space="preserve">ение/отключение </w:t>
      </w:r>
      <w:r w:rsidR="00712207" w:rsidRPr="006F18EF">
        <w:rPr>
          <w:b/>
          <w:color w:val="000000"/>
          <w:szCs w:val="24"/>
        </w:rPr>
        <w:t>сопутствующих услуг</w:t>
      </w:r>
    </w:p>
    <w:p w14:paraId="2377A1AD" w14:textId="77777777" w:rsidR="00693C42" w:rsidRPr="006F18EF" w:rsidRDefault="00693C42" w:rsidP="002E3644">
      <w:pPr>
        <w:overflowPunct w:val="0"/>
        <w:autoSpaceDE w:val="0"/>
        <w:autoSpaceDN w:val="0"/>
        <w:adjustRightInd w:val="0"/>
        <w:spacing w:after="120"/>
        <w:ind w:right="113"/>
        <w:jc w:val="both"/>
        <w:textAlignment w:val="baseline"/>
      </w:pPr>
    </w:p>
    <w:p w14:paraId="3F8238BF" w14:textId="77777777" w:rsidR="00693C42" w:rsidRPr="006F18EF" w:rsidRDefault="00693C42" w:rsidP="002E3644">
      <w:pPr>
        <w:overflowPunct w:val="0"/>
        <w:autoSpaceDE w:val="0"/>
        <w:autoSpaceDN w:val="0"/>
        <w:adjustRightInd w:val="0"/>
        <w:spacing w:after="120"/>
        <w:ind w:right="113"/>
        <w:jc w:val="both"/>
        <w:textAlignment w:val="baseline"/>
        <w:rPr>
          <w:szCs w:val="24"/>
        </w:rPr>
      </w:pPr>
      <w:r w:rsidRPr="006F18EF">
        <w:rPr>
          <w:szCs w:val="24"/>
        </w:rPr>
        <w:t>Настоящим Клиент:</w:t>
      </w:r>
    </w:p>
    <w:tbl>
      <w:tblPr>
        <w:tblW w:w="47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31"/>
        <w:gridCol w:w="8127"/>
      </w:tblGrid>
      <w:tr w:rsidR="00693C42" w:rsidRPr="006F18EF" w14:paraId="01245071" w14:textId="77777777" w:rsidTr="00712207">
        <w:trPr>
          <w:trHeight w:hRule="exact" w:val="913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DB7F" w14:textId="77777777" w:rsidR="00693C42" w:rsidRPr="006F18EF" w:rsidRDefault="007B15DC" w:rsidP="002E3644">
            <w:pPr>
              <w:spacing w:after="120"/>
              <w:jc w:val="center"/>
              <w:rPr>
                <w:sz w:val="40"/>
                <w:szCs w:val="40"/>
              </w:rPr>
            </w:pPr>
            <w:r w:rsidRPr="006F18EF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3E06" w14:textId="77777777" w:rsidR="00693C42" w:rsidRPr="006F18EF" w:rsidRDefault="00693C42" w:rsidP="00ED1B62">
            <w:pPr>
              <w:spacing w:after="120"/>
              <w:jc w:val="both"/>
              <w:rPr>
                <w:szCs w:val="24"/>
              </w:rPr>
            </w:pPr>
            <w:r w:rsidRPr="006F18EF">
              <w:rPr>
                <w:szCs w:val="24"/>
              </w:rPr>
              <w:t xml:space="preserve">просит </w:t>
            </w:r>
            <w:r w:rsidRPr="006F18EF">
              <w:rPr>
                <w:b/>
                <w:szCs w:val="24"/>
              </w:rPr>
              <w:t xml:space="preserve">предоставить </w:t>
            </w:r>
            <w:r w:rsidRPr="006F18EF">
              <w:rPr>
                <w:szCs w:val="24"/>
              </w:rPr>
              <w:t xml:space="preserve">удаленный доступ к услугам </w:t>
            </w:r>
            <w:proofErr w:type="spellStart"/>
            <w:r w:rsidRPr="006F18EF">
              <w:rPr>
                <w:szCs w:val="24"/>
              </w:rPr>
              <w:t>Репозитария</w:t>
            </w:r>
            <w:proofErr w:type="spellEnd"/>
            <w:r w:rsidRPr="006F18EF">
              <w:rPr>
                <w:szCs w:val="24"/>
              </w:rPr>
              <w:t xml:space="preserve"> с дополнительным сервисом форматно-логического контроля</w:t>
            </w:r>
          </w:p>
        </w:tc>
      </w:tr>
      <w:tr w:rsidR="00693C42" w:rsidRPr="006F18EF" w14:paraId="1BDC7FAC" w14:textId="77777777" w:rsidTr="00712207">
        <w:trPr>
          <w:trHeight w:val="685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EA496" w14:textId="77777777" w:rsidR="00693C42" w:rsidRPr="006F18EF" w:rsidRDefault="00FD0BB4" w:rsidP="002E3644">
            <w:pPr>
              <w:spacing w:after="120"/>
              <w:jc w:val="center"/>
              <w:rPr>
                <w:sz w:val="40"/>
                <w:szCs w:val="40"/>
              </w:rPr>
            </w:pPr>
            <w:r w:rsidRPr="006F18EF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D0EC5" w14:textId="77777777" w:rsidR="00693C42" w:rsidRPr="006F18EF" w:rsidRDefault="00693C42" w:rsidP="00ED1B6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szCs w:val="24"/>
              </w:rPr>
            </w:pPr>
            <w:r w:rsidRPr="006F18EF">
              <w:rPr>
                <w:szCs w:val="24"/>
              </w:rPr>
              <w:t xml:space="preserve">просит </w:t>
            </w:r>
            <w:r w:rsidRPr="006F18EF">
              <w:rPr>
                <w:b/>
                <w:szCs w:val="24"/>
              </w:rPr>
              <w:t xml:space="preserve">отключить </w:t>
            </w:r>
            <w:r w:rsidRPr="006F18EF">
              <w:rPr>
                <w:szCs w:val="24"/>
              </w:rPr>
              <w:t xml:space="preserve">удаленный доступ к услугам </w:t>
            </w:r>
            <w:proofErr w:type="spellStart"/>
            <w:r w:rsidRPr="006F18EF">
              <w:rPr>
                <w:szCs w:val="24"/>
              </w:rPr>
              <w:t>Репозитария</w:t>
            </w:r>
            <w:proofErr w:type="spellEnd"/>
            <w:r w:rsidRPr="006F18EF">
              <w:rPr>
                <w:szCs w:val="24"/>
              </w:rPr>
              <w:t xml:space="preserve"> с дополнительным сервисом форматно-логического контроля</w:t>
            </w:r>
          </w:p>
        </w:tc>
      </w:tr>
    </w:tbl>
    <w:p w14:paraId="751AB6BC" w14:textId="77777777" w:rsidR="00693C42" w:rsidRPr="006F18EF" w:rsidRDefault="00693C42" w:rsidP="002E3644">
      <w:pPr>
        <w:tabs>
          <w:tab w:val="left" w:pos="2955"/>
        </w:tabs>
        <w:spacing w:after="120"/>
        <w:jc w:val="center"/>
        <w:rPr>
          <w:b/>
          <w:szCs w:val="24"/>
        </w:rPr>
      </w:pPr>
    </w:p>
    <w:p w14:paraId="1CE12E8E" w14:textId="77777777" w:rsidR="00693C42" w:rsidRPr="006F18EF" w:rsidRDefault="00693C42" w:rsidP="002E3644">
      <w:pPr>
        <w:tabs>
          <w:tab w:val="left" w:pos="2955"/>
        </w:tabs>
        <w:spacing w:after="120"/>
        <w:jc w:val="center"/>
        <w:rPr>
          <w:b/>
          <w:szCs w:val="24"/>
        </w:rPr>
      </w:pPr>
    </w:p>
    <w:p w14:paraId="05C3B290" w14:textId="77777777" w:rsidR="007613A3" w:rsidRPr="006F18EF" w:rsidRDefault="007613A3" w:rsidP="002E3644">
      <w:pPr>
        <w:tabs>
          <w:tab w:val="left" w:pos="2955"/>
        </w:tabs>
        <w:spacing w:after="120"/>
        <w:jc w:val="center"/>
        <w:rPr>
          <w:b/>
          <w:szCs w:val="24"/>
        </w:rPr>
      </w:pPr>
    </w:p>
    <w:tbl>
      <w:tblPr>
        <w:tblStyle w:val="af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3"/>
        <w:gridCol w:w="2850"/>
        <w:gridCol w:w="2894"/>
      </w:tblGrid>
      <w:tr w:rsidR="00693C42" w:rsidRPr="006F18EF" w14:paraId="3FE62024" w14:textId="77777777" w:rsidTr="007613A3">
        <w:tc>
          <w:tcPr>
            <w:tcW w:w="3754" w:type="dxa"/>
          </w:tcPr>
          <w:p w14:paraId="3FA601E6" w14:textId="77777777" w:rsidR="00693C42" w:rsidRPr="006F18EF" w:rsidRDefault="007B15DC" w:rsidP="002E3644">
            <w:pPr>
              <w:spacing w:after="120"/>
              <w:jc w:val="center"/>
            </w:pPr>
            <w:r w:rsidRPr="006F18EF">
              <w:t>___________________________</w:t>
            </w:r>
          </w:p>
        </w:tc>
        <w:tc>
          <w:tcPr>
            <w:tcW w:w="3460" w:type="dxa"/>
          </w:tcPr>
          <w:p w14:paraId="5EA3A83F" w14:textId="77777777" w:rsidR="00693C42" w:rsidRPr="006F18EF" w:rsidRDefault="00693C42" w:rsidP="002E3644">
            <w:pPr>
              <w:spacing w:after="120"/>
              <w:jc w:val="both"/>
            </w:pPr>
            <w:r w:rsidRPr="006F18EF">
              <w:t>_____________________</w:t>
            </w:r>
          </w:p>
        </w:tc>
        <w:tc>
          <w:tcPr>
            <w:tcW w:w="3099" w:type="dxa"/>
          </w:tcPr>
          <w:p w14:paraId="477A74F8" w14:textId="77777777" w:rsidR="00693C42" w:rsidRPr="006F18EF" w:rsidRDefault="00693C42" w:rsidP="002E3644">
            <w:pPr>
              <w:spacing w:after="120"/>
              <w:jc w:val="both"/>
            </w:pPr>
            <w:r w:rsidRPr="006F18EF">
              <w:t>______________________</w:t>
            </w:r>
          </w:p>
        </w:tc>
      </w:tr>
      <w:tr w:rsidR="00693C42" w:rsidRPr="006F18EF" w14:paraId="11577351" w14:textId="77777777" w:rsidTr="007613A3">
        <w:tc>
          <w:tcPr>
            <w:tcW w:w="3754" w:type="dxa"/>
          </w:tcPr>
          <w:p w14:paraId="7A6BDAF1" w14:textId="77777777" w:rsidR="00693C42" w:rsidRPr="006F18EF" w:rsidRDefault="00693C42" w:rsidP="002E3644">
            <w:pPr>
              <w:spacing w:after="120"/>
              <w:jc w:val="center"/>
              <w:rPr>
                <w:sz w:val="16"/>
                <w:szCs w:val="16"/>
              </w:rPr>
            </w:pPr>
            <w:r w:rsidRPr="006F18EF">
              <w:rPr>
                <w:sz w:val="16"/>
                <w:szCs w:val="16"/>
              </w:rPr>
              <w:t>Должность</w:t>
            </w:r>
          </w:p>
        </w:tc>
        <w:tc>
          <w:tcPr>
            <w:tcW w:w="3460" w:type="dxa"/>
          </w:tcPr>
          <w:p w14:paraId="16BB55E6" w14:textId="77777777" w:rsidR="00693C42" w:rsidRPr="006F18EF" w:rsidRDefault="00693C42" w:rsidP="002E3644">
            <w:pPr>
              <w:spacing w:after="120"/>
              <w:jc w:val="center"/>
              <w:rPr>
                <w:sz w:val="16"/>
                <w:szCs w:val="16"/>
              </w:rPr>
            </w:pPr>
            <w:r w:rsidRPr="006F18EF">
              <w:rPr>
                <w:sz w:val="16"/>
                <w:szCs w:val="16"/>
              </w:rPr>
              <w:t>Подпись</w:t>
            </w:r>
          </w:p>
        </w:tc>
        <w:tc>
          <w:tcPr>
            <w:tcW w:w="3099" w:type="dxa"/>
          </w:tcPr>
          <w:p w14:paraId="2BDB2642" w14:textId="77777777" w:rsidR="00693C42" w:rsidRPr="006F18EF" w:rsidRDefault="00693C42" w:rsidP="002E3644">
            <w:pPr>
              <w:spacing w:after="120"/>
              <w:jc w:val="center"/>
              <w:rPr>
                <w:sz w:val="16"/>
                <w:szCs w:val="16"/>
              </w:rPr>
            </w:pPr>
            <w:r w:rsidRPr="006F18EF">
              <w:rPr>
                <w:sz w:val="16"/>
                <w:szCs w:val="16"/>
              </w:rPr>
              <w:t>ФИО</w:t>
            </w:r>
          </w:p>
        </w:tc>
      </w:tr>
    </w:tbl>
    <w:p w14:paraId="62EFACE3" w14:textId="77777777" w:rsidR="00693C42" w:rsidRPr="006F18EF" w:rsidRDefault="00693C42" w:rsidP="002E3644">
      <w:pPr>
        <w:tabs>
          <w:tab w:val="left" w:pos="2955"/>
        </w:tabs>
        <w:spacing w:after="120"/>
        <w:jc w:val="center"/>
        <w:rPr>
          <w:b/>
          <w:szCs w:val="24"/>
        </w:rPr>
      </w:pPr>
    </w:p>
    <w:p w14:paraId="1FC85EBA" w14:textId="77777777" w:rsidR="007613A3" w:rsidRPr="006F18EF" w:rsidRDefault="007613A3" w:rsidP="002E3644">
      <w:pPr>
        <w:tabs>
          <w:tab w:val="left" w:pos="2955"/>
        </w:tabs>
        <w:spacing w:after="120"/>
        <w:jc w:val="center"/>
        <w:rPr>
          <w:b/>
          <w:szCs w:val="24"/>
        </w:rPr>
      </w:pPr>
    </w:p>
    <w:p w14:paraId="64E6CC60" w14:textId="77777777" w:rsidR="007613A3" w:rsidRPr="006F18EF" w:rsidRDefault="007613A3" w:rsidP="002E3644">
      <w:pPr>
        <w:tabs>
          <w:tab w:val="left" w:pos="2955"/>
        </w:tabs>
        <w:spacing w:after="120"/>
        <w:jc w:val="center"/>
        <w:rPr>
          <w:b/>
          <w:szCs w:val="24"/>
        </w:rPr>
      </w:pPr>
    </w:p>
    <w:p w14:paraId="053B71AB" w14:textId="77777777" w:rsidR="007613A3" w:rsidRPr="006F18EF" w:rsidRDefault="007613A3" w:rsidP="002E3644">
      <w:pPr>
        <w:tabs>
          <w:tab w:val="left" w:pos="2955"/>
        </w:tabs>
        <w:spacing w:after="120"/>
        <w:jc w:val="center"/>
        <w:rPr>
          <w:b/>
          <w:szCs w:val="24"/>
        </w:rPr>
      </w:pPr>
    </w:p>
    <w:p w14:paraId="54846B16" w14:textId="77777777" w:rsidR="007613A3" w:rsidRPr="006F18EF" w:rsidRDefault="007613A3" w:rsidP="002E3644">
      <w:pPr>
        <w:tabs>
          <w:tab w:val="left" w:pos="2955"/>
        </w:tabs>
        <w:spacing w:after="120"/>
        <w:jc w:val="center"/>
        <w:rPr>
          <w:b/>
          <w:szCs w:val="24"/>
        </w:rPr>
      </w:pPr>
    </w:p>
    <w:p w14:paraId="770D0D25" w14:textId="77777777" w:rsidR="007613A3" w:rsidRPr="006F18EF" w:rsidRDefault="007613A3" w:rsidP="002E3644">
      <w:pPr>
        <w:tabs>
          <w:tab w:val="left" w:pos="2955"/>
        </w:tabs>
        <w:spacing w:after="120"/>
        <w:jc w:val="center"/>
        <w:rPr>
          <w:b/>
          <w:szCs w:val="24"/>
        </w:rPr>
      </w:pPr>
    </w:p>
    <w:p w14:paraId="4ABE42B2" w14:textId="77777777" w:rsidR="00693C42" w:rsidRPr="006F18EF" w:rsidRDefault="00693C42" w:rsidP="002E3644">
      <w:pPr>
        <w:tabs>
          <w:tab w:val="left" w:pos="6521"/>
        </w:tabs>
        <w:spacing w:after="120"/>
        <w:rPr>
          <w:rFonts w:eastAsia="Calibri"/>
          <w:sz w:val="18"/>
          <w:szCs w:val="18"/>
          <w:lang w:eastAsia="en-US"/>
        </w:rPr>
      </w:pPr>
      <w:r w:rsidRPr="006F18EF">
        <w:rPr>
          <w:b/>
        </w:rPr>
        <w:t xml:space="preserve">Отметки </w:t>
      </w:r>
      <w:proofErr w:type="spellStart"/>
      <w:r w:rsidRPr="006F18EF">
        <w:rPr>
          <w:b/>
        </w:rPr>
        <w:t>Репозитария</w:t>
      </w:r>
      <w:proofErr w:type="spellEnd"/>
    </w:p>
    <w:p w14:paraId="0011830E" w14:textId="77777777" w:rsidR="00693C42" w:rsidRPr="006F18EF" w:rsidRDefault="00693C42" w:rsidP="002E3644">
      <w:pPr>
        <w:tabs>
          <w:tab w:val="left" w:pos="6521"/>
        </w:tabs>
        <w:spacing w:after="120"/>
        <w:jc w:val="both"/>
      </w:pPr>
      <w:r w:rsidRPr="006F18EF">
        <w:t>Заявление зарегистрировано «____</w:t>
      </w:r>
      <w:proofErr w:type="gramStart"/>
      <w:r w:rsidRPr="006F18EF">
        <w:t>_»_</w:t>
      </w:r>
      <w:proofErr w:type="gramEnd"/>
      <w:r w:rsidRPr="006F18EF">
        <w:t>______________20___г.</w:t>
      </w:r>
    </w:p>
    <w:p w14:paraId="3ADD6224" w14:textId="77777777" w:rsidR="00693C42" w:rsidRPr="006F18EF" w:rsidRDefault="00693C42" w:rsidP="002E3644">
      <w:pPr>
        <w:tabs>
          <w:tab w:val="left" w:pos="2955"/>
        </w:tabs>
        <w:spacing w:after="120"/>
        <w:jc w:val="center"/>
        <w:rPr>
          <w:b/>
          <w:szCs w:val="24"/>
        </w:rPr>
      </w:pPr>
    </w:p>
    <w:tbl>
      <w:tblPr>
        <w:tblStyle w:val="af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4"/>
        <w:gridCol w:w="3895"/>
        <w:gridCol w:w="2798"/>
      </w:tblGrid>
      <w:tr w:rsidR="00693C42" w:rsidRPr="006F18EF" w14:paraId="6440D359" w14:textId="77777777" w:rsidTr="00FD0BB4">
        <w:tc>
          <w:tcPr>
            <w:tcW w:w="2837" w:type="dxa"/>
          </w:tcPr>
          <w:p w14:paraId="5A0ABF71" w14:textId="77777777" w:rsidR="00693C42" w:rsidRPr="006F18EF" w:rsidRDefault="00693C42" w:rsidP="002E3644">
            <w:pPr>
              <w:spacing w:after="120"/>
              <w:jc w:val="both"/>
            </w:pPr>
            <w:r w:rsidRPr="006F18EF">
              <w:t>___________________</w:t>
            </w:r>
          </w:p>
        </w:tc>
        <w:tc>
          <w:tcPr>
            <w:tcW w:w="4278" w:type="dxa"/>
          </w:tcPr>
          <w:p w14:paraId="695F3AA6" w14:textId="77777777" w:rsidR="00693C42" w:rsidRPr="006F18EF" w:rsidRDefault="00693C42" w:rsidP="002E3644">
            <w:pPr>
              <w:spacing w:after="120"/>
              <w:jc w:val="both"/>
            </w:pPr>
            <w:r w:rsidRPr="006F18EF">
              <w:t>______________________________</w:t>
            </w:r>
          </w:p>
        </w:tc>
        <w:tc>
          <w:tcPr>
            <w:tcW w:w="3099" w:type="dxa"/>
          </w:tcPr>
          <w:p w14:paraId="0559E207" w14:textId="77777777" w:rsidR="00693C42" w:rsidRPr="006F18EF" w:rsidRDefault="00693C42" w:rsidP="002E3644">
            <w:pPr>
              <w:spacing w:after="120"/>
              <w:jc w:val="both"/>
            </w:pPr>
            <w:r w:rsidRPr="006F18EF">
              <w:t>_____________________</w:t>
            </w:r>
          </w:p>
        </w:tc>
      </w:tr>
      <w:tr w:rsidR="00693C42" w:rsidRPr="006F18EF" w14:paraId="7E336FF0" w14:textId="77777777" w:rsidTr="00FD0BB4">
        <w:tc>
          <w:tcPr>
            <w:tcW w:w="2837" w:type="dxa"/>
          </w:tcPr>
          <w:p w14:paraId="25F8EF00" w14:textId="77777777" w:rsidR="00693C42" w:rsidRPr="006F18EF" w:rsidRDefault="00693C42" w:rsidP="002E3644">
            <w:pPr>
              <w:spacing w:after="120"/>
              <w:jc w:val="center"/>
              <w:rPr>
                <w:sz w:val="16"/>
                <w:szCs w:val="16"/>
              </w:rPr>
            </w:pPr>
            <w:r w:rsidRPr="006F18EF">
              <w:rPr>
                <w:sz w:val="16"/>
                <w:szCs w:val="16"/>
              </w:rPr>
              <w:t>Должность</w:t>
            </w:r>
          </w:p>
        </w:tc>
        <w:tc>
          <w:tcPr>
            <w:tcW w:w="4278" w:type="dxa"/>
          </w:tcPr>
          <w:p w14:paraId="59F59B88" w14:textId="77777777" w:rsidR="00693C42" w:rsidRPr="006F18EF" w:rsidRDefault="00693C42" w:rsidP="002E3644">
            <w:pPr>
              <w:spacing w:after="120"/>
              <w:jc w:val="center"/>
              <w:rPr>
                <w:sz w:val="16"/>
                <w:szCs w:val="16"/>
              </w:rPr>
            </w:pPr>
            <w:r w:rsidRPr="006F18EF">
              <w:rPr>
                <w:sz w:val="16"/>
                <w:szCs w:val="16"/>
              </w:rPr>
              <w:t>Подпись</w:t>
            </w:r>
          </w:p>
        </w:tc>
        <w:tc>
          <w:tcPr>
            <w:tcW w:w="3099" w:type="dxa"/>
          </w:tcPr>
          <w:p w14:paraId="3E5C83A7" w14:textId="77777777" w:rsidR="00693C42" w:rsidRPr="006F18EF" w:rsidRDefault="00693C42" w:rsidP="002E3644">
            <w:pPr>
              <w:spacing w:after="120"/>
              <w:jc w:val="center"/>
              <w:rPr>
                <w:sz w:val="16"/>
                <w:szCs w:val="16"/>
              </w:rPr>
            </w:pPr>
            <w:r w:rsidRPr="006F18EF">
              <w:rPr>
                <w:sz w:val="16"/>
                <w:szCs w:val="16"/>
              </w:rPr>
              <w:t>ФИО</w:t>
            </w:r>
          </w:p>
        </w:tc>
      </w:tr>
    </w:tbl>
    <w:p w14:paraId="165A34F7" w14:textId="77777777" w:rsidR="00171918" w:rsidRPr="006F18EF" w:rsidRDefault="00171918" w:rsidP="002E3644">
      <w:pPr>
        <w:tabs>
          <w:tab w:val="left" w:pos="2955"/>
        </w:tabs>
        <w:spacing w:after="120"/>
        <w:rPr>
          <w:b/>
          <w:szCs w:val="24"/>
        </w:rPr>
      </w:pPr>
    </w:p>
    <w:sectPr w:rsidR="00171918" w:rsidRPr="006F18EF" w:rsidSect="00712207"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18992" w14:textId="77777777" w:rsidR="00E93A06" w:rsidRDefault="00E93A06" w:rsidP="003E0041">
      <w:r>
        <w:separator/>
      </w:r>
    </w:p>
  </w:endnote>
  <w:endnote w:type="continuationSeparator" w:id="0">
    <w:p w14:paraId="394E28FA" w14:textId="77777777" w:rsidR="00E93A06" w:rsidRDefault="00E93A06" w:rsidP="003E0041">
      <w:r>
        <w:continuationSeparator/>
      </w:r>
    </w:p>
  </w:endnote>
  <w:endnote w:type="continuationNotice" w:id="1">
    <w:p w14:paraId="7EC25699" w14:textId="77777777" w:rsidR="00E93A06" w:rsidRDefault="00E93A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1ECDD" w14:textId="77777777" w:rsidR="00043E1C" w:rsidRDefault="00043E1C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A287F60" w14:textId="77777777" w:rsidR="00043E1C" w:rsidRDefault="00043E1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266F9" w14:textId="21D2CC5A" w:rsidR="00043E1C" w:rsidRDefault="00043E1C">
    <w:pPr>
      <w:pStyle w:val="a5"/>
      <w:framePr w:wrap="around" w:vAnchor="text" w:hAnchor="margin" w:xAlign="right" w:y="1"/>
      <w:widowControl/>
      <w:tabs>
        <w:tab w:val="clear" w:pos="4320"/>
        <w:tab w:val="clear" w:pos="8640"/>
        <w:tab w:val="center" w:pos="4153"/>
        <w:tab w:val="right" w:pos="8306"/>
      </w:tabs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8518E">
      <w:rPr>
        <w:rStyle w:val="a4"/>
        <w:noProof/>
      </w:rPr>
      <w:t>13</w:t>
    </w:r>
    <w:r>
      <w:rPr>
        <w:rStyle w:val="a4"/>
      </w:rPr>
      <w:fldChar w:fldCharType="end"/>
    </w:r>
  </w:p>
  <w:p w14:paraId="5A35318D" w14:textId="77777777" w:rsidR="00043E1C" w:rsidRDefault="00043E1C" w:rsidP="00171918">
    <w:pPr>
      <w:pStyle w:val="a5"/>
      <w:widowControl/>
      <w:tabs>
        <w:tab w:val="clear" w:pos="4320"/>
        <w:tab w:val="clear" w:pos="8640"/>
        <w:tab w:val="center" w:pos="4153"/>
        <w:tab w:val="right" w:pos="8306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30B4F" w14:textId="77777777" w:rsidR="00E93A06" w:rsidRDefault="00E93A06" w:rsidP="003E0041">
      <w:r>
        <w:separator/>
      </w:r>
    </w:p>
  </w:footnote>
  <w:footnote w:type="continuationSeparator" w:id="0">
    <w:p w14:paraId="4BB4CD5F" w14:textId="77777777" w:rsidR="00E93A06" w:rsidRDefault="00E93A06" w:rsidP="003E0041">
      <w:r>
        <w:continuationSeparator/>
      </w:r>
    </w:p>
  </w:footnote>
  <w:footnote w:type="continuationNotice" w:id="1">
    <w:p w14:paraId="5B40A1CF" w14:textId="77777777" w:rsidR="00E93A06" w:rsidRDefault="00E93A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33C05" w14:textId="77777777" w:rsidR="00043E1C" w:rsidRPr="00447C2D" w:rsidRDefault="00043E1C" w:rsidP="00447C2D">
    <w:pPr>
      <w:jc w:val="center"/>
      <w:rPr>
        <w:sz w:val="16"/>
      </w:rPr>
    </w:pPr>
    <w:r w:rsidRPr="00447C2D">
      <w:rPr>
        <w:sz w:val="16"/>
      </w:rPr>
      <w:tab/>
    </w:r>
    <w:r w:rsidRPr="00447C2D">
      <w:rPr>
        <w:sz w:val="16"/>
      </w:rPr>
      <w:tab/>
    </w:r>
    <w:r w:rsidRPr="00447C2D">
      <w:rPr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3B208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62959"/>
    <w:multiLevelType w:val="hybridMultilevel"/>
    <w:tmpl w:val="F79A5496"/>
    <w:lvl w:ilvl="0" w:tplc="0A108426">
      <w:start w:val="1"/>
      <w:numFmt w:val="decimal"/>
      <w:lvlText w:val="5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37220"/>
    <w:multiLevelType w:val="hybridMultilevel"/>
    <w:tmpl w:val="09C047B4"/>
    <w:lvl w:ilvl="0" w:tplc="097AEC4E">
      <w:start w:val="1"/>
      <w:numFmt w:val="decimal"/>
      <w:lvlText w:val="5.2.1.%1.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16B40"/>
    <w:multiLevelType w:val="multilevel"/>
    <w:tmpl w:val="9B22DD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/>
      </w:rPr>
    </w:lvl>
  </w:abstractNum>
  <w:abstractNum w:abstractNumId="4" w15:restartNumberingAfterBreak="0">
    <w:nsid w:val="04B83F5D"/>
    <w:multiLevelType w:val="multilevel"/>
    <w:tmpl w:val="209A1C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" w15:restartNumberingAfterBreak="0">
    <w:nsid w:val="05EA1CE8"/>
    <w:multiLevelType w:val="hybridMultilevel"/>
    <w:tmpl w:val="3DF65E26"/>
    <w:lvl w:ilvl="0" w:tplc="418AA624">
      <w:start w:val="1"/>
      <w:numFmt w:val="bullet"/>
      <w:lvlText w:val="-"/>
      <w:lvlJc w:val="left"/>
      <w:pPr>
        <w:ind w:left="75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06CC5FC8"/>
    <w:multiLevelType w:val="multilevel"/>
    <w:tmpl w:val="B7A0E92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5.2.%2."/>
      <w:lvlJc w:val="left"/>
      <w:pPr>
        <w:ind w:left="965" w:hanging="540"/>
      </w:pPr>
      <w:rPr>
        <w:rFonts w:hint="default"/>
        <w:b w:val="0"/>
      </w:rPr>
    </w:lvl>
    <w:lvl w:ilvl="2">
      <w:start w:val="1"/>
      <w:numFmt w:val="decimal"/>
      <w:lvlText w:val="5.2.3.%3.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7" w15:restartNumberingAfterBreak="0">
    <w:nsid w:val="07091E50"/>
    <w:multiLevelType w:val="hybridMultilevel"/>
    <w:tmpl w:val="1A6E418C"/>
    <w:lvl w:ilvl="0" w:tplc="FDD4445E">
      <w:start w:val="1"/>
      <w:numFmt w:val="decimal"/>
      <w:lvlText w:val="%1."/>
      <w:lvlJc w:val="left"/>
      <w:pPr>
        <w:ind w:left="2880" w:hanging="360"/>
      </w:pPr>
      <w:rPr>
        <w:rFonts w:ascii="Tahoma" w:eastAsiaTheme="minorHAnsi" w:hAnsi="Tahoma" w:cs="Tahoma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38226B"/>
    <w:multiLevelType w:val="hybridMultilevel"/>
    <w:tmpl w:val="C34CBDAA"/>
    <w:lvl w:ilvl="0" w:tplc="04190001">
      <w:start w:val="1"/>
      <w:numFmt w:val="bullet"/>
      <w:lvlText w:val=""/>
      <w:lvlJc w:val="left"/>
      <w:pPr>
        <w:ind w:left="2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9" w15:restartNumberingAfterBreak="0">
    <w:nsid w:val="15D126D6"/>
    <w:multiLevelType w:val="hybridMultilevel"/>
    <w:tmpl w:val="2BCA7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A6DC1"/>
    <w:multiLevelType w:val="multilevel"/>
    <w:tmpl w:val="B5AAB19A"/>
    <w:lvl w:ilvl="0">
      <w:start w:val="1"/>
      <w:numFmt w:val="decimal"/>
      <w:pStyle w:val="Right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ight2"/>
      <w:lvlText w:val="%1.%2."/>
      <w:lvlJc w:val="left"/>
      <w:pPr>
        <w:tabs>
          <w:tab w:val="num" w:pos="718"/>
        </w:tabs>
        <w:ind w:left="718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ight3"/>
      <w:lvlText w:val="%1.%2.%3."/>
      <w:lvlJc w:val="left"/>
      <w:pPr>
        <w:tabs>
          <w:tab w:val="num" w:pos="1145"/>
        </w:tabs>
        <w:ind w:left="1145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Right4"/>
      <w:lvlText w:val="%1.%2.%3.%4."/>
      <w:lvlJc w:val="left"/>
      <w:pPr>
        <w:tabs>
          <w:tab w:val="num" w:pos="1008"/>
        </w:tabs>
        <w:ind w:left="1008" w:hanging="100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Right5"/>
      <w:lvlText w:val="%1.%2.%3.%4.%5."/>
      <w:lvlJc w:val="left"/>
      <w:pPr>
        <w:tabs>
          <w:tab w:val="num" w:pos="1791"/>
        </w:tabs>
        <w:ind w:left="1791" w:hanging="136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Right6"/>
      <w:lvlText w:val="%1.%2.%3.%4.%5.%6."/>
      <w:lvlJc w:val="left"/>
      <w:pPr>
        <w:tabs>
          <w:tab w:val="num" w:pos="3073"/>
        </w:tabs>
        <w:ind w:left="3073" w:hanging="165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6"/>
        <w:position w:val="0"/>
        <w:sz w:val="22"/>
        <w:u w:val="none"/>
        <w:vertAlign w:val="baseline"/>
      </w:rPr>
    </w:lvl>
    <w:lvl w:ilvl="6">
      <w:start w:val="1"/>
      <w:numFmt w:val="decimal"/>
      <w:pStyle w:val="Right7"/>
      <w:lvlText w:val="%1.%2.%3.%4.%5.%6.%7."/>
      <w:lvlJc w:val="left"/>
      <w:pPr>
        <w:tabs>
          <w:tab w:val="num" w:pos="1872"/>
        </w:tabs>
        <w:ind w:left="1872" w:hanging="1800"/>
      </w:pPr>
      <w:rPr>
        <w:rFonts w:cs="Times New Roman" w:hint="default"/>
      </w:rPr>
    </w:lvl>
    <w:lvl w:ilvl="7">
      <w:start w:val="1"/>
      <w:numFmt w:val="decimal"/>
      <w:pStyle w:val="Right8"/>
      <w:lvlText w:val="ПРИЛОЖЕНИЕ %8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18553D1D"/>
    <w:multiLevelType w:val="hybridMultilevel"/>
    <w:tmpl w:val="E82C6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E1F4B"/>
    <w:multiLevelType w:val="hybridMultilevel"/>
    <w:tmpl w:val="11ECF684"/>
    <w:lvl w:ilvl="0" w:tplc="0A108426">
      <w:start w:val="1"/>
      <w:numFmt w:val="decimal"/>
      <w:lvlText w:val="5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64EAF"/>
    <w:multiLevelType w:val="hybridMultilevel"/>
    <w:tmpl w:val="BCCC72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BC51C85"/>
    <w:multiLevelType w:val="hybridMultilevel"/>
    <w:tmpl w:val="93E2C086"/>
    <w:lvl w:ilvl="0" w:tplc="34CA766C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064C2"/>
    <w:multiLevelType w:val="multilevel"/>
    <w:tmpl w:val="CA1AEB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5.2.%2."/>
      <w:lvlJc w:val="left"/>
      <w:pPr>
        <w:ind w:left="965" w:hanging="540"/>
      </w:pPr>
      <w:rPr>
        <w:rFonts w:hint="default"/>
        <w:b w:val="0"/>
      </w:rPr>
    </w:lvl>
    <w:lvl w:ilvl="2">
      <w:start w:val="1"/>
      <w:numFmt w:val="decimal"/>
      <w:lvlText w:val="5.2.3.%3.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6" w15:restartNumberingAfterBreak="0">
    <w:nsid w:val="23C73E3F"/>
    <w:multiLevelType w:val="multilevel"/>
    <w:tmpl w:val="C00C2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45468C9"/>
    <w:multiLevelType w:val="hybridMultilevel"/>
    <w:tmpl w:val="199E4726"/>
    <w:lvl w:ilvl="0" w:tplc="BBA6473C">
      <w:start w:val="1"/>
      <w:numFmt w:val="decimal"/>
      <w:lvlText w:val="3.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263B67DA"/>
    <w:multiLevelType w:val="multilevel"/>
    <w:tmpl w:val="B2980F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19" w15:restartNumberingAfterBreak="0">
    <w:nsid w:val="26AD61D4"/>
    <w:multiLevelType w:val="hybridMultilevel"/>
    <w:tmpl w:val="A65A3978"/>
    <w:lvl w:ilvl="0" w:tplc="418AA6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F42ADE"/>
    <w:multiLevelType w:val="hybridMultilevel"/>
    <w:tmpl w:val="66729D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9346BAD"/>
    <w:multiLevelType w:val="hybridMultilevel"/>
    <w:tmpl w:val="14C073B4"/>
    <w:lvl w:ilvl="0" w:tplc="26A4CFB8">
      <w:start w:val="1"/>
      <w:numFmt w:val="decimal"/>
      <w:lvlText w:val="5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4E5B6E"/>
    <w:multiLevelType w:val="multilevel"/>
    <w:tmpl w:val="B3A42A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29D74B39"/>
    <w:multiLevelType w:val="hybridMultilevel"/>
    <w:tmpl w:val="199A8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73610E"/>
    <w:multiLevelType w:val="hybridMultilevel"/>
    <w:tmpl w:val="67C2D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6705A9"/>
    <w:multiLevelType w:val="multilevel"/>
    <w:tmpl w:val="C00C2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33F3F11"/>
    <w:multiLevelType w:val="hybridMultilevel"/>
    <w:tmpl w:val="8B2E0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C140F7"/>
    <w:multiLevelType w:val="hybridMultilevel"/>
    <w:tmpl w:val="AAECA2B6"/>
    <w:lvl w:ilvl="0" w:tplc="C3AC4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F22156"/>
    <w:multiLevelType w:val="hybridMultilevel"/>
    <w:tmpl w:val="1CCAB2D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373C36D3"/>
    <w:multiLevelType w:val="hybridMultilevel"/>
    <w:tmpl w:val="2EF007DC"/>
    <w:lvl w:ilvl="0" w:tplc="C6589344">
      <w:start w:val="1"/>
      <w:numFmt w:val="decimal"/>
      <w:lvlText w:val="5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37515749"/>
    <w:multiLevelType w:val="hybridMultilevel"/>
    <w:tmpl w:val="BA4EC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2D479A"/>
    <w:multiLevelType w:val="hybridMultilevel"/>
    <w:tmpl w:val="67FC9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786D2C"/>
    <w:multiLevelType w:val="hybridMultilevel"/>
    <w:tmpl w:val="704484EA"/>
    <w:lvl w:ilvl="0" w:tplc="82D6DD9C">
      <w:start w:val="1"/>
      <w:numFmt w:val="decimal"/>
      <w:lvlText w:val="6.%1."/>
      <w:lvlJc w:val="left"/>
      <w:pPr>
        <w:ind w:left="16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05" w:hanging="360"/>
      </w:pPr>
    </w:lvl>
    <w:lvl w:ilvl="2" w:tplc="0419001B" w:tentative="1">
      <w:start w:val="1"/>
      <w:numFmt w:val="lowerRoman"/>
      <w:lvlText w:val="%3."/>
      <w:lvlJc w:val="right"/>
      <w:pPr>
        <w:ind w:left="3125" w:hanging="180"/>
      </w:pPr>
    </w:lvl>
    <w:lvl w:ilvl="3" w:tplc="0419000F" w:tentative="1">
      <w:start w:val="1"/>
      <w:numFmt w:val="decimal"/>
      <w:lvlText w:val="%4."/>
      <w:lvlJc w:val="left"/>
      <w:pPr>
        <w:ind w:left="3845" w:hanging="360"/>
      </w:pPr>
    </w:lvl>
    <w:lvl w:ilvl="4" w:tplc="04190019" w:tentative="1">
      <w:start w:val="1"/>
      <w:numFmt w:val="lowerLetter"/>
      <w:lvlText w:val="%5."/>
      <w:lvlJc w:val="left"/>
      <w:pPr>
        <w:ind w:left="4565" w:hanging="360"/>
      </w:pPr>
    </w:lvl>
    <w:lvl w:ilvl="5" w:tplc="0419001B" w:tentative="1">
      <w:start w:val="1"/>
      <w:numFmt w:val="lowerRoman"/>
      <w:lvlText w:val="%6."/>
      <w:lvlJc w:val="right"/>
      <w:pPr>
        <w:ind w:left="5285" w:hanging="180"/>
      </w:pPr>
    </w:lvl>
    <w:lvl w:ilvl="6" w:tplc="0419000F" w:tentative="1">
      <w:start w:val="1"/>
      <w:numFmt w:val="decimal"/>
      <w:lvlText w:val="%7."/>
      <w:lvlJc w:val="left"/>
      <w:pPr>
        <w:ind w:left="6005" w:hanging="360"/>
      </w:pPr>
    </w:lvl>
    <w:lvl w:ilvl="7" w:tplc="04190019" w:tentative="1">
      <w:start w:val="1"/>
      <w:numFmt w:val="lowerLetter"/>
      <w:lvlText w:val="%8."/>
      <w:lvlJc w:val="left"/>
      <w:pPr>
        <w:ind w:left="6725" w:hanging="360"/>
      </w:pPr>
    </w:lvl>
    <w:lvl w:ilvl="8" w:tplc="0419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33" w15:restartNumberingAfterBreak="0">
    <w:nsid w:val="3D145C17"/>
    <w:multiLevelType w:val="multilevel"/>
    <w:tmpl w:val="378A0DD4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5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66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1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88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62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70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148" w:hanging="1800"/>
      </w:pPr>
      <w:rPr>
        <w:rFonts w:hint="default"/>
        <w:b/>
      </w:rPr>
    </w:lvl>
  </w:abstractNum>
  <w:abstractNum w:abstractNumId="34" w15:restartNumberingAfterBreak="0">
    <w:nsid w:val="3DC44D1B"/>
    <w:multiLevelType w:val="hybridMultilevel"/>
    <w:tmpl w:val="0D1641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410AA0"/>
    <w:multiLevelType w:val="multilevel"/>
    <w:tmpl w:val="BA1C78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36" w15:restartNumberingAfterBreak="0">
    <w:nsid w:val="402A5184"/>
    <w:multiLevelType w:val="multilevel"/>
    <w:tmpl w:val="378A0D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37" w15:restartNumberingAfterBreak="0">
    <w:nsid w:val="40A674C4"/>
    <w:multiLevelType w:val="multilevel"/>
    <w:tmpl w:val="BF3ABA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41B44697"/>
    <w:multiLevelType w:val="multilevel"/>
    <w:tmpl w:val="FE20A46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95"/>
        </w:tabs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cs="Times New Roman" w:hint="default"/>
      </w:rPr>
    </w:lvl>
  </w:abstractNum>
  <w:abstractNum w:abstractNumId="39" w15:restartNumberingAfterBreak="0">
    <w:nsid w:val="42DF2544"/>
    <w:multiLevelType w:val="hybridMultilevel"/>
    <w:tmpl w:val="A7B2F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437478C5"/>
    <w:multiLevelType w:val="hybridMultilevel"/>
    <w:tmpl w:val="C4F2050E"/>
    <w:lvl w:ilvl="0" w:tplc="B10485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43F254A4"/>
    <w:multiLevelType w:val="hybridMultilevel"/>
    <w:tmpl w:val="4E5A570E"/>
    <w:lvl w:ilvl="0" w:tplc="7A908BF0">
      <w:start w:val="1"/>
      <w:numFmt w:val="decimal"/>
      <w:lvlText w:val="4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950C5DAE">
      <w:start w:val="1"/>
      <w:numFmt w:val="decimal"/>
      <w:lvlText w:val="4.1.%3."/>
      <w:lvlJc w:val="left"/>
      <w:pPr>
        <w:ind w:left="2869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43FE2D0B"/>
    <w:multiLevelType w:val="multilevel"/>
    <w:tmpl w:val="7F7632C0"/>
    <w:lvl w:ilvl="0">
      <w:start w:val="1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43" w15:restartNumberingAfterBreak="0">
    <w:nsid w:val="44786F55"/>
    <w:multiLevelType w:val="multilevel"/>
    <w:tmpl w:val="C78247C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12.%2."/>
      <w:lvlJc w:val="left"/>
      <w:pPr>
        <w:ind w:left="169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44" w15:restartNumberingAfterBreak="0">
    <w:nsid w:val="44C506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6E75395"/>
    <w:multiLevelType w:val="hybridMultilevel"/>
    <w:tmpl w:val="64C2E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495948"/>
    <w:multiLevelType w:val="hybridMultilevel"/>
    <w:tmpl w:val="539E3E32"/>
    <w:lvl w:ilvl="0" w:tplc="6DDCFF86">
      <w:start w:val="1"/>
      <w:numFmt w:val="decimal"/>
      <w:lvlText w:val="6.4.%1.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47" w15:restartNumberingAfterBreak="0">
    <w:nsid w:val="486812C8"/>
    <w:multiLevelType w:val="hybridMultilevel"/>
    <w:tmpl w:val="7618F134"/>
    <w:lvl w:ilvl="0" w:tplc="D7FA0FC4">
      <w:start w:val="1"/>
      <w:numFmt w:val="decimal"/>
      <w:lvlText w:val="4.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8" w15:restartNumberingAfterBreak="0">
    <w:nsid w:val="48F057B4"/>
    <w:multiLevelType w:val="hybridMultilevel"/>
    <w:tmpl w:val="B43C1556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 w15:restartNumberingAfterBreak="0">
    <w:nsid w:val="4E94561F"/>
    <w:multiLevelType w:val="hybridMultilevel"/>
    <w:tmpl w:val="383E0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CA4ED1"/>
    <w:multiLevelType w:val="hybridMultilevel"/>
    <w:tmpl w:val="22EAF53C"/>
    <w:lvl w:ilvl="0" w:tplc="7AD0E15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4F6B0395"/>
    <w:multiLevelType w:val="hybridMultilevel"/>
    <w:tmpl w:val="7682D88E"/>
    <w:lvl w:ilvl="0" w:tplc="2AA43562">
      <w:start w:val="1"/>
      <w:numFmt w:val="decimal"/>
      <w:lvlText w:val="5.2.%1.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52" w15:restartNumberingAfterBreak="0">
    <w:nsid w:val="5041062D"/>
    <w:multiLevelType w:val="multilevel"/>
    <w:tmpl w:val="BE962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>
      <w:start w:val="1"/>
      <w:numFmt w:val="decimal"/>
      <w:isLgl/>
      <w:lvlText w:val="%1.%2"/>
      <w:lvlJc w:val="left"/>
      <w:pPr>
        <w:ind w:left="603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53" w15:restartNumberingAfterBreak="0">
    <w:nsid w:val="50AD50C0"/>
    <w:multiLevelType w:val="multilevel"/>
    <w:tmpl w:val="5C74453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5.2.%2."/>
      <w:lvlJc w:val="left"/>
      <w:pPr>
        <w:ind w:left="965" w:hanging="540"/>
      </w:pPr>
      <w:rPr>
        <w:rFonts w:hint="default"/>
      </w:rPr>
    </w:lvl>
    <w:lvl w:ilvl="2">
      <w:start w:val="3"/>
      <w:numFmt w:val="decimal"/>
      <w:lvlText w:val="5.2.3.%3.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54" w15:restartNumberingAfterBreak="0">
    <w:nsid w:val="53744E69"/>
    <w:multiLevelType w:val="hybridMultilevel"/>
    <w:tmpl w:val="8988B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3936EEC"/>
    <w:multiLevelType w:val="hybridMultilevel"/>
    <w:tmpl w:val="5EEC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3B625A2"/>
    <w:multiLevelType w:val="hybridMultilevel"/>
    <w:tmpl w:val="C75A5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58E7AF1"/>
    <w:multiLevelType w:val="hybridMultilevel"/>
    <w:tmpl w:val="7E7276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6A77B25"/>
    <w:multiLevelType w:val="hybridMultilevel"/>
    <w:tmpl w:val="F5D6B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F05799"/>
    <w:multiLevelType w:val="hybridMultilevel"/>
    <w:tmpl w:val="B6C8B86A"/>
    <w:lvl w:ilvl="0" w:tplc="418AA6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CB31312"/>
    <w:multiLevelType w:val="multilevel"/>
    <w:tmpl w:val="680CFA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211" w:hanging="360"/>
      </w:pPr>
      <w:rPr>
        <w:rFonts w:hint="default"/>
        <w:b w:val="0"/>
      </w:rPr>
    </w:lvl>
    <w:lvl w:ilvl="2">
      <w:start w:val="7"/>
      <w:numFmt w:val="decimal"/>
      <w:lvlText w:val="6.8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1" w15:restartNumberingAfterBreak="0">
    <w:nsid w:val="5DDD4155"/>
    <w:multiLevelType w:val="hybridMultilevel"/>
    <w:tmpl w:val="3F980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34471D"/>
    <w:multiLevelType w:val="multilevel"/>
    <w:tmpl w:val="E75C4FE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169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63" w15:restartNumberingAfterBreak="0">
    <w:nsid w:val="62731B39"/>
    <w:multiLevelType w:val="hybridMultilevel"/>
    <w:tmpl w:val="7D522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3200647"/>
    <w:multiLevelType w:val="multilevel"/>
    <w:tmpl w:val="6054E5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6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6.8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5" w15:restartNumberingAfterBreak="0">
    <w:nsid w:val="64EF74F3"/>
    <w:multiLevelType w:val="hybridMultilevel"/>
    <w:tmpl w:val="9E4691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 w15:restartNumberingAfterBreak="0">
    <w:nsid w:val="655A6949"/>
    <w:multiLevelType w:val="hybridMultilevel"/>
    <w:tmpl w:val="2BA81AE8"/>
    <w:lvl w:ilvl="0" w:tplc="8B40AF1A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312B86"/>
    <w:multiLevelType w:val="multilevel"/>
    <w:tmpl w:val="7278D9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8" w15:restartNumberingAfterBreak="0">
    <w:nsid w:val="67E03998"/>
    <w:multiLevelType w:val="multilevel"/>
    <w:tmpl w:val="73E45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9" w15:restartNumberingAfterBreak="0">
    <w:nsid w:val="699C63E5"/>
    <w:multiLevelType w:val="hybridMultilevel"/>
    <w:tmpl w:val="8D1E5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AC72498"/>
    <w:multiLevelType w:val="multilevel"/>
    <w:tmpl w:val="DE0855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6B821B90"/>
    <w:multiLevelType w:val="hybridMultilevel"/>
    <w:tmpl w:val="4D785F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2" w15:restartNumberingAfterBreak="0">
    <w:nsid w:val="6D470B73"/>
    <w:multiLevelType w:val="multilevel"/>
    <w:tmpl w:val="12A6F29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5.2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73" w15:restartNumberingAfterBreak="0">
    <w:nsid w:val="6FC40D17"/>
    <w:multiLevelType w:val="hybridMultilevel"/>
    <w:tmpl w:val="18F84EA8"/>
    <w:lvl w:ilvl="0" w:tplc="7A908BF0">
      <w:start w:val="1"/>
      <w:numFmt w:val="decimal"/>
      <w:lvlText w:val="4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70B46764"/>
    <w:multiLevelType w:val="multilevel"/>
    <w:tmpl w:val="C41024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5" w15:restartNumberingAfterBreak="0">
    <w:nsid w:val="71213FAB"/>
    <w:multiLevelType w:val="multilevel"/>
    <w:tmpl w:val="A87AEDA0"/>
    <w:lvl w:ilvl="0">
      <w:start w:val="1"/>
      <w:numFmt w:val="decimal"/>
      <w:lvlText w:val="%1."/>
      <w:lvlJc w:val="left"/>
      <w:pPr>
        <w:ind w:left="212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5049" w:hanging="108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1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71" w:hanging="2520"/>
      </w:pPr>
      <w:rPr>
        <w:rFonts w:hint="default"/>
      </w:rPr>
    </w:lvl>
  </w:abstractNum>
  <w:abstractNum w:abstractNumId="76" w15:restartNumberingAfterBreak="0">
    <w:nsid w:val="742A3951"/>
    <w:multiLevelType w:val="multilevel"/>
    <w:tmpl w:val="54629B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77" w15:restartNumberingAfterBreak="0">
    <w:nsid w:val="75033FB8"/>
    <w:multiLevelType w:val="multilevel"/>
    <w:tmpl w:val="868AE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7BFC4F54"/>
    <w:multiLevelType w:val="multilevel"/>
    <w:tmpl w:val="672EBE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8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9" w15:restartNumberingAfterBreak="0">
    <w:nsid w:val="7C0227AE"/>
    <w:multiLevelType w:val="multilevel"/>
    <w:tmpl w:val="6388C88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E3D3B2E"/>
    <w:multiLevelType w:val="hybridMultilevel"/>
    <w:tmpl w:val="1ADCD61C"/>
    <w:lvl w:ilvl="0" w:tplc="C7F832DA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8E5A16"/>
    <w:multiLevelType w:val="hybridMultilevel"/>
    <w:tmpl w:val="B3DEB9BA"/>
    <w:lvl w:ilvl="0" w:tplc="08643AA2">
      <w:start w:val="3"/>
      <w:numFmt w:val="decimal"/>
      <w:lvlText w:val="5.2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7F40003D"/>
    <w:multiLevelType w:val="multilevel"/>
    <w:tmpl w:val="378A0D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83" w15:restartNumberingAfterBreak="0">
    <w:nsid w:val="7F995458"/>
    <w:multiLevelType w:val="hybridMultilevel"/>
    <w:tmpl w:val="189A2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5"/>
  </w:num>
  <w:num w:numId="3">
    <w:abstractNumId w:val="54"/>
  </w:num>
  <w:num w:numId="4">
    <w:abstractNumId w:val="49"/>
  </w:num>
  <w:num w:numId="5">
    <w:abstractNumId w:val="69"/>
  </w:num>
  <w:num w:numId="6">
    <w:abstractNumId w:val="36"/>
  </w:num>
  <w:num w:numId="7">
    <w:abstractNumId w:val="27"/>
  </w:num>
  <w:num w:numId="8">
    <w:abstractNumId w:val="38"/>
  </w:num>
  <w:num w:numId="9">
    <w:abstractNumId w:val="11"/>
  </w:num>
  <w:num w:numId="10">
    <w:abstractNumId w:val="35"/>
  </w:num>
  <w:num w:numId="11">
    <w:abstractNumId w:val="4"/>
  </w:num>
  <w:num w:numId="12">
    <w:abstractNumId w:val="10"/>
  </w:num>
  <w:num w:numId="13">
    <w:abstractNumId w:val="33"/>
  </w:num>
  <w:num w:numId="14">
    <w:abstractNumId w:val="82"/>
  </w:num>
  <w:num w:numId="15">
    <w:abstractNumId w:val="26"/>
  </w:num>
  <w:num w:numId="16">
    <w:abstractNumId w:val="13"/>
  </w:num>
  <w:num w:numId="17">
    <w:abstractNumId w:val="77"/>
  </w:num>
  <w:num w:numId="18">
    <w:abstractNumId w:val="25"/>
  </w:num>
  <w:num w:numId="19">
    <w:abstractNumId w:val="7"/>
  </w:num>
  <w:num w:numId="20">
    <w:abstractNumId w:val="52"/>
  </w:num>
  <w:num w:numId="21">
    <w:abstractNumId w:val="40"/>
  </w:num>
  <w:num w:numId="22">
    <w:abstractNumId w:val="56"/>
  </w:num>
  <w:num w:numId="23">
    <w:abstractNumId w:val="16"/>
  </w:num>
  <w:num w:numId="24">
    <w:abstractNumId w:val="3"/>
  </w:num>
  <w:num w:numId="25">
    <w:abstractNumId w:val="65"/>
  </w:num>
  <w:num w:numId="26">
    <w:abstractNumId w:val="9"/>
  </w:num>
  <w:num w:numId="27">
    <w:abstractNumId w:val="44"/>
  </w:num>
  <w:num w:numId="28">
    <w:abstractNumId w:val="70"/>
  </w:num>
  <w:num w:numId="29">
    <w:abstractNumId w:val="4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0"/>
  </w:num>
  <w:num w:numId="32">
    <w:abstractNumId w:val="18"/>
  </w:num>
  <w:num w:numId="33">
    <w:abstractNumId w:val="45"/>
  </w:num>
  <w:num w:numId="34">
    <w:abstractNumId w:val="61"/>
  </w:num>
  <w:num w:numId="35">
    <w:abstractNumId w:val="57"/>
  </w:num>
  <w:num w:numId="36">
    <w:abstractNumId w:val="58"/>
  </w:num>
  <w:num w:numId="37">
    <w:abstractNumId w:val="48"/>
  </w:num>
  <w:num w:numId="38">
    <w:abstractNumId w:val="34"/>
  </w:num>
  <w:num w:numId="39">
    <w:abstractNumId w:val="37"/>
  </w:num>
  <w:num w:numId="40">
    <w:abstractNumId w:val="83"/>
  </w:num>
  <w:num w:numId="41">
    <w:abstractNumId w:val="31"/>
  </w:num>
  <w:num w:numId="42">
    <w:abstractNumId w:val="8"/>
  </w:num>
  <w:num w:numId="43">
    <w:abstractNumId w:val="28"/>
  </w:num>
  <w:num w:numId="44">
    <w:abstractNumId w:val="71"/>
  </w:num>
  <w:num w:numId="45">
    <w:abstractNumId w:val="63"/>
  </w:num>
  <w:num w:numId="46">
    <w:abstractNumId w:val="50"/>
  </w:num>
  <w:num w:numId="47">
    <w:abstractNumId w:val="68"/>
  </w:num>
  <w:num w:numId="48">
    <w:abstractNumId w:val="72"/>
  </w:num>
  <w:num w:numId="49">
    <w:abstractNumId w:val="60"/>
  </w:num>
  <w:num w:numId="50">
    <w:abstractNumId w:val="78"/>
  </w:num>
  <w:num w:numId="51">
    <w:abstractNumId w:val="43"/>
  </w:num>
  <w:num w:numId="52">
    <w:abstractNumId w:val="75"/>
  </w:num>
  <w:num w:numId="53">
    <w:abstractNumId w:val="17"/>
  </w:num>
  <w:num w:numId="54">
    <w:abstractNumId w:val="80"/>
  </w:num>
  <w:num w:numId="55">
    <w:abstractNumId w:val="67"/>
  </w:num>
  <w:num w:numId="56">
    <w:abstractNumId w:val="5"/>
  </w:num>
  <w:num w:numId="57">
    <w:abstractNumId w:val="59"/>
  </w:num>
  <w:num w:numId="58">
    <w:abstractNumId w:val="19"/>
  </w:num>
  <w:num w:numId="59">
    <w:abstractNumId w:val="79"/>
  </w:num>
  <w:num w:numId="60">
    <w:abstractNumId w:val="76"/>
  </w:num>
  <w:num w:numId="61">
    <w:abstractNumId w:val="47"/>
  </w:num>
  <w:num w:numId="62">
    <w:abstractNumId w:val="66"/>
  </w:num>
  <w:num w:numId="63">
    <w:abstractNumId w:val="12"/>
  </w:num>
  <w:num w:numId="64">
    <w:abstractNumId w:val="1"/>
  </w:num>
  <w:num w:numId="65">
    <w:abstractNumId w:val="39"/>
  </w:num>
  <w:num w:numId="66">
    <w:abstractNumId w:val="51"/>
  </w:num>
  <w:num w:numId="67">
    <w:abstractNumId w:val="53"/>
  </w:num>
  <w:num w:numId="68">
    <w:abstractNumId w:val="15"/>
  </w:num>
  <w:num w:numId="69">
    <w:abstractNumId w:val="29"/>
  </w:num>
  <w:num w:numId="70">
    <w:abstractNumId w:val="21"/>
  </w:num>
  <w:num w:numId="71">
    <w:abstractNumId w:val="46"/>
  </w:num>
  <w:num w:numId="72">
    <w:abstractNumId w:val="73"/>
  </w:num>
  <w:num w:numId="73">
    <w:abstractNumId w:val="81"/>
  </w:num>
  <w:num w:numId="74">
    <w:abstractNumId w:val="2"/>
  </w:num>
  <w:num w:numId="75">
    <w:abstractNumId w:val="6"/>
  </w:num>
  <w:num w:numId="76">
    <w:abstractNumId w:val="64"/>
  </w:num>
  <w:num w:numId="77">
    <w:abstractNumId w:val="23"/>
  </w:num>
  <w:num w:numId="78">
    <w:abstractNumId w:val="30"/>
  </w:num>
  <w:num w:numId="79">
    <w:abstractNumId w:val="24"/>
  </w:num>
  <w:num w:numId="80">
    <w:abstractNumId w:val="74"/>
  </w:num>
  <w:num w:numId="81">
    <w:abstractNumId w:val="14"/>
  </w:num>
  <w:num w:numId="82">
    <w:abstractNumId w:val="62"/>
  </w:num>
  <w:num w:numId="83">
    <w:abstractNumId w:val="41"/>
  </w:num>
  <w:num w:numId="84">
    <w:abstractNumId w:val="32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41"/>
    <w:rsid w:val="00003C57"/>
    <w:rsid w:val="00006093"/>
    <w:rsid w:val="00007B33"/>
    <w:rsid w:val="000101A7"/>
    <w:rsid w:val="0001189E"/>
    <w:rsid w:val="00012DF0"/>
    <w:rsid w:val="00013CFF"/>
    <w:rsid w:val="00023F12"/>
    <w:rsid w:val="0003130D"/>
    <w:rsid w:val="000325F9"/>
    <w:rsid w:val="00035894"/>
    <w:rsid w:val="00036387"/>
    <w:rsid w:val="0004337D"/>
    <w:rsid w:val="00043E1C"/>
    <w:rsid w:val="0004721B"/>
    <w:rsid w:val="000479BE"/>
    <w:rsid w:val="00052664"/>
    <w:rsid w:val="00063C6F"/>
    <w:rsid w:val="0007115D"/>
    <w:rsid w:val="000805F0"/>
    <w:rsid w:val="00082943"/>
    <w:rsid w:val="00090F70"/>
    <w:rsid w:val="00091D2F"/>
    <w:rsid w:val="00097BD4"/>
    <w:rsid w:val="000A03E3"/>
    <w:rsid w:val="000A7A60"/>
    <w:rsid w:val="000C1441"/>
    <w:rsid w:val="000C50F9"/>
    <w:rsid w:val="000C69D2"/>
    <w:rsid w:val="000D39DE"/>
    <w:rsid w:val="000D55E0"/>
    <w:rsid w:val="000E7CEC"/>
    <w:rsid w:val="000F1134"/>
    <w:rsid w:val="000F176C"/>
    <w:rsid w:val="000F48C5"/>
    <w:rsid w:val="000F4E26"/>
    <w:rsid w:val="000F5629"/>
    <w:rsid w:val="000F5F8E"/>
    <w:rsid w:val="00111E67"/>
    <w:rsid w:val="00113185"/>
    <w:rsid w:val="00113F31"/>
    <w:rsid w:val="00117176"/>
    <w:rsid w:val="00120D2A"/>
    <w:rsid w:val="0013335D"/>
    <w:rsid w:val="0013340C"/>
    <w:rsid w:val="00133E20"/>
    <w:rsid w:val="0013483D"/>
    <w:rsid w:val="001400F1"/>
    <w:rsid w:val="001419C5"/>
    <w:rsid w:val="0014349C"/>
    <w:rsid w:val="00152962"/>
    <w:rsid w:val="00154359"/>
    <w:rsid w:val="00156AC9"/>
    <w:rsid w:val="00157C75"/>
    <w:rsid w:val="00167B50"/>
    <w:rsid w:val="00171918"/>
    <w:rsid w:val="0017580F"/>
    <w:rsid w:val="00177CFA"/>
    <w:rsid w:val="0018041E"/>
    <w:rsid w:val="00182E8D"/>
    <w:rsid w:val="0018518E"/>
    <w:rsid w:val="00185ACE"/>
    <w:rsid w:val="00186019"/>
    <w:rsid w:val="001860A1"/>
    <w:rsid w:val="00191DFE"/>
    <w:rsid w:val="00191E02"/>
    <w:rsid w:val="001A0AF3"/>
    <w:rsid w:val="001A3C19"/>
    <w:rsid w:val="001A5B32"/>
    <w:rsid w:val="001A7267"/>
    <w:rsid w:val="001B1F89"/>
    <w:rsid w:val="001B3ACF"/>
    <w:rsid w:val="001B4687"/>
    <w:rsid w:val="001B5CDB"/>
    <w:rsid w:val="001B5FAD"/>
    <w:rsid w:val="001B62F4"/>
    <w:rsid w:val="001B697A"/>
    <w:rsid w:val="001B6CBC"/>
    <w:rsid w:val="001B75F6"/>
    <w:rsid w:val="001C0EB8"/>
    <w:rsid w:val="001C5F33"/>
    <w:rsid w:val="001D486B"/>
    <w:rsid w:val="001D7E31"/>
    <w:rsid w:val="001E390F"/>
    <w:rsid w:val="001E4F52"/>
    <w:rsid w:val="001F092A"/>
    <w:rsid w:val="001F1A71"/>
    <w:rsid w:val="00201575"/>
    <w:rsid w:val="00203EED"/>
    <w:rsid w:val="00203F5C"/>
    <w:rsid w:val="002121CF"/>
    <w:rsid w:val="00215D76"/>
    <w:rsid w:val="0022458F"/>
    <w:rsid w:val="002252F3"/>
    <w:rsid w:val="00225313"/>
    <w:rsid w:val="002313D5"/>
    <w:rsid w:val="00234F6C"/>
    <w:rsid w:val="00241B1C"/>
    <w:rsid w:val="00243F18"/>
    <w:rsid w:val="002475E3"/>
    <w:rsid w:val="00247AD9"/>
    <w:rsid w:val="00250A0A"/>
    <w:rsid w:val="00250B2E"/>
    <w:rsid w:val="00251A22"/>
    <w:rsid w:val="00256F8D"/>
    <w:rsid w:val="002607DC"/>
    <w:rsid w:val="002667A0"/>
    <w:rsid w:val="0027062A"/>
    <w:rsid w:val="00272C26"/>
    <w:rsid w:val="0027445E"/>
    <w:rsid w:val="002750F9"/>
    <w:rsid w:val="00275534"/>
    <w:rsid w:val="002762AD"/>
    <w:rsid w:val="0028093D"/>
    <w:rsid w:val="00281B91"/>
    <w:rsid w:val="00282676"/>
    <w:rsid w:val="0029135C"/>
    <w:rsid w:val="00292F8D"/>
    <w:rsid w:val="00294F2A"/>
    <w:rsid w:val="002A206B"/>
    <w:rsid w:val="002A7363"/>
    <w:rsid w:val="002B3666"/>
    <w:rsid w:val="002B49FC"/>
    <w:rsid w:val="002C04BE"/>
    <w:rsid w:val="002C148F"/>
    <w:rsid w:val="002C1746"/>
    <w:rsid w:val="002C3B5D"/>
    <w:rsid w:val="002C3FC2"/>
    <w:rsid w:val="002C4AE2"/>
    <w:rsid w:val="002D0E6B"/>
    <w:rsid w:val="002D52D1"/>
    <w:rsid w:val="002E1C46"/>
    <w:rsid w:val="002E2ACF"/>
    <w:rsid w:val="002E3644"/>
    <w:rsid w:val="002E3E96"/>
    <w:rsid w:val="002E5B83"/>
    <w:rsid w:val="002F6EF6"/>
    <w:rsid w:val="003015C1"/>
    <w:rsid w:val="00301F21"/>
    <w:rsid w:val="00303994"/>
    <w:rsid w:val="00306DF2"/>
    <w:rsid w:val="00307AE2"/>
    <w:rsid w:val="00307F9D"/>
    <w:rsid w:val="003115B2"/>
    <w:rsid w:val="00311E8C"/>
    <w:rsid w:val="003120D7"/>
    <w:rsid w:val="003133D1"/>
    <w:rsid w:val="0031602C"/>
    <w:rsid w:val="00320FB5"/>
    <w:rsid w:val="00321AE5"/>
    <w:rsid w:val="0033598C"/>
    <w:rsid w:val="003367B5"/>
    <w:rsid w:val="00344C09"/>
    <w:rsid w:val="003454B2"/>
    <w:rsid w:val="0034768A"/>
    <w:rsid w:val="003557BE"/>
    <w:rsid w:val="003634F9"/>
    <w:rsid w:val="003639DE"/>
    <w:rsid w:val="00365C21"/>
    <w:rsid w:val="003710C8"/>
    <w:rsid w:val="00372D63"/>
    <w:rsid w:val="00375762"/>
    <w:rsid w:val="00377F4B"/>
    <w:rsid w:val="003802A9"/>
    <w:rsid w:val="003802E1"/>
    <w:rsid w:val="0039206E"/>
    <w:rsid w:val="00392B72"/>
    <w:rsid w:val="00394785"/>
    <w:rsid w:val="003949B6"/>
    <w:rsid w:val="003A3E4E"/>
    <w:rsid w:val="003A5D38"/>
    <w:rsid w:val="003A60B7"/>
    <w:rsid w:val="003A614C"/>
    <w:rsid w:val="003B20E5"/>
    <w:rsid w:val="003B3ED5"/>
    <w:rsid w:val="003B6930"/>
    <w:rsid w:val="003B69CD"/>
    <w:rsid w:val="003C2311"/>
    <w:rsid w:val="003C31D9"/>
    <w:rsid w:val="003C49BC"/>
    <w:rsid w:val="003C72F1"/>
    <w:rsid w:val="003D1BCA"/>
    <w:rsid w:val="003D656E"/>
    <w:rsid w:val="003E0041"/>
    <w:rsid w:val="003E19C7"/>
    <w:rsid w:val="003E4D28"/>
    <w:rsid w:val="003E6B45"/>
    <w:rsid w:val="003F0C99"/>
    <w:rsid w:val="003F165D"/>
    <w:rsid w:val="003F1B20"/>
    <w:rsid w:val="003F1E43"/>
    <w:rsid w:val="003F657B"/>
    <w:rsid w:val="004022FC"/>
    <w:rsid w:val="00402A55"/>
    <w:rsid w:val="004112B6"/>
    <w:rsid w:val="004121DC"/>
    <w:rsid w:val="0042390B"/>
    <w:rsid w:val="00426AB3"/>
    <w:rsid w:val="00433D60"/>
    <w:rsid w:val="0043466E"/>
    <w:rsid w:val="00435A3C"/>
    <w:rsid w:val="00447C2D"/>
    <w:rsid w:val="00450E0A"/>
    <w:rsid w:val="00451231"/>
    <w:rsid w:val="0045243D"/>
    <w:rsid w:val="00454B7F"/>
    <w:rsid w:val="00457119"/>
    <w:rsid w:val="004753D3"/>
    <w:rsid w:val="004963F2"/>
    <w:rsid w:val="00497513"/>
    <w:rsid w:val="004A099F"/>
    <w:rsid w:val="004A1FE7"/>
    <w:rsid w:val="004A2051"/>
    <w:rsid w:val="004A3E42"/>
    <w:rsid w:val="004B42A3"/>
    <w:rsid w:val="004C0FA4"/>
    <w:rsid w:val="004C11DF"/>
    <w:rsid w:val="004D10D2"/>
    <w:rsid w:val="004D3072"/>
    <w:rsid w:val="004D748C"/>
    <w:rsid w:val="004E7F54"/>
    <w:rsid w:val="004F437E"/>
    <w:rsid w:val="004F5614"/>
    <w:rsid w:val="00502FE9"/>
    <w:rsid w:val="00506B39"/>
    <w:rsid w:val="00514A60"/>
    <w:rsid w:val="00514C8B"/>
    <w:rsid w:val="00517C10"/>
    <w:rsid w:val="00520598"/>
    <w:rsid w:val="0052274E"/>
    <w:rsid w:val="00522E9C"/>
    <w:rsid w:val="00530FD2"/>
    <w:rsid w:val="005353CF"/>
    <w:rsid w:val="00535E54"/>
    <w:rsid w:val="00544AA7"/>
    <w:rsid w:val="00547634"/>
    <w:rsid w:val="00552FA3"/>
    <w:rsid w:val="00555C82"/>
    <w:rsid w:val="00560DE3"/>
    <w:rsid w:val="00562D8F"/>
    <w:rsid w:val="00565A06"/>
    <w:rsid w:val="00571487"/>
    <w:rsid w:val="0057159E"/>
    <w:rsid w:val="0057337A"/>
    <w:rsid w:val="00580CEE"/>
    <w:rsid w:val="00583B62"/>
    <w:rsid w:val="00593214"/>
    <w:rsid w:val="00594086"/>
    <w:rsid w:val="005946CC"/>
    <w:rsid w:val="005A0D85"/>
    <w:rsid w:val="005B047B"/>
    <w:rsid w:val="005B402D"/>
    <w:rsid w:val="005B4AAD"/>
    <w:rsid w:val="005B70E7"/>
    <w:rsid w:val="005C0E3F"/>
    <w:rsid w:val="005C14C1"/>
    <w:rsid w:val="005C223B"/>
    <w:rsid w:val="005D23BD"/>
    <w:rsid w:val="005D2615"/>
    <w:rsid w:val="005D2BCF"/>
    <w:rsid w:val="005D34C7"/>
    <w:rsid w:val="005E3EA2"/>
    <w:rsid w:val="005F0AFA"/>
    <w:rsid w:val="005F5213"/>
    <w:rsid w:val="005F63DD"/>
    <w:rsid w:val="00601F99"/>
    <w:rsid w:val="00606D2C"/>
    <w:rsid w:val="00614991"/>
    <w:rsid w:val="00621053"/>
    <w:rsid w:val="00632334"/>
    <w:rsid w:val="00634E63"/>
    <w:rsid w:val="00635278"/>
    <w:rsid w:val="00635EBF"/>
    <w:rsid w:val="0063661B"/>
    <w:rsid w:val="00640EBE"/>
    <w:rsid w:val="00647779"/>
    <w:rsid w:val="00655E55"/>
    <w:rsid w:val="00657184"/>
    <w:rsid w:val="0066074C"/>
    <w:rsid w:val="006640EF"/>
    <w:rsid w:val="006732B9"/>
    <w:rsid w:val="006774E7"/>
    <w:rsid w:val="00691224"/>
    <w:rsid w:val="00693C42"/>
    <w:rsid w:val="006A0A08"/>
    <w:rsid w:val="006A1A48"/>
    <w:rsid w:val="006A3B7A"/>
    <w:rsid w:val="006A6E94"/>
    <w:rsid w:val="006B0E6A"/>
    <w:rsid w:val="006B2B2A"/>
    <w:rsid w:val="006B343A"/>
    <w:rsid w:val="006B4FD9"/>
    <w:rsid w:val="006B7BA1"/>
    <w:rsid w:val="006C4C12"/>
    <w:rsid w:val="006C6E92"/>
    <w:rsid w:val="006E0D25"/>
    <w:rsid w:val="006E469A"/>
    <w:rsid w:val="006E7439"/>
    <w:rsid w:val="006F124C"/>
    <w:rsid w:val="006F18EF"/>
    <w:rsid w:val="006F51DC"/>
    <w:rsid w:val="006F69E1"/>
    <w:rsid w:val="006F70F0"/>
    <w:rsid w:val="007010E8"/>
    <w:rsid w:val="00704A12"/>
    <w:rsid w:val="00712207"/>
    <w:rsid w:val="00715956"/>
    <w:rsid w:val="0072136B"/>
    <w:rsid w:val="007325FB"/>
    <w:rsid w:val="007439D2"/>
    <w:rsid w:val="007463B3"/>
    <w:rsid w:val="007600A6"/>
    <w:rsid w:val="007613A3"/>
    <w:rsid w:val="007673E7"/>
    <w:rsid w:val="007704F9"/>
    <w:rsid w:val="007730E2"/>
    <w:rsid w:val="007765FE"/>
    <w:rsid w:val="0078406C"/>
    <w:rsid w:val="0078602B"/>
    <w:rsid w:val="00792441"/>
    <w:rsid w:val="007928D0"/>
    <w:rsid w:val="007A1CA8"/>
    <w:rsid w:val="007A528A"/>
    <w:rsid w:val="007A5970"/>
    <w:rsid w:val="007A65F6"/>
    <w:rsid w:val="007A68E4"/>
    <w:rsid w:val="007A6CE9"/>
    <w:rsid w:val="007B0570"/>
    <w:rsid w:val="007B15DC"/>
    <w:rsid w:val="007B510B"/>
    <w:rsid w:val="007B69ED"/>
    <w:rsid w:val="007C0D3B"/>
    <w:rsid w:val="007C1720"/>
    <w:rsid w:val="007C252A"/>
    <w:rsid w:val="007C559D"/>
    <w:rsid w:val="007E1061"/>
    <w:rsid w:val="007E2480"/>
    <w:rsid w:val="007E6432"/>
    <w:rsid w:val="007E7403"/>
    <w:rsid w:val="00801133"/>
    <w:rsid w:val="008014A6"/>
    <w:rsid w:val="008051C9"/>
    <w:rsid w:val="00810874"/>
    <w:rsid w:val="008109F4"/>
    <w:rsid w:val="00811B15"/>
    <w:rsid w:val="008121D0"/>
    <w:rsid w:val="0082046E"/>
    <w:rsid w:val="008335B4"/>
    <w:rsid w:val="0083654A"/>
    <w:rsid w:val="008439EF"/>
    <w:rsid w:val="00850D0C"/>
    <w:rsid w:val="00851984"/>
    <w:rsid w:val="00863C69"/>
    <w:rsid w:val="00865DAC"/>
    <w:rsid w:val="008765AE"/>
    <w:rsid w:val="008807AF"/>
    <w:rsid w:val="008807C1"/>
    <w:rsid w:val="00897FE3"/>
    <w:rsid w:val="008A1DE3"/>
    <w:rsid w:val="008A25FE"/>
    <w:rsid w:val="008A4192"/>
    <w:rsid w:val="008A46B8"/>
    <w:rsid w:val="008C587A"/>
    <w:rsid w:val="008C6644"/>
    <w:rsid w:val="008D0635"/>
    <w:rsid w:val="008E56E5"/>
    <w:rsid w:val="008E788E"/>
    <w:rsid w:val="008F6048"/>
    <w:rsid w:val="009039D8"/>
    <w:rsid w:val="009123CD"/>
    <w:rsid w:val="0092008E"/>
    <w:rsid w:val="009202EF"/>
    <w:rsid w:val="00924288"/>
    <w:rsid w:val="009245EF"/>
    <w:rsid w:val="0092491C"/>
    <w:rsid w:val="00927DE3"/>
    <w:rsid w:val="009348BF"/>
    <w:rsid w:val="0093685C"/>
    <w:rsid w:val="0094025B"/>
    <w:rsid w:val="00951835"/>
    <w:rsid w:val="00952AC8"/>
    <w:rsid w:val="00957CF4"/>
    <w:rsid w:val="00960E20"/>
    <w:rsid w:val="00963AD9"/>
    <w:rsid w:val="009644EA"/>
    <w:rsid w:val="00967B65"/>
    <w:rsid w:val="00980068"/>
    <w:rsid w:val="00980714"/>
    <w:rsid w:val="009847DF"/>
    <w:rsid w:val="00986D9F"/>
    <w:rsid w:val="00987926"/>
    <w:rsid w:val="00993871"/>
    <w:rsid w:val="00997388"/>
    <w:rsid w:val="009A0AD9"/>
    <w:rsid w:val="009A3A81"/>
    <w:rsid w:val="009A3EB6"/>
    <w:rsid w:val="009B18F5"/>
    <w:rsid w:val="009B2978"/>
    <w:rsid w:val="009B4E41"/>
    <w:rsid w:val="009B5D2E"/>
    <w:rsid w:val="009C183A"/>
    <w:rsid w:val="009C3658"/>
    <w:rsid w:val="009C7AF3"/>
    <w:rsid w:val="009D0A49"/>
    <w:rsid w:val="009D140D"/>
    <w:rsid w:val="009D3440"/>
    <w:rsid w:val="009F6AB5"/>
    <w:rsid w:val="009F6DE6"/>
    <w:rsid w:val="00A03FF9"/>
    <w:rsid w:val="00A04C98"/>
    <w:rsid w:val="00A11763"/>
    <w:rsid w:val="00A123A8"/>
    <w:rsid w:val="00A167E6"/>
    <w:rsid w:val="00A232B8"/>
    <w:rsid w:val="00A24CF1"/>
    <w:rsid w:val="00A24F71"/>
    <w:rsid w:val="00A34809"/>
    <w:rsid w:val="00A41D00"/>
    <w:rsid w:val="00A446E8"/>
    <w:rsid w:val="00A447B0"/>
    <w:rsid w:val="00A45B97"/>
    <w:rsid w:val="00A472D0"/>
    <w:rsid w:val="00A47AFC"/>
    <w:rsid w:val="00A55382"/>
    <w:rsid w:val="00A62E72"/>
    <w:rsid w:val="00A63112"/>
    <w:rsid w:val="00A65AA6"/>
    <w:rsid w:val="00A671CA"/>
    <w:rsid w:val="00A70698"/>
    <w:rsid w:val="00A70E67"/>
    <w:rsid w:val="00A75F0E"/>
    <w:rsid w:val="00A76C16"/>
    <w:rsid w:val="00A834E5"/>
    <w:rsid w:val="00A9311D"/>
    <w:rsid w:val="00A97F12"/>
    <w:rsid w:val="00AA049E"/>
    <w:rsid w:val="00AA44A3"/>
    <w:rsid w:val="00AB6042"/>
    <w:rsid w:val="00AC3E37"/>
    <w:rsid w:val="00AC5F4F"/>
    <w:rsid w:val="00AC67BE"/>
    <w:rsid w:val="00AC71F2"/>
    <w:rsid w:val="00AD03FC"/>
    <w:rsid w:val="00AD09FB"/>
    <w:rsid w:val="00AD24FD"/>
    <w:rsid w:val="00AD282D"/>
    <w:rsid w:val="00AD77D1"/>
    <w:rsid w:val="00AE45B1"/>
    <w:rsid w:val="00AE4CF2"/>
    <w:rsid w:val="00AE4DAB"/>
    <w:rsid w:val="00AE7204"/>
    <w:rsid w:val="00AE77D2"/>
    <w:rsid w:val="00AF0572"/>
    <w:rsid w:val="00AF5141"/>
    <w:rsid w:val="00B01C11"/>
    <w:rsid w:val="00B0526D"/>
    <w:rsid w:val="00B062BB"/>
    <w:rsid w:val="00B102A6"/>
    <w:rsid w:val="00B13D70"/>
    <w:rsid w:val="00B153EC"/>
    <w:rsid w:val="00B23D42"/>
    <w:rsid w:val="00B24A71"/>
    <w:rsid w:val="00B27013"/>
    <w:rsid w:val="00B30F3D"/>
    <w:rsid w:val="00B317DB"/>
    <w:rsid w:val="00B334BC"/>
    <w:rsid w:val="00B335B9"/>
    <w:rsid w:val="00B37A71"/>
    <w:rsid w:val="00B435A2"/>
    <w:rsid w:val="00B5083B"/>
    <w:rsid w:val="00B51C1A"/>
    <w:rsid w:val="00B607BC"/>
    <w:rsid w:val="00B635DB"/>
    <w:rsid w:val="00B640C3"/>
    <w:rsid w:val="00B64880"/>
    <w:rsid w:val="00B66575"/>
    <w:rsid w:val="00B66806"/>
    <w:rsid w:val="00B77AD4"/>
    <w:rsid w:val="00B81677"/>
    <w:rsid w:val="00B86B2D"/>
    <w:rsid w:val="00B91155"/>
    <w:rsid w:val="00B95349"/>
    <w:rsid w:val="00B95C92"/>
    <w:rsid w:val="00BA2EEB"/>
    <w:rsid w:val="00BA5A00"/>
    <w:rsid w:val="00BB41E5"/>
    <w:rsid w:val="00BB6352"/>
    <w:rsid w:val="00BB7C9C"/>
    <w:rsid w:val="00BC612E"/>
    <w:rsid w:val="00BD0C6B"/>
    <w:rsid w:val="00BD298B"/>
    <w:rsid w:val="00BE06B1"/>
    <w:rsid w:val="00BF2F32"/>
    <w:rsid w:val="00C0400C"/>
    <w:rsid w:val="00C04149"/>
    <w:rsid w:val="00C04A30"/>
    <w:rsid w:val="00C05BCB"/>
    <w:rsid w:val="00C1223D"/>
    <w:rsid w:val="00C13668"/>
    <w:rsid w:val="00C14350"/>
    <w:rsid w:val="00C157D2"/>
    <w:rsid w:val="00C159E8"/>
    <w:rsid w:val="00C234B2"/>
    <w:rsid w:val="00C25DFF"/>
    <w:rsid w:val="00C32734"/>
    <w:rsid w:val="00C33273"/>
    <w:rsid w:val="00C347F2"/>
    <w:rsid w:val="00C35C5B"/>
    <w:rsid w:val="00C37AE4"/>
    <w:rsid w:val="00C458F7"/>
    <w:rsid w:val="00C473D2"/>
    <w:rsid w:val="00C54198"/>
    <w:rsid w:val="00C54D28"/>
    <w:rsid w:val="00C5660B"/>
    <w:rsid w:val="00C5698D"/>
    <w:rsid w:val="00C62472"/>
    <w:rsid w:val="00C63CFA"/>
    <w:rsid w:val="00C709DA"/>
    <w:rsid w:val="00C70FAE"/>
    <w:rsid w:val="00C71DFF"/>
    <w:rsid w:val="00C76F83"/>
    <w:rsid w:val="00C81799"/>
    <w:rsid w:val="00C827AC"/>
    <w:rsid w:val="00C85933"/>
    <w:rsid w:val="00C90F93"/>
    <w:rsid w:val="00C9469B"/>
    <w:rsid w:val="00CA1550"/>
    <w:rsid w:val="00CA67FE"/>
    <w:rsid w:val="00CB03B8"/>
    <w:rsid w:val="00CB313E"/>
    <w:rsid w:val="00CB3BD0"/>
    <w:rsid w:val="00CB7347"/>
    <w:rsid w:val="00CD3457"/>
    <w:rsid w:val="00CD3697"/>
    <w:rsid w:val="00CD3A6D"/>
    <w:rsid w:val="00CE2471"/>
    <w:rsid w:val="00CE396B"/>
    <w:rsid w:val="00CE50C5"/>
    <w:rsid w:val="00CF1F99"/>
    <w:rsid w:val="00CF2781"/>
    <w:rsid w:val="00CF370D"/>
    <w:rsid w:val="00CF590E"/>
    <w:rsid w:val="00D02B1B"/>
    <w:rsid w:val="00D122E0"/>
    <w:rsid w:val="00D26344"/>
    <w:rsid w:val="00D323AD"/>
    <w:rsid w:val="00D35005"/>
    <w:rsid w:val="00D43096"/>
    <w:rsid w:val="00D44615"/>
    <w:rsid w:val="00D62022"/>
    <w:rsid w:val="00D7042A"/>
    <w:rsid w:val="00D72D29"/>
    <w:rsid w:val="00D7506E"/>
    <w:rsid w:val="00D76CCA"/>
    <w:rsid w:val="00D81A29"/>
    <w:rsid w:val="00D87523"/>
    <w:rsid w:val="00D90A66"/>
    <w:rsid w:val="00D92CE8"/>
    <w:rsid w:val="00D956A6"/>
    <w:rsid w:val="00D969B9"/>
    <w:rsid w:val="00DA617B"/>
    <w:rsid w:val="00DB43B5"/>
    <w:rsid w:val="00DB69C1"/>
    <w:rsid w:val="00DC3039"/>
    <w:rsid w:val="00DC33AC"/>
    <w:rsid w:val="00DC4DCB"/>
    <w:rsid w:val="00DC6CEA"/>
    <w:rsid w:val="00DD2350"/>
    <w:rsid w:val="00DD3D6B"/>
    <w:rsid w:val="00DE0C74"/>
    <w:rsid w:val="00DE4B08"/>
    <w:rsid w:val="00DE510A"/>
    <w:rsid w:val="00DF1EEB"/>
    <w:rsid w:val="00DF4CDC"/>
    <w:rsid w:val="00DF5E7E"/>
    <w:rsid w:val="00E00BD0"/>
    <w:rsid w:val="00E0539C"/>
    <w:rsid w:val="00E1283E"/>
    <w:rsid w:val="00E13B04"/>
    <w:rsid w:val="00E148EA"/>
    <w:rsid w:val="00E20953"/>
    <w:rsid w:val="00E20A84"/>
    <w:rsid w:val="00E256D3"/>
    <w:rsid w:val="00E32BD8"/>
    <w:rsid w:val="00E34579"/>
    <w:rsid w:val="00E34898"/>
    <w:rsid w:val="00E41C38"/>
    <w:rsid w:val="00E443FF"/>
    <w:rsid w:val="00E45BCE"/>
    <w:rsid w:val="00E530FA"/>
    <w:rsid w:val="00E55D9E"/>
    <w:rsid w:val="00E57EC2"/>
    <w:rsid w:val="00E61A37"/>
    <w:rsid w:val="00E61B93"/>
    <w:rsid w:val="00E654B6"/>
    <w:rsid w:val="00E66650"/>
    <w:rsid w:val="00E67E61"/>
    <w:rsid w:val="00E705D4"/>
    <w:rsid w:val="00E708E2"/>
    <w:rsid w:val="00E7767B"/>
    <w:rsid w:val="00E874BC"/>
    <w:rsid w:val="00E93A06"/>
    <w:rsid w:val="00E94245"/>
    <w:rsid w:val="00E9639F"/>
    <w:rsid w:val="00EA0FD2"/>
    <w:rsid w:val="00EA114E"/>
    <w:rsid w:val="00EA2601"/>
    <w:rsid w:val="00EA2A1F"/>
    <w:rsid w:val="00EA5E1C"/>
    <w:rsid w:val="00EB3405"/>
    <w:rsid w:val="00EB3F3A"/>
    <w:rsid w:val="00EB533C"/>
    <w:rsid w:val="00EB5562"/>
    <w:rsid w:val="00EC1D90"/>
    <w:rsid w:val="00EC363D"/>
    <w:rsid w:val="00ED1B62"/>
    <w:rsid w:val="00ED60D6"/>
    <w:rsid w:val="00ED7788"/>
    <w:rsid w:val="00EE07D7"/>
    <w:rsid w:val="00EE69CC"/>
    <w:rsid w:val="00EF565B"/>
    <w:rsid w:val="00EF5A0C"/>
    <w:rsid w:val="00F007D2"/>
    <w:rsid w:val="00F1076E"/>
    <w:rsid w:val="00F224D8"/>
    <w:rsid w:val="00F22C11"/>
    <w:rsid w:val="00F23C4C"/>
    <w:rsid w:val="00F261EF"/>
    <w:rsid w:val="00F30D4E"/>
    <w:rsid w:val="00F33955"/>
    <w:rsid w:val="00F34EBF"/>
    <w:rsid w:val="00F4000C"/>
    <w:rsid w:val="00F4033D"/>
    <w:rsid w:val="00F41709"/>
    <w:rsid w:val="00F43B24"/>
    <w:rsid w:val="00F452BA"/>
    <w:rsid w:val="00F55316"/>
    <w:rsid w:val="00F61E45"/>
    <w:rsid w:val="00F628BC"/>
    <w:rsid w:val="00F67020"/>
    <w:rsid w:val="00F71D2E"/>
    <w:rsid w:val="00F7482E"/>
    <w:rsid w:val="00F7628D"/>
    <w:rsid w:val="00F8395B"/>
    <w:rsid w:val="00F8611D"/>
    <w:rsid w:val="00F86F82"/>
    <w:rsid w:val="00F90B29"/>
    <w:rsid w:val="00F91008"/>
    <w:rsid w:val="00F94EDA"/>
    <w:rsid w:val="00FB01C8"/>
    <w:rsid w:val="00FB05E1"/>
    <w:rsid w:val="00FB30EE"/>
    <w:rsid w:val="00FB5B94"/>
    <w:rsid w:val="00FB6021"/>
    <w:rsid w:val="00FC2778"/>
    <w:rsid w:val="00FD07C2"/>
    <w:rsid w:val="00FD0BB4"/>
    <w:rsid w:val="00FD5D77"/>
    <w:rsid w:val="00FE2166"/>
    <w:rsid w:val="00FE7633"/>
    <w:rsid w:val="00FF07BF"/>
    <w:rsid w:val="00FF6E90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22189"/>
  <w15:docId w15:val="{F8D2EDC4-06E0-4E98-8795-2466DD08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E00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E00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840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E00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3E0041"/>
    <w:pPr>
      <w:keepNext/>
      <w:jc w:val="center"/>
      <w:outlineLvl w:val="7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80">
    <w:name w:val="Заголовок 8 Знак"/>
    <w:basedOn w:val="a1"/>
    <w:link w:val="8"/>
    <w:rsid w:val="003E004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page number"/>
    <w:basedOn w:val="a1"/>
    <w:rsid w:val="003E0041"/>
    <w:rPr>
      <w:sz w:val="20"/>
    </w:rPr>
  </w:style>
  <w:style w:type="paragraph" w:styleId="a5">
    <w:name w:val="footer"/>
    <w:basedOn w:val="a0"/>
    <w:link w:val="a6"/>
    <w:uiPriority w:val="99"/>
    <w:rsid w:val="003E0041"/>
    <w:pPr>
      <w:widowControl w:val="0"/>
      <w:tabs>
        <w:tab w:val="center" w:pos="4320"/>
        <w:tab w:val="right" w:pos="8640"/>
      </w:tabs>
    </w:pPr>
    <w:rPr>
      <w:sz w:val="20"/>
    </w:rPr>
  </w:style>
  <w:style w:type="character" w:customStyle="1" w:styleId="a6">
    <w:name w:val="Нижний колонтитул Знак"/>
    <w:basedOn w:val="a1"/>
    <w:link w:val="a5"/>
    <w:uiPriority w:val="99"/>
    <w:rsid w:val="003E00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0"/>
    <w:link w:val="a8"/>
    <w:qFormat/>
    <w:rsid w:val="003E0041"/>
    <w:pPr>
      <w:widowControl w:val="0"/>
      <w:jc w:val="center"/>
    </w:pPr>
    <w:rPr>
      <w:snapToGrid w:val="0"/>
      <w:sz w:val="32"/>
    </w:rPr>
  </w:style>
  <w:style w:type="character" w:customStyle="1" w:styleId="a8">
    <w:name w:val="Заголовок Знак"/>
    <w:basedOn w:val="a1"/>
    <w:link w:val="a7"/>
    <w:rsid w:val="003E0041"/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styleId="a9">
    <w:name w:val="header"/>
    <w:basedOn w:val="a0"/>
    <w:link w:val="aa"/>
    <w:uiPriority w:val="99"/>
    <w:unhideWhenUsed/>
    <w:rsid w:val="003E00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3E004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3E004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E00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TOC Heading"/>
    <w:basedOn w:val="1"/>
    <w:next w:val="a0"/>
    <w:uiPriority w:val="39"/>
    <w:semiHidden/>
    <w:unhideWhenUsed/>
    <w:qFormat/>
    <w:rsid w:val="003E0041"/>
    <w:pPr>
      <w:spacing w:line="276" w:lineRule="auto"/>
      <w:outlineLvl w:val="9"/>
    </w:pPr>
  </w:style>
  <w:style w:type="paragraph" w:styleId="2">
    <w:name w:val="toc 2"/>
    <w:basedOn w:val="a0"/>
    <w:next w:val="a0"/>
    <w:autoRedefine/>
    <w:uiPriority w:val="39"/>
    <w:unhideWhenUsed/>
    <w:qFormat/>
    <w:rsid w:val="003E0041"/>
    <w:pPr>
      <w:spacing w:before="120"/>
      <w:ind w:left="240"/>
    </w:pPr>
    <w:rPr>
      <w:rFonts w:asciiTheme="minorHAnsi" w:hAnsiTheme="minorHAnsi"/>
      <w:i/>
      <w:iCs/>
      <w:sz w:val="20"/>
    </w:rPr>
  </w:style>
  <w:style w:type="paragraph" w:styleId="11">
    <w:name w:val="toc 1"/>
    <w:basedOn w:val="a0"/>
    <w:next w:val="a0"/>
    <w:autoRedefine/>
    <w:uiPriority w:val="39"/>
    <w:unhideWhenUsed/>
    <w:qFormat/>
    <w:rsid w:val="000F1134"/>
    <w:pPr>
      <w:tabs>
        <w:tab w:val="left" w:pos="0"/>
        <w:tab w:val="right" w:leader="dot" w:pos="10195"/>
      </w:tabs>
      <w:spacing w:before="120"/>
      <w:ind w:left="426" w:hanging="426"/>
      <w:jc w:val="both"/>
    </w:pPr>
    <w:rPr>
      <w:b/>
      <w:bCs/>
      <w:szCs w:val="24"/>
    </w:rPr>
  </w:style>
  <w:style w:type="paragraph" w:styleId="31">
    <w:name w:val="toc 3"/>
    <w:basedOn w:val="a0"/>
    <w:next w:val="a0"/>
    <w:autoRedefine/>
    <w:uiPriority w:val="39"/>
    <w:unhideWhenUsed/>
    <w:qFormat/>
    <w:rsid w:val="003E0041"/>
    <w:pPr>
      <w:ind w:left="480"/>
    </w:pPr>
    <w:rPr>
      <w:rFonts w:asciiTheme="minorHAnsi" w:hAnsiTheme="minorHAnsi"/>
      <w:sz w:val="20"/>
    </w:rPr>
  </w:style>
  <w:style w:type="paragraph" w:styleId="ac">
    <w:name w:val="Balloon Text"/>
    <w:basedOn w:val="a0"/>
    <w:link w:val="ad"/>
    <w:uiPriority w:val="99"/>
    <w:semiHidden/>
    <w:unhideWhenUsed/>
    <w:rsid w:val="003E00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3E004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aliases w:val="Абзац списка 1,Содержание. 2 уровень,Bullet List,FooterText,numbered,List Paragraph"/>
    <w:basedOn w:val="a0"/>
    <w:link w:val="af"/>
    <w:uiPriority w:val="34"/>
    <w:qFormat/>
    <w:rsid w:val="009C7AF3"/>
    <w:pPr>
      <w:spacing w:before="120" w:after="120" w:line="276" w:lineRule="auto"/>
      <w:ind w:left="720"/>
      <w:contextualSpacing/>
      <w:jc w:val="both"/>
    </w:pPr>
    <w:rPr>
      <w:rFonts w:eastAsiaTheme="minorHAnsi"/>
      <w:szCs w:val="24"/>
      <w:lang w:eastAsia="en-US"/>
    </w:rPr>
  </w:style>
  <w:style w:type="character" w:styleId="af0">
    <w:name w:val="annotation reference"/>
    <w:basedOn w:val="a1"/>
    <w:uiPriority w:val="99"/>
    <w:unhideWhenUsed/>
    <w:rsid w:val="00307F9D"/>
    <w:rPr>
      <w:sz w:val="16"/>
      <w:szCs w:val="16"/>
    </w:rPr>
  </w:style>
  <w:style w:type="paragraph" w:styleId="af1">
    <w:name w:val="annotation text"/>
    <w:basedOn w:val="a0"/>
    <w:link w:val="af2"/>
    <w:uiPriority w:val="99"/>
    <w:unhideWhenUsed/>
    <w:rsid w:val="00307F9D"/>
    <w:rPr>
      <w:sz w:val="20"/>
    </w:rPr>
  </w:style>
  <w:style w:type="character" w:customStyle="1" w:styleId="af2">
    <w:name w:val="Текст примечания Знак"/>
    <w:basedOn w:val="a1"/>
    <w:link w:val="af1"/>
    <w:uiPriority w:val="99"/>
    <w:rsid w:val="00307F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07F9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07F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">
    <w:name w:val="Основной текст 2 Знак1"/>
    <w:semiHidden/>
    <w:rsid w:val="00307F9D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210">
    <w:name w:val="Основной текст 21"/>
    <w:basedOn w:val="a0"/>
    <w:rsid w:val="00307F9D"/>
    <w:pPr>
      <w:widowControl w:val="0"/>
      <w:ind w:firstLine="567"/>
      <w:jc w:val="both"/>
    </w:pPr>
    <w:rPr>
      <w:rFonts w:ascii="Arial" w:eastAsia="Calibri" w:hAnsi="Arial"/>
    </w:rPr>
  </w:style>
  <w:style w:type="character" w:styleId="af5">
    <w:name w:val="Hyperlink"/>
    <w:basedOn w:val="a1"/>
    <w:uiPriority w:val="99"/>
    <w:unhideWhenUsed/>
    <w:rsid w:val="00A97F12"/>
    <w:rPr>
      <w:color w:val="0000FF" w:themeColor="hyperlink"/>
      <w:u w:val="single"/>
    </w:rPr>
  </w:style>
  <w:style w:type="paragraph" w:customStyle="1" w:styleId="Right1">
    <w:name w:val="Right 1"/>
    <w:basedOn w:val="a0"/>
    <w:next w:val="a0"/>
    <w:rsid w:val="0078406C"/>
    <w:pPr>
      <w:numPr>
        <w:numId w:val="12"/>
      </w:numPr>
      <w:spacing w:before="240" w:after="240"/>
    </w:pPr>
    <w:rPr>
      <w:rFonts w:ascii="Times New Roman Bold" w:hAnsi="Times New Roman Bold"/>
      <w:b/>
      <w:caps/>
      <w:kern w:val="16"/>
      <w:sz w:val="22"/>
      <w:lang w:val="en-US"/>
    </w:rPr>
  </w:style>
  <w:style w:type="paragraph" w:customStyle="1" w:styleId="Right2">
    <w:name w:val="Right 2"/>
    <w:basedOn w:val="a0"/>
    <w:next w:val="a0"/>
    <w:rsid w:val="0078406C"/>
    <w:pPr>
      <w:numPr>
        <w:ilvl w:val="1"/>
        <w:numId w:val="12"/>
      </w:numPr>
      <w:spacing w:before="120" w:after="120"/>
      <w:jc w:val="both"/>
    </w:pPr>
    <w:rPr>
      <w:kern w:val="16"/>
      <w:sz w:val="22"/>
      <w:lang w:val="en-US"/>
    </w:rPr>
  </w:style>
  <w:style w:type="paragraph" w:customStyle="1" w:styleId="Right3">
    <w:name w:val="Right 3"/>
    <w:basedOn w:val="a0"/>
    <w:next w:val="a0"/>
    <w:rsid w:val="0078406C"/>
    <w:pPr>
      <w:numPr>
        <w:ilvl w:val="2"/>
        <w:numId w:val="12"/>
      </w:numPr>
      <w:spacing w:before="120" w:after="120"/>
      <w:jc w:val="both"/>
    </w:pPr>
    <w:rPr>
      <w:kern w:val="16"/>
      <w:sz w:val="22"/>
      <w:lang w:val="en-US"/>
    </w:rPr>
  </w:style>
  <w:style w:type="paragraph" w:customStyle="1" w:styleId="Right4">
    <w:name w:val="Right 4"/>
    <w:basedOn w:val="a0"/>
    <w:next w:val="a0"/>
    <w:rsid w:val="0078406C"/>
    <w:pPr>
      <w:numPr>
        <w:ilvl w:val="3"/>
        <w:numId w:val="12"/>
      </w:numPr>
      <w:spacing w:before="80" w:after="80"/>
      <w:jc w:val="both"/>
    </w:pPr>
    <w:rPr>
      <w:kern w:val="16"/>
      <w:sz w:val="22"/>
      <w:lang w:val="en-US"/>
    </w:rPr>
  </w:style>
  <w:style w:type="paragraph" w:customStyle="1" w:styleId="Right5">
    <w:name w:val="Right 5"/>
    <w:basedOn w:val="a0"/>
    <w:next w:val="a0"/>
    <w:rsid w:val="0078406C"/>
    <w:pPr>
      <w:numPr>
        <w:ilvl w:val="4"/>
        <w:numId w:val="12"/>
      </w:numPr>
      <w:spacing w:before="80" w:after="80"/>
      <w:jc w:val="both"/>
    </w:pPr>
    <w:rPr>
      <w:kern w:val="16"/>
      <w:sz w:val="22"/>
      <w:lang w:val="en-US"/>
    </w:rPr>
  </w:style>
  <w:style w:type="paragraph" w:customStyle="1" w:styleId="Right6">
    <w:name w:val="Right 6"/>
    <w:basedOn w:val="a0"/>
    <w:next w:val="a0"/>
    <w:rsid w:val="0078406C"/>
    <w:pPr>
      <w:numPr>
        <w:ilvl w:val="5"/>
        <w:numId w:val="12"/>
      </w:numPr>
      <w:spacing w:before="80" w:after="80"/>
      <w:jc w:val="both"/>
    </w:pPr>
    <w:rPr>
      <w:kern w:val="16"/>
      <w:sz w:val="22"/>
      <w:lang w:val="en-US"/>
    </w:rPr>
  </w:style>
  <w:style w:type="paragraph" w:customStyle="1" w:styleId="Right7">
    <w:name w:val="Right 7"/>
    <w:basedOn w:val="a0"/>
    <w:next w:val="a0"/>
    <w:rsid w:val="0078406C"/>
    <w:pPr>
      <w:numPr>
        <w:ilvl w:val="6"/>
        <w:numId w:val="12"/>
      </w:numPr>
      <w:spacing w:before="60" w:after="60"/>
      <w:jc w:val="both"/>
    </w:pPr>
    <w:rPr>
      <w:kern w:val="16"/>
      <w:sz w:val="22"/>
      <w:lang w:val="en-US"/>
    </w:rPr>
  </w:style>
  <w:style w:type="paragraph" w:customStyle="1" w:styleId="Right8">
    <w:name w:val="Right 8"/>
    <w:basedOn w:val="a0"/>
    <w:next w:val="a0"/>
    <w:rsid w:val="0078406C"/>
    <w:pPr>
      <w:keepNext/>
      <w:numPr>
        <w:ilvl w:val="7"/>
        <w:numId w:val="12"/>
      </w:numPr>
      <w:spacing w:before="360" w:after="360"/>
      <w:jc w:val="both"/>
    </w:pPr>
    <w:rPr>
      <w:rFonts w:ascii="Times New Roman Bold" w:hAnsi="Times New Roman Bold"/>
      <w:b/>
      <w:caps/>
      <w:kern w:val="16"/>
      <w:sz w:val="22"/>
      <w:lang w:val="en-US"/>
    </w:rPr>
  </w:style>
  <w:style w:type="character" w:customStyle="1" w:styleId="30">
    <w:name w:val="Заголовок 3 Знак"/>
    <w:basedOn w:val="a1"/>
    <w:link w:val="3"/>
    <w:uiPriority w:val="9"/>
    <w:semiHidden/>
    <w:rsid w:val="0078406C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af6">
    <w:name w:val="footnote text"/>
    <w:basedOn w:val="a0"/>
    <w:link w:val="af7"/>
    <w:uiPriority w:val="99"/>
    <w:unhideWhenUsed/>
    <w:rsid w:val="007E6432"/>
    <w:rPr>
      <w:sz w:val="20"/>
    </w:rPr>
  </w:style>
  <w:style w:type="character" w:customStyle="1" w:styleId="af7">
    <w:name w:val="Текст сноски Знак"/>
    <w:basedOn w:val="a1"/>
    <w:link w:val="af6"/>
    <w:uiPriority w:val="99"/>
    <w:rsid w:val="007E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unhideWhenUsed/>
    <w:rsid w:val="007E6432"/>
    <w:rPr>
      <w:vertAlign w:val="superscript"/>
    </w:rPr>
  </w:style>
  <w:style w:type="table" w:styleId="af9">
    <w:name w:val="Table Grid"/>
    <w:basedOn w:val="a2"/>
    <w:uiPriority w:val="39"/>
    <w:rsid w:val="00A47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Revision"/>
    <w:hidden/>
    <w:uiPriority w:val="99"/>
    <w:semiHidden/>
    <w:rsid w:val="002121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0"/>
    <w:uiPriority w:val="99"/>
    <w:unhideWhenUsed/>
    <w:rsid w:val="00082943"/>
    <w:pPr>
      <w:numPr>
        <w:numId w:val="31"/>
      </w:numPr>
      <w:contextualSpacing/>
      <w:jc w:val="both"/>
    </w:pPr>
    <w:rPr>
      <w:sz w:val="20"/>
    </w:rPr>
  </w:style>
  <w:style w:type="character" w:customStyle="1" w:styleId="af">
    <w:name w:val="Абзац списка Знак"/>
    <w:aliases w:val="Абзац списка 1 Знак,Содержание. 2 уровень Знак,Bullet List Знак,FooterText Знак,numbered Знак,List Paragraph Знак"/>
    <w:link w:val="ae"/>
    <w:uiPriority w:val="34"/>
    <w:locked/>
    <w:rsid w:val="005946CC"/>
    <w:rPr>
      <w:rFonts w:ascii="Times New Roman" w:hAnsi="Times New Roman" w:cs="Times New Roman"/>
      <w:sz w:val="24"/>
      <w:szCs w:val="24"/>
    </w:rPr>
  </w:style>
  <w:style w:type="paragraph" w:styleId="4">
    <w:name w:val="toc 4"/>
    <w:basedOn w:val="a0"/>
    <w:next w:val="a0"/>
    <w:autoRedefine/>
    <w:uiPriority w:val="39"/>
    <w:unhideWhenUsed/>
    <w:rsid w:val="00454B7F"/>
    <w:pPr>
      <w:ind w:left="720"/>
    </w:pPr>
    <w:rPr>
      <w:rFonts w:asciiTheme="minorHAnsi" w:hAnsiTheme="minorHAnsi"/>
      <w:sz w:val="20"/>
    </w:rPr>
  </w:style>
  <w:style w:type="paragraph" w:styleId="5">
    <w:name w:val="toc 5"/>
    <w:basedOn w:val="a0"/>
    <w:next w:val="a0"/>
    <w:autoRedefine/>
    <w:uiPriority w:val="39"/>
    <w:unhideWhenUsed/>
    <w:rsid w:val="00454B7F"/>
    <w:pPr>
      <w:ind w:left="960"/>
    </w:pPr>
    <w:rPr>
      <w:rFonts w:asciiTheme="minorHAnsi" w:hAnsiTheme="minorHAnsi"/>
      <w:sz w:val="20"/>
    </w:rPr>
  </w:style>
  <w:style w:type="paragraph" w:styleId="6">
    <w:name w:val="toc 6"/>
    <w:basedOn w:val="a0"/>
    <w:next w:val="a0"/>
    <w:autoRedefine/>
    <w:uiPriority w:val="39"/>
    <w:unhideWhenUsed/>
    <w:rsid w:val="00454B7F"/>
    <w:pPr>
      <w:ind w:left="1200"/>
    </w:pPr>
    <w:rPr>
      <w:rFonts w:asciiTheme="minorHAnsi" w:hAnsiTheme="minorHAnsi"/>
      <w:sz w:val="20"/>
    </w:rPr>
  </w:style>
  <w:style w:type="paragraph" w:styleId="71">
    <w:name w:val="toc 7"/>
    <w:basedOn w:val="a0"/>
    <w:next w:val="a0"/>
    <w:autoRedefine/>
    <w:uiPriority w:val="39"/>
    <w:unhideWhenUsed/>
    <w:rsid w:val="00454B7F"/>
    <w:pPr>
      <w:ind w:left="1440"/>
    </w:pPr>
    <w:rPr>
      <w:rFonts w:asciiTheme="minorHAnsi" w:hAnsiTheme="minorHAnsi"/>
      <w:sz w:val="20"/>
    </w:rPr>
  </w:style>
  <w:style w:type="paragraph" w:styleId="81">
    <w:name w:val="toc 8"/>
    <w:basedOn w:val="a0"/>
    <w:next w:val="a0"/>
    <w:autoRedefine/>
    <w:uiPriority w:val="39"/>
    <w:unhideWhenUsed/>
    <w:rsid w:val="00454B7F"/>
    <w:pPr>
      <w:ind w:left="1680"/>
    </w:pPr>
    <w:rPr>
      <w:rFonts w:asciiTheme="minorHAnsi" w:hAnsiTheme="minorHAnsi"/>
      <w:sz w:val="20"/>
    </w:rPr>
  </w:style>
  <w:style w:type="paragraph" w:styleId="9">
    <w:name w:val="toc 9"/>
    <w:basedOn w:val="a0"/>
    <w:next w:val="a0"/>
    <w:autoRedefine/>
    <w:uiPriority w:val="39"/>
    <w:unhideWhenUsed/>
    <w:rsid w:val="00454B7F"/>
    <w:pPr>
      <w:ind w:left="1920"/>
    </w:pPr>
    <w:rPr>
      <w:rFonts w:asciiTheme="minorHAnsi" w:hAnsiTheme="minorHAnsi"/>
      <w:sz w:val="20"/>
    </w:rPr>
  </w:style>
  <w:style w:type="character" w:styleId="afb">
    <w:name w:val="FollowedHyperlink"/>
    <w:basedOn w:val="a1"/>
    <w:uiPriority w:val="99"/>
    <w:semiHidden/>
    <w:unhideWhenUsed/>
    <w:rsid w:val="00402A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d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A5A2F-9B3D-4DDF-9B50-07D62646E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13</Pages>
  <Words>4214</Words>
  <Characters>24026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Рохлова Татьяна</dc:creator>
  <cp:lastModifiedBy>Матюхина Людмила Владимировна</cp:lastModifiedBy>
  <cp:revision>21</cp:revision>
  <cp:lastPrinted>2018-05-30T08:24:00Z</cp:lastPrinted>
  <dcterms:created xsi:type="dcterms:W3CDTF">2022-08-25T14:59:00Z</dcterms:created>
  <dcterms:modified xsi:type="dcterms:W3CDTF">2022-09-13T09:52:00Z</dcterms:modified>
</cp:coreProperties>
</file>