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86B85" w14:textId="77777777" w:rsidR="00A436D9" w:rsidRPr="00B11AE6" w:rsidRDefault="00A436D9" w:rsidP="00A436D9">
      <w:pPr>
        <w:pStyle w:val="a9"/>
        <w:widowControl w:val="0"/>
        <w:ind w:left="5954"/>
        <w:rPr>
          <w:shd w:val="clear" w:color="auto" w:fill="FFFFFF"/>
        </w:rPr>
      </w:pPr>
      <w:bookmarkStart w:id="0" w:name="_Toc468894389"/>
      <w:r w:rsidRPr="00B11AE6">
        <w:rPr>
          <w:shd w:val="clear" w:color="auto" w:fill="FFFFFF"/>
        </w:rPr>
        <w:t xml:space="preserve">Приложение № 1 </w:t>
      </w:r>
    </w:p>
    <w:p w14:paraId="65301C3C" w14:textId="5675EE6B" w:rsidR="00A436D9" w:rsidRPr="00B11AE6" w:rsidRDefault="00A436D9" w:rsidP="00A436D9">
      <w:pPr>
        <w:pStyle w:val="a9"/>
        <w:widowControl w:val="0"/>
        <w:ind w:left="5954"/>
        <w:rPr>
          <w:shd w:val="clear" w:color="auto" w:fill="FFFFFF"/>
        </w:rPr>
      </w:pPr>
      <w:r w:rsidRPr="00B11AE6">
        <w:rPr>
          <w:shd w:val="clear" w:color="auto" w:fill="FFFFFF"/>
        </w:rPr>
        <w:t>к приказу НКО АО НРД</w:t>
      </w:r>
    </w:p>
    <w:p w14:paraId="01B81506" w14:textId="4A68EEF8" w:rsidR="00A436D9" w:rsidRPr="00B11AE6" w:rsidRDefault="005C3F6B" w:rsidP="00A436D9">
      <w:pPr>
        <w:pStyle w:val="a9"/>
        <w:widowControl w:val="0"/>
        <w:ind w:left="5954"/>
        <w:rPr>
          <w:shd w:val="clear" w:color="auto" w:fill="FFFFFF"/>
        </w:rPr>
      </w:pPr>
      <w:r>
        <w:rPr>
          <w:shd w:val="clear" w:color="auto" w:fill="FFFFFF"/>
        </w:rPr>
        <w:t>от «13» сентября 2022 года № 870-Э</w:t>
      </w:r>
    </w:p>
    <w:p w14:paraId="0E0B37E3" w14:textId="77777777" w:rsidR="00A436D9" w:rsidRPr="00CC0588" w:rsidRDefault="00A436D9" w:rsidP="00A436D9">
      <w:pPr>
        <w:pStyle w:val="a9"/>
        <w:widowControl w:val="0"/>
        <w:ind w:left="5954"/>
        <w:jc w:val="center"/>
        <w:rPr>
          <w:b/>
          <w:sz w:val="24"/>
          <w:szCs w:val="24"/>
          <w:shd w:val="clear" w:color="auto" w:fill="FFFFFF"/>
        </w:rPr>
      </w:pPr>
      <w:bookmarkStart w:id="1" w:name="_GoBack"/>
      <w:bookmarkEnd w:id="1"/>
    </w:p>
    <w:p w14:paraId="03A261EA" w14:textId="77777777" w:rsidR="00A436D9" w:rsidRDefault="00A436D9" w:rsidP="008577F1">
      <w:pPr>
        <w:pStyle w:val="a9"/>
        <w:widowControl w:val="0"/>
        <w:jc w:val="center"/>
        <w:rPr>
          <w:b/>
          <w:sz w:val="24"/>
          <w:szCs w:val="24"/>
          <w:shd w:val="clear" w:color="auto" w:fill="FFFFFF"/>
        </w:rPr>
      </w:pPr>
    </w:p>
    <w:p w14:paraId="6F57E77B" w14:textId="429FB2FD" w:rsidR="00C3210D" w:rsidRPr="007E390F" w:rsidRDefault="00893379" w:rsidP="008577F1">
      <w:pPr>
        <w:pStyle w:val="a9"/>
        <w:widowControl w:val="0"/>
        <w:jc w:val="center"/>
        <w:rPr>
          <w:b/>
          <w:sz w:val="24"/>
          <w:szCs w:val="24"/>
          <w:shd w:val="clear" w:color="auto" w:fill="FFFFFF"/>
        </w:rPr>
      </w:pPr>
      <w:r w:rsidRPr="007E390F">
        <w:rPr>
          <w:b/>
          <w:sz w:val="24"/>
          <w:szCs w:val="24"/>
          <w:shd w:val="clear" w:color="auto" w:fill="FFFFFF"/>
        </w:rPr>
        <w:t xml:space="preserve">Инструкция </w:t>
      </w:r>
      <w:r w:rsidR="00C3210D" w:rsidRPr="007E390F">
        <w:rPr>
          <w:b/>
          <w:sz w:val="24"/>
          <w:szCs w:val="24"/>
          <w:shd w:val="clear" w:color="auto" w:fill="FFFFFF"/>
        </w:rPr>
        <w:t xml:space="preserve">по заполнению </w:t>
      </w:r>
      <w:r w:rsidR="0005363E" w:rsidRPr="007E390F">
        <w:rPr>
          <w:b/>
          <w:sz w:val="24"/>
          <w:szCs w:val="24"/>
          <w:shd w:val="clear" w:color="auto" w:fill="FFFFFF"/>
        </w:rPr>
        <w:t>форм</w:t>
      </w:r>
      <w:r w:rsidR="000315BC" w:rsidRPr="007E390F">
        <w:rPr>
          <w:b/>
          <w:sz w:val="24"/>
          <w:szCs w:val="24"/>
          <w:shd w:val="clear" w:color="auto" w:fill="FFFFFF"/>
        </w:rPr>
        <w:t xml:space="preserve"> </w:t>
      </w:r>
      <w:r w:rsidR="00994CA6" w:rsidRPr="007E390F">
        <w:rPr>
          <w:b/>
          <w:sz w:val="24"/>
          <w:szCs w:val="24"/>
          <w:shd w:val="clear" w:color="auto" w:fill="FFFFFF"/>
        </w:rPr>
        <w:t>Торгового р</w:t>
      </w:r>
      <w:r w:rsidR="00C3210D" w:rsidRPr="007E390F">
        <w:rPr>
          <w:b/>
          <w:sz w:val="24"/>
          <w:szCs w:val="24"/>
          <w:shd w:val="clear" w:color="auto" w:fill="FFFFFF"/>
        </w:rPr>
        <w:t>епозитария</w:t>
      </w:r>
    </w:p>
    <w:p w14:paraId="1A585CE3" w14:textId="77777777" w:rsidR="00893379" w:rsidRPr="007E390F" w:rsidRDefault="00893379" w:rsidP="008577F1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AF0260A" w14:textId="77777777" w:rsidR="00C3210D" w:rsidRPr="00B11AE6" w:rsidRDefault="00C3210D" w:rsidP="00B11AE6">
      <w:pPr>
        <w:widowControl w:val="0"/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11AE6">
        <w:rPr>
          <w:rFonts w:ascii="Times New Roman" w:hAnsi="Times New Roman" w:cs="Times New Roman"/>
          <w:sz w:val="20"/>
          <w:szCs w:val="20"/>
          <w:shd w:val="clear" w:color="auto" w:fill="FFFFFF"/>
        </w:rPr>
        <w:t>Содержание</w:t>
      </w:r>
    </w:p>
    <w:p w14:paraId="13A2B755" w14:textId="2038F186" w:rsidR="00A53768" w:rsidRPr="00B11AE6" w:rsidRDefault="0049711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r w:rsidRPr="00B11AE6">
        <w:rPr>
          <w:rFonts w:ascii="Times New Roman" w:hAnsi="Times New Roman" w:cs="Times New Roman"/>
          <w:b w:val="0"/>
          <w:sz w:val="20"/>
          <w:szCs w:val="20"/>
        </w:rPr>
        <w:fldChar w:fldCharType="begin"/>
      </w:r>
      <w:r w:rsidR="00376CF9" w:rsidRPr="00B11AE6">
        <w:rPr>
          <w:rFonts w:ascii="Times New Roman" w:hAnsi="Times New Roman" w:cs="Times New Roman"/>
          <w:b w:val="0"/>
          <w:sz w:val="20"/>
          <w:szCs w:val="20"/>
        </w:rPr>
        <w:instrText xml:space="preserve"> TOC \o "1-1" \h \z \u </w:instrText>
      </w:r>
      <w:r w:rsidRPr="00B11AE6">
        <w:rPr>
          <w:rFonts w:ascii="Times New Roman" w:hAnsi="Times New Roman" w:cs="Times New Roman"/>
          <w:b w:val="0"/>
          <w:sz w:val="20"/>
          <w:szCs w:val="20"/>
        </w:rPr>
        <w:fldChar w:fldCharType="separate"/>
      </w:r>
      <w:hyperlink w:anchor="_Toc113539762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I.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Общие параметры сообщения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_Toc113539762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3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645FF804" w14:textId="09E512C9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63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II.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Особые параметры сделки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_Toc113539763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10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50BA9DE0" w14:textId="323A9B1C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64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III.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Обеспечение по сделке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_Toc113539764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17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22476DD9" w14:textId="53D6C771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65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IV.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Экономические параметры сделки.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_Toc113539765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18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294DDEA6" w14:textId="62A87D54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66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1.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валютного свопа (СМ021)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_Toc113539766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18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2B633E5A" w14:textId="535585B6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67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2.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конверсионной сделки (валютного форварда) (СМ022)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_Toc113539767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21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195BD771" w14:textId="3D89524E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68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3.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валютного опциона (СМ023)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_Toc113539768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23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7364CE3C" w14:textId="322F5392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69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4.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бинарного валютного опциона (СМ024)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_Toc113539769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27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7D48B8DF" w14:textId="0B594E01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70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5.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соглашения о будущей процентной ставке (</w:t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  <w:lang w:val="en-US"/>
          </w:rPr>
          <w:t>CM</w:t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031)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_Toc113539770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30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69E9448F" w14:textId="5349CF35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71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6.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процентного свопа (СМ032)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_Toc113539771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32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34F82466" w14:textId="60E4B2CF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72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7.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договора фиксации максимальной/минимальной процентной ставки (СМ033)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_Toc113539772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38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2E993FF6" w14:textId="6F040169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73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8.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свопциона (СМ034)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_Toc113539773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42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48379137" w14:textId="4FDAA85A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74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9.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договора РЕПО (СМ041)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_Toc113539774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44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16CAC473" w14:textId="7BC2D81E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75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10.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договора купли-продажи облигации (СМ042)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_Toc113539775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51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7BDF1E9B" w14:textId="3D98323A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76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11.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форварда на облигацию или индекс (СМ043)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_Toc113539776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53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39A60E4E" w14:textId="3BEA29EF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77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12.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опциона на облигацию (СМ044)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_Toc113539777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57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327F92B0" w14:textId="26D69422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78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13.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опциона на индекс или корзину облигаций (индексов) (СМ045)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_Toc113539778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62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632B474C" w14:textId="218A7ABA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79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14.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договора купли-продажи акции (СМ046)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_Toc113539779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65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0E5B14E4" w14:textId="4F8C471F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80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15.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форварда на акцию (СМ047)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_Toc113539780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67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573D1FFB" w14:textId="442CF3E5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81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16.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опциона на акцию (СМ048)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_Toc113539781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70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5F00C004" w14:textId="33D93194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82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17.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свопа дохода на облигацию (СМ061)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_Toc113539782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76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3AD33F82" w14:textId="144CCC11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83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18.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свопа дохода на акцию (СМ062)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_Toc113539783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82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553820D6" w14:textId="4F4490EC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84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19.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товарного форварда (СМ051)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_Toc113539784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89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65509DF0" w14:textId="695A6C3D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85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20.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товарного опциона (СМ052)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_Toc113539785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92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60C7E51D" w14:textId="5808E285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86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21.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товарного свопа (СМ053)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_Toc113539786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98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6FAD7D12" w14:textId="619DBFD2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87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22.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товарного свопциона (СМ054)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_Toc113539787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103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6DA41F30" w14:textId="3C6742EC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88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23.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кредитного дефолтного свопа (СМ071)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_Toc113539788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105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4C4D53D2" w14:textId="45FCFD68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89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24.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кредитного дефолтного свопциона (СМ072)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_Toc113539789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111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4D9581F8" w14:textId="303F132D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90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25.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иной сделки (СМ081)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_Toc113539790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116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7BA7E965" w14:textId="4A85EEC3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91" w:history="1">
        <w:r w:rsidR="00A53768" w:rsidRPr="00B11AE6">
          <w:rPr>
            <w:rStyle w:val="a6"/>
            <w:rFonts w:ascii="Times New Roman" w:hAnsi="Times New Roman" w:cs="Times New Roman"/>
            <w:b w:val="0"/>
            <w:bCs/>
            <w:sz w:val="20"/>
            <w:szCs w:val="20"/>
          </w:rPr>
          <w:t>V.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bCs/>
            <w:sz w:val="20"/>
            <w:szCs w:val="20"/>
          </w:rPr>
          <w:t>Отчет об уплате маржевых сумм (СМ092)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_Toc113539791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119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73B1D3E1" w14:textId="017D91C1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92" w:history="1">
        <w:r w:rsidR="00A53768" w:rsidRPr="00B11AE6">
          <w:rPr>
            <w:rStyle w:val="a6"/>
            <w:rFonts w:ascii="Times New Roman" w:hAnsi="Times New Roman" w:cs="Times New Roman"/>
            <w:b w:val="0"/>
            <w:bCs/>
            <w:sz w:val="20"/>
            <w:szCs w:val="20"/>
          </w:rPr>
          <w:t>VI.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bCs/>
            <w:sz w:val="20"/>
            <w:szCs w:val="20"/>
          </w:rPr>
          <w:t>Отчет о расчете справедливой (оценочной) стоимости (СМ094)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_Toc113539792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123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081A5940" w14:textId="28C7C2D8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93" w:history="1">
        <w:r w:rsidR="00A53768" w:rsidRPr="00B11AE6">
          <w:rPr>
            <w:rStyle w:val="a6"/>
            <w:rFonts w:ascii="Times New Roman" w:hAnsi="Times New Roman" w:cs="Times New Roman"/>
            <w:b w:val="0"/>
            <w:bCs/>
            <w:sz w:val="20"/>
            <w:szCs w:val="20"/>
          </w:rPr>
          <w:t>VII.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bCs/>
            <w:sz w:val="20"/>
            <w:szCs w:val="20"/>
          </w:rPr>
          <w:t>Анкета договора, заключенного в целях обеспечения исполнения обязательств (СМ015)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_Toc113539793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126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75DE9F20" w14:textId="44170B2A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94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VIII.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о состоянии обязательств по договорам (СМ093)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_Toc113539794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128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788B7546" w14:textId="514E8E16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95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IX.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Анкета генерального соглашения (СМ010)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_Toc113539795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130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191EF8F1" w14:textId="2D6C4F5E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96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X.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Заявление о назначении Информирующих лиц (СМ016)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_Toc113539796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131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5440E86D" w14:textId="179717A3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97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XI.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Заявление об отказе от функций Информирующего лица (СМ017)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_Toc113539797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137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59218440" w14:textId="0DECE32A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98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XII.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Заявление на подключение/отключение сервиса форматно-логического контроля (СМ018)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_Toc113539798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138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75DB5F3E" w14:textId="2963098F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799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XIII.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 xml:space="preserve">Правила формирования сообщений в </w:t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  <w:lang w:val="en-US"/>
          </w:rPr>
          <w:t>bulk</w:t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-формате (</w:t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  <w:lang w:val="en-US"/>
          </w:rPr>
          <w:t>CM</w:t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 xml:space="preserve">083, CM084, </w:t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  <w:lang w:val="en-US"/>
          </w:rPr>
          <w:t>CM</w:t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085)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_Toc113539799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140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7BE1BF1D" w14:textId="54230A3D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800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XIV.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Проверки, вызывающие отказы в обработке сообщений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_Toc113539800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150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1E6DA377" w14:textId="7BDA7D07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801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XV.</w:t>
        </w:r>
        <w:r w:rsidR="00A53768" w:rsidRPr="00B11AE6">
          <w:rPr>
            <w:rFonts w:ascii="Times New Roman" w:eastAsiaTheme="minorEastAsia" w:hAnsi="Times New Roman" w:cs="Times New Roman"/>
            <w:b w:val="0"/>
            <w:sz w:val="20"/>
            <w:szCs w:val="20"/>
          </w:rPr>
          <w:tab/>
        </w:r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Основные поля Разделов 1, 2 и 3 Реестра договоров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_Toc113539801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187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6F24BD4E" w14:textId="082B7266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802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ПРИЛОЖЕНИЕ 1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_Toc113539802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203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6F7F5890" w14:textId="40FC4913" w:rsidR="00A53768" w:rsidRPr="00B11AE6" w:rsidRDefault="005C3F6B">
      <w:pPr>
        <w:pStyle w:val="11"/>
        <w:rPr>
          <w:rFonts w:ascii="Times New Roman" w:eastAsiaTheme="minorEastAsia" w:hAnsi="Times New Roman" w:cs="Times New Roman"/>
          <w:b w:val="0"/>
          <w:sz w:val="20"/>
          <w:szCs w:val="20"/>
        </w:rPr>
      </w:pPr>
      <w:hyperlink w:anchor="_Toc113539803" w:history="1">
        <w:r w:rsidR="00A53768" w:rsidRPr="00B11AE6">
          <w:rPr>
            <w:rStyle w:val="a6"/>
            <w:rFonts w:ascii="Times New Roman" w:hAnsi="Times New Roman" w:cs="Times New Roman"/>
            <w:b w:val="0"/>
            <w:sz w:val="20"/>
            <w:szCs w:val="20"/>
          </w:rPr>
          <w:t>ПРИЛОЖЕНИЕ 2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ab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begin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instrText xml:space="preserve"> PAGEREF _Toc113539803 \h </w:instrTex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separate"/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t>226</w:t>
        </w:r>
        <w:r w:rsidR="00A53768" w:rsidRPr="00B11AE6">
          <w:rPr>
            <w:rFonts w:ascii="Times New Roman" w:hAnsi="Times New Roman" w:cs="Times New Roman"/>
            <w:b w:val="0"/>
            <w:webHidden/>
            <w:sz w:val="20"/>
            <w:szCs w:val="20"/>
          </w:rPr>
          <w:fldChar w:fldCharType="end"/>
        </w:r>
      </w:hyperlink>
    </w:p>
    <w:p w14:paraId="22E8E135" w14:textId="290A8525" w:rsidR="0081783C" w:rsidRPr="00A53768" w:rsidRDefault="0049711B" w:rsidP="0098352B">
      <w:pPr>
        <w:rPr>
          <w:rFonts w:ascii="Times New Roman" w:eastAsia="Times New Roman" w:hAnsi="Times New Roman" w:cs="Times New Roman"/>
          <w:noProof/>
          <w:lang w:val="en-US"/>
        </w:rPr>
      </w:pPr>
      <w:r w:rsidRPr="00B11AE6">
        <w:rPr>
          <w:rFonts w:ascii="Times New Roman" w:eastAsia="Times New Roman" w:hAnsi="Times New Roman" w:cs="Times New Roman"/>
          <w:noProof/>
          <w:sz w:val="20"/>
          <w:szCs w:val="20"/>
        </w:rPr>
        <w:fldChar w:fldCharType="end"/>
      </w:r>
      <w:bookmarkStart w:id="2" w:name="_Toc470449625"/>
      <w:r w:rsidR="006402FA" w:rsidRPr="00A53768">
        <w:rPr>
          <w:rFonts w:ascii="Times New Roman" w:eastAsia="Times New Roman" w:hAnsi="Times New Roman" w:cs="Times New Roman"/>
          <w:noProof/>
        </w:rPr>
        <w:br w:type="page"/>
      </w:r>
    </w:p>
    <w:p w14:paraId="5B14707D" w14:textId="77777777" w:rsidR="00144F81" w:rsidRPr="007E390F" w:rsidRDefault="00144F81" w:rsidP="00144F81">
      <w:pPr>
        <w:pStyle w:val="a9"/>
        <w:widowControl w:val="0"/>
        <w:spacing w:after="120"/>
        <w:jc w:val="both"/>
      </w:pPr>
      <w:r w:rsidRPr="007E390F">
        <w:lastRenderedPageBreak/>
        <w:t xml:space="preserve">Инструкция </w:t>
      </w:r>
      <w:r w:rsidRPr="007E390F">
        <w:rPr>
          <w:shd w:val="clear" w:color="auto" w:fill="FFFFFF"/>
        </w:rPr>
        <w:t xml:space="preserve">по заполнению форм </w:t>
      </w:r>
      <w:r w:rsidR="00994CA6" w:rsidRPr="007E390F">
        <w:rPr>
          <w:shd w:val="clear" w:color="auto" w:fill="FFFFFF"/>
        </w:rPr>
        <w:t xml:space="preserve">Торгового репозитария </w:t>
      </w:r>
      <w:r w:rsidRPr="007E390F">
        <w:t>создана в соответсвии с нормативными актами Банка России и Правилами осуществления репозитаной деятельности НКО АО НРД.</w:t>
      </w:r>
    </w:p>
    <w:p w14:paraId="3A2C5B21" w14:textId="6D409F62" w:rsidR="00144F81" w:rsidRPr="007E390F" w:rsidRDefault="00144F81" w:rsidP="00994CA6">
      <w:pPr>
        <w:pStyle w:val="a9"/>
        <w:widowControl w:val="0"/>
        <w:spacing w:after="120"/>
        <w:jc w:val="both"/>
      </w:pPr>
      <w:r w:rsidRPr="007E390F">
        <w:t xml:space="preserve">Термины и определения используются в значениях, установленных законодательством Российской Федерации, </w:t>
      </w:r>
      <w:r w:rsidR="00A53768">
        <w:t xml:space="preserve">иными нормативными правовыми актами, </w:t>
      </w:r>
      <w:r w:rsidRPr="007E390F">
        <w:t xml:space="preserve">нормативными актами Банка России, </w:t>
      </w:r>
      <w:r w:rsidR="00F65031" w:rsidRPr="007E390F">
        <w:t>Договором ЭДО</w:t>
      </w:r>
      <w:r w:rsidRPr="007E390F">
        <w:t xml:space="preserve"> НРД, Правилами осуществлен</w:t>
      </w:r>
      <w:r w:rsidR="00A53768">
        <w:t>и</w:t>
      </w:r>
      <w:r w:rsidRPr="007E390F">
        <w:t>я репозитарной деятельности НКО АО НРД и документами НРД, определяющими порядок оказания услуг по управлению обеспечением.</w:t>
      </w:r>
    </w:p>
    <w:p w14:paraId="52B0D428" w14:textId="12D3FD1B" w:rsidR="00D444E3" w:rsidRPr="007E390F" w:rsidRDefault="00C15CB5" w:rsidP="00144F81">
      <w:pPr>
        <w:pStyle w:val="1"/>
        <w:keepNext w:val="0"/>
        <w:keepLines w:val="0"/>
        <w:widowControl w:val="0"/>
        <w:numPr>
          <w:ilvl w:val="0"/>
          <w:numId w:val="1"/>
        </w:numPr>
        <w:spacing w:before="24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3" w:name="_Toc113539762"/>
      <w:r w:rsidRPr="007E390F">
        <w:rPr>
          <w:rFonts w:ascii="Times New Roman" w:hAnsi="Times New Roman" w:cs="Times New Roman"/>
          <w:sz w:val="20"/>
          <w:szCs w:val="20"/>
          <w:u w:val="single"/>
        </w:rPr>
        <w:t>Общие п</w:t>
      </w:r>
      <w:r w:rsidR="00D444E3" w:rsidRPr="007E390F">
        <w:rPr>
          <w:rFonts w:ascii="Times New Roman" w:hAnsi="Times New Roman" w:cs="Times New Roman"/>
          <w:sz w:val="20"/>
          <w:szCs w:val="20"/>
          <w:u w:val="single"/>
        </w:rPr>
        <w:t>араметры сообщения</w:t>
      </w:r>
      <w:bookmarkEnd w:id="2"/>
      <w:bookmarkEnd w:id="3"/>
    </w:p>
    <w:p w14:paraId="64C7F432" w14:textId="77777777" w:rsidR="0052151A" w:rsidRPr="007E390F" w:rsidRDefault="00EE135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Общие параметры</w:t>
      </w:r>
      <w:r w:rsidR="00F544C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Анкет</w:t>
      </w:r>
      <w:r w:rsidR="00C845AD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</w:t>
      </w:r>
      <w:r w:rsidR="00C845AD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(СМ021 – СМ081), </w:t>
      </w:r>
      <w:r w:rsidR="00646CA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Анкеты генерального соглашения (СМ010),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Отчета об уплате маржевых сумм (СМ092), Отчета о расчете справедливой (оценочной) стоимости (СМ094)</w:t>
      </w:r>
      <w:r w:rsidR="00646CA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, Анкеты о состоянии обязательств по договорам (СМ093),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Анкеты договора, заключенного в целях обеспечения исполнения обязательств (CM015).</w:t>
      </w:r>
      <w:r w:rsidR="00F544C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46CA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Данные элементы определяю</w:t>
      </w:r>
      <w:r w:rsidR="00F544C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 </w:t>
      </w:r>
      <w:r w:rsidR="0014790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участников сообщения и </w:t>
      </w:r>
      <w:r w:rsidR="001D1CD9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присваиваемые ими идентификаторы</w:t>
      </w:r>
      <w:r w:rsidR="008E3D7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80F" w:rsidRPr="007E390F">
        <w:rPr>
          <w:rStyle w:val="ab"/>
          <w:rFonts w:ascii="Times New Roman" w:hAnsi="Times New Roman" w:cs="Times New Roman"/>
          <w:color w:val="000000" w:themeColor="text1"/>
          <w:sz w:val="20"/>
          <w:szCs w:val="20"/>
        </w:rPr>
        <w:footnoteReference w:id="1"/>
      </w:r>
      <w:bookmarkStart w:id="4" w:name="_Toc468894390"/>
      <w:bookmarkStart w:id="5" w:name="_Toc470449626"/>
    </w:p>
    <w:p w14:paraId="65F0110E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Договор заключен вне рамок </w:t>
      </w:r>
      <w:r w:rsidR="00DE376B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Генера</w:t>
      </w: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льного соглашения</w:t>
      </w:r>
      <w:bookmarkEnd w:id="4"/>
      <w:bookmarkEnd w:id="5"/>
    </w:p>
    <w:p w14:paraId="45CB3FB2" w14:textId="77777777" w:rsidR="00DB4774" w:rsidRPr="007E390F" w:rsidRDefault="00C633E4" w:rsidP="008577F1">
      <w:pPr>
        <w:widowControl w:val="0"/>
        <w:spacing w:after="120" w:line="240" w:lineRule="auto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</w:p>
    <w:tbl>
      <w:tblPr>
        <w:tblStyle w:val="a5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992"/>
        <w:gridCol w:w="1843"/>
      </w:tblGrid>
      <w:tr w:rsidR="00B33C7C" w:rsidRPr="007E390F" w14:paraId="6F4F5FBE" w14:textId="77777777" w:rsidTr="00787D8B"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215761F0" w14:textId="77777777" w:rsidR="009F3E26" w:rsidRPr="007E390F" w:rsidRDefault="009F3E2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054F899" w14:textId="77777777" w:rsidR="009F3E26" w:rsidRPr="007E390F" w:rsidRDefault="009F3E2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D1D934" w14:textId="77777777" w:rsidR="009F3E26" w:rsidRPr="007E390F" w:rsidRDefault="009F3E2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  <w:r w:rsidR="00BA17D7" w:rsidRPr="007E390F">
              <w:rPr>
                <w:rStyle w:val="ab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B866EA3" w14:textId="77777777" w:rsidR="009F3E26" w:rsidRPr="007E390F" w:rsidRDefault="009F3E2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B33C7C" w:rsidRPr="007E390F" w14:paraId="64BB5F5C" w14:textId="77777777" w:rsidTr="00787D8B">
        <w:trPr>
          <w:trHeight w:val="1385"/>
        </w:trPr>
        <w:tc>
          <w:tcPr>
            <w:tcW w:w="2014" w:type="dxa"/>
            <w:vAlign w:val="center"/>
          </w:tcPr>
          <w:p w14:paraId="5318F807" w14:textId="77777777" w:rsidR="009F3E26" w:rsidRPr="007E390F" w:rsidRDefault="009F3E26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Договор заключен вне рамок </w:t>
            </w:r>
            <w:r w:rsidR="00DE376B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Ген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ерального соглашения</w:t>
            </w:r>
          </w:p>
          <w:p w14:paraId="7FF0160E" w14:textId="77777777" w:rsidR="009F3E26" w:rsidRPr="007E390F" w:rsidRDefault="009F3E26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&lt;nonStandardTerms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536" w:type="dxa"/>
            <w:vAlign w:val="center"/>
          </w:tcPr>
          <w:p w14:paraId="388B1E68" w14:textId="77777777" w:rsidR="00711E44" w:rsidRPr="007E390F" w:rsidRDefault="000D6CF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Фиксированное значение: 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true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2364E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Заполняется, если </w:t>
            </w:r>
            <w:r w:rsidR="009F3E26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 заключен вне</w:t>
            </w:r>
            <w:r w:rsidR="0010086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рамок Г</w:t>
            </w:r>
            <w:r w:rsidR="0047646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енерального соглашения.</w:t>
            </w:r>
          </w:p>
          <w:p w14:paraId="4C1A576B" w14:textId="77777777" w:rsidR="00957A52" w:rsidRPr="007E390F" w:rsidRDefault="00957A5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допускается изменение значения данного параметра в сообщении о внесении изменений в зарегистрированную Анкету договора.</w:t>
            </w:r>
          </w:p>
          <w:p w14:paraId="29988355" w14:textId="77777777" w:rsidR="009F3E26" w:rsidRPr="007E390F" w:rsidRDefault="009F3E2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 заполняется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если договор заключен в рамках </w:t>
            </w:r>
            <w:r w:rsidR="0010086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ерального соглашения (</w:t>
            </w:r>
            <w:r w:rsidR="00A309C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таком случае </w:t>
            </w:r>
            <w:r w:rsidR="00DB477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используется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элемент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DB477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47646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омер </w:t>
            </w:r>
            <w:r w:rsidR="0010086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</w:t>
            </w:r>
            <w:r w:rsidR="0047646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ерального соглашения»).</w:t>
            </w:r>
          </w:p>
        </w:tc>
        <w:tc>
          <w:tcPr>
            <w:tcW w:w="992" w:type="dxa"/>
            <w:vAlign w:val="center"/>
          </w:tcPr>
          <w:p w14:paraId="5AF31717" w14:textId="77777777" w:rsidR="009F3E26" w:rsidRPr="007E390F" w:rsidRDefault="00665CE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9F3E26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843" w:type="dxa"/>
            <w:vAlign w:val="center"/>
          </w:tcPr>
          <w:p w14:paraId="3AC9A493" w14:textId="77777777" w:rsidR="009F3E26" w:rsidRPr="007E390F" w:rsidRDefault="009F3E2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</w:tbl>
    <w:p w14:paraId="034642F6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" w:name="_Toc470449627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Номер </w:t>
      </w:r>
      <w:r w:rsidR="00100865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Ген</w:t>
      </w: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ерального соглашения</w:t>
      </w:r>
      <w:bookmarkEnd w:id="6"/>
    </w:p>
    <w:p w14:paraId="3983987B" w14:textId="77777777" w:rsidR="00DB4774" w:rsidRPr="007E390F" w:rsidRDefault="00C633E4" w:rsidP="008577F1">
      <w:pPr>
        <w:widowControl w:val="0"/>
        <w:spacing w:after="120" w:line="240" w:lineRule="auto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992"/>
        <w:gridCol w:w="1814"/>
      </w:tblGrid>
      <w:tr w:rsidR="00B33C7C" w:rsidRPr="007E390F" w14:paraId="5A21DE32" w14:textId="77777777" w:rsidTr="0047646F"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087D7A9C" w14:textId="77777777" w:rsidR="009F3E26" w:rsidRPr="007E390F" w:rsidRDefault="009F3E2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0D56792" w14:textId="77777777" w:rsidR="009F3E26" w:rsidRPr="007E390F" w:rsidRDefault="009F3E2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F32F05" w14:textId="77777777" w:rsidR="009F3E26" w:rsidRPr="007E390F" w:rsidRDefault="009F3E2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7D5FAAA1" w14:textId="77777777" w:rsidR="009F3E26" w:rsidRPr="007E390F" w:rsidRDefault="009F3E2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B33C7C" w:rsidRPr="007E390F" w14:paraId="2B771660" w14:textId="77777777" w:rsidTr="0047646F">
        <w:tc>
          <w:tcPr>
            <w:tcW w:w="2014" w:type="dxa"/>
            <w:vAlign w:val="center"/>
          </w:tcPr>
          <w:p w14:paraId="6055F9CE" w14:textId="77777777" w:rsidR="009F3E26" w:rsidRPr="007E390F" w:rsidRDefault="009F3E26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Регистрационный номер </w:t>
            </w:r>
            <w:r w:rsidR="00100865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Ген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ерального соглашения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D5D4547" w14:textId="77777777" w:rsidR="009F3E26" w:rsidRPr="007E390F" w:rsidRDefault="009F3E26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partyReference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href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=</w:t>
            </w:r>
            <w:r w:rsidR="00CD6AD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TradeRepository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"/&gt;</w:t>
            </w:r>
          </w:p>
          <w:p w14:paraId="5E378EC8" w14:textId="77777777" w:rsidR="009F3E26" w:rsidRPr="007E390F" w:rsidRDefault="009F3E26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&lt;linkId&gt;</w:t>
            </w:r>
          </w:p>
        </w:tc>
        <w:tc>
          <w:tcPr>
            <w:tcW w:w="4536" w:type="dxa"/>
            <w:vAlign w:val="center"/>
          </w:tcPr>
          <w:p w14:paraId="146D6E45" w14:textId="77777777" w:rsidR="009F3E26" w:rsidRPr="007E390F" w:rsidRDefault="009F3E2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Регистрационный номер, </w:t>
            </w:r>
            <w:r w:rsidR="00CD6AD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присвоенный Репозитарием в соответствии с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Извещением о регистрации (RM001) Анкеты генерального соглашения (CM010), в ра</w:t>
            </w:r>
            <w:r w:rsidR="00665EA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мках которого заключен договор.</w:t>
            </w:r>
          </w:p>
          <w:p w14:paraId="452BF7DA" w14:textId="77777777" w:rsidR="00F82B44" w:rsidRPr="007E390F" w:rsidRDefault="00F82B4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допускается изменение значения данного параметра в сообщении о внесении изменений в зарегистрированную Анкету договора.</w:t>
            </w:r>
          </w:p>
          <w:p w14:paraId="42D0352B" w14:textId="77777777" w:rsidR="009F3E26" w:rsidRPr="007E390F" w:rsidRDefault="009F3E2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 заполняется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если договор заключен вне рамок </w:t>
            </w:r>
            <w:r w:rsidR="0010086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ерального соглашения (</w:t>
            </w:r>
            <w:r w:rsidR="00A309C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таком случае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используется элемент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 заключен вне ра</w:t>
            </w:r>
            <w:r w:rsidR="0047646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мок </w:t>
            </w:r>
            <w:r w:rsidR="0010086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</w:t>
            </w:r>
            <w:r w:rsidR="0047646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ерального соглашения»).</w:t>
            </w:r>
          </w:p>
        </w:tc>
        <w:tc>
          <w:tcPr>
            <w:tcW w:w="992" w:type="dxa"/>
            <w:vAlign w:val="center"/>
          </w:tcPr>
          <w:p w14:paraId="48949DB2" w14:textId="77777777" w:rsidR="009F3E26" w:rsidRPr="007E390F" w:rsidRDefault="009F3E2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14" w:type="dxa"/>
            <w:vAlign w:val="center"/>
          </w:tcPr>
          <w:p w14:paraId="08727ECC" w14:textId="77777777" w:rsidR="009F3E26" w:rsidRPr="007E390F" w:rsidRDefault="009F3E2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Первые два символа – </w:t>
            </w:r>
            <w:r w:rsidR="00393A1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</w:t>
            </w:r>
            <w:r w:rsidR="00393A1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далее 10 цифр. Например, MA0000000123</w:t>
            </w:r>
          </w:p>
        </w:tc>
      </w:tr>
    </w:tbl>
    <w:p w14:paraId="12A2388B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" w:name="_Toc470449628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CSA</w:t>
      </w:r>
      <w:r w:rsidR="000C79F5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D3DB8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="00B33422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епозитария</w:t>
      </w:r>
      <w:bookmarkEnd w:id="7"/>
    </w:p>
    <w:p w14:paraId="745FF3E6" w14:textId="77777777" w:rsidR="00DB4774" w:rsidRPr="007E390F" w:rsidRDefault="00C633E4" w:rsidP="008577F1">
      <w:pPr>
        <w:widowControl w:val="0"/>
        <w:spacing w:after="120" w:line="240" w:lineRule="auto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992"/>
        <w:gridCol w:w="1814"/>
      </w:tblGrid>
      <w:tr w:rsidR="00B33C7C" w:rsidRPr="007E390F" w14:paraId="3118AFA3" w14:textId="77777777" w:rsidTr="0047646F"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201CC2BB" w14:textId="77777777" w:rsidR="0004180F" w:rsidRPr="007E390F" w:rsidRDefault="0004180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A67434C" w14:textId="77777777" w:rsidR="0004180F" w:rsidRPr="007E390F" w:rsidRDefault="0004180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8D7966" w14:textId="77777777" w:rsidR="0004180F" w:rsidRPr="007E390F" w:rsidRDefault="0004180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C772022" w14:textId="77777777" w:rsidR="0004180F" w:rsidRPr="007E390F" w:rsidRDefault="0004180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B33C7C" w:rsidRPr="007E390F" w14:paraId="327DD3CA" w14:textId="77777777" w:rsidTr="0047646F">
        <w:trPr>
          <w:trHeight w:val="2116"/>
        </w:trPr>
        <w:tc>
          <w:tcPr>
            <w:tcW w:w="2014" w:type="dxa"/>
            <w:vAlign w:val="center"/>
          </w:tcPr>
          <w:p w14:paraId="1B16E0A6" w14:textId="77777777" w:rsidR="0004180F" w:rsidRPr="007E390F" w:rsidRDefault="0004180F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Регистрационный номер договора, заключенного в целях обеспечения исполнения обязательств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7B51160" w14:textId="77777777" w:rsidR="0004180F" w:rsidRPr="007E390F" w:rsidRDefault="0004180F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&lt;partyReference href=</w:t>
            </w:r>
            <w:r w:rsidR="00CD6AD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"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TradeRepository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"/&gt;</w:t>
            </w:r>
          </w:p>
          <w:p w14:paraId="58687E3E" w14:textId="77777777" w:rsidR="0004180F" w:rsidRPr="007E390F" w:rsidRDefault="0004180F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&lt;originatingTradeId</w:t>
            </w:r>
            <w:r w:rsidR="00370A6C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tradeId&gt;</w:t>
            </w:r>
          </w:p>
        </w:tc>
        <w:tc>
          <w:tcPr>
            <w:tcW w:w="4536" w:type="dxa"/>
            <w:vAlign w:val="center"/>
          </w:tcPr>
          <w:p w14:paraId="3BBFFFB8" w14:textId="77777777" w:rsidR="005E3287" w:rsidRPr="007E390F" w:rsidRDefault="001E5C1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Идентификационный код</w:t>
            </w:r>
            <w:r w:rsidR="0004180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присвоенный</w:t>
            </w:r>
            <w:r w:rsidR="000C79F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3342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Репозитарием</w:t>
            </w:r>
            <w:r w:rsidR="0004180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соответствии с Извещением о регистрации (RM001) Анкеты договора, заключенного в целях обеспечения исполнения обязательств (СМ015).</w:t>
            </w:r>
          </w:p>
          <w:p w14:paraId="4FC1FE99" w14:textId="77777777" w:rsidR="0004180F" w:rsidRPr="007E390F" w:rsidRDefault="000418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 заполняется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если Анкета договора, заключенного в целях обеспечения исполнения обязательств (СМ015) не зарегистрирована.</w:t>
            </w:r>
          </w:p>
        </w:tc>
        <w:tc>
          <w:tcPr>
            <w:tcW w:w="992" w:type="dxa"/>
            <w:vAlign w:val="center"/>
          </w:tcPr>
          <w:p w14:paraId="60511BBB" w14:textId="77777777" w:rsidR="0004180F" w:rsidRPr="007E390F" w:rsidRDefault="0004180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14" w:type="dxa"/>
            <w:vAlign w:val="center"/>
          </w:tcPr>
          <w:p w14:paraId="22A1C135" w14:textId="77777777" w:rsidR="0004180F" w:rsidRPr="007E390F" w:rsidRDefault="0004180F" w:rsidP="008577F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Например, CSA</w:t>
            </w:r>
            <w:r w:rsidR="0054456C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1234567890</w:t>
            </w:r>
          </w:p>
        </w:tc>
      </w:tr>
    </w:tbl>
    <w:p w14:paraId="2032B571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" w:name="_Toc470449629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Сторона 1</w:t>
      </w:r>
      <w:bookmarkEnd w:id="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992"/>
        <w:gridCol w:w="1814"/>
      </w:tblGrid>
      <w:tr w:rsidR="00B33C7C" w:rsidRPr="007E390F" w14:paraId="5032C8BB" w14:textId="77777777" w:rsidTr="00E63BEC"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54676759" w14:textId="77777777" w:rsidR="00BA17D7" w:rsidRPr="007E390F" w:rsidRDefault="00BA17D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DF49D1F" w14:textId="77777777" w:rsidR="00BA17D7" w:rsidRPr="007E390F" w:rsidRDefault="00BA17D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3C754B" w14:textId="77777777" w:rsidR="00BA17D7" w:rsidRPr="007E390F" w:rsidRDefault="00BA17D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66C9F94" w14:textId="77777777" w:rsidR="00BA17D7" w:rsidRPr="007E390F" w:rsidRDefault="00BA17D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E1ADF" w:rsidRPr="007E390F" w14:paraId="2AA9527A" w14:textId="77777777" w:rsidTr="00E63BEC">
        <w:trPr>
          <w:trHeight w:val="1595"/>
        </w:trPr>
        <w:tc>
          <w:tcPr>
            <w:tcW w:w="2014" w:type="dxa"/>
            <w:vAlign w:val="center"/>
          </w:tcPr>
          <w:p w14:paraId="474B9137" w14:textId="77777777" w:rsidR="00BE1ADF" w:rsidRPr="007E390F" w:rsidRDefault="00BE1AD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Идентификацион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softHyphen/>
              <w:t>ный код</w:t>
            </w:r>
            <w:r w:rsidRPr="007E390F">
              <w:rPr>
                <w:rStyle w:val="ab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footnoteReference w:id="3"/>
            </w:r>
          </w:p>
          <w:p w14:paraId="390EB84F" w14:textId="77777777" w:rsidR="00BE1ADF" w:rsidRPr="007E390F" w:rsidRDefault="00BE1AD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id="Party1"&gt;</w:t>
            </w:r>
          </w:p>
          <w:p w14:paraId="04C17390" w14:textId="77777777" w:rsidR="00BE1ADF" w:rsidRPr="007E390F" w:rsidRDefault="00BE1AD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&lt;partyId&gt;</w:t>
            </w:r>
          </w:p>
        </w:tc>
        <w:tc>
          <w:tcPr>
            <w:tcW w:w="4536" w:type="dxa"/>
            <w:vAlign w:val="center"/>
          </w:tcPr>
          <w:p w14:paraId="0C7B0C05" w14:textId="77777777" w:rsidR="00DB4774" w:rsidRPr="007E390F" w:rsidRDefault="00BE1AD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Репозитарный код Стороны 1 в соответствии со Справочником участников</w:t>
            </w:r>
            <w:r w:rsidR="000C79F5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422" w:rsidRPr="007E390F">
              <w:rPr>
                <w:rFonts w:ascii="Times New Roman" w:hAnsi="Times New Roman" w:cs="Times New Roman"/>
                <w:sz w:val="20"/>
                <w:szCs w:val="20"/>
              </w:rPr>
              <w:t>Репозитария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(столбец </w:t>
            </w:r>
            <w:r w:rsidR="00E302EF" w:rsidRPr="007E39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Идентификационный код / Identification Code»).</w:t>
            </w:r>
            <w:r w:rsidR="00DB4774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Если Сторона 1 не является клиентом Репозитария НРД, указывается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“NONREF”</w:t>
            </w:r>
            <w:r w:rsidR="00DA1575" w:rsidRPr="007E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88D1D6" w14:textId="77777777" w:rsidR="00EE1352" w:rsidRPr="007E390F" w:rsidRDefault="00EE135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Сторона 1 и Сторона 2 определяются так же, как они указаны в Анкете генерального соглашения (СМ010), в рамках которого </w:t>
            </w:r>
            <w:r w:rsidR="00632388" w:rsidRPr="007E390F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договор. Если договор заключен вне рамок </w:t>
            </w:r>
            <w:r w:rsidR="00F23847" w:rsidRPr="007E390F">
              <w:rPr>
                <w:rFonts w:ascii="Times New Roman" w:hAnsi="Times New Roman" w:cs="Times New Roman"/>
                <w:sz w:val="20"/>
                <w:szCs w:val="20"/>
              </w:rPr>
              <w:t>Ген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ерального соглашения, контрагентам необходимо заранее согласовать порядок указания сторон между собой.</w:t>
            </w:r>
          </w:p>
          <w:p w14:paraId="06E6FD86" w14:textId="77777777" w:rsidR="002C75A0" w:rsidRPr="007E390F" w:rsidRDefault="002C75A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допускается изменение значения данного параметра в сообщении о внесении изменений в зарегистрированную Анкету договора.</w:t>
            </w:r>
            <w:r w:rsidRPr="007E390F">
              <w:rPr>
                <w:rStyle w:val="ab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4"/>
            </w:r>
          </w:p>
        </w:tc>
        <w:tc>
          <w:tcPr>
            <w:tcW w:w="992" w:type="dxa"/>
            <w:vAlign w:val="center"/>
          </w:tcPr>
          <w:p w14:paraId="6698BE0B" w14:textId="77777777" w:rsidR="00BE1ADF" w:rsidRPr="007E390F" w:rsidRDefault="00BE1AD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14" w:type="dxa"/>
            <w:vMerge w:val="restart"/>
            <w:vAlign w:val="center"/>
          </w:tcPr>
          <w:p w14:paraId="0CBF86F6" w14:textId="77777777" w:rsidR="00BE1ADF" w:rsidRPr="007E390F" w:rsidRDefault="00BE1ADF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https://www.nsd.ru/common/files/repository_files/directory_repository.xls</w:t>
            </w:r>
          </w:p>
        </w:tc>
      </w:tr>
      <w:tr w:rsidR="00BE1ADF" w:rsidRPr="007E390F" w14:paraId="7FACB94C" w14:textId="77777777" w:rsidTr="00E63BEC">
        <w:trPr>
          <w:trHeight w:val="1595"/>
        </w:trPr>
        <w:tc>
          <w:tcPr>
            <w:tcW w:w="2014" w:type="dxa"/>
            <w:vAlign w:val="center"/>
          </w:tcPr>
          <w:p w14:paraId="3CCDD442" w14:textId="77777777" w:rsidR="00BE1ADF" w:rsidRPr="007E390F" w:rsidRDefault="00BE1AD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участника</w:t>
            </w:r>
          </w:p>
          <w:p w14:paraId="3F54BBD2" w14:textId="77777777" w:rsidR="00BE1ADF" w:rsidRPr="007E390F" w:rsidRDefault="00BE1AD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id="Party1"&gt;</w:t>
            </w:r>
          </w:p>
          <w:p w14:paraId="30B64AF2" w14:textId="77777777" w:rsidR="00BE1ADF" w:rsidRPr="007E390F" w:rsidRDefault="00BE1AD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partyName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536" w:type="dxa"/>
            <w:vAlign w:val="center"/>
          </w:tcPr>
          <w:p w14:paraId="5C65EFB8" w14:textId="77777777" w:rsidR="00DB4774" w:rsidRPr="007E390F" w:rsidRDefault="00DB477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Стороны 1. Для клиентов Репозитария НРД указывается </w:t>
            </w:r>
            <w:r w:rsidR="0080173A" w:rsidRPr="007E390F">
              <w:rPr>
                <w:rFonts w:ascii="Times New Roman" w:hAnsi="Times New Roman" w:cs="Times New Roman"/>
                <w:sz w:val="20"/>
                <w:szCs w:val="20"/>
              </w:rPr>
              <w:t>Полное наименование»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Справочником участников Репозитария. Квитовка русского и английского наименований обеспечивается, если они указаны из Справочника участников Репозитария.</w:t>
            </w:r>
            <w:r w:rsidR="00F96A07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“NONREF”</w:t>
            </w:r>
            <w:r w:rsidR="00F96A07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не допускается.</w:t>
            </w:r>
          </w:p>
          <w:p w14:paraId="4DAA3C76" w14:textId="77777777" w:rsidR="00BE1ADF" w:rsidRPr="007E390F" w:rsidRDefault="00DB477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Для физических лиц указывается </w:t>
            </w:r>
            <w:r w:rsidR="00BE1ADF" w:rsidRPr="007E390F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 (при наличии) н</w:t>
            </w:r>
            <w:r w:rsidR="00B91620" w:rsidRPr="007E390F">
              <w:rPr>
                <w:rFonts w:ascii="Times New Roman" w:hAnsi="Times New Roman" w:cs="Times New Roman"/>
                <w:sz w:val="20"/>
                <w:szCs w:val="20"/>
              </w:rPr>
              <w:t>а русском или английском языке.</w:t>
            </w:r>
          </w:p>
        </w:tc>
        <w:tc>
          <w:tcPr>
            <w:tcW w:w="992" w:type="dxa"/>
            <w:vAlign w:val="center"/>
          </w:tcPr>
          <w:p w14:paraId="16DE53CF" w14:textId="77777777" w:rsidR="00BE1ADF" w:rsidRPr="007E390F" w:rsidRDefault="00BE1A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14" w:type="dxa"/>
            <w:vMerge/>
            <w:vAlign w:val="center"/>
          </w:tcPr>
          <w:p w14:paraId="6A41F6FA" w14:textId="77777777" w:rsidR="00BE1ADF" w:rsidRPr="007E390F" w:rsidRDefault="00BE1AD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4D88B4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" w:name="_Toc470449630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LEI/SWIFT/INN стороны 1</w:t>
      </w:r>
      <w:bookmarkEnd w:id="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992"/>
        <w:gridCol w:w="1814"/>
      </w:tblGrid>
      <w:tr w:rsidR="00B33C7C" w:rsidRPr="007E390F" w14:paraId="20EBDC8E" w14:textId="77777777" w:rsidTr="005276DD"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5982310A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2A029B1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6C5C12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914E041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B33C7C" w:rsidRPr="007E390F" w14:paraId="2003551C" w14:textId="77777777" w:rsidTr="005276DD">
        <w:trPr>
          <w:trHeight w:val="853"/>
        </w:trPr>
        <w:tc>
          <w:tcPr>
            <w:tcW w:w="2014" w:type="dxa"/>
            <w:vAlign w:val="center"/>
          </w:tcPr>
          <w:p w14:paraId="1378FD3E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Идентификацион</w:t>
            </w:r>
            <w:r w:rsidR="00994D82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softHyphen/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ный код</w:t>
            </w:r>
          </w:p>
          <w:p w14:paraId="2397FC35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&lt;party id="Party1"&gt;</w:t>
            </w:r>
          </w:p>
          <w:p w14:paraId="18B33813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&lt;partyId&gt;</w:t>
            </w:r>
          </w:p>
        </w:tc>
        <w:tc>
          <w:tcPr>
            <w:tcW w:w="4536" w:type="dxa"/>
            <w:vAlign w:val="center"/>
          </w:tcPr>
          <w:p w14:paraId="2E7AFAEF" w14:textId="77777777" w:rsidR="000D6CFE" w:rsidRPr="007E390F" w:rsidRDefault="00DB477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</w:t>
            </w:r>
            <w:r w:rsidR="003F64B8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юридических лиц, обязанных предоставлять информацию в репозитарий, указывается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международный код идентификации юридического лица (Legal Entity Identifier, LEI). </w:t>
            </w:r>
            <w:r w:rsidR="0076209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физических лиц указывается номер паспорта (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PASS</w:t>
            </w:r>
            <w:r w:rsidR="0076209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или страховой номер индивидуального лицевого счета, СНИЛС (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SNILS</w:t>
            </w:r>
            <w:r w:rsidR="0076209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 Например, SNILS_XXX-XXX-XXX XX (X – цифры от 0 до 9).</w:t>
            </w:r>
          </w:p>
          <w:p w14:paraId="3EF967FC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юридических лиц, не обязанных предоставлять</w:t>
            </w: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информацию в</w:t>
            </w:r>
            <w:r w:rsidR="000C79F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07716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репозитарий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не имеющих кода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0576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применимы</w:t>
            </w:r>
            <w:r w:rsidR="000D6C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следующие типы кодов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для российских юридических лиц – ИНН (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для иностранных юридических лиц – </w:t>
            </w:r>
            <w:r w:rsidR="000D6C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SWIFT (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SWIFT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  <w:r w:rsidR="000D6C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коды информационных систем Bloomberg (BLOOM) и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Thomson Reuters (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THRTR</w:t>
            </w:r>
            <w:r w:rsidR="00E63BEC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либо </w:t>
            </w:r>
            <w:r w:rsidR="00A81D8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иной код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OWN</w:t>
            </w:r>
            <w:r w:rsidR="00B9162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992" w:type="dxa"/>
            <w:vAlign w:val="center"/>
          </w:tcPr>
          <w:p w14:paraId="0116FB21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14" w:type="dxa"/>
            <w:vAlign w:val="center"/>
          </w:tcPr>
          <w:p w14:paraId="69ACC686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Маска: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110EF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LEI</w:t>
            </w:r>
            <w:r w:rsidR="0054456C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нижнее подчёрки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вание</w:t>
            </w:r>
            <w:r w:rsidR="0054456C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</w:t>
            </w:r>
            <w:r w:rsidR="0054456C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не более 35 символов.</w:t>
            </w:r>
          </w:p>
          <w:p w14:paraId="244902F6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LEI_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253400M18U5TB02TW421</w:t>
            </w:r>
          </w:p>
        </w:tc>
      </w:tr>
    </w:tbl>
    <w:p w14:paraId="3AE4E06C" w14:textId="77777777" w:rsidR="0074119E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" w:name="_Toc470449631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Классификация стороны 1</w:t>
      </w:r>
      <w:bookmarkEnd w:id="1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82"/>
        <w:gridCol w:w="992"/>
        <w:gridCol w:w="1814"/>
      </w:tblGrid>
      <w:tr w:rsidR="00762093" w:rsidRPr="007E390F" w14:paraId="478E1664" w14:textId="77777777" w:rsidTr="00384AFA">
        <w:trPr>
          <w:trHeight w:val="1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982737C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C955D9A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3492AC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0EB8D06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62093" w:rsidRPr="007E390F" w14:paraId="6D6C9EE2" w14:textId="77777777" w:rsidTr="00384AFA">
        <w:trPr>
          <w:trHeight w:val="981"/>
        </w:trPr>
        <w:tc>
          <w:tcPr>
            <w:tcW w:w="2268" w:type="dxa"/>
            <w:vAlign w:val="center"/>
          </w:tcPr>
          <w:p w14:paraId="30FDD3CB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Вид экономической деятельности</w:t>
            </w:r>
          </w:p>
          <w:p w14:paraId="14B2E7F1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id="Party1"&gt;</w:t>
            </w:r>
          </w:p>
          <w:p w14:paraId="2E78D02F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&lt;classification&gt;</w:t>
            </w:r>
          </w:p>
        </w:tc>
        <w:tc>
          <w:tcPr>
            <w:tcW w:w="4282" w:type="dxa"/>
            <w:vAlign w:val="center"/>
          </w:tcPr>
          <w:p w14:paraId="6BD7676C" w14:textId="77777777" w:rsidR="00150BC9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Вид эконо</w:t>
            </w:r>
            <w:r w:rsidR="00150BC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мической деятельности Стороны 1, соответствующий лицензии, на основании которой </w:t>
            </w:r>
            <w:r w:rsidR="00AF6E89" w:rsidRPr="007E390F">
              <w:rPr>
                <w:rFonts w:ascii="Times New Roman" w:hAnsi="Times New Roman" w:cs="Times New Roman"/>
                <w:sz w:val="20"/>
                <w:szCs w:val="20"/>
              </w:rPr>
              <w:t>заключен</w:t>
            </w:r>
            <w:r w:rsidR="00B561E6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договор</w:t>
            </w:r>
            <w:r w:rsidR="00150BC9" w:rsidRPr="007E390F">
              <w:rPr>
                <w:rFonts w:ascii="Times New Roman" w:hAnsi="Times New Roman" w:cs="Times New Roman"/>
                <w:sz w:val="20"/>
                <w:szCs w:val="20"/>
              </w:rPr>
              <w:t>. В случае совмещени</w:t>
            </w:r>
            <w:r w:rsidR="00421EC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я нескольких видов деятельности </w:t>
            </w:r>
            <w:r w:rsidR="003F35BA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(в том числе </w:t>
            </w:r>
            <w:r w:rsidR="00AF6E8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при регистрации </w:t>
            </w:r>
            <w:r w:rsidR="00F23847" w:rsidRPr="007E390F">
              <w:rPr>
                <w:rFonts w:ascii="Times New Roman" w:hAnsi="Times New Roman" w:cs="Times New Roman"/>
                <w:sz w:val="20"/>
                <w:szCs w:val="20"/>
              </w:rPr>
              <w:t>Ген</w:t>
            </w:r>
            <w:r w:rsidR="00421EC3" w:rsidRPr="007E390F">
              <w:rPr>
                <w:rFonts w:ascii="Times New Roman" w:hAnsi="Times New Roman" w:cs="Times New Roman"/>
                <w:sz w:val="20"/>
                <w:szCs w:val="20"/>
              </w:rPr>
              <w:t>ерального соглашения</w:t>
            </w:r>
            <w:r w:rsidR="003F35BA" w:rsidRPr="007E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21EC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0BC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любой из </w:t>
            </w:r>
            <w:r w:rsidR="005C57F2" w:rsidRPr="007E390F">
              <w:rPr>
                <w:rFonts w:ascii="Times New Roman" w:hAnsi="Times New Roman" w:cs="Times New Roman"/>
                <w:sz w:val="20"/>
                <w:szCs w:val="20"/>
              </w:rPr>
              <w:t>видов деятельности</w:t>
            </w:r>
            <w:r w:rsidR="006C2B78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0C18" w:rsidRPr="007E390F">
              <w:rPr>
                <w:rFonts w:ascii="Times New Roman" w:hAnsi="Times New Roman" w:cs="Times New Roman"/>
                <w:sz w:val="20"/>
                <w:szCs w:val="20"/>
              </w:rPr>
              <w:t>Стороны 1</w:t>
            </w:r>
            <w:r w:rsidR="00150BC9" w:rsidRPr="007E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A79DF5" w14:textId="77777777" w:rsidR="00047A29" w:rsidRPr="007E390F" w:rsidRDefault="00DB477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="00047A29"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047A29" w:rsidRPr="007E39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применимо только в отношении лиц, не обязанных предоста</w:t>
            </w:r>
            <w:r w:rsidR="00B91620" w:rsidRPr="007E390F">
              <w:rPr>
                <w:rFonts w:ascii="Times New Roman" w:hAnsi="Times New Roman" w:cs="Times New Roman"/>
                <w:sz w:val="20"/>
                <w:szCs w:val="20"/>
              </w:rPr>
              <w:t>влять информацию в репозитарий.</w:t>
            </w:r>
          </w:p>
          <w:p w14:paraId="5663A66E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“NONREF”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AEB" w:rsidRPr="007E390F">
              <w:rPr>
                <w:rFonts w:ascii="Times New Roman" w:hAnsi="Times New Roman" w:cs="Times New Roman"/>
                <w:sz w:val="20"/>
                <w:szCs w:val="20"/>
              </w:rPr>
              <w:t>применимо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только </w:t>
            </w:r>
            <w:r w:rsidR="00DB4774" w:rsidRPr="007E390F">
              <w:rPr>
                <w:rFonts w:ascii="Times New Roman" w:hAnsi="Times New Roman" w:cs="Times New Roman"/>
                <w:sz w:val="20"/>
                <w:szCs w:val="20"/>
              </w:rPr>
              <w:t>в отношении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стороны-контрагента </w:t>
            </w:r>
            <w:r w:rsidR="00421EC3" w:rsidRPr="007E390F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двусторонне</w:t>
            </w:r>
            <w:r w:rsidR="000D6CFE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й регистрации </w:t>
            </w:r>
            <w:r w:rsidR="0090527B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Анкеты </w:t>
            </w:r>
            <w:r w:rsidR="00906AEB" w:rsidRPr="007E390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52DBF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27B" w:rsidRPr="007E390F">
              <w:rPr>
                <w:rFonts w:ascii="Times New Roman" w:hAnsi="Times New Roman" w:cs="Times New Roman"/>
                <w:sz w:val="20"/>
                <w:szCs w:val="20"/>
              </w:rPr>
              <w:t>должно быть скорректировано контрагентом п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ри последовательном подтверждении</w:t>
            </w:r>
            <w:r w:rsidR="0090527B" w:rsidRPr="007E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47F4AF6A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14" w:type="dxa"/>
            <w:vAlign w:val="center"/>
          </w:tcPr>
          <w:p w14:paraId="10FA4D1A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8" w:history="1"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repository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nsd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versioned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current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taxonomy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north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american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industry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classification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system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(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nsdrus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)</w:t>
              </w:r>
            </w:hyperlink>
          </w:p>
        </w:tc>
      </w:tr>
    </w:tbl>
    <w:p w14:paraId="7B182608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" w:name="_Toc470449632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Страна стороны 1</w:t>
      </w:r>
      <w:bookmarkEnd w:id="1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82"/>
        <w:gridCol w:w="992"/>
        <w:gridCol w:w="1814"/>
      </w:tblGrid>
      <w:tr w:rsidR="00762093" w:rsidRPr="007E390F" w14:paraId="288C0A96" w14:textId="77777777" w:rsidTr="00384AF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877EA54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5B65883B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2838F7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5F1E4D65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62093" w:rsidRPr="007E390F" w14:paraId="177B2C26" w14:textId="77777777" w:rsidTr="00384AFA">
        <w:trPr>
          <w:trHeight w:val="1277"/>
        </w:trPr>
        <w:tc>
          <w:tcPr>
            <w:tcW w:w="2268" w:type="dxa"/>
            <w:vAlign w:val="center"/>
          </w:tcPr>
          <w:p w14:paraId="1F7EEFBD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Страна</w:t>
            </w:r>
          </w:p>
          <w:p w14:paraId="63BFF7EE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 id="Party1"&gt;</w:t>
            </w:r>
          </w:p>
          <w:p w14:paraId="5697503C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&lt;country&gt;</w:t>
            </w:r>
          </w:p>
        </w:tc>
        <w:tc>
          <w:tcPr>
            <w:tcW w:w="4282" w:type="dxa"/>
            <w:vAlign w:val="center"/>
          </w:tcPr>
          <w:p w14:paraId="05EDE16C" w14:textId="77777777" w:rsidR="00A27C81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Код страны </w:t>
            </w:r>
            <w:r w:rsidR="00A27C81" w:rsidRPr="007E390F">
              <w:rPr>
                <w:rFonts w:ascii="Times New Roman" w:hAnsi="Times New Roman" w:cs="Times New Roman"/>
                <w:sz w:val="20"/>
                <w:szCs w:val="20"/>
              </w:rPr>
              <w:t>регистрации юридического лица или гражданства физического лица</w:t>
            </w:r>
            <w:r w:rsidR="00052DBF" w:rsidRPr="007E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1ED94A0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Для российских юридических и физических лиц указывается </w:t>
            </w:r>
            <w:r w:rsidR="00B83CA0"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B83CA0" w:rsidRPr="007E39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052DBF" w:rsidRPr="007E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626B6DED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14" w:type="dxa"/>
            <w:vAlign w:val="center"/>
          </w:tcPr>
          <w:p w14:paraId="4E6518F4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9" w:history="1"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http://repository.nsd.ru/versioned/current/taxonomy/iso3166(fpmlrus)</w:t>
              </w:r>
            </w:hyperlink>
          </w:p>
        </w:tc>
      </w:tr>
    </w:tbl>
    <w:p w14:paraId="6B5969AC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" w:name="_Toc470449633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Тип организации стороны 1</w:t>
      </w:r>
      <w:bookmarkEnd w:id="1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82"/>
        <w:gridCol w:w="992"/>
        <w:gridCol w:w="1814"/>
      </w:tblGrid>
      <w:tr w:rsidR="00762093" w:rsidRPr="007E390F" w14:paraId="7CD1CA96" w14:textId="77777777" w:rsidTr="00384AF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037CA58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575A6A4F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AD3875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0A5BBF97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62093" w:rsidRPr="007E390F" w14:paraId="395A4E86" w14:textId="77777777" w:rsidTr="00384AFA">
        <w:trPr>
          <w:trHeight w:val="557"/>
        </w:trPr>
        <w:tc>
          <w:tcPr>
            <w:tcW w:w="2268" w:type="dxa"/>
            <w:vAlign w:val="center"/>
          </w:tcPr>
          <w:p w14:paraId="1755C851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лица</w:t>
            </w:r>
          </w:p>
          <w:p w14:paraId="50F28D96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 id="Party1"&gt;</w:t>
            </w:r>
          </w:p>
          <w:p w14:paraId="042E9C3F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organizationType&gt;</w:t>
            </w:r>
          </w:p>
        </w:tc>
        <w:tc>
          <w:tcPr>
            <w:tcW w:w="4282" w:type="dxa"/>
            <w:vAlign w:val="center"/>
          </w:tcPr>
          <w:p w14:paraId="0B2CCDD2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Тип Стороны 1. Допустимые значения: </w:t>
            </w:r>
            <w:r w:rsidR="00B83CA0" w:rsidRPr="007E390F">
              <w:rPr>
                <w:rFonts w:ascii="Times New Roman" w:hAnsi="Times New Roman" w:cs="Times New Roman"/>
                <w:sz w:val="20"/>
                <w:szCs w:val="20"/>
              </w:rPr>
              <w:t>“P”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физическое лицо, </w:t>
            </w:r>
            <w:r w:rsidR="00B83CA0" w:rsidRPr="007E390F">
              <w:rPr>
                <w:rFonts w:ascii="Times New Roman" w:hAnsi="Times New Roman" w:cs="Times New Roman"/>
                <w:sz w:val="20"/>
                <w:szCs w:val="20"/>
              </w:rPr>
              <w:t>“L”</w:t>
            </w:r>
            <w:r w:rsidR="00B577FA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юридическое лицо</w:t>
            </w:r>
          </w:p>
        </w:tc>
        <w:tc>
          <w:tcPr>
            <w:tcW w:w="992" w:type="dxa"/>
            <w:vAlign w:val="center"/>
          </w:tcPr>
          <w:p w14:paraId="50E095DA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14" w:type="dxa"/>
            <w:vAlign w:val="center"/>
          </w:tcPr>
          <w:p w14:paraId="52E1BE9C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10" w:history="1"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http://repository.nsd.ru/versioned/current/taxonomy/organization-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lastRenderedPageBreak/>
                <w:t>type(nsdrus)</w:t>
              </w:r>
            </w:hyperlink>
          </w:p>
        </w:tc>
      </w:tr>
    </w:tbl>
    <w:p w14:paraId="58833B14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" w:name="_Toc470449634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Номер договора в системе учёта первой стороны</w:t>
      </w:r>
      <w:bookmarkEnd w:id="13"/>
    </w:p>
    <w:p w14:paraId="3D7E4449" w14:textId="77777777" w:rsidR="007A18EC" w:rsidRPr="007E390F" w:rsidRDefault="00C633E4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и </w:t>
      </w:r>
      <w:r w:rsidR="00384AFA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Анкете генерального соглашения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762093" w:rsidRPr="007E390F" w14:paraId="793335C5" w14:textId="77777777" w:rsidTr="00460470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00E6C14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45500A6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06C1C9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A4521EB" w14:textId="77777777" w:rsidR="00762093" w:rsidRPr="007E390F" w:rsidRDefault="0076209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762093" w:rsidRPr="007E390F" w14:paraId="6BADB9F2" w14:textId="77777777" w:rsidTr="00460470">
        <w:trPr>
          <w:trHeight w:val="556"/>
        </w:trPr>
        <w:tc>
          <w:tcPr>
            <w:tcW w:w="2268" w:type="dxa"/>
            <w:vAlign w:val="center"/>
          </w:tcPr>
          <w:p w14:paraId="3CA2BB01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Регистрационный номер</w:t>
            </w:r>
          </w:p>
          <w:p w14:paraId="49ECF9B1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&lt;partyReference href="Party1"/&gt;</w:t>
            </w:r>
          </w:p>
          <w:p w14:paraId="2333DD75" w14:textId="77777777" w:rsidR="00762093" w:rsidRPr="007E390F" w:rsidRDefault="0076209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tradeId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253" w:type="dxa"/>
            <w:vAlign w:val="center"/>
          </w:tcPr>
          <w:p w14:paraId="17C3A966" w14:textId="77777777" w:rsidR="008E5946" w:rsidRPr="007E390F" w:rsidRDefault="00535FE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Уникальный и</w:t>
            </w:r>
            <w:r w:rsidR="00F00DE8" w:rsidRPr="007E390F">
              <w:rPr>
                <w:rFonts w:ascii="Times New Roman" w:hAnsi="Times New Roman" w:cs="Times New Roman"/>
                <w:sz w:val="20"/>
                <w:szCs w:val="20"/>
              </w:rPr>
              <w:t>дентификатор</w:t>
            </w:r>
            <w:r w:rsidR="0076209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</w:t>
            </w:r>
            <w:r w:rsidR="00E1408E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F23847" w:rsidRPr="007E390F">
              <w:rPr>
                <w:rFonts w:ascii="Times New Roman" w:hAnsi="Times New Roman" w:cs="Times New Roman"/>
                <w:sz w:val="20"/>
                <w:szCs w:val="20"/>
              </w:rPr>
              <w:t>Ген</w:t>
            </w:r>
            <w:r w:rsidR="00E1408E" w:rsidRPr="007E390F">
              <w:rPr>
                <w:rFonts w:ascii="Times New Roman" w:hAnsi="Times New Roman" w:cs="Times New Roman"/>
                <w:sz w:val="20"/>
                <w:szCs w:val="20"/>
              </w:rPr>
              <w:t>ерального соглашения</w:t>
            </w:r>
            <w:r w:rsidR="00B91620" w:rsidRPr="007E390F">
              <w:rPr>
                <w:rFonts w:ascii="Times New Roman" w:hAnsi="Times New Roman" w:cs="Times New Roman"/>
                <w:sz w:val="20"/>
                <w:szCs w:val="20"/>
              </w:rPr>
              <w:t>, присвоенный Стороной 1.</w:t>
            </w:r>
          </w:p>
          <w:p w14:paraId="48466401" w14:textId="77777777" w:rsidR="00762093" w:rsidRPr="007E390F" w:rsidRDefault="005E037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При первичной регистрации допускается</w:t>
            </w:r>
            <w:r w:rsidR="00F00DE8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="0076209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“NONREF”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значения идентификатора, присвоенного контрагентом</w:t>
            </w:r>
            <w:r w:rsidR="0076209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13904" w:rsidRPr="007E390F">
              <w:rPr>
                <w:rFonts w:ascii="Times New Roman" w:hAnsi="Times New Roman" w:cs="Times New Roman"/>
                <w:sz w:val="20"/>
                <w:szCs w:val="20"/>
              </w:rPr>
              <w:t>При направлении сообщения о внесении изменений в зарегистрированную Анкету</w:t>
            </w:r>
            <w:r w:rsidR="0076209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Регистрационный номер договора Стороны 1 в соответствии с Извещением о регистрации (RM001) </w:t>
            </w:r>
            <w:r w:rsidR="00E1408E" w:rsidRPr="007E390F">
              <w:rPr>
                <w:rFonts w:ascii="Times New Roman" w:hAnsi="Times New Roman" w:cs="Times New Roman"/>
                <w:sz w:val="20"/>
                <w:szCs w:val="20"/>
              </w:rPr>
              <w:t>данной Анкеты</w:t>
            </w:r>
            <w:r w:rsidR="00762093" w:rsidRPr="007E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4F774BCF" w14:textId="77777777" w:rsidR="00762093" w:rsidRPr="007E390F" w:rsidRDefault="00B9162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76209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843" w:type="dxa"/>
            <w:vAlign w:val="center"/>
          </w:tcPr>
          <w:p w14:paraId="2EA42F0C" w14:textId="77777777" w:rsidR="00762093" w:rsidRPr="007E390F" w:rsidRDefault="0076209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Цифры и буквы латинского</w:t>
            </w:r>
            <w:r w:rsidR="00384AFA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алфавита, не более 35 символов</w:t>
            </w:r>
          </w:p>
        </w:tc>
      </w:tr>
    </w:tbl>
    <w:p w14:paraId="02C369E9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4" w:name="_Toc470449635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CSA стороны 1</w:t>
      </w:r>
      <w:bookmarkEnd w:id="14"/>
    </w:p>
    <w:p w14:paraId="1DC2BFD3" w14:textId="77777777" w:rsidR="00656A0A" w:rsidRPr="007E390F" w:rsidRDefault="00C633E4" w:rsidP="008577F1">
      <w:pPr>
        <w:widowControl w:val="0"/>
        <w:spacing w:after="120" w:line="240" w:lineRule="auto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994D82" w:rsidRPr="007E390F" w14:paraId="72F80B11" w14:textId="77777777" w:rsidTr="00460470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345D3A0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8D48707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4CF295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F030C34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54456C" w:rsidRPr="007E390F" w14:paraId="73295649" w14:textId="77777777" w:rsidTr="008E5946">
        <w:trPr>
          <w:trHeight w:val="273"/>
        </w:trPr>
        <w:tc>
          <w:tcPr>
            <w:tcW w:w="2268" w:type="dxa"/>
            <w:vAlign w:val="center"/>
          </w:tcPr>
          <w:p w14:paraId="30CD85C2" w14:textId="77777777" w:rsidR="0054456C" w:rsidRPr="007E390F" w:rsidRDefault="0054456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Регистрационный номер договора, заключенного в целях обеспечения исполнения обязательств</w:t>
            </w:r>
          </w:p>
          <w:p w14:paraId="5791439C" w14:textId="77777777" w:rsidR="0054456C" w:rsidRPr="007E390F" w:rsidRDefault="0054456C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&lt;partyReference href="Party1"/&gt;</w:t>
            </w:r>
          </w:p>
          <w:p w14:paraId="7ADB933B" w14:textId="77777777" w:rsidR="0054456C" w:rsidRPr="007E390F" w:rsidRDefault="0054456C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&lt;originatingTradeId&gt; &lt;tradeId&gt;</w:t>
            </w:r>
          </w:p>
        </w:tc>
        <w:tc>
          <w:tcPr>
            <w:tcW w:w="4253" w:type="dxa"/>
            <w:vAlign w:val="center"/>
          </w:tcPr>
          <w:p w14:paraId="54AC3D49" w14:textId="77777777" w:rsidR="00E2776C" w:rsidRPr="007E390F" w:rsidRDefault="00E2776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идентификатор договора о порядке уплаты маржевых сумм, присвоенны</w:t>
            </w:r>
            <w:r w:rsidR="00B9162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 Стороной 1.</w:t>
            </w:r>
          </w:p>
          <w:p w14:paraId="6EB80749" w14:textId="77777777" w:rsidR="00E2776C" w:rsidRPr="007E390F" w:rsidRDefault="00E2776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для одной из сторон данный идентификатор включен в сообщение, для второй стороны он указывается обязательно,</w:t>
            </w:r>
            <w:r w:rsidR="00052DB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 этом допускается значение </w:t>
            </w:r>
            <w:r w:rsidR="00393A1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“NONREF”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Для собственного номера, присвоенного Стороной 1, значение </w:t>
            </w:r>
            <w:r w:rsidR="00393A1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“NONREF”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допускается.</w:t>
            </w:r>
          </w:p>
          <w:p w14:paraId="24FC7FB2" w14:textId="77777777" w:rsidR="00E2776C" w:rsidRPr="007E390F" w:rsidRDefault="00E2776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зарегистрирована Анкета договора, заключенного в целях обеспечения исполнения обязательств (СМ015), указывается идентификатор, присвоенный Стороной 1 в соответствии с данной Анкетой.</w:t>
            </w:r>
          </w:p>
          <w:p w14:paraId="05BB9307" w14:textId="77777777" w:rsidR="00E2776C" w:rsidRPr="007E390F" w:rsidRDefault="00E2776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 заполняется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если договор о порядке уплаты плавающих маржевых сумм не заключен.</w:t>
            </w:r>
          </w:p>
        </w:tc>
        <w:tc>
          <w:tcPr>
            <w:tcW w:w="992" w:type="dxa"/>
            <w:vAlign w:val="center"/>
          </w:tcPr>
          <w:p w14:paraId="08043256" w14:textId="77777777" w:rsidR="0054456C" w:rsidRPr="007E390F" w:rsidRDefault="0054456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BC8F6" w14:textId="77777777" w:rsidR="0054456C" w:rsidRPr="007E390F" w:rsidRDefault="0054456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Цифры и буквы латинского алфавита, </w:t>
            </w:r>
            <w:r w:rsidR="00384AFA" w:rsidRPr="007E390F">
              <w:rPr>
                <w:rFonts w:ascii="Times New Roman" w:hAnsi="Times New Roman" w:cs="Times New Roman"/>
                <w:sz w:val="20"/>
                <w:szCs w:val="20"/>
              </w:rPr>
              <w:t>не более 35 символов</w:t>
            </w:r>
          </w:p>
        </w:tc>
      </w:tr>
    </w:tbl>
    <w:p w14:paraId="13E03552" w14:textId="77777777" w:rsidR="001B0D46" w:rsidRPr="007E390F" w:rsidRDefault="001B0D4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6A3593" w14:textId="77777777" w:rsidR="002D0BF7" w:rsidRPr="007E390F" w:rsidRDefault="004243E4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t>Элементы</w:t>
      </w:r>
      <w:r w:rsidR="002D0BF7" w:rsidRPr="007E390F">
        <w:rPr>
          <w:rFonts w:ascii="Times New Roman" w:hAnsi="Times New Roman" w:cs="Times New Roman"/>
          <w:sz w:val="20"/>
          <w:szCs w:val="20"/>
        </w:rPr>
        <w:t xml:space="preserve"> 11</w:t>
      </w:r>
      <w:r w:rsidR="00154A7B" w:rsidRPr="007E390F">
        <w:rPr>
          <w:rFonts w:ascii="Times New Roman" w:hAnsi="Times New Roman" w:cs="Times New Roman"/>
          <w:sz w:val="20"/>
          <w:szCs w:val="20"/>
        </w:rPr>
        <w:t>-</w:t>
      </w:r>
      <w:r w:rsidR="002D0BF7" w:rsidRPr="007E390F">
        <w:rPr>
          <w:rFonts w:ascii="Times New Roman" w:hAnsi="Times New Roman" w:cs="Times New Roman"/>
          <w:sz w:val="20"/>
          <w:szCs w:val="20"/>
        </w:rPr>
        <w:t xml:space="preserve">17 заполняются аналогично </w:t>
      </w:r>
      <w:r w:rsidR="00773DFB" w:rsidRPr="007E390F">
        <w:rPr>
          <w:rFonts w:ascii="Times New Roman" w:hAnsi="Times New Roman" w:cs="Times New Roman"/>
          <w:sz w:val="20"/>
          <w:szCs w:val="20"/>
        </w:rPr>
        <w:t>пп.</w:t>
      </w:r>
      <w:r w:rsidR="00154A7B" w:rsidRPr="007E390F">
        <w:rPr>
          <w:rFonts w:ascii="Times New Roman" w:hAnsi="Times New Roman" w:cs="Times New Roman"/>
          <w:sz w:val="20"/>
          <w:szCs w:val="20"/>
        </w:rPr>
        <w:t xml:space="preserve"> 4-</w:t>
      </w:r>
      <w:r w:rsidR="002D0BF7" w:rsidRPr="007E390F">
        <w:rPr>
          <w:rFonts w:ascii="Times New Roman" w:hAnsi="Times New Roman" w:cs="Times New Roman"/>
          <w:sz w:val="20"/>
          <w:szCs w:val="20"/>
        </w:rPr>
        <w:t>10 в отношении Стороны 2 (</w:t>
      </w:r>
      <w:r w:rsidR="002D0BF7" w:rsidRPr="007E390F">
        <w:rPr>
          <w:rFonts w:ascii="Times New Roman" w:hAnsi="Times New Roman" w:cs="Times New Roman"/>
          <w:sz w:val="20"/>
          <w:szCs w:val="20"/>
          <w:lang w:val="en-US"/>
        </w:rPr>
        <w:t>Party</w:t>
      </w:r>
      <w:r w:rsidR="00B83CA0" w:rsidRPr="007E390F">
        <w:rPr>
          <w:rFonts w:ascii="Times New Roman" w:hAnsi="Times New Roman" w:cs="Times New Roman"/>
          <w:sz w:val="20"/>
          <w:szCs w:val="20"/>
        </w:rPr>
        <w:t xml:space="preserve"> 2</w:t>
      </w:r>
      <w:r w:rsidR="002D0BF7" w:rsidRPr="007E390F">
        <w:rPr>
          <w:rFonts w:ascii="Times New Roman" w:hAnsi="Times New Roman" w:cs="Times New Roman"/>
          <w:sz w:val="20"/>
          <w:szCs w:val="20"/>
        </w:rPr>
        <w:t>) по договору.</w:t>
      </w:r>
    </w:p>
    <w:p w14:paraId="54961760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5" w:name="_Toc470449636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Сторона 2</w:t>
      </w:r>
      <w:bookmarkEnd w:id="15"/>
    </w:p>
    <w:p w14:paraId="1D0BA8F3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6" w:name="_Toc470449637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LEI/SWIFT/INN стороны 2</w:t>
      </w:r>
      <w:bookmarkEnd w:id="16"/>
    </w:p>
    <w:p w14:paraId="635D3B68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7" w:name="_Toc470449638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Классификация стороны 2</w:t>
      </w:r>
      <w:bookmarkEnd w:id="17"/>
    </w:p>
    <w:p w14:paraId="0ABCE96A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8" w:name="_Toc470449639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Страна стороны 2</w:t>
      </w:r>
      <w:bookmarkEnd w:id="18"/>
    </w:p>
    <w:p w14:paraId="0C5338D0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9" w:name="_Toc470449640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Тип организации стороны 2</w:t>
      </w:r>
      <w:bookmarkEnd w:id="19"/>
    </w:p>
    <w:p w14:paraId="6FB74AF7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0" w:name="_Toc470449641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договора в системе учёта второй стороны</w:t>
      </w:r>
      <w:bookmarkEnd w:id="20"/>
    </w:p>
    <w:p w14:paraId="65C3E9E7" w14:textId="77777777" w:rsidR="00D444E3" w:rsidRPr="007E390F" w:rsidRDefault="00D444E3" w:rsidP="00E63BEC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1" w:name="_Toc470449642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CSA стороны 2</w:t>
      </w:r>
      <w:bookmarkEnd w:id="21"/>
    </w:p>
    <w:p w14:paraId="27F12CA5" w14:textId="77777777" w:rsidR="00D444E3" w:rsidRPr="007E390F" w:rsidRDefault="006D300D" w:rsidP="001B0D46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2" w:name="_Toc470449643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Отправитель. </w:t>
      </w:r>
      <w:r w:rsidR="00D444E3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LEI отправителя</w:t>
      </w:r>
      <w:bookmarkEnd w:id="2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994D82" w:rsidRPr="007E390F" w14:paraId="2B3D74C6" w14:textId="77777777" w:rsidTr="007B152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4A74BB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56D0C04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372C661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531314E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FF59EE" w:rsidRPr="007E390F" w14:paraId="3A2821DE" w14:textId="77777777" w:rsidTr="007B152A">
        <w:trPr>
          <w:trHeight w:val="274"/>
        </w:trPr>
        <w:tc>
          <w:tcPr>
            <w:tcW w:w="2268" w:type="dxa"/>
            <w:vAlign w:val="center"/>
          </w:tcPr>
          <w:p w14:paraId="6FB597EF" w14:textId="77777777" w:rsidR="00FF59EE" w:rsidRPr="007E390F" w:rsidRDefault="00BE5FA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Идентификацион</w:t>
            </w:r>
            <w:r w:rsidR="00FF59EE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ный код</w:t>
            </w:r>
          </w:p>
          <w:p w14:paraId="24929B05" w14:textId="77777777" w:rsidR="00FF59EE" w:rsidRPr="007E390F" w:rsidRDefault="00FF59EE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&lt;party id="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Sender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"&gt;</w:t>
            </w:r>
          </w:p>
          <w:p w14:paraId="2751D793" w14:textId="77777777" w:rsidR="00FF59EE" w:rsidRPr="007E390F" w:rsidRDefault="00FF59E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&lt;partyId&gt;</w:t>
            </w:r>
          </w:p>
        </w:tc>
        <w:tc>
          <w:tcPr>
            <w:tcW w:w="4253" w:type="dxa"/>
            <w:vAlign w:val="center"/>
          </w:tcPr>
          <w:p w14:paraId="09C7E431" w14:textId="77777777" w:rsidR="00FF59EE" w:rsidRPr="007E390F" w:rsidRDefault="00FF59E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Репозитарный код Информирующего лица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(отправителя сообщения)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соответствии со Справ</w:t>
            </w:r>
            <w:r w:rsidR="00052DBF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очником участников Репозитария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(столбец </w:t>
            </w:r>
            <w:r w:rsidR="00E302EF" w:rsidRPr="007E39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91620" w:rsidRPr="007E390F">
              <w:rPr>
                <w:rFonts w:ascii="Times New Roman" w:hAnsi="Times New Roman" w:cs="Times New Roman"/>
                <w:sz w:val="20"/>
                <w:szCs w:val="20"/>
              </w:rPr>
              <w:t>Идентификационный код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/ Identification Code»).</w:t>
            </w:r>
          </w:p>
          <w:p w14:paraId="5489F1B5" w14:textId="77777777" w:rsidR="00AB58D1" w:rsidRPr="007E390F" w:rsidRDefault="00DD61E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Информирующие</w:t>
            </w:r>
            <w:r w:rsidR="00FF59EE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а и их полномочия</w:t>
            </w:r>
            <w:r w:rsidR="00FF59EE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определяются в Заявлении о назначении Информирующих лиц (СМ016).</w:t>
            </w:r>
          </w:p>
        </w:tc>
        <w:tc>
          <w:tcPr>
            <w:tcW w:w="992" w:type="dxa"/>
            <w:vAlign w:val="center"/>
          </w:tcPr>
          <w:p w14:paraId="4B0A98A6" w14:textId="77777777" w:rsidR="00FF59EE" w:rsidRPr="007E390F" w:rsidRDefault="00FF59EE" w:rsidP="008577F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708F07B8" w14:textId="77777777" w:rsidR="00FF59EE" w:rsidRPr="007E390F" w:rsidRDefault="00FF59EE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r w:rsidR="00790B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сайте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https://www.nsd.ru/services/repozitariy/</w:t>
            </w:r>
          </w:p>
        </w:tc>
      </w:tr>
      <w:tr w:rsidR="00FF59EE" w:rsidRPr="007E390F" w14:paraId="5CCC2BA6" w14:textId="77777777" w:rsidTr="007B152A">
        <w:trPr>
          <w:trHeight w:val="556"/>
        </w:trPr>
        <w:tc>
          <w:tcPr>
            <w:tcW w:w="2268" w:type="dxa"/>
            <w:vAlign w:val="center"/>
          </w:tcPr>
          <w:p w14:paraId="30A81D96" w14:textId="77777777" w:rsidR="00FF59EE" w:rsidRPr="007E390F" w:rsidRDefault="00FF59E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Идентификационный код</w:t>
            </w:r>
          </w:p>
          <w:p w14:paraId="3C83D876" w14:textId="77777777" w:rsidR="00FF59EE" w:rsidRPr="007E390F" w:rsidRDefault="00FF59EE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&lt;party id="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Sender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"&gt;</w:t>
            </w:r>
          </w:p>
          <w:p w14:paraId="2913FFF5" w14:textId="77777777" w:rsidR="00FF59EE" w:rsidRPr="007E390F" w:rsidRDefault="00FF59EE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&lt;partyId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253" w:type="dxa"/>
            <w:vAlign w:val="center"/>
          </w:tcPr>
          <w:p w14:paraId="7F4F32B7" w14:textId="77777777" w:rsidR="00FF59EE" w:rsidRPr="007E390F" w:rsidRDefault="00FF59E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="004647DC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Информирующего лица</w:t>
            </w:r>
          </w:p>
        </w:tc>
        <w:tc>
          <w:tcPr>
            <w:tcW w:w="992" w:type="dxa"/>
            <w:vAlign w:val="center"/>
          </w:tcPr>
          <w:p w14:paraId="1C599915" w14:textId="77777777" w:rsidR="00FF59EE" w:rsidRPr="007E390F" w:rsidRDefault="00FF59E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3452852F" w14:textId="77777777" w:rsidR="00FF59EE" w:rsidRPr="007E390F" w:rsidRDefault="00FF59E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 253400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TB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TW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421</w:t>
            </w:r>
          </w:p>
        </w:tc>
      </w:tr>
      <w:tr w:rsidR="00FF59EE" w:rsidRPr="007E390F" w14:paraId="3EF04523" w14:textId="77777777" w:rsidTr="007B152A">
        <w:trPr>
          <w:trHeight w:val="556"/>
        </w:trPr>
        <w:tc>
          <w:tcPr>
            <w:tcW w:w="2268" w:type="dxa"/>
            <w:vAlign w:val="center"/>
          </w:tcPr>
          <w:p w14:paraId="1FB35566" w14:textId="77777777" w:rsidR="00FF59EE" w:rsidRPr="007E390F" w:rsidRDefault="00FF59E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участника</w:t>
            </w:r>
          </w:p>
          <w:p w14:paraId="3DDFF894" w14:textId="77777777" w:rsidR="00FF59EE" w:rsidRPr="007E390F" w:rsidRDefault="00FF59E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Sender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"&gt;</w:t>
            </w:r>
          </w:p>
          <w:p w14:paraId="54502D64" w14:textId="77777777" w:rsidR="00FF59EE" w:rsidRPr="007E390F" w:rsidRDefault="00FF59E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partyName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253" w:type="dxa"/>
            <w:vAlign w:val="center"/>
          </w:tcPr>
          <w:p w14:paraId="22EA3730" w14:textId="77777777" w:rsidR="00FF59EE" w:rsidRPr="007E390F" w:rsidRDefault="0080173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Полное </w:t>
            </w:r>
            <w:r w:rsidR="00FF59EE" w:rsidRPr="007E390F">
              <w:rPr>
                <w:rFonts w:ascii="Times New Roman" w:hAnsi="Times New Roman" w:cs="Times New Roman"/>
                <w:sz w:val="20"/>
                <w:szCs w:val="20"/>
              </w:rPr>
              <w:t>наименование Информирующего лица в соответствии со Спра</w:t>
            </w:r>
            <w:r w:rsidR="00B91620" w:rsidRPr="007E390F">
              <w:rPr>
                <w:rFonts w:ascii="Times New Roman" w:hAnsi="Times New Roman" w:cs="Times New Roman"/>
                <w:sz w:val="20"/>
                <w:szCs w:val="20"/>
              </w:rPr>
              <w:t>вочником участников Репозитария</w:t>
            </w:r>
          </w:p>
        </w:tc>
        <w:tc>
          <w:tcPr>
            <w:tcW w:w="992" w:type="dxa"/>
            <w:vAlign w:val="center"/>
          </w:tcPr>
          <w:p w14:paraId="0E53E875" w14:textId="77777777" w:rsidR="00FF59EE" w:rsidRPr="007E390F" w:rsidRDefault="00FF59EE" w:rsidP="008577F1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440996F0" w14:textId="77777777" w:rsidR="00FF59EE" w:rsidRPr="007E390F" w:rsidRDefault="00FF59EE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r w:rsidR="00790B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сайте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https://www.nsd.ru/services/repozitariy/</w:t>
            </w:r>
          </w:p>
        </w:tc>
      </w:tr>
    </w:tbl>
    <w:p w14:paraId="2299224A" w14:textId="77777777" w:rsidR="00D444E3" w:rsidRPr="007E390F" w:rsidRDefault="00D444E3" w:rsidP="001B0D46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3" w:name="_Toc470449644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Формирующее UTI лицо</w:t>
      </w:r>
      <w:bookmarkEnd w:id="23"/>
    </w:p>
    <w:p w14:paraId="67C52ACD" w14:textId="77777777" w:rsidR="001016AB" w:rsidRPr="007E390F" w:rsidRDefault="001016AB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FD628D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обязательно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 </w:t>
      </w:r>
      <w:r w:rsidR="00784E90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и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Анкете генерального соглашения</w:t>
      </w:r>
      <w:r w:rsidR="00500C2A" w:rsidRPr="007E390F">
        <w:rPr>
          <w:rStyle w:val="ab"/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footnoteReference w:id="5"/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992"/>
        <w:gridCol w:w="1843"/>
      </w:tblGrid>
      <w:tr w:rsidR="00994D82" w:rsidRPr="007E390F" w14:paraId="1A74A822" w14:textId="77777777" w:rsidTr="00A35A94">
        <w:trPr>
          <w:trHeight w:val="491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207E3FA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3C197B4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4E5C2D6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705B8B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994D82" w:rsidRPr="007E390F" w14:paraId="029D163A" w14:textId="77777777" w:rsidTr="00A35A94">
        <w:trPr>
          <w:trHeight w:val="556"/>
        </w:trPr>
        <w:tc>
          <w:tcPr>
            <w:tcW w:w="2410" w:type="dxa"/>
            <w:vAlign w:val="center"/>
          </w:tcPr>
          <w:p w14:paraId="0862E284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Идентификационный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код</w:t>
            </w:r>
          </w:p>
          <w:p w14:paraId="5498A457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&lt;party id="UTIGeneratingParty"&gt;</w:t>
            </w:r>
          </w:p>
          <w:p w14:paraId="7EE574E5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&lt;partyId&gt;</w:t>
            </w:r>
          </w:p>
        </w:tc>
        <w:tc>
          <w:tcPr>
            <w:tcW w:w="4111" w:type="dxa"/>
            <w:vAlign w:val="center"/>
          </w:tcPr>
          <w:p w14:paraId="43C2667C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Репозитарный код Формирующего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UTI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лица, т.е. стороны договора или третьего лица, формирующего и присваивающего уникальный код идентификации договора (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Unique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Trade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Identifier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UTI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B9162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соглашению сторон договора</w:t>
            </w:r>
          </w:p>
        </w:tc>
        <w:tc>
          <w:tcPr>
            <w:tcW w:w="992" w:type="dxa"/>
            <w:vAlign w:val="center"/>
          </w:tcPr>
          <w:p w14:paraId="13E26F1A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70CCF9EE" w14:textId="77777777" w:rsidR="00994D82" w:rsidRPr="007E390F" w:rsidRDefault="00110EF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r w:rsidR="00790B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сайте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https://www.nsd.ru/services/repozitariy/</w:t>
            </w:r>
          </w:p>
        </w:tc>
      </w:tr>
      <w:tr w:rsidR="00994D82" w:rsidRPr="007E390F" w14:paraId="18D9268E" w14:textId="77777777" w:rsidTr="00A35A94">
        <w:trPr>
          <w:trHeight w:val="556"/>
        </w:trPr>
        <w:tc>
          <w:tcPr>
            <w:tcW w:w="2410" w:type="dxa"/>
            <w:vAlign w:val="center"/>
          </w:tcPr>
          <w:p w14:paraId="5F6A5ECC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Идентификационный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код</w:t>
            </w:r>
          </w:p>
          <w:p w14:paraId="0EC3AD01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&lt;party id="UTIGeneratingParty"&gt;</w:t>
            </w:r>
          </w:p>
          <w:p w14:paraId="03D0B145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&lt;partyId&gt;</w:t>
            </w:r>
          </w:p>
        </w:tc>
        <w:tc>
          <w:tcPr>
            <w:tcW w:w="4111" w:type="dxa"/>
            <w:vAlign w:val="center"/>
          </w:tcPr>
          <w:p w14:paraId="782D567D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Формирующего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UTI</w:t>
            </w:r>
            <w:r w:rsidR="004647DC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лица</w:t>
            </w:r>
          </w:p>
        </w:tc>
        <w:tc>
          <w:tcPr>
            <w:tcW w:w="992" w:type="dxa"/>
            <w:vAlign w:val="center"/>
          </w:tcPr>
          <w:p w14:paraId="7E5C02FA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2AEB1D8B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 253400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TB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TW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421</w:t>
            </w:r>
          </w:p>
        </w:tc>
      </w:tr>
      <w:tr w:rsidR="00994D82" w:rsidRPr="007E390F" w14:paraId="2AF6EEAB" w14:textId="77777777" w:rsidTr="00A35A94">
        <w:trPr>
          <w:trHeight w:val="286"/>
        </w:trPr>
        <w:tc>
          <w:tcPr>
            <w:tcW w:w="2410" w:type="dxa"/>
            <w:vAlign w:val="center"/>
          </w:tcPr>
          <w:p w14:paraId="5DA8CCE2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Регистрационный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номер</w:t>
            </w:r>
          </w:p>
          <w:p w14:paraId="2FC8D5E4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&lt;partyRefe</w:t>
            </w:r>
            <w:r w:rsidR="00A35A9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rence href=" UTIGeneratingParty"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  <w:p w14:paraId="46C252DC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tradeId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111" w:type="dxa"/>
            <w:vAlign w:val="center"/>
          </w:tcPr>
          <w:p w14:paraId="27F1A341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Уникальный код идентификации</w:t>
            </w:r>
            <w:r w:rsidR="00535FE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договора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(UTI), формируемый в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соответствии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Приложением 8 к Указанию Банк</w:t>
            </w:r>
            <w:r w:rsidR="00384AF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России от 16.08.2016 № 4104-У</w:t>
            </w:r>
            <w:r w:rsidRPr="007E390F">
              <w:rPr>
                <w:rStyle w:val="ab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6"/>
            </w:r>
          </w:p>
          <w:p w14:paraId="7C10CC93" w14:textId="77777777" w:rsidR="00957A52" w:rsidRPr="007E390F" w:rsidRDefault="00957A5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 допускается изменение значения данного параметра в сообщении о внесении изменений в зарегистрированную Анкету договора.</w:t>
            </w:r>
          </w:p>
        </w:tc>
        <w:tc>
          <w:tcPr>
            <w:tcW w:w="992" w:type="dxa"/>
            <w:vAlign w:val="center"/>
          </w:tcPr>
          <w:p w14:paraId="2B852D0C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1843" w:type="dxa"/>
            <w:vAlign w:val="center"/>
          </w:tcPr>
          <w:p w14:paraId="2F1DF2C3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См. Приложение 8 к Указанию Банк</w:t>
            </w:r>
            <w:r w:rsidR="00B577F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России от 16.08.2016 № </w:t>
            </w:r>
            <w:r w:rsidR="00B577F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4104-У</w:t>
            </w:r>
          </w:p>
        </w:tc>
      </w:tr>
    </w:tbl>
    <w:p w14:paraId="5E2EE911" w14:textId="77777777" w:rsidR="00D444E3" w:rsidRPr="007E390F" w:rsidRDefault="00D444E3" w:rsidP="001B0D46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4" w:name="_Toc470449645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Место заключения сделки</w:t>
      </w:r>
      <w:bookmarkEnd w:id="24"/>
    </w:p>
    <w:p w14:paraId="48B00DF0" w14:textId="77777777" w:rsidR="00FD628D" w:rsidRPr="007E390F" w:rsidRDefault="00C633E4" w:rsidP="008577F1">
      <w:pPr>
        <w:widowControl w:val="0"/>
        <w:spacing w:after="120" w:line="240" w:lineRule="auto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992"/>
        <w:gridCol w:w="1843"/>
      </w:tblGrid>
      <w:tr w:rsidR="007B152A" w:rsidRPr="007E390F" w14:paraId="78BC28ED" w14:textId="77777777" w:rsidTr="002E787B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5138515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8E548BF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F24CA97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7CB86F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7B152A" w:rsidRPr="007E390F" w14:paraId="48734CDE" w14:textId="77777777" w:rsidTr="002E787B">
        <w:trPr>
          <w:trHeight w:val="556"/>
        </w:trPr>
        <w:tc>
          <w:tcPr>
            <w:tcW w:w="2410" w:type="dxa"/>
            <w:vAlign w:val="center"/>
          </w:tcPr>
          <w:p w14:paraId="657B0B8C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Место 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заключения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сделки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C76F903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&lt;executionVenueType&gt;</w:t>
            </w:r>
          </w:p>
        </w:tc>
        <w:tc>
          <w:tcPr>
            <w:tcW w:w="4111" w:type="dxa"/>
            <w:vAlign w:val="center"/>
          </w:tcPr>
          <w:p w14:paraId="3B3BCB4C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Площадка, на которой заключен договор.</w:t>
            </w:r>
          </w:p>
          <w:p w14:paraId="7FF2E8F7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</w:t>
            </w:r>
            <w:r w:rsidR="00384AFA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для заполнения и сверки элемент</w:t>
            </w:r>
          </w:p>
        </w:tc>
        <w:tc>
          <w:tcPr>
            <w:tcW w:w="992" w:type="dxa"/>
            <w:vAlign w:val="center"/>
          </w:tcPr>
          <w:p w14:paraId="24E03B13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1843" w:type="dxa"/>
            <w:vAlign w:val="center"/>
          </w:tcPr>
          <w:p w14:paraId="49471EBE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справочника </w:t>
            </w:r>
            <w:hyperlink r:id="rId11" w:history="1"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http://repository.nsd.ru/versioned/current/taxonomy/execution-venue-type(nsdrus)</w:t>
              </w:r>
            </w:hyperlink>
          </w:p>
        </w:tc>
      </w:tr>
    </w:tbl>
    <w:p w14:paraId="0A58C56E" w14:textId="77777777" w:rsidR="00D444E3" w:rsidRPr="007E390F" w:rsidRDefault="00D444E3" w:rsidP="001B0D46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5" w:name="_Toc470449646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совершения отчитываемого события</w:t>
      </w:r>
      <w:bookmarkEnd w:id="2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345E44" w:rsidRPr="007E390F" w14:paraId="62C24ECF" w14:textId="77777777" w:rsidTr="002E787B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A9ACC34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F98A60D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E2745A5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A7ADC5" w14:textId="77777777" w:rsidR="00994D82" w:rsidRPr="007E390F" w:rsidRDefault="00994D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345E44" w:rsidRPr="007E390F" w14:paraId="0DC9FDAA" w14:textId="77777777" w:rsidTr="002E787B">
        <w:trPr>
          <w:trHeight w:val="556"/>
        </w:trPr>
        <w:tc>
          <w:tcPr>
            <w:tcW w:w="2268" w:type="dxa"/>
            <w:vAlign w:val="center"/>
          </w:tcPr>
          <w:p w14:paraId="535638C9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совершения отчитываемого события</w:t>
            </w:r>
          </w:p>
          <w:p w14:paraId="2DCD4BD7" w14:textId="77777777" w:rsidR="00994D82" w:rsidRPr="007E390F" w:rsidRDefault="00994D8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&lt;asOfDate&gt;</w:t>
            </w:r>
          </w:p>
        </w:tc>
        <w:tc>
          <w:tcPr>
            <w:tcW w:w="4253" w:type="dxa"/>
            <w:vAlign w:val="center"/>
          </w:tcPr>
          <w:p w14:paraId="37E34242" w14:textId="77777777" w:rsidR="00473384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совершения отчитываемого события, предназначенная для оценки соблюдения </w:t>
            </w:r>
            <w:r w:rsidR="00656A0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стороной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сроков предоставления отчетности</w:t>
            </w:r>
            <w:r w:rsidR="009B720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 репозитарий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2471BEF0" w14:textId="77777777" w:rsidR="00361649" w:rsidRPr="007E390F" w:rsidRDefault="00994D82" w:rsidP="008577F1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При 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первичной регистрации</w:t>
            </w:r>
            <w:r w:rsidR="00F96A07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Анкеты договора</w:t>
            </w:r>
            <w:r w:rsidR="0050603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C1390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 Анкеты генерального соглашения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 дата заключения договора</w:t>
            </w:r>
            <w:r w:rsidR="00711E6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(&lt;tradeDate&gt;). </w:t>
            </w:r>
            <w:r w:rsidR="00C1390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При направлении сообщения </w:t>
            </w:r>
            <w:r w:rsidR="0036164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</w:t>
            </w:r>
            <w:r w:rsidR="00C13904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изменени</w:t>
            </w:r>
            <w:r w:rsidR="00361649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и условий</w:t>
            </w:r>
            <w:r w:rsidR="00C1390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6164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зарегистрированной Анкеты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 дата согласования (подписания) изменений (дополнительных соглашений) (&lt;agreementDate&gt;).</w:t>
            </w:r>
            <w:r w:rsidR="0036164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При направлении сообщения о внесении </w:t>
            </w:r>
            <w:r w:rsidR="00361649" w:rsidRPr="007E390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>корректирующих записей</w:t>
            </w:r>
            <w:r w:rsidR="00361649" w:rsidRPr="007E390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в отношении</w:t>
            </w:r>
            <w:r w:rsidR="00361649" w:rsidRPr="007E390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36164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зарегистрированной Анкеты: дата обнаружения ошибки или дата направления сообщения в Репозитарий.</w:t>
            </w:r>
            <w:r w:rsidR="008A607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 случае </w:t>
            </w:r>
            <w:r w:rsidR="00E3413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уступки права требования </w:t>
            </w:r>
            <w:r w:rsidR="00572C66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третьей стороне</w:t>
            </w:r>
            <w:r w:rsidR="008A607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: дата уступки.</w:t>
            </w:r>
          </w:p>
          <w:p w14:paraId="3AB6B250" w14:textId="77777777" w:rsidR="00002FA5" w:rsidRPr="007E390F" w:rsidRDefault="00002FA5" w:rsidP="008577F1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предоставлении 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Отчетов СМ092 и СМ094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течение пяти рабочих дней после окончания отчетного месяца (в этом случае </w:t>
            </w:r>
            <w:r w:rsidR="0014441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тчет может содержать несколько значений &lt;valuationDate&gt;) рекомендуется указывать последний рабочий день отчетного месяца.</w:t>
            </w:r>
            <w:r w:rsidRPr="007E390F">
              <w:rPr>
                <w:rStyle w:val="ab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7"/>
            </w:r>
          </w:p>
          <w:p w14:paraId="0DE37896" w14:textId="77777777" w:rsidR="00002FA5" w:rsidRPr="007E390F" w:rsidRDefault="00002FA5" w:rsidP="008577F1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предоставлении 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Отчета СМ092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мере возникновения требований/обязательств по выплате маржевых сумм (в этом случае предполагается, что </w:t>
            </w:r>
            <w:r w:rsidR="0014441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тчет содержит одно значение &lt;valuationDate&gt;) указывае</w:t>
            </w:r>
            <w:r w:rsidR="00EC562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тся дата расчета маржевой суммы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(&lt;valuationDate&gt;).</w:t>
            </w:r>
          </w:p>
          <w:p w14:paraId="6A95DDF1" w14:textId="77777777" w:rsidR="00002FA5" w:rsidRPr="007E390F" w:rsidRDefault="00002FA5" w:rsidP="008577F1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 предоставлении 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Отчета СМ094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мере переоценки стоимости указывается дата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оценки (&lt;valuationDate&gt;).</w:t>
            </w:r>
          </w:p>
          <w:p w14:paraId="12706362" w14:textId="77777777" w:rsidR="00BF3349" w:rsidRPr="007E390F" w:rsidRDefault="00711E62" w:rsidP="008577F1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F334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F3349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Анкет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</w:t>
            </w:r>
            <w:r w:rsidR="00BF3349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 состоянии обязательств по договорам СМ093</w:t>
            </w:r>
            <w:r w:rsidR="00656A0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указывается</w:t>
            </w:r>
            <w:r w:rsidR="00BF334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дата </w:t>
            </w:r>
            <w:r w:rsidR="008E4B4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события (например, дата прекращения обязательств по договору;</w:t>
            </w:r>
            <w:r w:rsidR="00BF334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E4B4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исполнение обязательств по договору просрочено, указывается дата просрочки, т. е. плановая дата прекращения обязательств по договору).</w:t>
            </w:r>
          </w:p>
        </w:tc>
        <w:tc>
          <w:tcPr>
            <w:tcW w:w="992" w:type="dxa"/>
            <w:vAlign w:val="center"/>
          </w:tcPr>
          <w:p w14:paraId="7CA1719A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1843" w:type="dxa"/>
            <w:vAlign w:val="center"/>
          </w:tcPr>
          <w:p w14:paraId="58901A54" w14:textId="77777777" w:rsidR="00994D82" w:rsidRPr="007E390F" w:rsidRDefault="00994D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  <w:p w14:paraId="2B4EEC3F" w14:textId="77777777" w:rsidR="00061952" w:rsidRPr="007E390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2015-12-31</w:t>
            </w:r>
          </w:p>
        </w:tc>
      </w:tr>
    </w:tbl>
    <w:p w14:paraId="19150EE5" w14:textId="77777777" w:rsidR="00D444E3" w:rsidRPr="007E390F" w:rsidRDefault="00D444E3" w:rsidP="001B0D46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6" w:name="_Toc470449647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заключения сделки</w:t>
      </w:r>
      <w:bookmarkEnd w:id="26"/>
    </w:p>
    <w:p w14:paraId="57E91A24" w14:textId="77777777" w:rsidR="00002FA5" w:rsidRPr="007E390F" w:rsidRDefault="00C633E4" w:rsidP="008577F1">
      <w:pPr>
        <w:widowControl w:val="0"/>
        <w:spacing w:after="120" w:line="240" w:lineRule="auto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 </w:t>
      </w:r>
      <w:r w:rsidR="001974CB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и</w:t>
      </w:r>
      <w:r w:rsidR="00384AFA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 Анкете генерального соглашения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FD7648" w:rsidRPr="007E390F" w14:paraId="002D64F9" w14:textId="77777777" w:rsidTr="002E787B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49CC4B3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D32D6E7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6B2786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3D7FDB9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FD7648" w:rsidRPr="007E390F" w14:paraId="0B8EDCC8" w14:textId="77777777" w:rsidTr="002E787B">
        <w:trPr>
          <w:trHeight w:val="286"/>
        </w:trPr>
        <w:tc>
          <w:tcPr>
            <w:tcW w:w="2268" w:type="dxa"/>
            <w:vAlign w:val="center"/>
          </w:tcPr>
          <w:p w14:paraId="688751DD" w14:textId="77777777" w:rsidR="00FD7648" w:rsidRPr="007E390F" w:rsidRDefault="00FD764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</w:t>
            </w:r>
            <w:r w:rsidR="002C75A0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заключения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сделки</w:t>
            </w:r>
          </w:p>
          <w:p w14:paraId="2A5C67F9" w14:textId="77777777" w:rsidR="00FD7648" w:rsidRPr="007E390F" w:rsidRDefault="00FD7648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&lt;tradeDate&gt;</w:t>
            </w:r>
          </w:p>
        </w:tc>
        <w:tc>
          <w:tcPr>
            <w:tcW w:w="4253" w:type="dxa"/>
            <w:vAlign w:val="center"/>
          </w:tcPr>
          <w:p w14:paraId="360D97C5" w14:textId="77777777" w:rsidR="00FD7648" w:rsidRPr="007E390F" w:rsidRDefault="00FD7648" w:rsidP="00F23847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заключения договора</w:t>
            </w:r>
            <w:r w:rsidR="00F23847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/Ген</w:t>
            </w:r>
            <w:r w:rsidR="001974C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ерального соглашения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При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регистрации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изменений </w:t>
            </w:r>
            <w:r w:rsidR="001974C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4C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Анкете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первоначальная дата заключения</w:t>
            </w:r>
            <w:r w:rsidR="004647DC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договора/</w:t>
            </w:r>
            <w:r w:rsidR="00F23847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</w:t>
            </w:r>
            <w:r w:rsidR="001974C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ерального соглашения</w:t>
            </w:r>
          </w:p>
        </w:tc>
        <w:tc>
          <w:tcPr>
            <w:tcW w:w="992" w:type="dxa"/>
            <w:vAlign w:val="center"/>
          </w:tcPr>
          <w:p w14:paraId="42843203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647F87F0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</w:tbl>
    <w:p w14:paraId="02B888ED" w14:textId="77777777" w:rsidR="00D444E3" w:rsidRPr="007E390F" w:rsidRDefault="00D444E3" w:rsidP="001B0D46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7" w:name="_Toc470449648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сообщения</w:t>
      </w:r>
      <w:bookmarkEnd w:id="2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FD7648" w:rsidRPr="007E390F" w14:paraId="3EB8FCBE" w14:textId="77777777" w:rsidTr="002E787B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699C46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A9D21C3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925422D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568C0CB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FD7648" w:rsidRPr="007E390F" w14:paraId="3058B573" w14:textId="77777777" w:rsidTr="002E787B">
        <w:trPr>
          <w:trHeight w:val="272"/>
        </w:trPr>
        <w:tc>
          <w:tcPr>
            <w:tcW w:w="2268" w:type="dxa"/>
            <w:vAlign w:val="center"/>
          </w:tcPr>
          <w:p w14:paraId="59C4EC6C" w14:textId="77777777" w:rsidR="00FD7648" w:rsidRPr="007E390F" w:rsidRDefault="00FD764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Номер сообщения</w:t>
            </w:r>
          </w:p>
          <w:p w14:paraId="72AEDE8C" w14:textId="77777777" w:rsidR="00FD7648" w:rsidRPr="007E390F" w:rsidRDefault="00FD7648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&lt;messageId&gt;</w:t>
            </w:r>
          </w:p>
        </w:tc>
        <w:tc>
          <w:tcPr>
            <w:tcW w:w="4253" w:type="dxa"/>
            <w:vAlign w:val="center"/>
          </w:tcPr>
          <w:p w14:paraId="399C8F9B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Произвольный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уникальный идентификатор, присвоенный </w:t>
            </w:r>
            <w:r w:rsidR="002E787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сообщению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 Web-каби</w:t>
            </w:r>
            <w:r w:rsidR="00384AF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нете генерируется автоматически</w:t>
            </w:r>
          </w:p>
        </w:tc>
        <w:tc>
          <w:tcPr>
            <w:tcW w:w="992" w:type="dxa"/>
            <w:vAlign w:val="center"/>
          </w:tcPr>
          <w:p w14:paraId="463DF2C4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nfr</w:t>
            </w:r>
          </w:p>
        </w:tc>
        <w:tc>
          <w:tcPr>
            <w:tcW w:w="1843" w:type="dxa"/>
            <w:vAlign w:val="center"/>
          </w:tcPr>
          <w:p w14:paraId="519731A7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</w:t>
            </w:r>
            <w:r w:rsidR="00384AF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фры и буквы латинского алфавита</w:t>
            </w:r>
          </w:p>
        </w:tc>
      </w:tr>
    </w:tbl>
    <w:p w14:paraId="5635D830" w14:textId="77777777" w:rsidR="00D444E3" w:rsidRPr="007E390F" w:rsidRDefault="00D444E3" w:rsidP="001B0D46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8" w:name="_Toc470449649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Уникальный код цепочки сообщений</w:t>
      </w:r>
      <w:bookmarkEnd w:id="2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FD7648" w:rsidRPr="007E390F" w14:paraId="24972A51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B39A5A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3564A3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66270F2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993C271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FD7648" w:rsidRPr="007E390F" w14:paraId="62CF9DD9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563F20EB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Уникальный код цепочки сообщений</w:t>
            </w:r>
          </w:p>
          <w:p w14:paraId="4EDEB9C0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&lt;correlationId&gt;</w:t>
            </w:r>
          </w:p>
        </w:tc>
        <w:tc>
          <w:tcPr>
            <w:tcW w:w="4253" w:type="dxa"/>
            <w:vAlign w:val="center"/>
          </w:tcPr>
          <w:p w14:paraId="5188E78C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Идентификатор, используемый для связи нескольких сообщений между собой для обозначения принадлежности с</w:t>
            </w:r>
            <w:r w:rsidR="0090527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ообщений одному бизнес процессу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В сообщении на первичную регистрацию </w:t>
            </w:r>
            <w:r w:rsidR="00906AE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нкеты этот идентификатор указывается в первый раз, </w:t>
            </w:r>
            <w:r w:rsidR="005331D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затем в любом последующем сообщении, связанном с исходным сообщением, в т.</w:t>
            </w:r>
            <w:r w:rsidR="00676016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331D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ч. являющемся ответом на него (CM001, CM002, СМ003, RM001 и т.д.), задается тем же значением.</w:t>
            </w:r>
            <w:r w:rsidR="0090527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 Web-кабинете генерируется автоматически при отправке со</w:t>
            </w:r>
            <w:r w:rsidR="00384AF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общения</w:t>
            </w:r>
          </w:p>
        </w:tc>
        <w:tc>
          <w:tcPr>
            <w:tcW w:w="992" w:type="dxa"/>
            <w:vAlign w:val="center"/>
          </w:tcPr>
          <w:p w14:paraId="0C27B5D0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nfr</w:t>
            </w:r>
          </w:p>
        </w:tc>
        <w:tc>
          <w:tcPr>
            <w:tcW w:w="1843" w:type="dxa"/>
            <w:vAlign w:val="center"/>
          </w:tcPr>
          <w:p w14:paraId="6A7698C5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[Репозитарный код отпра</w:t>
            </w:r>
            <w:r w:rsidR="002E0A5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вителя]-[Год]-[Номер сообщения]</w:t>
            </w:r>
          </w:p>
        </w:tc>
      </w:tr>
    </w:tbl>
    <w:p w14:paraId="51E77755" w14:textId="77777777" w:rsidR="00D444E3" w:rsidRPr="007E390F" w:rsidRDefault="00D444E3" w:rsidP="001B0D46">
      <w:pPr>
        <w:pStyle w:val="2"/>
        <w:keepNext w:val="0"/>
        <w:keepLines w:val="0"/>
        <w:widowControl w:val="0"/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9" w:name="_Toc470449650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Исх. № Анкеты связанного документа</w:t>
      </w:r>
      <w:bookmarkEnd w:id="29"/>
    </w:p>
    <w:p w14:paraId="37D9C821" w14:textId="77777777" w:rsidR="00711A05" w:rsidRPr="007E390F" w:rsidRDefault="00711A05" w:rsidP="008577F1">
      <w:pPr>
        <w:widowControl w:val="0"/>
        <w:spacing w:after="120" w:line="240" w:lineRule="auto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FD7648" w:rsidRPr="007E390F" w14:paraId="17F4C867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8DF6212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CC21C56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DC5FA3D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1DDEAF" w14:textId="77777777" w:rsidR="00FD7648" w:rsidRPr="007E390F" w:rsidRDefault="00FD764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FD7648" w:rsidRPr="007E390F" w14:paraId="297A31B9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24B8CF51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Исх. № Анкеты связанного документа</w:t>
            </w:r>
          </w:p>
          <w:p w14:paraId="60F61D3B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&lt;parentCorrelationId&gt;</w:t>
            </w:r>
          </w:p>
        </w:tc>
        <w:tc>
          <w:tcPr>
            <w:tcW w:w="4253" w:type="dxa"/>
            <w:vAlign w:val="center"/>
          </w:tcPr>
          <w:p w14:paraId="5CCC5339" w14:textId="77777777" w:rsidR="00BB6025" w:rsidRPr="007E390F" w:rsidRDefault="00BB602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Если Анкета договора направляется на регистрацию одновременно с Анкетой </w:t>
            </w:r>
            <w:r w:rsidR="008D046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ерального соглашения, в рамках которого заключен договор (Анкета генерального соглашения не зарегистрирована и не имеет номера, присвоенного Репозитарием), указывается значение &lt;correlationId&gt; Анкеты генерального соглашения.</w:t>
            </w:r>
          </w:p>
          <w:p w14:paraId="25A1960A" w14:textId="77777777" w:rsidR="00600C8E" w:rsidRPr="007E390F" w:rsidRDefault="00600C8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</w:t>
            </w:r>
            <w:r w:rsidR="00384AFA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для заполнения и сверки элемент</w:t>
            </w:r>
          </w:p>
        </w:tc>
        <w:tc>
          <w:tcPr>
            <w:tcW w:w="992" w:type="dxa"/>
            <w:vAlign w:val="center"/>
          </w:tcPr>
          <w:p w14:paraId="4305B96D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nfr</w:t>
            </w:r>
          </w:p>
        </w:tc>
        <w:tc>
          <w:tcPr>
            <w:tcW w:w="1843" w:type="dxa"/>
            <w:vAlign w:val="center"/>
          </w:tcPr>
          <w:p w14:paraId="4DA7627D" w14:textId="77777777" w:rsidR="00FD7648" w:rsidRPr="007E390F" w:rsidRDefault="00FD764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</w:t>
            </w:r>
            <w:r w:rsidR="00B577F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фры и буквы латинского алфавита</w:t>
            </w:r>
          </w:p>
        </w:tc>
      </w:tr>
    </w:tbl>
    <w:p w14:paraId="4FD257A7" w14:textId="77777777" w:rsidR="00D444E3" w:rsidRPr="007E390F" w:rsidRDefault="00D444E3" w:rsidP="008577F1">
      <w:pPr>
        <w:pStyle w:val="1"/>
        <w:keepNext w:val="0"/>
        <w:keepLines w:val="0"/>
        <w:widowControl w:val="0"/>
        <w:numPr>
          <w:ilvl w:val="0"/>
          <w:numId w:val="1"/>
        </w:numPr>
        <w:spacing w:before="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30" w:name="_Toc470449651"/>
      <w:bookmarkStart w:id="31" w:name="_Toc113539763"/>
      <w:r w:rsidRPr="007E390F">
        <w:rPr>
          <w:rFonts w:ascii="Times New Roman" w:hAnsi="Times New Roman" w:cs="Times New Roman"/>
          <w:sz w:val="20"/>
          <w:szCs w:val="20"/>
          <w:u w:val="single"/>
        </w:rPr>
        <w:lastRenderedPageBreak/>
        <w:t>Особые параметры сделки</w:t>
      </w:r>
      <w:bookmarkEnd w:id="30"/>
      <w:bookmarkEnd w:id="31"/>
    </w:p>
    <w:p w14:paraId="53798C84" w14:textId="77777777" w:rsidR="00991B68" w:rsidRPr="007E390F" w:rsidRDefault="00C633E4" w:rsidP="008577F1">
      <w:pPr>
        <w:widowControl w:val="0"/>
        <w:spacing w:after="120" w:line="240" w:lineRule="auto"/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</w:pPr>
      <w:bookmarkStart w:id="32" w:name="_Toc470449652"/>
      <w:r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98022E" w:rsidRPr="007E390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</w:p>
    <w:p w14:paraId="79107E8A" w14:textId="77777777" w:rsidR="00D444E3" w:rsidRPr="007E390F" w:rsidRDefault="00D444E3" w:rsidP="008577F1">
      <w:pPr>
        <w:pStyle w:val="2"/>
        <w:keepNext w:val="0"/>
        <w:keepLines w:val="0"/>
        <w:widowControl w:val="0"/>
        <w:numPr>
          <w:ilvl w:val="0"/>
          <w:numId w:val="3"/>
        </w:numPr>
        <w:spacing w:before="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Код брокера</w:t>
      </w:r>
      <w:bookmarkEnd w:id="3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D202DB" w:rsidRPr="007E390F" w14:paraId="6CFA1B00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D36521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0DB532B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126A97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290181F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202DB" w:rsidRPr="007E390F" w14:paraId="1D065626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51EAC29E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брокера </w:t>
            </w:r>
          </w:p>
          <w:p w14:paraId="3638FC4B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reportingBrokerID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4253" w:type="dxa"/>
            <w:vAlign w:val="center"/>
          </w:tcPr>
          <w:p w14:paraId="43339B5E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Если сделка заключена при посредничестве бро</w:t>
            </w:r>
            <w:r w:rsidR="0090527B" w:rsidRPr="007E390F">
              <w:rPr>
                <w:rFonts w:ascii="Times New Roman" w:hAnsi="Times New Roman" w:cs="Times New Roman"/>
                <w:sz w:val="20"/>
                <w:szCs w:val="20"/>
              </w:rPr>
              <w:t>кера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и брокер не является стороной сделки, указывается международный код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идентификации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юридического лица (LEI) – брокера. Если не</w:t>
            </w:r>
            <w:r w:rsidR="004647DC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применимо, не заполняется</w:t>
            </w:r>
          </w:p>
        </w:tc>
        <w:tc>
          <w:tcPr>
            <w:tcW w:w="992" w:type="dxa"/>
            <w:vAlign w:val="center"/>
          </w:tcPr>
          <w:p w14:paraId="2DDC41FC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75DC3C68" w14:textId="77777777" w:rsidR="00D202DB" w:rsidRPr="007E390F" w:rsidRDefault="007D785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Например, 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</w:rPr>
              <w:t>_ 253400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</w:tr>
    </w:tbl>
    <w:p w14:paraId="1723A6BB" w14:textId="77777777" w:rsidR="00D444E3" w:rsidRPr="007E390F" w:rsidRDefault="00D444E3" w:rsidP="00A72E79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3" w:name="_Toc470449653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Обязанность централизованного клиринга</w:t>
      </w:r>
      <w:bookmarkEnd w:id="3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D202DB" w:rsidRPr="007E390F" w14:paraId="3A93045C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DC00CE1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BBAEF60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7E1556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054774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202DB" w:rsidRPr="007E390F" w14:paraId="748290AF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351B0162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Обязанность централизованного клиринга </w:t>
            </w:r>
          </w:p>
          <w:p w14:paraId="6810DCC6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&lt;Cleared&gt;</w:t>
            </w:r>
          </w:p>
        </w:tc>
        <w:tc>
          <w:tcPr>
            <w:tcW w:w="4253" w:type="dxa"/>
            <w:vAlign w:val="center"/>
          </w:tcPr>
          <w:p w14:paraId="69F27F67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Обязанность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централизованного клиринга. </w:t>
            </w:r>
            <w:r w:rsidR="00B83CA0"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83CA0" w:rsidRPr="007E39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договор подлежит обязательн</w:t>
            </w:r>
            <w:r w:rsidR="004647DC" w:rsidRPr="007E390F">
              <w:rPr>
                <w:rFonts w:ascii="Times New Roman" w:hAnsi="Times New Roman" w:cs="Times New Roman"/>
                <w:sz w:val="20"/>
                <w:szCs w:val="20"/>
              </w:rPr>
              <w:t>ому централизованному клирингу</w:t>
            </w:r>
          </w:p>
          <w:p w14:paraId="170E8CB4" w14:textId="77777777" w:rsidR="00D202DB" w:rsidRPr="007E390F" w:rsidRDefault="00B83CA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“N”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договор не подлежи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 обяза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="004647DC" w:rsidRPr="007E390F">
              <w:rPr>
                <w:rFonts w:ascii="Times New Roman" w:hAnsi="Times New Roman" w:cs="Times New Roman"/>
                <w:sz w:val="20"/>
                <w:szCs w:val="20"/>
              </w:rPr>
              <w:t>ному централизованному клирингу</w:t>
            </w:r>
          </w:p>
        </w:tc>
        <w:tc>
          <w:tcPr>
            <w:tcW w:w="992" w:type="dxa"/>
            <w:vAlign w:val="center"/>
          </w:tcPr>
          <w:p w14:paraId="243899A7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2A6B615A" w14:textId="77777777" w:rsidR="00D202DB" w:rsidRPr="007E390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Y; N</w:t>
            </w:r>
          </w:p>
        </w:tc>
      </w:tr>
    </w:tbl>
    <w:p w14:paraId="4FF5855B" w14:textId="77777777" w:rsidR="00D444E3" w:rsidRPr="007E390F" w:rsidRDefault="00D444E3" w:rsidP="00A72E79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4" w:name="_Toc470449654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типа клиринга</w:t>
      </w:r>
      <w:bookmarkEnd w:id="34"/>
    </w:p>
    <w:p w14:paraId="1909D099" w14:textId="77777777" w:rsidR="00D444E3" w:rsidRPr="007E390F" w:rsidRDefault="00D444E3" w:rsidP="00A72E79">
      <w:pPr>
        <w:pStyle w:val="3"/>
        <w:keepNext w:val="0"/>
        <w:keepLines w:val="0"/>
        <w:widowControl w:val="0"/>
        <w:numPr>
          <w:ilvl w:val="1"/>
          <w:numId w:val="3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5" w:name="_Toc470449655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CS – расчёты по результатам простого клиринга»</w:t>
      </w:r>
      <w:bookmarkEnd w:id="3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D202DB" w:rsidRPr="007E390F" w14:paraId="4559E3A4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8943D93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A0AE886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F873864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18B3AC2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202DB" w:rsidRPr="007E390F" w14:paraId="1378772C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247EE924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клиринговой организации</w:t>
            </w:r>
          </w:p>
          <w:p w14:paraId="33C2C665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clearingOrganizationCode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&gt;</w:t>
            </w:r>
          </w:p>
        </w:tc>
        <w:tc>
          <w:tcPr>
            <w:tcW w:w="4253" w:type="dxa"/>
            <w:vAlign w:val="center"/>
          </w:tcPr>
          <w:p w14:paraId="5241F2FF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Код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клиринговой организации. </w:t>
            </w:r>
            <w:r w:rsidR="002364E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тип расчетов определен как 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“CS”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r w:rsidR="0023387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расчет по результатам клиринга без участия центрального контрагента – например, </w:t>
            </w:r>
            <w:r w:rsidR="00F9746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расчеты </w:t>
            </w:r>
            <w:r w:rsidR="00F9746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DVP</w:t>
            </w:r>
            <w:r w:rsidR="00F9746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в</w:t>
            </w:r>
            <w:r w:rsidR="0023387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НРД</w:t>
            </w:r>
            <w:r w:rsidR="00A72E7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47140677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48D74C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 253400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TB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TW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421 </w:t>
            </w:r>
          </w:p>
        </w:tc>
      </w:tr>
      <w:tr w:rsidR="00D202DB" w:rsidRPr="007E390F" w14:paraId="116BDACE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0F80906E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включения обязательств из договора в клиринговый пул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2317D57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&lt;clearedDate&gt;</w:t>
            </w:r>
          </w:p>
        </w:tc>
        <w:tc>
          <w:tcPr>
            <w:tcW w:w="4253" w:type="dxa"/>
            <w:vAlign w:val="center"/>
          </w:tcPr>
          <w:p w14:paraId="4FA240FB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 включения обязательств</w:t>
            </w:r>
            <w:r w:rsidR="00A72E7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из договора в клиринговый пул</w:t>
            </w:r>
          </w:p>
        </w:tc>
        <w:tc>
          <w:tcPr>
            <w:tcW w:w="992" w:type="dxa"/>
            <w:vAlign w:val="center"/>
          </w:tcPr>
          <w:p w14:paraId="1EA3B6E0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09AB731D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D202DB" w:rsidRPr="007E390F" w14:paraId="031673CF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71B5DE4F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и время клиринга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91E75DB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&lt;clearingDateTime&gt;</w:t>
            </w:r>
          </w:p>
        </w:tc>
        <w:tc>
          <w:tcPr>
            <w:tcW w:w="4253" w:type="dxa"/>
            <w:vAlign w:val="center"/>
          </w:tcPr>
          <w:p w14:paraId="509C47D2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 и время клиринга обязательств из договора. Ес</w:t>
            </w:r>
            <w:r w:rsidR="00A72E7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ли не применимо, не заполняется</w:t>
            </w:r>
          </w:p>
        </w:tc>
        <w:tc>
          <w:tcPr>
            <w:tcW w:w="992" w:type="dxa"/>
            <w:vAlign w:val="center"/>
          </w:tcPr>
          <w:p w14:paraId="167C2765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34001AF2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ГГГГ-ММ-ДДТЧЧ:ММ:СС</w:t>
            </w:r>
          </w:p>
        </w:tc>
      </w:tr>
    </w:tbl>
    <w:p w14:paraId="0F658107" w14:textId="77777777" w:rsidR="00D444E3" w:rsidRPr="007E390F" w:rsidRDefault="00D444E3" w:rsidP="00A72E79">
      <w:pPr>
        <w:pStyle w:val="3"/>
        <w:keepNext w:val="0"/>
        <w:keepLines w:val="0"/>
        <w:widowControl w:val="0"/>
        <w:numPr>
          <w:ilvl w:val="1"/>
          <w:numId w:val="3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6" w:name="_Toc470449656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ССР – расчёты по результатам централизованного клиринга»</w:t>
      </w:r>
      <w:bookmarkEnd w:id="3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D202DB" w:rsidRPr="007E390F" w14:paraId="686116BA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4139F32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FCF0DBE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4EFDEE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2704703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202DB" w:rsidRPr="007E390F" w14:paraId="29660C39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6FB1D933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центрального контрагента</w:t>
            </w:r>
          </w:p>
          <w:p w14:paraId="14E66E7E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clearingCentralCounterpartyCode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&gt;</w:t>
            </w:r>
          </w:p>
        </w:tc>
        <w:tc>
          <w:tcPr>
            <w:tcW w:w="4253" w:type="dxa"/>
            <w:vAlign w:val="center"/>
          </w:tcPr>
          <w:p w14:paraId="6729A014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Код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центрального контрагента. </w:t>
            </w:r>
            <w:r w:rsidR="002364E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тип расчётов определен как </w:t>
            </w:r>
            <w:r w:rsidR="00B83CA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“ССР”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r w:rsidR="0023387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 по результатам клиринга с участием центрального контрагента – например, НКЦ</w:t>
            </w:r>
            <w:r w:rsidR="00A72E7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42EF03F8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781FBA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_ </w:t>
            </w:r>
            <w:r w:rsidR="00233875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2534007UK6G30KDX1A47</w:t>
            </w:r>
          </w:p>
        </w:tc>
      </w:tr>
      <w:tr w:rsidR="00D202DB" w:rsidRPr="007E390F" w14:paraId="54856A96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4AEF9E87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участника клиринга</w:t>
            </w:r>
          </w:p>
          <w:p w14:paraId="65A1873E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&lt;clearingMemberID&gt;</w:t>
            </w:r>
          </w:p>
        </w:tc>
        <w:tc>
          <w:tcPr>
            <w:tcW w:w="4253" w:type="dxa"/>
            <w:vAlign w:val="center"/>
          </w:tcPr>
          <w:p w14:paraId="00CE4C70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Код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участника клиринга. Указывается </w:t>
            </w:r>
            <w:r w:rsidR="0090527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одна из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сторон </w:t>
            </w:r>
            <w:r w:rsidR="0090527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договора</w:t>
            </w:r>
            <w:r w:rsidR="00A72E7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согласованию сторон</w:t>
            </w:r>
          </w:p>
        </w:tc>
        <w:tc>
          <w:tcPr>
            <w:tcW w:w="992" w:type="dxa"/>
            <w:vAlign w:val="center"/>
          </w:tcPr>
          <w:p w14:paraId="05572248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CAE378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 253400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TB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TW</w:t>
            </w:r>
            <w:r w:rsidR="00B577F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421</w:t>
            </w:r>
          </w:p>
        </w:tc>
      </w:tr>
      <w:tr w:rsidR="00D202DB" w:rsidRPr="007E390F" w14:paraId="67B135E4" w14:textId="77777777" w:rsidTr="006A5DE7">
        <w:trPr>
          <w:trHeight w:val="1130"/>
        </w:trPr>
        <w:tc>
          <w:tcPr>
            <w:tcW w:w="2268" w:type="dxa"/>
            <w:vAlign w:val="center"/>
          </w:tcPr>
          <w:p w14:paraId="1D56DDFA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Дата включения обязательств из договора в клиринговый пул</w:t>
            </w:r>
          </w:p>
          <w:p w14:paraId="288E7F5C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&lt;clearedDate&gt;</w:t>
            </w:r>
          </w:p>
        </w:tc>
        <w:tc>
          <w:tcPr>
            <w:tcW w:w="4253" w:type="dxa"/>
            <w:vAlign w:val="center"/>
          </w:tcPr>
          <w:p w14:paraId="7DB8C775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 включения обязательств из договора в клиринговый пул (</w:t>
            </w:r>
            <w:r w:rsidR="00A41A2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как правило,</w:t>
            </w:r>
            <w:r w:rsidR="00A72E7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равна дате заключения сделки)</w:t>
            </w:r>
          </w:p>
        </w:tc>
        <w:tc>
          <w:tcPr>
            <w:tcW w:w="992" w:type="dxa"/>
            <w:vAlign w:val="center"/>
          </w:tcPr>
          <w:p w14:paraId="34C8C7F2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15AB4CE2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D202DB" w:rsidRPr="007E390F" w14:paraId="3D0C0CD8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146D6A16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и время клиринга</w:t>
            </w:r>
          </w:p>
          <w:p w14:paraId="448B83F1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&lt;clearingDateTime&gt;</w:t>
            </w:r>
          </w:p>
        </w:tc>
        <w:tc>
          <w:tcPr>
            <w:tcW w:w="4253" w:type="dxa"/>
            <w:vAlign w:val="center"/>
          </w:tcPr>
          <w:p w14:paraId="37518600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 и время клиринга обязательств из договора. Есл</w:t>
            </w:r>
            <w:r w:rsidR="00A72E7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 не применимо, не заполняется</w:t>
            </w:r>
          </w:p>
        </w:tc>
        <w:tc>
          <w:tcPr>
            <w:tcW w:w="992" w:type="dxa"/>
            <w:vAlign w:val="center"/>
          </w:tcPr>
          <w:p w14:paraId="4D8E727C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6CCAD9A2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ГГГГ-ММ-ДДТЧЧ:ММ:СС</w:t>
            </w:r>
          </w:p>
        </w:tc>
      </w:tr>
    </w:tbl>
    <w:p w14:paraId="12559104" w14:textId="77777777" w:rsidR="00D444E3" w:rsidRPr="007E390F" w:rsidRDefault="00D444E3" w:rsidP="00A72E79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7" w:name="_Условия_согласования_параметров"/>
      <w:bookmarkStart w:id="38" w:name="_Toc470449657"/>
      <w:bookmarkEnd w:id="37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Условия согласования параметров сделки (договора)</w:t>
      </w:r>
      <w:bookmarkEnd w:id="3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D202DB" w:rsidRPr="007E390F" w14:paraId="08E53027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A8F20F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75B1EB7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DB6104B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C9C07D3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202DB" w:rsidRPr="007E390F" w14:paraId="6A4F1A8B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5B74FD71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согласования параметров сделки (договора)</w:t>
            </w:r>
          </w:p>
          <w:p w14:paraId="322BB783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&lt;reconciliationType&gt;</w:t>
            </w:r>
          </w:p>
        </w:tc>
        <w:tc>
          <w:tcPr>
            <w:tcW w:w="4253" w:type="dxa"/>
            <w:vAlign w:val="center"/>
          </w:tcPr>
          <w:p w14:paraId="522BDFCD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Условия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проведения сверки полей по договору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83592B0" w14:textId="77777777" w:rsidR="00D202DB" w:rsidRPr="007E390F" w:rsidRDefault="00B83CA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“FULL”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сверка 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проводится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по всем п</w:t>
            </w:r>
            <w:r w:rsidR="008577F1" w:rsidRPr="007E390F">
              <w:rPr>
                <w:rFonts w:ascii="Times New Roman" w:hAnsi="Times New Roman" w:cs="Times New Roman"/>
                <w:sz w:val="20"/>
                <w:szCs w:val="20"/>
              </w:rPr>
              <w:t>олям, содержащимся в сообщении,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т.е. всем заполненным (как обязательным, так и опциональным) полям обязательной сверки, полям специальной свер</w:t>
            </w:r>
            <w:r w:rsidR="00A72E79" w:rsidRPr="007E390F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D202DB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и полям дополнительной сверки.</w:t>
            </w:r>
          </w:p>
          <w:p w14:paraId="3A495443" w14:textId="77777777" w:rsidR="00D202DB" w:rsidRPr="007E390F" w:rsidRDefault="00D20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3CA0" w:rsidRPr="007E390F">
              <w:rPr>
                <w:rFonts w:ascii="Times New Roman" w:hAnsi="Times New Roman" w:cs="Times New Roman"/>
                <w:sz w:val="20"/>
                <w:szCs w:val="20"/>
              </w:rPr>
              <w:t>“GENF”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сверка проводится по основным полям, т.е. заполненным (как обязательным, так и опциональным) полям обязательной сверки и полям специальной сверки. Поля с признаком дополнительной сверки не сверяются.</w:t>
            </w:r>
          </w:p>
        </w:tc>
        <w:tc>
          <w:tcPr>
            <w:tcW w:w="992" w:type="dxa"/>
            <w:vAlign w:val="center"/>
          </w:tcPr>
          <w:p w14:paraId="2A325E97" w14:textId="77777777" w:rsidR="00D202DB" w:rsidRPr="007E390F" w:rsidRDefault="00D202D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69638EEF" w14:textId="77777777" w:rsidR="00D202DB" w:rsidRPr="007E390F" w:rsidRDefault="00D202D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</w:t>
            </w:r>
            <w:r w:rsidR="00B577FA" w:rsidRPr="007E390F">
              <w:rPr>
                <w:rFonts w:ascii="Times New Roman" w:hAnsi="Times New Roman" w:cs="Times New Roman"/>
                <w:sz w:val="20"/>
                <w:szCs w:val="20"/>
              </w:rPr>
              <w:t>справочника</w:t>
            </w:r>
          </w:p>
          <w:p w14:paraId="2B6F5CFD" w14:textId="77777777" w:rsidR="00D202DB" w:rsidRPr="007E390F" w:rsidRDefault="005C3F6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repository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nsd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versioned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current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reference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types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="00D202DB"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simpleReconciliationType</w:t>
              </w:r>
            </w:hyperlink>
          </w:p>
        </w:tc>
      </w:tr>
    </w:tbl>
    <w:p w14:paraId="77BA2F05" w14:textId="77777777" w:rsidR="0004180F" w:rsidRPr="007E390F" w:rsidRDefault="0004180F" w:rsidP="00A72E79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t xml:space="preserve">Признак </w:t>
      </w:r>
      <w:r w:rsidRPr="007E390F">
        <w:rPr>
          <w:rFonts w:ascii="Times New Roman" w:hAnsi="Times New Roman" w:cs="Times New Roman"/>
          <w:b/>
          <w:sz w:val="20"/>
          <w:szCs w:val="20"/>
        </w:rPr>
        <w:t>обязательной сверки</w:t>
      </w:r>
      <w:r w:rsidR="00A72E79" w:rsidRPr="007E390F">
        <w:rPr>
          <w:rFonts w:ascii="Times New Roman" w:hAnsi="Times New Roman" w:cs="Times New Roman"/>
          <w:sz w:val="20"/>
          <w:szCs w:val="20"/>
        </w:rPr>
        <w:t xml:space="preserve"> (mfr </w:t>
      </w:r>
      <w:r w:rsidRPr="007E390F">
        <w:rPr>
          <w:rFonts w:ascii="Times New Roman" w:hAnsi="Times New Roman" w:cs="Times New Roman"/>
          <w:sz w:val="20"/>
          <w:szCs w:val="20"/>
        </w:rPr>
        <w:t xml:space="preserve">– mandatory field reconciliation) </w:t>
      </w:r>
      <w:r w:rsidR="00481567" w:rsidRPr="007E390F">
        <w:rPr>
          <w:rFonts w:ascii="Times New Roman" w:hAnsi="Times New Roman" w:cs="Times New Roman"/>
          <w:sz w:val="20"/>
          <w:szCs w:val="20"/>
        </w:rPr>
        <w:t>определяет элементы, обязательные и необязательные для заполнения, значения которых</w:t>
      </w:r>
      <w:r w:rsidRPr="007E390F">
        <w:rPr>
          <w:rFonts w:ascii="Times New Roman" w:hAnsi="Times New Roman" w:cs="Times New Roman"/>
          <w:sz w:val="20"/>
          <w:szCs w:val="20"/>
        </w:rPr>
        <w:t xml:space="preserve"> </w:t>
      </w:r>
      <w:r w:rsidR="00481567" w:rsidRPr="007E390F">
        <w:rPr>
          <w:rFonts w:ascii="Times New Roman" w:hAnsi="Times New Roman" w:cs="Times New Roman"/>
          <w:sz w:val="20"/>
          <w:szCs w:val="20"/>
        </w:rPr>
        <w:t xml:space="preserve">во встречных сообщениях </w:t>
      </w:r>
      <w:r w:rsidRPr="007E390F">
        <w:rPr>
          <w:rFonts w:ascii="Times New Roman" w:hAnsi="Times New Roman" w:cs="Times New Roman"/>
          <w:sz w:val="20"/>
          <w:szCs w:val="20"/>
        </w:rPr>
        <w:t xml:space="preserve">при двусторонней регистрации должны совпадать. Заполненные поля в сообщении одной стороны и незаполненные поля во встречном сообщении второй стороны </w:t>
      </w:r>
      <w:r w:rsidR="00D17219" w:rsidRPr="007E390F">
        <w:rPr>
          <w:rFonts w:ascii="Times New Roman" w:hAnsi="Times New Roman" w:cs="Times New Roman"/>
          <w:sz w:val="20"/>
          <w:szCs w:val="20"/>
        </w:rPr>
        <w:t>признаются</w:t>
      </w:r>
      <w:r w:rsidRPr="007E390F">
        <w:rPr>
          <w:rFonts w:ascii="Times New Roman" w:hAnsi="Times New Roman" w:cs="Times New Roman"/>
          <w:sz w:val="20"/>
          <w:szCs w:val="20"/>
        </w:rPr>
        <w:t xml:space="preserve"> несовпадающими. Незаполненные (необязательные </w:t>
      </w:r>
      <w:r w:rsidR="00481567" w:rsidRPr="007E390F">
        <w:rPr>
          <w:rFonts w:ascii="Times New Roman" w:hAnsi="Times New Roman" w:cs="Times New Roman"/>
          <w:sz w:val="20"/>
          <w:szCs w:val="20"/>
        </w:rPr>
        <w:t>для заполнения</w:t>
      </w:r>
      <w:r w:rsidRPr="007E390F">
        <w:rPr>
          <w:rFonts w:ascii="Times New Roman" w:hAnsi="Times New Roman" w:cs="Times New Roman"/>
          <w:sz w:val="20"/>
          <w:szCs w:val="20"/>
        </w:rPr>
        <w:t xml:space="preserve">) </w:t>
      </w:r>
      <w:r w:rsidR="00994D82" w:rsidRPr="007E390F">
        <w:rPr>
          <w:rFonts w:ascii="Times New Roman" w:hAnsi="Times New Roman" w:cs="Times New Roman"/>
          <w:sz w:val="20"/>
          <w:szCs w:val="20"/>
        </w:rPr>
        <w:t>элементы</w:t>
      </w:r>
      <w:r w:rsidRPr="007E390F">
        <w:rPr>
          <w:rFonts w:ascii="Times New Roman" w:hAnsi="Times New Roman" w:cs="Times New Roman"/>
          <w:sz w:val="20"/>
          <w:szCs w:val="20"/>
        </w:rPr>
        <w:t xml:space="preserve"> во встречных сообщениях признаются совпадающими. </w:t>
      </w:r>
    </w:p>
    <w:p w14:paraId="3CAABB91" w14:textId="77777777" w:rsidR="0004180F" w:rsidRPr="007E390F" w:rsidRDefault="0004180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t xml:space="preserve">Признак </w:t>
      </w:r>
      <w:r w:rsidRPr="007E390F">
        <w:rPr>
          <w:rFonts w:ascii="Times New Roman" w:hAnsi="Times New Roman" w:cs="Times New Roman"/>
          <w:b/>
          <w:sz w:val="20"/>
          <w:szCs w:val="20"/>
        </w:rPr>
        <w:t>специальной сверки</w:t>
      </w:r>
      <w:r w:rsidRPr="007E390F">
        <w:rPr>
          <w:rFonts w:ascii="Times New Roman" w:hAnsi="Times New Roman" w:cs="Times New Roman"/>
          <w:sz w:val="20"/>
          <w:szCs w:val="20"/>
        </w:rPr>
        <w:t xml:space="preserve"> (sfr – special field reconciliation) определяет </w:t>
      </w:r>
      <w:r w:rsidR="00994D82" w:rsidRPr="007E390F">
        <w:rPr>
          <w:rFonts w:ascii="Times New Roman" w:hAnsi="Times New Roman" w:cs="Times New Roman"/>
          <w:sz w:val="20"/>
          <w:szCs w:val="20"/>
        </w:rPr>
        <w:t>элементы</w:t>
      </w:r>
      <w:r w:rsidRPr="007E390F">
        <w:rPr>
          <w:rFonts w:ascii="Times New Roman" w:hAnsi="Times New Roman" w:cs="Times New Roman"/>
          <w:sz w:val="20"/>
          <w:szCs w:val="20"/>
        </w:rPr>
        <w:t xml:space="preserve">, обязательные для заполнения, расхождение в заполнении которых во встречных сообщениях приводит к отказу в регистрации. В случае если эти </w:t>
      </w:r>
      <w:r w:rsidR="00994D82" w:rsidRPr="007E390F">
        <w:rPr>
          <w:rFonts w:ascii="Times New Roman" w:hAnsi="Times New Roman" w:cs="Times New Roman"/>
          <w:sz w:val="20"/>
          <w:szCs w:val="20"/>
        </w:rPr>
        <w:t>элементы</w:t>
      </w:r>
      <w:r w:rsidRPr="007E390F">
        <w:rPr>
          <w:rFonts w:ascii="Times New Roman" w:hAnsi="Times New Roman" w:cs="Times New Roman"/>
          <w:sz w:val="20"/>
          <w:szCs w:val="20"/>
        </w:rPr>
        <w:t xml:space="preserve"> заполнены только одной стороной (в сообщении другой стороны может быть указано значение </w:t>
      </w:r>
      <w:r w:rsidR="00393A11" w:rsidRPr="007E390F">
        <w:rPr>
          <w:rFonts w:ascii="Times New Roman" w:hAnsi="Times New Roman" w:cs="Times New Roman"/>
          <w:sz w:val="20"/>
          <w:szCs w:val="20"/>
        </w:rPr>
        <w:t>“NONREF”</w:t>
      </w:r>
      <w:r w:rsidRPr="007E390F">
        <w:rPr>
          <w:rFonts w:ascii="Times New Roman" w:hAnsi="Times New Roman" w:cs="Times New Roman"/>
          <w:sz w:val="20"/>
          <w:szCs w:val="20"/>
        </w:rPr>
        <w:t xml:space="preserve">), поля считаются сверенными, а </w:t>
      </w:r>
      <w:r w:rsidR="00FD7648" w:rsidRPr="007E390F">
        <w:rPr>
          <w:rFonts w:ascii="Times New Roman" w:hAnsi="Times New Roman" w:cs="Times New Roman"/>
          <w:sz w:val="20"/>
          <w:szCs w:val="20"/>
        </w:rPr>
        <w:t xml:space="preserve">их </w:t>
      </w:r>
      <w:r w:rsidRPr="007E390F">
        <w:rPr>
          <w:rFonts w:ascii="Times New Roman" w:hAnsi="Times New Roman" w:cs="Times New Roman"/>
          <w:sz w:val="20"/>
          <w:szCs w:val="20"/>
        </w:rPr>
        <w:t>значения, заполненные одной стороной, вносятся в реестр как согласованные и достоверные</w:t>
      </w:r>
      <w:r w:rsidR="00994D82" w:rsidRPr="007E390F">
        <w:rPr>
          <w:rFonts w:ascii="Times New Roman" w:hAnsi="Times New Roman" w:cs="Times New Roman"/>
          <w:sz w:val="20"/>
          <w:szCs w:val="20"/>
        </w:rPr>
        <w:t>.</w:t>
      </w:r>
    </w:p>
    <w:p w14:paraId="7CEA811D" w14:textId="77777777" w:rsidR="0004180F" w:rsidRPr="007E390F" w:rsidRDefault="00994D8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bCs/>
          <w:sz w:val="20"/>
          <w:szCs w:val="20"/>
        </w:rPr>
        <w:t>Признак</w:t>
      </w:r>
      <w:r w:rsidRPr="007E390F">
        <w:rPr>
          <w:rFonts w:ascii="Times New Roman" w:hAnsi="Times New Roman" w:cs="Times New Roman"/>
          <w:b/>
          <w:bCs/>
          <w:sz w:val="20"/>
          <w:szCs w:val="20"/>
        </w:rPr>
        <w:t xml:space="preserve"> дополнительной сверки</w:t>
      </w:r>
      <w:r w:rsidR="00A72E79" w:rsidRPr="007E390F">
        <w:rPr>
          <w:rFonts w:ascii="Times New Roman" w:hAnsi="Times New Roman" w:cs="Times New Roman"/>
          <w:sz w:val="20"/>
          <w:szCs w:val="20"/>
        </w:rPr>
        <w:t xml:space="preserve"> (afr </w:t>
      </w:r>
      <w:r w:rsidRPr="007E390F">
        <w:rPr>
          <w:rFonts w:ascii="Times New Roman" w:hAnsi="Times New Roman" w:cs="Times New Roman"/>
          <w:sz w:val="20"/>
          <w:szCs w:val="20"/>
        </w:rPr>
        <w:t xml:space="preserve">– additional field reconciliation) определяет элементы, необязательные для заполнения и сверки. В случае заполнения и полного совпадения этих </w:t>
      </w:r>
      <w:r w:rsidR="00FD7648" w:rsidRPr="007E390F">
        <w:rPr>
          <w:rFonts w:ascii="Times New Roman" w:hAnsi="Times New Roman" w:cs="Times New Roman"/>
          <w:sz w:val="20"/>
          <w:szCs w:val="20"/>
        </w:rPr>
        <w:t>полей</w:t>
      </w:r>
      <w:r w:rsidRPr="007E390F">
        <w:rPr>
          <w:rFonts w:ascii="Times New Roman" w:hAnsi="Times New Roman" w:cs="Times New Roman"/>
          <w:sz w:val="20"/>
          <w:szCs w:val="20"/>
        </w:rPr>
        <w:t xml:space="preserve"> во встречных сообщениях, значения вносятся в реестр договоров. Если </w:t>
      </w:r>
      <w:r w:rsidR="001A3BF3" w:rsidRPr="007E390F">
        <w:rPr>
          <w:rFonts w:ascii="Times New Roman" w:hAnsi="Times New Roman" w:cs="Times New Roman"/>
          <w:sz w:val="20"/>
          <w:szCs w:val="20"/>
        </w:rPr>
        <w:t xml:space="preserve">значения </w:t>
      </w:r>
      <w:r w:rsidRPr="007E390F">
        <w:rPr>
          <w:rFonts w:ascii="Times New Roman" w:hAnsi="Times New Roman" w:cs="Times New Roman"/>
          <w:sz w:val="20"/>
          <w:szCs w:val="20"/>
        </w:rPr>
        <w:t xml:space="preserve">не совпадают во встречных сообщениях, </w:t>
      </w:r>
      <w:r w:rsidR="001A3BF3" w:rsidRPr="007E390F">
        <w:rPr>
          <w:rFonts w:ascii="Times New Roman" w:hAnsi="Times New Roman" w:cs="Times New Roman"/>
          <w:sz w:val="20"/>
          <w:szCs w:val="20"/>
        </w:rPr>
        <w:t>они</w:t>
      </w:r>
      <w:r w:rsidRPr="007E390F">
        <w:rPr>
          <w:rFonts w:ascii="Times New Roman" w:hAnsi="Times New Roman" w:cs="Times New Roman"/>
          <w:sz w:val="20"/>
          <w:szCs w:val="20"/>
        </w:rPr>
        <w:t xml:space="preserve"> не вносятся в </w:t>
      </w:r>
      <w:r w:rsidR="001A3BF3" w:rsidRPr="007E390F">
        <w:rPr>
          <w:rFonts w:ascii="Times New Roman" w:hAnsi="Times New Roman" w:cs="Times New Roman"/>
          <w:sz w:val="20"/>
          <w:szCs w:val="20"/>
        </w:rPr>
        <w:t>Р</w:t>
      </w:r>
      <w:r w:rsidRPr="007E390F">
        <w:rPr>
          <w:rFonts w:ascii="Times New Roman" w:hAnsi="Times New Roman" w:cs="Times New Roman"/>
          <w:sz w:val="20"/>
          <w:szCs w:val="20"/>
        </w:rPr>
        <w:t>еестр договоров</w:t>
      </w:r>
      <w:r w:rsidR="001A3BF3" w:rsidRPr="007E390F">
        <w:rPr>
          <w:rFonts w:ascii="Times New Roman" w:hAnsi="Times New Roman" w:cs="Times New Roman"/>
          <w:sz w:val="20"/>
          <w:szCs w:val="20"/>
        </w:rPr>
        <w:t xml:space="preserve"> (</w:t>
      </w:r>
      <w:r w:rsidR="007B6A5E" w:rsidRPr="007E390F">
        <w:rPr>
          <w:rFonts w:ascii="Times New Roman" w:hAnsi="Times New Roman" w:cs="Times New Roman"/>
          <w:sz w:val="20"/>
          <w:szCs w:val="20"/>
        </w:rPr>
        <w:t>собщение</w:t>
      </w:r>
      <w:r w:rsidR="001A3BF3" w:rsidRPr="007E390F">
        <w:rPr>
          <w:rFonts w:ascii="Times New Roman" w:hAnsi="Times New Roman" w:cs="Times New Roman"/>
          <w:sz w:val="20"/>
          <w:szCs w:val="20"/>
        </w:rPr>
        <w:t xml:space="preserve"> буде</w:t>
      </w:r>
      <w:r w:rsidRPr="007E390F">
        <w:rPr>
          <w:rFonts w:ascii="Times New Roman" w:hAnsi="Times New Roman" w:cs="Times New Roman"/>
          <w:sz w:val="20"/>
          <w:szCs w:val="20"/>
        </w:rPr>
        <w:t>т зарегистрирован</w:t>
      </w:r>
      <w:r w:rsidR="001A3BF3" w:rsidRPr="007E390F">
        <w:rPr>
          <w:rFonts w:ascii="Times New Roman" w:hAnsi="Times New Roman" w:cs="Times New Roman"/>
          <w:sz w:val="20"/>
          <w:szCs w:val="20"/>
        </w:rPr>
        <w:t>о</w:t>
      </w:r>
      <w:r w:rsidRPr="007E390F">
        <w:rPr>
          <w:rFonts w:ascii="Times New Roman" w:hAnsi="Times New Roman" w:cs="Times New Roman"/>
          <w:sz w:val="20"/>
          <w:szCs w:val="20"/>
        </w:rPr>
        <w:t xml:space="preserve"> без данных полей</w:t>
      </w:r>
      <w:r w:rsidR="001A3BF3" w:rsidRPr="007E390F">
        <w:rPr>
          <w:rFonts w:ascii="Times New Roman" w:hAnsi="Times New Roman" w:cs="Times New Roman"/>
          <w:sz w:val="20"/>
          <w:szCs w:val="20"/>
        </w:rPr>
        <w:t>)</w:t>
      </w:r>
      <w:r w:rsidRPr="007E390F">
        <w:rPr>
          <w:rFonts w:ascii="Times New Roman" w:hAnsi="Times New Roman" w:cs="Times New Roman"/>
          <w:sz w:val="20"/>
          <w:szCs w:val="20"/>
        </w:rPr>
        <w:t>.</w:t>
      </w:r>
    </w:p>
    <w:p w14:paraId="4B6834C3" w14:textId="77777777" w:rsidR="00D202DB" w:rsidRPr="007E390F" w:rsidRDefault="00D202DB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b/>
          <w:bCs/>
          <w:sz w:val="20"/>
          <w:szCs w:val="20"/>
        </w:rPr>
        <w:t xml:space="preserve">Несверяемые </w:t>
      </w:r>
      <w:r w:rsidRPr="007E390F">
        <w:rPr>
          <w:rFonts w:ascii="Times New Roman" w:hAnsi="Times New Roman" w:cs="Times New Roman"/>
          <w:bCs/>
          <w:sz w:val="20"/>
          <w:szCs w:val="20"/>
        </w:rPr>
        <w:t>поля</w:t>
      </w:r>
      <w:r w:rsidR="00A72E79" w:rsidRPr="007E390F">
        <w:rPr>
          <w:rFonts w:ascii="Times New Roman" w:hAnsi="Times New Roman" w:cs="Times New Roman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sz w:val="20"/>
          <w:szCs w:val="20"/>
        </w:rPr>
        <w:t>(</w:t>
      </w:r>
      <w:r w:rsidRPr="007E390F">
        <w:rPr>
          <w:rFonts w:ascii="Times New Roman" w:hAnsi="Times New Roman" w:cs="Times New Roman"/>
          <w:bCs/>
          <w:sz w:val="20"/>
          <w:szCs w:val="20"/>
        </w:rPr>
        <w:t>nfr</w:t>
      </w:r>
      <w:r w:rsidR="00A72E79" w:rsidRPr="007E390F">
        <w:rPr>
          <w:rFonts w:ascii="Times New Roman" w:hAnsi="Times New Roman" w:cs="Times New Roman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sz w:val="20"/>
          <w:szCs w:val="20"/>
        </w:rPr>
        <w:t xml:space="preserve">– no field reconciliation) – </w:t>
      </w:r>
      <w:r w:rsidR="007B6A5E" w:rsidRPr="007E390F">
        <w:rPr>
          <w:rFonts w:ascii="Times New Roman" w:hAnsi="Times New Roman" w:cs="Times New Roman"/>
          <w:sz w:val="20"/>
          <w:szCs w:val="20"/>
        </w:rPr>
        <w:t>элементы</w:t>
      </w:r>
      <w:r w:rsidRPr="007E390F">
        <w:rPr>
          <w:rFonts w:ascii="Times New Roman" w:hAnsi="Times New Roman" w:cs="Times New Roman"/>
          <w:sz w:val="20"/>
          <w:szCs w:val="20"/>
        </w:rPr>
        <w:t xml:space="preserve">, </w:t>
      </w:r>
      <w:r w:rsidR="007B6A5E" w:rsidRPr="007E390F">
        <w:rPr>
          <w:rFonts w:ascii="Times New Roman" w:hAnsi="Times New Roman" w:cs="Times New Roman"/>
          <w:sz w:val="20"/>
          <w:szCs w:val="20"/>
        </w:rPr>
        <w:t>не участвующие</w:t>
      </w:r>
      <w:r w:rsidR="00A72E79" w:rsidRPr="007E390F">
        <w:rPr>
          <w:rFonts w:ascii="Times New Roman" w:hAnsi="Times New Roman" w:cs="Times New Roman"/>
          <w:sz w:val="20"/>
          <w:szCs w:val="20"/>
        </w:rPr>
        <w:t xml:space="preserve"> в процессе сверки.</w:t>
      </w:r>
    </w:p>
    <w:p w14:paraId="77BD0729" w14:textId="77777777" w:rsidR="00D444E3" w:rsidRPr="007E390F" w:rsidRDefault="00D444E3" w:rsidP="009445E1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9" w:name="_Toc470449658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Тип расчетов</w:t>
      </w:r>
      <w:bookmarkEnd w:id="3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992"/>
        <w:gridCol w:w="1985"/>
      </w:tblGrid>
      <w:tr w:rsidR="00D17219" w:rsidRPr="007E390F" w14:paraId="13323BEB" w14:textId="77777777" w:rsidTr="00DA4C9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9C8A66F" w14:textId="77777777" w:rsidR="00D17219" w:rsidRPr="007E390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1A5B197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9AA95A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45F9DB6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17219" w:rsidRPr="007E390F" w14:paraId="73CAFF3F" w14:textId="77777777" w:rsidTr="00DA4C97">
        <w:trPr>
          <w:trHeight w:val="556"/>
        </w:trPr>
        <w:tc>
          <w:tcPr>
            <w:tcW w:w="2410" w:type="dxa"/>
            <w:vAlign w:val="center"/>
          </w:tcPr>
          <w:p w14:paraId="09314FF6" w14:textId="77777777" w:rsidR="00D17219" w:rsidRPr="007E390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Тип расчетов</w:t>
            </w:r>
          </w:p>
          <w:p w14:paraId="43D53C93" w14:textId="77777777" w:rsidR="00D17219" w:rsidRPr="007E390F" w:rsidRDefault="00D1721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&lt;clearSettlementType&gt;</w:t>
            </w:r>
          </w:p>
        </w:tc>
        <w:tc>
          <w:tcPr>
            <w:tcW w:w="3969" w:type="dxa"/>
            <w:vAlign w:val="center"/>
          </w:tcPr>
          <w:p w14:paraId="6681B3AF" w14:textId="77777777" w:rsidR="00D17219" w:rsidRPr="007E390F" w:rsidRDefault="00B918C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Код типа расчетов: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OTC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внеклиринговый расчет;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D17219" w:rsidRPr="007E390F">
              <w:rPr>
                <w:rFonts w:ascii="Times New Roman" w:hAnsi="Times New Roman" w:cs="Times New Roman"/>
                <w:sz w:val="20"/>
                <w:szCs w:val="20"/>
              </w:rPr>
              <w:t>CCP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D1721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расчет по результатам клиринга с участием центрального контрагента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D17219" w:rsidRPr="007E390F">
              <w:rPr>
                <w:rFonts w:ascii="Times New Roman" w:hAnsi="Times New Roman" w:cs="Times New Roman"/>
                <w:sz w:val="20"/>
                <w:szCs w:val="20"/>
              </w:rPr>
              <w:t>CS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D1721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расчет по результатам клиринга без уч</w:t>
            </w:r>
            <w:r w:rsidR="009445E1" w:rsidRPr="007E390F">
              <w:rPr>
                <w:rFonts w:ascii="Times New Roman" w:hAnsi="Times New Roman" w:cs="Times New Roman"/>
                <w:sz w:val="20"/>
                <w:szCs w:val="20"/>
              </w:rPr>
              <w:t>астия центрального контрагента</w:t>
            </w:r>
          </w:p>
        </w:tc>
        <w:tc>
          <w:tcPr>
            <w:tcW w:w="992" w:type="dxa"/>
            <w:vAlign w:val="center"/>
          </w:tcPr>
          <w:p w14:paraId="18D72A13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175EB27" w14:textId="77777777" w:rsidR="00D17219" w:rsidRPr="007E390F" w:rsidRDefault="00D1721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справочника </w:t>
            </w:r>
            <w:hyperlink r:id="rId13" w:history="1"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repository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nsd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versioned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current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taxonomy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clear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settlement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-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type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(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nsdrus</w:t>
              </w:r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)</w:t>
              </w:r>
            </w:hyperlink>
          </w:p>
        </w:tc>
      </w:tr>
    </w:tbl>
    <w:p w14:paraId="4DAF0A0C" w14:textId="77777777" w:rsidR="00D444E3" w:rsidRPr="007E390F" w:rsidRDefault="00D444E3" w:rsidP="009445E1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0" w:name="_Toc470449659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Метод расчетов</w:t>
      </w:r>
      <w:bookmarkEnd w:id="4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992"/>
        <w:gridCol w:w="1985"/>
      </w:tblGrid>
      <w:tr w:rsidR="00D17219" w:rsidRPr="007E390F" w14:paraId="7AEE445A" w14:textId="77777777" w:rsidTr="00DA4C9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F21596E" w14:textId="77777777" w:rsidR="00D17219" w:rsidRPr="007E390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D70C074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99406C4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ED48B3C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Формат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заполнения</w:t>
            </w:r>
          </w:p>
        </w:tc>
      </w:tr>
      <w:tr w:rsidR="00D17219" w:rsidRPr="007E390F" w14:paraId="77A77736" w14:textId="77777777" w:rsidTr="00DA4C97">
        <w:trPr>
          <w:trHeight w:val="556"/>
        </w:trPr>
        <w:tc>
          <w:tcPr>
            <w:tcW w:w="2410" w:type="dxa"/>
            <w:vAlign w:val="center"/>
          </w:tcPr>
          <w:p w14:paraId="21C11C72" w14:textId="77777777" w:rsidR="00D17219" w:rsidRPr="007E390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Метод расчетов</w:t>
            </w:r>
          </w:p>
          <w:p w14:paraId="086CFCB0" w14:textId="77777777" w:rsidR="00D17219" w:rsidRPr="007E390F" w:rsidRDefault="00D1721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&lt;clearSettlement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3969" w:type="dxa"/>
            <w:vAlign w:val="center"/>
          </w:tcPr>
          <w:p w14:paraId="5826930D" w14:textId="77777777" w:rsidR="00D17219" w:rsidRPr="007E390F" w:rsidRDefault="008E594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Код метода расчетов</w:t>
            </w:r>
            <w:r w:rsidR="00B918C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D17219" w:rsidRPr="007E390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D1721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поставочный;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“C”</w:t>
            </w:r>
            <w:r w:rsidR="00D1721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расчетный;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D17219" w:rsidRPr="007E390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D1721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расчетно-поставочный, предполагающий выбор какой-либо стороной договора метода расч</w:t>
            </w:r>
            <w:r w:rsidR="001220A5" w:rsidRPr="007E390F">
              <w:rPr>
                <w:rFonts w:ascii="Times New Roman" w:hAnsi="Times New Roman" w:cs="Times New Roman"/>
                <w:sz w:val="20"/>
                <w:szCs w:val="20"/>
              </w:rPr>
              <w:t>етов: поставочный или расчетный</w:t>
            </w:r>
          </w:p>
        </w:tc>
        <w:tc>
          <w:tcPr>
            <w:tcW w:w="992" w:type="dxa"/>
            <w:vAlign w:val="center"/>
          </w:tcPr>
          <w:p w14:paraId="5AE42C84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E8CB923" w14:textId="77777777" w:rsidR="00D17219" w:rsidRPr="007E390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справочника </w:t>
            </w:r>
            <w:hyperlink r:id="rId14" w:history="1"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http://repository.nsd.ru/versioned/current/taxonomy/clear-settlement-method(nsdrus)</w:t>
              </w:r>
            </w:hyperlink>
          </w:p>
        </w:tc>
      </w:tr>
    </w:tbl>
    <w:p w14:paraId="6E954A6D" w14:textId="77777777" w:rsidR="00D444E3" w:rsidRPr="007E390F" w:rsidRDefault="00D444E3" w:rsidP="009445E1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1" w:name="_Toc470449660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Способ подтверждения сделки</w:t>
      </w:r>
      <w:bookmarkEnd w:id="4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992"/>
        <w:gridCol w:w="1985"/>
      </w:tblGrid>
      <w:tr w:rsidR="00D17219" w:rsidRPr="007E390F" w14:paraId="4E9E255C" w14:textId="77777777" w:rsidTr="00DA4C9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0552285" w14:textId="77777777" w:rsidR="00D17219" w:rsidRPr="007E390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D1A29F4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C81CD4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B06CAC7" w14:textId="77777777" w:rsidR="00D17219" w:rsidRPr="007E390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17219" w:rsidRPr="007E390F" w14:paraId="76356664" w14:textId="77777777" w:rsidTr="00DA4C97">
        <w:trPr>
          <w:trHeight w:val="272"/>
        </w:trPr>
        <w:tc>
          <w:tcPr>
            <w:tcW w:w="2410" w:type="dxa"/>
            <w:vAlign w:val="center"/>
          </w:tcPr>
          <w:p w14:paraId="240C1802" w14:textId="77777777" w:rsidR="00D17219" w:rsidRPr="007E390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подтверждения сделки</w:t>
            </w:r>
          </w:p>
          <w:p w14:paraId="7F01D98B" w14:textId="77777777" w:rsidR="00D17219" w:rsidRPr="007E390F" w:rsidRDefault="00D1721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&lt;confirmationMethod&gt;</w:t>
            </w:r>
          </w:p>
        </w:tc>
        <w:tc>
          <w:tcPr>
            <w:tcW w:w="3969" w:type="dxa"/>
            <w:vAlign w:val="center"/>
          </w:tcPr>
          <w:p w14:paraId="05039B04" w14:textId="77777777" w:rsidR="00D17219" w:rsidRPr="007E390F" w:rsidRDefault="0050603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подтверждения Анкеты: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MXME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- последовательное либо комбинированное подтверждение,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MATH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- вс</w:t>
            </w:r>
            <w:r w:rsidR="001220A5" w:rsidRPr="007E390F">
              <w:rPr>
                <w:rFonts w:ascii="Times New Roman" w:hAnsi="Times New Roman" w:cs="Times New Roman"/>
                <w:sz w:val="20"/>
                <w:szCs w:val="20"/>
              </w:rPr>
              <w:t>тречное подтверждение</w:t>
            </w:r>
          </w:p>
        </w:tc>
        <w:tc>
          <w:tcPr>
            <w:tcW w:w="992" w:type="dxa"/>
            <w:vAlign w:val="center"/>
          </w:tcPr>
          <w:p w14:paraId="765EA31E" w14:textId="77777777" w:rsidR="00D17219" w:rsidRPr="007E390F" w:rsidRDefault="000211F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="00D17219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985" w:type="dxa"/>
            <w:vAlign w:val="center"/>
          </w:tcPr>
          <w:p w14:paraId="27A4BEB8" w14:textId="77777777" w:rsidR="00D17219" w:rsidRPr="007E390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справочника </w:t>
            </w:r>
            <w:hyperlink r:id="rId15" w:history="1">
              <w:r w:rsidRPr="007E390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http://repository.nsd.ru/versioned/current/reference/types/simpleMasterAgreementConfirmationEnum</w:t>
              </w:r>
            </w:hyperlink>
          </w:p>
        </w:tc>
      </w:tr>
    </w:tbl>
    <w:p w14:paraId="79A60A74" w14:textId="77777777" w:rsidR="003760DF" w:rsidRPr="007E390F" w:rsidRDefault="00CE591F" w:rsidP="009445E1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2" w:name="_Toc470449661"/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Цель заключения договора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992"/>
        <w:gridCol w:w="1985"/>
      </w:tblGrid>
      <w:tr w:rsidR="00CE591F" w:rsidRPr="007E390F" w14:paraId="52ADBAD6" w14:textId="77777777" w:rsidTr="00CE591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1EBF55B" w14:textId="77777777" w:rsidR="00CE591F" w:rsidRPr="0016204F" w:rsidRDefault="00CE591F" w:rsidP="00CE591F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4308F96" w14:textId="77777777" w:rsidR="00CE591F" w:rsidRPr="0016204F" w:rsidRDefault="00CE591F" w:rsidP="00CE591F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0113C8" w14:textId="77777777" w:rsidR="00CE591F" w:rsidRPr="0016204F" w:rsidRDefault="00CE591F" w:rsidP="00CE591F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260B288" w14:textId="77777777" w:rsidR="00CE591F" w:rsidRPr="007E390F" w:rsidRDefault="00CE591F" w:rsidP="00CE591F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E591F" w:rsidRPr="0016204F" w14:paraId="331C226E" w14:textId="77777777" w:rsidTr="00CE591F">
        <w:trPr>
          <w:trHeight w:val="272"/>
        </w:trPr>
        <w:tc>
          <w:tcPr>
            <w:tcW w:w="2410" w:type="dxa"/>
            <w:vAlign w:val="center"/>
          </w:tcPr>
          <w:p w14:paraId="6DE57CC2" w14:textId="77777777" w:rsidR="00CE591F" w:rsidRPr="007E390F" w:rsidRDefault="00CE591F" w:rsidP="00CE591F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Цель заключения договора</w:t>
            </w:r>
          </w:p>
          <w:p w14:paraId="17F0073B" w14:textId="77777777" w:rsidR="00CE591F" w:rsidRPr="007E390F" w:rsidRDefault="00CE591F" w:rsidP="00CE591F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hedgeInfo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3969" w:type="dxa"/>
            <w:vAlign w:val="center"/>
          </w:tcPr>
          <w:p w14:paraId="6E521382" w14:textId="77777777" w:rsidR="00302ACA" w:rsidRPr="007E390F" w:rsidRDefault="00CE591F" w:rsidP="00CE591F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определяет отношение договора к инструментам хеджирования </w:t>
            </w:r>
            <w:r w:rsidR="004B6F7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стороны договора.</w:t>
            </w:r>
          </w:p>
          <w:p w14:paraId="5DC36174" w14:textId="5EBA64A0" w:rsidR="005F3A70" w:rsidRPr="0016204F" w:rsidRDefault="005F3A70" w:rsidP="00CE591F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элемента для стороны договора в сообщении </w:t>
            </w:r>
            <w:r w:rsidR="00C81FFD" w:rsidRPr="007E390F">
              <w:rPr>
                <w:rFonts w:ascii="Times New Roman" w:hAnsi="Times New Roman" w:cs="Times New Roman"/>
                <w:sz w:val="20"/>
                <w:szCs w:val="20"/>
              </w:rPr>
              <w:t>означает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, что договор не относится к инструментам хеджирования и (или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B61CB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заключается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операций хеджирования для стороны договор</w:t>
            </w:r>
            <w:r w:rsidR="00D616D9" w:rsidRPr="00A73D8B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  <w:p w14:paraId="2B7E8977" w14:textId="2FB32EB5" w:rsidR="00302ACA" w:rsidRPr="007E390F" w:rsidRDefault="00D304A9" w:rsidP="00CE591F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У</w:t>
            </w:r>
            <w:r w:rsidR="004F3530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казывается</w:t>
            </w:r>
            <w:r w:rsidR="004902CB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с 01.04.2021</w:t>
            </w:r>
            <w:r w:rsidR="004F3530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И</w:t>
            </w:r>
            <w:r w:rsidR="00E6688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нформирующим лицом в отношении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4F3530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каждой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стороны договора, за которую </w:t>
            </w:r>
            <w:r w:rsidR="00C81FFD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оно</w:t>
            </w:r>
            <w:r w:rsidR="004F3530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выполняет функции по отчетности в Репозитарий</w:t>
            </w:r>
            <w:r w:rsidR="00052C23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,</w:t>
            </w:r>
            <w:r w:rsidR="00590F75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или самостоятельно сторон</w:t>
            </w:r>
            <w:r w:rsidR="00F54878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ой договора </w:t>
            </w:r>
            <w:r w:rsidR="00755282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(</w:t>
            </w:r>
            <w:r w:rsidR="00F54878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в рамках операции корректировки</w:t>
            </w:r>
            <w:r w:rsidR="00590F75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информации</w:t>
            </w:r>
            <w:r w:rsidR="00D616D9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за свою сторону</w:t>
            </w:r>
            <w:r w:rsidR="00590F75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в реестре договоров</w:t>
            </w:r>
            <w:r w:rsidR="00755282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)</w:t>
            </w:r>
            <w:r w:rsidR="00302ACA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  <w:p w14:paraId="306C6A68" w14:textId="77777777" w:rsidR="005F3A70" w:rsidRPr="007E390F" w:rsidRDefault="005F3A70" w:rsidP="00CE591F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Допустимые значения:</w:t>
            </w:r>
          </w:p>
          <w:p w14:paraId="4A3AD8E5" w14:textId="77777777" w:rsidR="00CE591F" w:rsidRPr="007E390F" w:rsidRDefault="00CE591F" w:rsidP="00482B5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1” – для Party1 договор относится к инструментам хеджирования и (или) заключается в рамках операций хеджирования;</w:t>
            </w:r>
          </w:p>
          <w:p w14:paraId="4E9F9D1C" w14:textId="77777777" w:rsidR="00CE591F" w:rsidRPr="007E390F" w:rsidRDefault="00CE591F" w:rsidP="00482B5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2”</w:t>
            </w:r>
            <w:r w:rsidR="004B6F7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для Party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 договор относится к инструментам хеджирования и (или) заключается в рамках операций хеджирования;</w:t>
            </w:r>
          </w:p>
          <w:p w14:paraId="5C5B25CB" w14:textId="694F2DAC" w:rsidR="00CE591F" w:rsidRPr="007E390F" w:rsidRDefault="00CE591F" w:rsidP="00482B5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3” – для каждой стороны</w:t>
            </w:r>
            <w:r w:rsidR="003D303A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D303A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="003D303A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E06C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3D303A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="003D303A" w:rsidRPr="007E390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договор относится к инструментам хеджирования и (или) заключается в рамках операций хеджирования</w:t>
            </w:r>
            <w:r w:rsidR="00D620D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20D9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(Значения “H3 применяется только для сообщений в </w:t>
            </w:r>
            <w:r w:rsidR="00755282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Bulk-формате </w:t>
            </w:r>
            <w:r w:rsidR="00D620D9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СМ083-СМ085)</w:t>
            </w: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  <w:p w14:paraId="2FC5C8CB" w14:textId="77777777" w:rsidR="00CE591F" w:rsidRPr="007E390F" w:rsidRDefault="004B6F73" w:rsidP="00482B5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Значения “H1”, “H2”, “H3” указываю</w:t>
            </w:r>
            <w:r w:rsidR="00CE591F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тся для договора, являющегося производным </w:t>
            </w:r>
            <w:r w:rsidR="00CE591F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lastRenderedPageBreak/>
              <w:t>финансовым инструментом</w:t>
            </w: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(ПФИ)</w:t>
            </w:r>
            <w:r w:rsidR="00CE591F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  <w:p w14:paraId="62C11DCD" w14:textId="6CB494F2" w:rsidR="00A7127B" w:rsidRPr="007E390F" w:rsidRDefault="005F23D2" w:rsidP="00482B5C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</w:pPr>
            <w:r w:rsidRPr="00051B9D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Сторона договора </w:t>
            </w:r>
            <w:r w:rsidR="00755282" w:rsidRPr="00051B9D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вправе</w:t>
            </w:r>
            <w:r w:rsidRPr="00051B9D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DE1D6C" w:rsidRPr="00051B9D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самостоятельно</w:t>
            </w:r>
            <w:r w:rsidRPr="00650B19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EE06C3" w:rsidRPr="00650B19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направл</w:t>
            </w:r>
            <w:r w:rsidR="00AA3512" w:rsidRPr="00650B19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я</w:t>
            </w:r>
            <w:r w:rsidR="00051B9D" w:rsidRPr="00650B19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ть</w:t>
            </w:r>
            <w:r w:rsidR="00EE06C3" w:rsidRPr="00650B19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755282" w:rsidRPr="00650B19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в Репозитарий </w:t>
            </w:r>
            <w:r w:rsidRPr="00B907E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сообщения по </w:t>
            </w:r>
            <w:r w:rsidR="0011734C" w:rsidRPr="00B907E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корректировке</w:t>
            </w:r>
            <w:r w:rsidR="00F54878" w:rsidRPr="00B907E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(</w:t>
            </w:r>
            <w:r w:rsidR="0011734C" w:rsidRPr="00B907E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добавлени</w:t>
            </w:r>
            <w:r w:rsidR="00EE06C3" w:rsidRPr="00B907E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ю</w:t>
            </w:r>
            <w:r w:rsidR="0011734C" w:rsidRPr="005F6D9C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)</w:t>
            </w:r>
            <w:r w:rsidRPr="005F6D9C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значения &lt;</w:t>
            </w:r>
            <w:r w:rsidRPr="005F6D9C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  <w:lang w:val="en-US"/>
              </w:rPr>
              <w:t>hedgeInfo</w:t>
            </w: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&gt;</w:t>
            </w:r>
            <w:r w:rsidR="00622782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(в отношении самой себя)</w:t>
            </w:r>
            <w:r w:rsidR="0097536E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FD375C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по зарегистрированному </w:t>
            </w:r>
            <w:r w:rsidR="009D1262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в реестре </w:t>
            </w:r>
            <w:r w:rsidR="00FD375C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договору,</w:t>
            </w:r>
            <w:r w:rsidR="0097536E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622782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информация о котором ранее была </w:t>
            </w:r>
            <w:r w:rsidR="0097536E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предоставлен</w:t>
            </w:r>
            <w:r w:rsidR="00622782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а</w:t>
            </w:r>
            <w:r w:rsidR="00476EAE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Информирующим лицом</w:t>
            </w:r>
            <w:r w:rsidR="00DE1D6C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A11B94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</w:t>
            </w:r>
            <w:r w:rsidR="00DE1D6C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тороны</w:t>
            </w:r>
            <w:r w:rsidR="00476EAE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25A127D4" w14:textId="77777777" w:rsidR="00CE591F" w:rsidRPr="0016204F" w:rsidRDefault="00CE591F" w:rsidP="00CE591F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sfr</w:t>
            </w:r>
          </w:p>
        </w:tc>
        <w:tc>
          <w:tcPr>
            <w:tcW w:w="1985" w:type="dxa"/>
            <w:vAlign w:val="center"/>
          </w:tcPr>
          <w:p w14:paraId="3281A823" w14:textId="77777777" w:rsidR="00CE591F" w:rsidRPr="0016204F" w:rsidRDefault="00CE591F" w:rsidP="00CE591F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справочника </w:t>
            </w:r>
          </w:p>
        </w:tc>
      </w:tr>
    </w:tbl>
    <w:p w14:paraId="59619606" w14:textId="7180AA0B" w:rsidR="00D444E3" w:rsidRPr="0016204F" w:rsidRDefault="00D444E3" w:rsidP="009445E1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Автоматическое закрытие сделки в дату окончания срока действия договора</w:t>
      </w:r>
      <w:bookmarkEnd w:id="4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992"/>
        <w:gridCol w:w="1843"/>
      </w:tblGrid>
      <w:tr w:rsidR="00D17219" w:rsidRPr="0016204F" w14:paraId="1AD25A0D" w14:textId="77777777" w:rsidTr="007B152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C549A3" w14:textId="77777777" w:rsidR="00D17219" w:rsidRPr="0016204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EA6A372" w14:textId="77777777" w:rsidR="00D17219" w:rsidRPr="0016204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9D90CD9" w14:textId="77777777" w:rsidR="00D17219" w:rsidRPr="0016204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CEE921" w14:textId="77777777" w:rsidR="00D17219" w:rsidRPr="0016204F" w:rsidRDefault="00D172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17219" w:rsidRPr="0016204F" w14:paraId="50F67BAA" w14:textId="77777777" w:rsidTr="007B152A">
        <w:trPr>
          <w:trHeight w:val="4141"/>
        </w:trPr>
        <w:tc>
          <w:tcPr>
            <w:tcW w:w="2410" w:type="dxa"/>
            <w:vAlign w:val="center"/>
          </w:tcPr>
          <w:p w14:paraId="12D56E01" w14:textId="77777777" w:rsidR="00D17219" w:rsidRPr="0016204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Автоматическое закрытие сделки в дату окончания срока действия договора </w:t>
            </w:r>
          </w:p>
          <w:p w14:paraId="20E9E891" w14:textId="77777777" w:rsidR="00D17219" w:rsidRPr="0016204F" w:rsidRDefault="00D1721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&lt;automaticExecution&gt;</w:t>
            </w:r>
          </w:p>
        </w:tc>
        <w:tc>
          <w:tcPr>
            <w:tcW w:w="4111" w:type="dxa"/>
            <w:vAlign w:val="center"/>
          </w:tcPr>
          <w:p w14:paraId="488BD219" w14:textId="77777777" w:rsidR="00D17219" w:rsidRPr="0016204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333E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определяет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что </w:t>
            </w:r>
            <w:r w:rsidR="0050603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нкета договора</w:t>
            </w:r>
            <w:r w:rsidR="0050603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дерегистрируется</w:t>
            </w:r>
            <w:r w:rsidR="000C79F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3342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Репозитарием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автоматически после истечения трех рабочих дней от </w:t>
            </w:r>
            <w:r w:rsidR="00E302E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Даты окончания срока действия договора» (&lt;endAgreementDate&gt;) со статусом 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В таком случае </w:t>
            </w:r>
            <w:r w:rsidR="0090527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Анкета о состоянии обязательств по договорам (CM093)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предоставляется. Допускается только при </w:t>
            </w:r>
            <w:r w:rsidRPr="0016204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односторонне</w:t>
            </w:r>
            <w:r w:rsidR="0090527B" w:rsidRPr="0016204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й</w:t>
            </w:r>
            <w:r w:rsidR="0090527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регистрации Анкеты договора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3707F79A" w14:textId="77777777" w:rsidR="00D17219" w:rsidRPr="0016204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указывается в случае внесения изменений в </w:t>
            </w:r>
            <w:r w:rsidR="0090527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нкету договора для деактивации данного функционала.</w:t>
            </w:r>
          </w:p>
          <w:p w14:paraId="47B2A5B6" w14:textId="77777777" w:rsidR="00D17219" w:rsidRPr="0016204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поле не заполнено, сведения о состоянии</w:t>
            </w:r>
            <w:r w:rsidR="00647C8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(прекращении)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обязательств по договору </w:t>
            </w:r>
            <w:r w:rsidR="007D785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должны быть </w:t>
            </w:r>
            <w:r w:rsidR="004540B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предоставлены</w:t>
            </w:r>
            <w:r w:rsidR="007D785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Анкете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 состоянии обязательств по договорам (CM093).</w:t>
            </w:r>
          </w:p>
          <w:p w14:paraId="2B8C1DFF" w14:textId="77777777" w:rsidR="00D17219" w:rsidRPr="0016204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3967822C" w14:textId="77777777" w:rsidR="00D17219" w:rsidRPr="0016204F" w:rsidRDefault="006554B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D1721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843" w:type="dxa"/>
            <w:vAlign w:val="center"/>
          </w:tcPr>
          <w:p w14:paraId="52F9B736" w14:textId="77777777" w:rsidR="00D17219" w:rsidRPr="0016204F" w:rsidRDefault="00D172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Y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N</w:t>
            </w:r>
          </w:p>
        </w:tc>
      </w:tr>
    </w:tbl>
    <w:p w14:paraId="1AF31BED" w14:textId="77777777" w:rsidR="00D444E3" w:rsidRPr="0016204F" w:rsidRDefault="00D444E3" w:rsidP="009445E1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3" w:name="_Toc47044966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Признак связанности стороны 1 и стороны 2</w:t>
      </w:r>
      <w:bookmarkEnd w:id="4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992"/>
        <w:gridCol w:w="1843"/>
      </w:tblGrid>
      <w:tr w:rsidR="00CD5E6B" w:rsidRPr="0016204F" w14:paraId="688958C9" w14:textId="77777777" w:rsidTr="007B152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B830D8A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DAB5B0B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D0B532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EC43747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CD5E6B" w:rsidRPr="0016204F" w14:paraId="02B74C95" w14:textId="77777777" w:rsidTr="007B152A">
        <w:trPr>
          <w:trHeight w:val="556"/>
        </w:trPr>
        <w:tc>
          <w:tcPr>
            <w:tcW w:w="2410" w:type="dxa"/>
            <w:vAlign w:val="center"/>
          </w:tcPr>
          <w:p w14:paraId="7820077C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Признак связанности стороны 1 и стороны 2</w:t>
            </w:r>
          </w:p>
          <w:p w14:paraId="7FCC1289" w14:textId="77777777" w:rsidR="00CD5E6B" w:rsidRPr="0016204F" w:rsidRDefault="00CD5E6B" w:rsidP="001220A5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="001220A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partiesAreAffiliated&gt;</w:t>
            </w:r>
          </w:p>
        </w:tc>
        <w:tc>
          <w:tcPr>
            <w:tcW w:w="4111" w:type="dxa"/>
            <w:vAlign w:val="center"/>
          </w:tcPr>
          <w:p w14:paraId="52F00096" w14:textId="77777777" w:rsidR="00CD5E6B" w:rsidRPr="0016204F" w:rsidRDefault="004A4D5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Определяет</w:t>
            </w:r>
            <w:r w:rsidR="00A1270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являются ли Сторона 1 и Сторона 2 аффилированными </w:t>
            </w:r>
            <w:r w:rsidR="00CD5E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соответствии с Указанием Банка России от 16.08.2016 № 4104-У. </w:t>
            </w:r>
            <w:r w:rsidR="00A1270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Заполняется обязательно для договоров, заключенных вне рамок </w:t>
            </w:r>
            <w:r w:rsidR="008D046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</w:t>
            </w:r>
            <w:r w:rsidR="00A1270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ерального соглашения</w:t>
            </w:r>
            <w:r w:rsidR="00CD5E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5C536D35" w14:textId="77777777" w:rsidR="00CD5E6B" w:rsidRPr="0016204F" w:rsidRDefault="00A1270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Если профессиональный участник рынка ценных бумаг, действующий по договору комиссии, является одновременно покупателем и продавцом по сделке, указывается значение</w:t>
            </w:r>
            <w:r w:rsidR="007D785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7D785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7D785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стороны не являются аффилированными</w:t>
            </w:r>
            <w:r w:rsidR="007D785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Если договор заключен на условиях </w:t>
            </w:r>
            <w:r w:rsidR="008D046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ерального соглашения, </w:t>
            </w:r>
            <w:r w:rsidR="007D785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поле не заполняется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0791679E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7040D84F" w14:textId="77777777" w:rsidR="00CD5E6B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Y; N</w:t>
            </w:r>
          </w:p>
        </w:tc>
      </w:tr>
    </w:tbl>
    <w:p w14:paraId="4D01A999" w14:textId="77777777" w:rsidR="00D444E3" w:rsidRPr="0016204F" w:rsidRDefault="00D444E3" w:rsidP="009445E1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4" w:name="_Toc47044966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Регуляторный тип сделки</w:t>
      </w:r>
      <w:bookmarkEnd w:id="4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992"/>
        <w:gridCol w:w="1843"/>
      </w:tblGrid>
      <w:tr w:rsidR="00CD5E6B" w:rsidRPr="0016204F" w14:paraId="7ED95643" w14:textId="77777777" w:rsidTr="007B152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3D438A3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F8D9ED5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7130E25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1128732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D5E6B" w:rsidRPr="0016204F" w14:paraId="3288394A" w14:textId="77777777" w:rsidTr="007B152A">
        <w:trPr>
          <w:trHeight w:val="556"/>
        </w:trPr>
        <w:tc>
          <w:tcPr>
            <w:tcW w:w="2410" w:type="dxa"/>
            <w:vAlign w:val="center"/>
          </w:tcPr>
          <w:p w14:paraId="72CF4505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Регуляторный тип сделки</w:t>
            </w:r>
          </w:p>
          <w:p w14:paraId="1497B440" w14:textId="77777777" w:rsidR="00CD5E6B" w:rsidRPr="0016204F" w:rsidRDefault="00CD5E6B" w:rsidP="00787D8B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regulatoryStatus&gt;</w:t>
            </w:r>
          </w:p>
        </w:tc>
        <w:tc>
          <w:tcPr>
            <w:tcW w:w="4111" w:type="dxa"/>
            <w:vAlign w:val="center"/>
          </w:tcPr>
          <w:p w14:paraId="1AEAB03A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Тип договора в соответствии со справочником. </w:t>
            </w:r>
            <w:r w:rsidR="00393A11" w:rsidRPr="0016204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Term</w:t>
            </w:r>
            <w:r w:rsidR="00393A11" w:rsidRPr="0016204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означает сделку с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отсрочкой исполнения, которая в соответствии с регулированием и/или условиями договора не классифицируется как пр</w:t>
            </w:r>
            <w:r w:rsidR="001220A5" w:rsidRPr="0016204F">
              <w:rPr>
                <w:rFonts w:ascii="Times New Roman" w:hAnsi="Times New Roman" w:cs="Times New Roman"/>
                <w:sz w:val="20"/>
                <w:szCs w:val="20"/>
              </w:rPr>
              <w:t>оизводный финансовый инструмент</w:t>
            </w:r>
          </w:p>
        </w:tc>
        <w:tc>
          <w:tcPr>
            <w:tcW w:w="992" w:type="dxa"/>
            <w:vAlign w:val="center"/>
          </w:tcPr>
          <w:p w14:paraId="387764A8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afr</w:t>
            </w:r>
          </w:p>
        </w:tc>
        <w:tc>
          <w:tcPr>
            <w:tcW w:w="1843" w:type="dxa"/>
            <w:vAlign w:val="center"/>
          </w:tcPr>
          <w:p w14:paraId="575D54BA" w14:textId="77777777" w:rsidR="00CD5E6B" w:rsidRPr="007E390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1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http://repository.nsd.ru/versioned/current/taxonomy/regulatory-status(nsdrus)</w:t>
              </w:r>
            </w:hyperlink>
          </w:p>
        </w:tc>
      </w:tr>
    </w:tbl>
    <w:p w14:paraId="2F0A9DEE" w14:textId="77777777" w:rsidR="00D444E3" w:rsidRPr="0016204F" w:rsidRDefault="00D444E3" w:rsidP="009445E1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5" w:name="_Toc47044966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Дата начала срока действия договора</w:t>
      </w:r>
      <w:bookmarkEnd w:id="4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CD5E6B" w:rsidRPr="0016204F" w14:paraId="6F1E0F14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598954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6F63B80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556B1F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AFB8B5C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CD5E6B" w:rsidRPr="0016204F" w14:paraId="1C7E1215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6F35571E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начала срока действия договора</w:t>
            </w:r>
          </w:p>
          <w:p w14:paraId="6C5C069E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&lt;startAgreementDate&gt;</w:t>
            </w:r>
          </w:p>
        </w:tc>
        <w:tc>
          <w:tcPr>
            <w:tcW w:w="4253" w:type="dxa"/>
            <w:vAlign w:val="center"/>
          </w:tcPr>
          <w:p w14:paraId="2176CAD2" w14:textId="77777777" w:rsidR="00CD5E6B" w:rsidRPr="0016204F" w:rsidRDefault="00CD5E6B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Дата, определенная сторонами как дата вступления в силу договора, если указанная дата не совпадает с датой заключения договора. Ес</w:t>
            </w:r>
            <w:r w:rsidR="001220A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 не применимо, не заполняется</w:t>
            </w:r>
          </w:p>
        </w:tc>
        <w:tc>
          <w:tcPr>
            <w:tcW w:w="992" w:type="dxa"/>
            <w:vAlign w:val="center"/>
          </w:tcPr>
          <w:p w14:paraId="654F91A9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3893E327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</w:tbl>
    <w:p w14:paraId="2B886AF9" w14:textId="77777777" w:rsidR="00D444E3" w:rsidRPr="0016204F" w:rsidRDefault="00D444E3" w:rsidP="009445E1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6" w:name="_Toc47044966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окончания срока действия договора</w:t>
      </w:r>
      <w:bookmarkEnd w:id="4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CD5E6B" w:rsidRPr="0016204F" w14:paraId="3CB2FA2D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7CA6E7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81BBA97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D2286C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B656A7C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CD5E6B" w:rsidRPr="0016204F" w14:paraId="25011191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3934761A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окончания срока действия договора</w:t>
            </w:r>
          </w:p>
          <w:p w14:paraId="2CA3908C" w14:textId="77777777" w:rsidR="00CD5E6B" w:rsidRPr="0016204F" w:rsidRDefault="00CD5E6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&lt;endAgreementDate&gt;</w:t>
            </w:r>
          </w:p>
        </w:tc>
        <w:tc>
          <w:tcPr>
            <w:tcW w:w="4253" w:type="dxa"/>
            <w:vAlign w:val="center"/>
          </w:tcPr>
          <w:p w14:paraId="19ED212E" w14:textId="77777777" w:rsidR="00CD5E6B" w:rsidRPr="0016204F" w:rsidRDefault="00CD5E6B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Дата </w:t>
            </w:r>
            <w:r w:rsidR="00E6649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исполнения (прекращения) обязательств по договору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В случае если договором предусмотрено продление срока его действия в результате наступления соответствующего обстоятельства или события, этот срок не учитывается при указании даты окончания срока действия дог</w:t>
            </w:r>
            <w:r w:rsidR="001220A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овора</w:t>
            </w:r>
          </w:p>
        </w:tc>
        <w:tc>
          <w:tcPr>
            <w:tcW w:w="992" w:type="dxa"/>
            <w:vAlign w:val="center"/>
          </w:tcPr>
          <w:p w14:paraId="391E9EC7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43" w:type="dxa"/>
            <w:vAlign w:val="center"/>
          </w:tcPr>
          <w:p w14:paraId="66BE138E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</w:tbl>
    <w:p w14:paraId="350BBF7E" w14:textId="77777777" w:rsidR="00D444E3" w:rsidRPr="0016204F" w:rsidRDefault="00D444E3" w:rsidP="009445E1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7" w:name="_Toc47044966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Коды классификации финансовых инструментов</w:t>
      </w:r>
      <w:bookmarkEnd w:id="47"/>
    </w:p>
    <w:p w14:paraId="1EBE1A1E" w14:textId="77777777" w:rsidR="00D444E3" w:rsidRPr="0016204F" w:rsidRDefault="00AB00F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Коды производных финансовых инструментов,</w:t>
      </w:r>
      <w:r w:rsidR="00D444E3"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="005F1ABC" w:rsidRPr="0016204F">
        <w:rPr>
          <w:rFonts w:ascii="Times New Roman" w:hAnsi="Times New Roman" w:cs="Times New Roman"/>
          <w:sz w:val="20"/>
          <w:szCs w:val="20"/>
        </w:rPr>
        <w:t>определяемые</w:t>
      </w:r>
      <w:r w:rsidR="00676016" w:rsidRPr="0016204F">
        <w:rPr>
          <w:rFonts w:ascii="Times New Roman" w:hAnsi="Times New Roman" w:cs="Times New Roman"/>
          <w:sz w:val="20"/>
          <w:szCs w:val="20"/>
        </w:rPr>
        <w:t xml:space="preserve"> в соответствии с</w:t>
      </w:r>
      <w:r w:rsidR="00D444E3" w:rsidRPr="0016204F">
        <w:rPr>
          <w:rFonts w:ascii="Times New Roman" w:hAnsi="Times New Roman" w:cs="Times New Roman"/>
          <w:sz w:val="20"/>
          <w:szCs w:val="20"/>
        </w:rPr>
        <w:t xml:space="preserve"> Указанием Банка </w:t>
      </w:r>
      <w:r w:rsidR="00676016" w:rsidRPr="0016204F">
        <w:rPr>
          <w:rFonts w:ascii="Times New Roman" w:hAnsi="Times New Roman" w:cs="Times New Roman"/>
          <w:sz w:val="20"/>
          <w:szCs w:val="20"/>
        </w:rPr>
        <w:t>России от 16.08.2016 № 4104-У.</w:t>
      </w:r>
    </w:p>
    <w:p w14:paraId="7DFCC677" w14:textId="77777777" w:rsidR="00D444E3" w:rsidRPr="0016204F" w:rsidRDefault="00D444E3" w:rsidP="001220A5">
      <w:pPr>
        <w:pStyle w:val="2"/>
        <w:keepNext w:val="0"/>
        <w:keepLines w:val="0"/>
        <w:widowControl w:val="0"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8" w:name="_Toc47044966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Общие коды классификации для продукта</w:t>
      </w:r>
      <w:bookmarkEnd w:id="4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CD5E6B" w:rsidRPr="0016204F" w14:paraId="5343DC83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556ADB4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952B093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44CDD9C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3DE53DC" w14:textId="77777777" w:rsidR="00CD5E6B" w:rsidRPr="0016204F" w:rsidRDefault="00CD5E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CD5E6B" w:rsidRPr="0016204F" w14:paraId="6754C922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6D6F7344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Тип кода</w:t>
            </w:r>
          </w:p>
          <w:p w14:paraId="67A5E432" w14:textId="77777777" w:rsidR="00CD5E6B" w:rsidRPr="0016204F" w:rsidRDefault="00CD5E6B" w:rsidP="001220A5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</w:t>
            </w:r>
            <w:r w:rsidR="001220A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uctGeneralCodes&gt; &lt;specificCode&gt;</w:t>
            </w:r>
          </w:p>
        </w:tc>
        <w:tc>
          <w:tcPr>
            <w:tcW w:w="4253" w:type="dxa"/>
            <w:vAlign w:val="center"/>
          </w:tcPr>
          <w:p w14:paraId="623052F7" w14:textId="77777777" w:rsidR="00CD5E6B" w:rsidRPr="0016204F" w:rsidRDefault="00AB00F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Фиксированное значение</w:t>
            </w:r>
            <w:r w:rsidR="00CD5E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CD5E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ProductRelation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(код взаимосвязи)</w:t>
            </w:r>
            <w:r w:rsidR="00CD5E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220A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Заполняется обязательно</w:t>
            </w:r>
          </w:p>
        </w:tc>
        <w:tc>
          <w:tcPr>
            <w:tcW w:w="992" w:type="dxa"/>
            <w:vAlign w:val="center"/>
          </w:tcPr>
          <w:p w14:paraId="72EBB0C8" w14:textId="77777777" w:rsidR="00CD5E6B" w:rsidRPr="0016204F" w:rsidRDefault="007D785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</w:t>
            </w:r>
            <w:r w:rsidR="00CD5E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843" w:type="dxa"/>
            <w:vAlign w:val="center"/>
          </w:tcPr>
          <w:p w14:paraId="56E9EDCE" w14:textId="77777777" w:rsidR="00CD5E6B" w:rsidRPr="0016204F" w:rsidRDefault="0080584E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Фиксированное значение: </w:t>
            </w:r>
            <w:r w:rsidR="00CD5E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ProductRelation</w:t>
            </w:r>
          </w:p>
        </w:tc>
      </w:tr>
      <w:tr w:rsidR="00CD5E6B" w:rsidRPr="0016204F" w14:paraId="1F1EC25E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3AB4FA43" w14:textId="77777777" w:rsidR="00CD5E6B" w:rsidRPr="0016204F" w:rsidRDefault="00CD5E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</w:t>
            </w:r>
          </w:p>
          <w:p w14:paraId="4BF1BF2B" w14:textId="77777777" w:rsidR="00CD5E6B" w:rsidRPr="0016204F" w:rsidRDefault="00CD5E6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="001220A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productGeneralCodes&gt; &lt;Code&gt;</w:t>
            </w:r>
          </w:p>
        </w:tc>
        <w:tc>
          <w:tcPr>
            <w:tcW w:w="4253" w:type="dxa"/>
            <w:vAlign w:val="center"/>
          </w:tcPr>
          <w:p w14:paraId="143FC4DE" w14:textId="77777777" w:rsidR="00CD5E6B" w:rsidRPr="0016204F" w:rsidRDefault="00CD5E6B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кода взаимосвязи в соответствии с Приложением 6 </w:t>
            </w:r>
            <w:r w:rsidR="00AB00F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Указани</w:t>
            </w:r>
            <w:r w:rsidR="00AB00F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Банка России от 16.08.2016 № 4104-У. </w:t>
            </w:r>
            <w:r w:rsidR="005F1AB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Заполняется обязательно.</w:t>
            </w:r>
          </w:p>
          <w:p w14:paraId="6D702FDE" w14:textId="77777777" w:rsidR="00AB00F1" w:rsidRPr="0016204F" w:rsidRDefault="00AB00F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Если производный финансовый инструмент не является частью иного производного финансового инструмента и не является базисным активом производного финансового инструмента, то такому договору присваивается код 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</w:p>
        </w:tc>
        <w:tc>
          <w:tcPr>
            <w:tcW w:w="992" w:type="dxa"/>
            <w:vAlign w:val="center"/>
          </w:tcPr>
          <w:p w14:paraId="03E952D6" w14:textId="77777777" w:rsidR="00CD5E6B" w:rsidRPr="0016204F" w:rsidRDefault="00E0771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</w:t>
            </w:r>
            <w:r w:rsidR="00CD5E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843" w:type="dxa"/>
            <w:vAlign w:val="center"/>
          </w:tcPr>
          <w:p w14:paraId="291B8089" w14:textId="77777777" w:rsidR="00CD5E6B" w:rsidRPr="0016204F" w:rsidRDefault="00B011E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Символьная строка</w:t>
            </w:r>
          </w:p>
        </w:tc>
      </w:tr>
    </w:tbl>
    <w:p w14:paraId="7A134545" w14:textId="77777777" w:rsidR="00D444E3" w:rsidRPr="0016204F" w:rsidRDefault="00D444E3" w:rsidP="001220A5">
      <w:pPr>
        <w:pStyle w:val="2"/>
        <w:keepNext w:val="0"/>
        <w:keepLines w:val="0"/>
        <w:widowControl w:val="0"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9" w:name="_Toc47044966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Коды классификации для части (потока) продукта</w:t>
      </w:r>
      <w:bookmarkEnd w:id="49"/>
    </w:p>
    <w:p w14:paraId="50555FF3" w14:textId="77777777" w:rsidR="00D444E3" w:rsidRPr="0016204F" w:rsidRDefault="00D444E3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Дополнительные коды для своп-договоров</w:t>
      </w:r>
      <w:r w:rsidR="006056FD" w:rsidRPr="0016204F">
        <w:rPr>
          <w:rFonts w:ascii="Times New Roman" w:hAnsi="Times New Roman" w:cs="Times New Roman"/>
          <w:sz w:val="20"/>
          <w:szCs w:val="20"/>
        </w:rPr>
        <w:t xml:space="preserve"> (за исключением кредитного свопа)</w:t>
      </w:r>
      <w:r w:rsidRPr="0016204F">
        <w:rPr>
          <w:rFonts w:ascii="Times New Roman" w:hAnsi="Times New Roman" w:cs="Times New Roman"/>
          <w:sz w:val="20"/>
          <w:szCs w:val="20"/>
        </w:rPr>
        <w:t xml:space="preserve">, </w:t>
      </w:r>
      <w:r w:rsidR="004D39C2" w:rsidRPr="0016204F">
        <w:rPr>
          <w:rFonts w:ascii="Times New Roman" w:hAnsi="Times New Roman" w:cs="Times New Roman"/>
          <w:sz w:val="20"/>
          <w:szCs w:val="20"/>
        </w:rPr>
        <w:t>определяемые</w:t>
      </w:r>
      <w:r w:rsidR="00676016" w:rsidRPr="0016204F">
        <w:rPr>
          <w:rFonts w:ascii="Times New Roman" w:hAnsi="Times New Roman" w:cs="Times New Roman"/>
          <w:sz w:val="20"/>
          <w:szCs w:val="20"/>
        </w:rPr>
        <w:t xml:space="preserve"> в соответствии с</w:t>
      </w:r>
      <w:r w:rsidRPr="0016204F">
        <w:rPr>
          <w:rFonts w:ascii="Times New Roman" w:hAnsi="Times New Roman" w:cs="Times New Roman"/>
          <w:sz w:val="20"/>
          <w:szCs w:val="20"/>
        </w:rPr>
        <w:t xml:space="preserve"> Указанием Банка России от 16.08.2016 № 4104-У. </w:t>
      </w:r>
      <w:r w:rsidR="00C472FA" w:rsidRPr="0016204F">
        <w:rPr>
          <w:rFonts w:ascii="Times New Roman" w:hAnsi="Times New Roman" w:cs="Times New Roman"/>
          <w:sz w:val="20"/>
          <w:szCs w:val="20"/>
        </w:rPr>
        <w:t>Для каждой части свопа м</w:t>
      </w:r>
      <w:r w:rsidRPr="0016204F">
        <w:rPr>
          <w:rFonts w:ascii="Times New Roman" w:hAnsi="Times New Roman" w:cs="Times New Roman"/>
          <w:sz w:val="20"/>
          <w:szCs w:val="20"/>
        </w:rPr>
        <w:t>ожет быть указано несколько кодов (</w:t>
      </w:r>
      <w:r w:rsidR="00380978" w:rsidRPr="0016204F">
        <w:rPr>
          <w:rFonts w:ascii="Times New Roman" w:hAnsi="Times New Roman" w:cs="Times New Roman"/>
          <w:sz w:val="20"/>
          <w:szCs w:val="20"/>
        </w:rPr>
        <w:t>повторяемый блок</w:t>
      </w:r>
      <w:r w:rsidRPr="0016204F">
        <w:rPr>
          <w:rFonts w:ascii="Times New Roman" w:hAnsi="Times New Roman" w:cs="Times New Roman"/>
          <w:sz w:val="20"/>
          <w:szCs w:val="20"/>
        </w:rPr>
        <w:t>).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460470" w:rsidRPr="0016204F" w14:paraId="511BFA0D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64EDF17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4AD17230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0166697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6A8FD0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60470" w:rsidRPr="0016204F" w14:paraId="633A517B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3954963F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Идентификатор части продукта</w:t>
            </w:r>
          </w:p>
          <w:p w14:paraId="7D14BA56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Cs/>
                <w:sz w:val="20"/>
                <w:szCs w:val="20"/>
              </w:rPr>
              <w:t>&lt;productLegSpecificCodes&gt;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&lt;legId&gt;</w:t>
            </w:r>
          </w:p>
        </w:tc>
        <w:tc>
          <w:tcPr>
            <w:tcW w:w="4253" w:type="dxa"/>
            <w:vAlign w:val="center"/>
          </w:tcPr>
          <w:p w14:paraId="1F3D7213" w14:textId="77777777" w:rsidR="00460470" w:rsidRPr="0016204F" w:rsidRDefault="00460470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Идентификатор части (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ноги») свопа, </w:t>
            </w:r>
            <w:r w:rsidR="00B333EF" w:rsidRPr="0016204F">
              <w:rPr>
                <w:rFonts w:ascii="Times New Roman" w:hAnsi="Times New Roman" w:cs="Times New Roman"/>
                <w:sz w:val="20"/>
                <w:szCs w:val="20"/>
              </w:rPr>
              <w:t>в отношении которой определяется код</w:t>
            </w:r>
          </w:p>
        </w:tc>
        <w:tc>
          <w:tcPr>
            <w:tcW w:w="992" w:type="dxa"/>
            <w:vAlign w:val="center"/>
          </w:tcPr>
          <w:p w14:paraId="134E0E0F" w14:textId="77777777" w:rsidR="00460470" w:rsidRPr="0016204F" w:rsidRDefault="00E077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843" w:type="dxa"/>
            <w:vAlign w:val="center"/>
          </w:tcPr>
          <w:p w14:paraId="347E100B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Символьная строка. Например, </w:t>
            </w:r>
            <w:r w:rsidR="00393A11" w:rsidRPr="0016204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leg1</w:t>
            </w:r>
            <w:r w:rsidR="00393A11" w:rsidRPr="0016204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93A11" w:rsidRPr="0016204F">
              <w:rPr>
                <w:rFonts w:ascii="Times New Roman" w:hAnsi="Times New Roman" w:cs="Times New Roman"/>
                <w:sz w:val="20"/>
                <w:szCs w:val="20"/>
              </w:rPr>
              <w:t>“leg2”</w:t>
            </w:r>
          </w:p>
        </w:tc>
      </w:tr>
      <w:tr w:rsidR="00460470" w:rsidRPr="0016204F" w14:paraId="5134C9FF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4F54D391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Тип кода</w:t>
            </w:r>
          </w:p>
          <w:p w14:paraId="0445537F" w14:textId="77777777" w:rsidR="00460470" w:rsidRPr="0016204F" w:rsidRDefault="00460470" w:rsidP="001220A5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bCs/>
                <w:sz w:val="20"/>
                <w:szCs w:val="20"/>
              </w:rPr>
              <w:t>productLegSpecificCodes</w:t>
            </w:r>
            <w:r w:rsidR="001220A5" w:rsidRPr="0016204F">
              <w:rPr>
                <w:rFonts w:ascii="Times New Roman" w:hAnsi="Times New Roman" w:cs="Times New Roman"/>
                <w:sz w:val="20"/>
                <w:szCs w:val="20"/>
              </w:rPr>
              <w:t>&gt; &lt;specificCode&gt;</w:t>
            </w:r>
          </w:p>
        </w:tc>
        <w:tc>
          <w:tcPr>
            <w:tcW w:w="4253" w:type="dxa"/>
            <w:vAlign w:val="center"/>
          </w:tcPr>
          <w:p w14:paraId="72A0DF3D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>FixedRateChange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код амортизации или повышения фиксированн</w:t>
            </w:r>
            <w:r w:rsidR="006056FD" w:rsidRPr="0016204F">
              <w:rPr>
                <w:rFonts w:ascii="Times New Roman" w:hAnsi="Times New Roman" w:cs="Times New Roman"/>
                <w:sz w:val="20"/>
                <w:szCs w:val="20"/>
              </w:rPr>
              <w:t>ой процентной ставки</w:t>
            </w:r>
          </w:p>
          <w:p w14:paraId="20A11887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“NotionalChange”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код амортизации </w:t>
            </w:r>
            <w:r w:rsidR="00787D8B" w:rsidRPr="0016204F">
              <w:rPr>
                <w:rFonts w:ascii="Times New Roman" w:hAnsi="Times New Roman" w:cs="Times New Roman"/>
                <w:sz w:val="20"/>
                <w:szCs w:val="20"/>
              </w:rPr>
              <w:t>или повышения номинальной суммы</w:t>
            </w:r>
          </w:p>
          <w:p w14:paraId="5F36C623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“UnderlierValuation”</w:t>
            </w:r>
            <w:r w:rsidR="00787D8B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код периодичности переоценки</w:t>
            </w:r>
          </w:p>
          <w:p w14:paraId="535C1769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“PaymentFrequency”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код </w:t>
            </w:r>
            <w:r w:rsidR="00787D8B" w:rsidRPr="0016204F">
              <w:rPr>
                <w:rFonts w:ascii="Times New Roman" w:hAnsi="Times New Roman" w:cs="Times New Roman"/>
                <w:sz w:val="20"/>
                <w:szCs w:val="20"/>
              </w:rPr>
              <w:t>периодичности платежей</w:t>
            </w:r>
          </w:p>
        </w:tc>
        <w:tc>
          <w:tcPr>
            <w:tcW w:w="992" w:type="dxa"/>
            <w:vAlign w:val="center"/>
          </w:tcPr>
          <w:p w14:paraId="0EFB0A2A" w14:textId="77777777" w:rsidR="00460470" w:rsidRPr="0016204F" w:rsidRDefault="00E0771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843" w:type="dxa"/>
            <w:vAlign w:val="center"/>
          </w:tcPr>
          <w:p w14:paraId="4FC199C4" w14:textId="77777777" w:rsidR="00460470" w:rsidRPr="007E390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1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repository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nsd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versioned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current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reference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types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simpleNsdSpecificCodesEnum</w:t>
              </w:r>
            </w:hyperlink>
          </w:p>
        </w:tc>
      </w:tr>
      <w:tr w:rsidR="00460470" w:rsidRPr="0016204F" w14:paraId="5E06DF2E" w14:textId="77777777" w:rsidTr="006A5DE7">
        <w:trPr>
          <w:trHeight w:val="64"/>
        </w:trPr>
        <w:tc>
          <w:tcPr>
            <w:tcW w:w="2268" w:type="dxa"/>
            <w:vAlign w:val="center"/>
          </w:tcPr>
          <w:p w14:paraId="713614A6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14:paraId="42C31C6A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bCs/>
                <w:sz w:val="20"/>
                <w:szCs w:val="20"/>
              </w:rPr>
              <w:t>productLegSpecificCodes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&lt;Code&gt;</w:t>
            </w:r>
          </w:p>
        </w:tc>
        <w:tc>
          <w:tcPr>
            <w:tcW w:w="4253" w:type="dxa"/>
            <w:vAlign w:val="center"/>
          </w:tcPr>
          <w:p w14:paraId="5225EEF1" w14:textId="77777777" w:rsidR="00460470" w:rsidRPr="0016204F" w:rsidRDefault="00460470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Значение кода в соответствии с Приложениями 4</w:t>
            </w:r>
            <w:r w:rsidR="001D53B2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B00F1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 Указанию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Банка</w:t>
            </w:r>
            <w:r w:rsidR="00B577FA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16.08.2016 № 4104-У</w:t>
            </w:r>
          </w:p>
        </w:tc>
        <w:tc>
          <w:tcPr>
            <w:tcW w:w="992" w:type="dxa"/>
            <w:vAlign w:val="center"/>
          </w:tcPr>
          <w:p w14:paraId="144C64A0" w14:textId="77777777" w:rsidR="00460470" w:rsidRPr="0016204F" w:rsidRDefault="00E0771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="0067601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</w:t>
            </w:r>
          </w:p>
        </w:tc>
        <w:tc>
          <w:tcPr>
            <w:tcW w:w="1843" w:type="dxa"/>
            <w:vAlign w:val="center"/>
          </w:tcPr>
          <w:p w14:paraId="51BD1621" w14:textId="77777777" w:rsidR="00460470" w:rsidRPr="0016204F" w:rsidRDefault="00787D8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Символьная строка</w:t>
            </w:r>
          </w:p>
        </w:tc>
      </w:tr>
    </w:tbl>
    <w:p w14:paraId="48ACD6D4" w14:textId="77777777" w:rsidR="00D444E3" w:rsidRPr="0016204F" w:rsidRDefault="00D444E3" w:rsidP="001220A5">
      <w:pPr>
        <w:pStyle w:val="2"/>
        <w:keepNext w:val="0"/>
        <w:keepLines w:val="0"/>
        <w:widowControl w:val="0"/>
        <w:numPr>
          <w:ilvl w:val="0"/>
          <w:numId w:val="3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0" w:name="_Toc47044966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Информация о клиенте стороны</w:t>
      </w:r>
      <w:bookmarkEnd w:id="50"/>
    </w:p>
    <w:p w14:paraId="29BA6B2B" w14:textId="77777777" w:rsidR="00321CCC" w:rsidRPr="0016204F" w:rsidRDefault="00321CCC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Сведения о клиентах сторон по договору предоставляются в соответствии с требованиями Указания Банка России от 16.08.2016 № 4104-У.</w:t>
      </w:r>
    </w:p>
    <w:p w14:paraId="6FAE1687" w14:textId="77777777" w:rsidR="00E97ADC" w:rsidRPr="007E390F" w:rsidRDefault="00346029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При</w:t>
      </w:r>
      <w:r w:rsidR="00D444E3" w:rsidRPr="0016204F">
        <w:rPr>
          <w:rFonts w:ascii="Times New Roman" w:hAnsi="Times New Roman" w:cs="Times New Roman"/>
          <w:sz w:val="20"/>
          <w:szCs w:val="20"/>
        </w:rPr>
        <w:t xml:space="preserve"> односторонней регистрации </w:t>
      </w:r>
      <w:r w:rsidR="00FC647C" w:rsidRPr="0016204F">
        <w:rPr>
          <w:rFonts w:ascii="Times New Roman" w:hAnsi="Times New Roman" w:cs="Times New Roman"/>
          <w:sz w:val="20"/>
          <w:szCs w:val="20"/>
        </w:rPr>
        <w:t>договора данный блок должен быть включен в сообщение дважды</w:t>
      </w:r>
      <w:r w:rsidR="00D444E3" w:rsidRPr="0016204F">
        <w:rPr>
          <w:rFonts w:ascii="Times New Roman" w:hAnsi="Times New Roman" w:cs="Times New Roman"/>
          <w:sz w:val="20"/>
          <w:szCs w:val="20"/>
        </w:rPr>
        <w:t>,</w:t>
      </w:r>
      <w:r w:rsidR="00FC647C" w:rsidRPr="0016204F">
        <w:rPr>
          <w:rFonts w:ascii="Times New Roman" w:hAnsi="Times New Roman" w:cs="Times New Roman"/>
          <w:sz w:val="20"/>
          <w:szCs w:val="20"/>
        </w:rPr>
        <w:t xml:space="preserve"> т. е.</w:t>
      </w:r>
      <w:r w:rsidR="00D444E3" w:rsidRPr="0016204F">
        <w:rPr>
          <w:rFonts w:ascii="Times New Roman" w:hAnsi="Times New Roman" w:cs="Times New Roman"/>
          <w:sz w:val="20"/>
          <w:szCs w:val="20"/>
        </w:rPr>
        <w:t xml:space="preserve"> в отношении</w:t>
      </w:r>
      <w:r w:rsidR="005070F4"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="00D444E3" w:rsidRPr="0016204F">
        <w:rPr>
          <w:rFonts w:ascii="Times New Roman" w:hAnsi="Times New Roman" w:cs="Times New Roman"/>
          <w:sz w:val="20"/>
          <w:szCs w:val="20"/>
        </w:rPr>
        <w:t>Стороны 1 и Стороны 2</w:t>
      </w:r>
      <w:r w:rsidR="00FC647C" w:rsidRPr="0016204F">
        <w:rPr>
          <w:rFonts w:ascii="Times New Roman" w:hAnsi="Times New Roman" w:cs="Times New Roman"/>
          <w:sz w:val="20"/>
          <w:szCs w:val="20"/>
        </w:rPr>
        <w:t xml:space="preserve"> (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="00FC647C" w:rsidRPr="0016204F">
        <w:rPr>
          <w:rFonts w:ascii="Times New Roman" w:hAnsi="Times New Roman" w:cs="Times New Roman"/>
          <w:sz w:val="20"/>
          <w:szCs w:val="20"/>
        </w:rPr>
        <w:t>за себя и контрагента»)</w:t>
      </w:r>
      <w:r w:rsidR="00D444E3" w:rsidRPr="0016204F">
        <w:rPr>
          <w:rFonts w:ascii="Times New Roman" w:hAnsi="Times New Roman" w:cs="Times New Roman"/>
          <w:sz w:val="20"/>
          <w:szCs w:val="20"/>
        </w:rPr>
        <w:t xml:space="preserve">. </w:t>
      </w:r>
      <w:r w:rsidRPr="0016204F">
        <w:rPr>
          <w:rFonts w:ascii="Times New Roman" w:hAnsi="Times New Roman" w:cs="Times New Roman"/>
          <w:sz w:val="20"/>
          <w:szCs w:val="20"/>
        </w:rPr>
        <w:t>При</w:t>
      </w:r>
      <w:r w:rsidR="00D444E3" w:rsidRPr="0016204F">
        <w:rPr>
          <w:rFonts w:ascii="Times New Roman" w:hAnsi="Times New Roman" w:cs="Times New Roman"/>
          <w:sz w:val="20"/>
          <w:szCs w:val="20"/>
        </w:rPr>
        <w:t xml:space="preserve"> двусторонней регистрации</w:t>
      </w:r>
      <w:r w:rsidR="00E97ADC"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="00FC647C" w:rsidRPr="0016204F">
        <w:rPr>
          <w:rFonts w:ascii="Times New Roman" w:hAnsi="Times New Roman" w:cs="Times New Roman"/>
          <w:sz w:val="20"/>
          <w:szCs w:val="20"/>
        </w:rPr>
        <w:t>договора допускается заполнение блока только в отношении Стороны, от имени которой направляется сообщение (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="00FC647C" w:rsidRPr="0016204F">
        <w:rPr>
          <w:rFonts w:ascii="Times New Roman" w:hAnsi="Times New Roman" w:cs="Times New Roman"/>
          <w:sz w:val="20"/>
          <w:szCs w:val="20"/>
        </w:rPr>
        <w:t xml:space="preserve">за себя»), при этом </w:t>
      </w:r>
      <w:r w:rsidR="00D742EB" w:rsidRPr="0016204F">
        <w:rPr>
          <w:rFonts w:ascii="Times New Roman" w:hAnsi="Times New Roman" w:cs="Times New Roman"/>
          <w:sz w:val="20"/>
          <w:szCs w:val="20"/>
        </w:rPr>
        <w:t xml:space="preserve">информация 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="00D742EB" w:rsidRPr="0016204F">
        <w:rPr>
          <w:rFonts w:ascii="Times New Roman" w:hAnsi="Times New Roman" w:cs="Times New Roman"/>
          <w:sz w:val="20"/>
          <w:szCs w:val="20"/>
        </w:rPr>
        <w:t>за</w:t>
      </w:r>
      <w:r w:rsidR="00E97ADC" w:rsidRPr="0016204F">
        <w:rPr>
          <w:rFonts w:ascii="Times New Roman" w:hAnsi="Times New Roman" w:cs="Times New Roman"/>
          <w:sz w:val="20"/>
          <w:szCs w:val="20"/>
        </w:rPr>
        <w:t xml:space="preserve"> контрагент</w:t>
      </w:r>
      <w:r w:rsidR="00D742EB" w:rsidRPr="0016204F">
        <w:rPr>
          <w:rFonts w:ascii="Times New Roman" w:hAnsi="Times New Roman" w:cs="Times New Roman"/>
          <w:sz w:val="20"/>
          <w:szCs w:val="20"/>
        </w:rPr>
        <w:t>а</w:t>
      </w:r>
      <w:r w:rsidR="005B0D5A" w:rsidRPr="0016204F">
        <w:rPr>
          <w:rFonts w:ascii="Times New Roman" w:hAnsi="Times New Roman" w:cs="Times New Roman"/>
          <w:sz w:val="20"/>
          <w:szCs w:val="20"/>
        </w:rPr>
        <w:t>»</w:t>
      </w:r>
      <w:r w:rsidR="00E97ADC"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="00D742EB" w:rsidRPr="0016204F">
        <w:rPr>
          <w:rFonts w:ascii="Times New Roman" w:hAnsi="Times New Roman" w:cs="Times New Roman"/>
          <w:sz w:val="20"/>
          <w:szCs w:val="20"/>
        </w:rPr>
        <w:t>должна присутствовать во встречном сообщении</w:t>
      </w:r>
      <w:r w:rsidR="00FC647C" w:rsidRPr="0016204F">
        <w:rPr>
          <w:rFonts w:ascii="Times New Roman" w:hAnsi="Times New Roman" w:cs="Times New Roman"/>
          <w:sz w:val="20"/>
          <w:szCs w:val="20"/>
        </w:rPr>
        <w:t>,</w:t>
      </w:r>
      <w:r w:rsidR="00D742EB"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="00FC647C" w:rsidRPr="0016204F">
        <w:rPr>
          <w:rFonts w:ascii="Times New Roman" w:hAnsi="Times New Roman" w:cs="Times New Roman"/>
          <w:sz w:val="20"/>
          <w:szCs w:val="20"/>
        </w:rPr>
        <w:t>направляемом от имени контрагента, или должна быть дополнена в случае последовательного способа подтверждения анкет.</w:t>
      </w:r>
      <w:r w:rsidR="00380978" w:rsidRPr="007E390F">
        <w:rPr>
          <w:rStyle w:val="ab"/>
          <w:rFonts w:ascii="Times New Roman" w:hAnsi="Times New Roman" w:cs="Times New Roman"/>
          <w:sz w:val="20"/>
          <w:szCs w:val="20"/>
        </w:rPr>
        <w:footnoteReference w:id="8"/>
      </w:r>
    </w:p>
    <w:p w14:paraId="04A324F2" w14:textId="77777777" w:rsidR="00D444E3" w:rsidRPr="0016204F" w:rsidRDefault="00D444E3" w:rsidP="00B577FA">
      <w:pPr>
        <w:pStyle w:val="2"/>
        <w:keepNext w:val="0"/>
        <w:keepLines w:val="0"/>
        <w:widowControl w:val="0"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1" w:name="_Toc470449670"/>
      <w:r w:rsidRPr="00A73D8B">
        <w:rPr>
          <w:rFonts w:ascii="Times New Roman" w:hAnsi="Times New Roman" w:cs="Times New Roman"/>
          <w:sz w:val="20"/>
          <w:szCs w:val="20"/>
          <w:shd w:val="clear" w:color="auto" w:fill="FFFFFF"/>
        </w:rPr>
        <w:t>Сторона, обслуживающая клиента</w:t>
      </w:r>
      <w:bookmarkEnd w:id="5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460470" w:rsidRPr="0016204F" w14:paraId="4D85DCFB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1CCFA9C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FB6E9F8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3AAAE3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0BA7E23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460470" w:rsidRPr="0016204F" w14:paraId="31CB60DF" w14:textId="77777777" w:rsidTr="006A5DE7">
        <w:trPr>
          <w:trHeight w:val="242"/>
        </w:trPr>
        <w:tc>
          <w:tcPr>
            <w:tcW w:w="2268" w:type="dxa"/>
            <w:vAlign w:val="center"/>
          </w:tcPr>
          <w:p w14:paraId="237B61FA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Сторона, обслуживающая клиента</w:t>
            </w:r>
          </w:p>
          <w:p w14:paraId="4F6A70A9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&lt;servicingParty&gt;</w:t>
            </w:r>
          </w:p>
        </w:tc>
        <w:tc>
          <w:tcPr>
            <w:tcW w:w="4253" w:type="dxa"/>
            <w:vAlign w:val="center"/>
          </w:tcPr>
          <w:p w14:paraId="4170F01E" w14:textId="77777777" w:rsidR="00460470" w:rsidRPr="0016204F" w:rsidRDefault="00A8252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Сторона, </w:t>
            </w:r>
            <w:r w:rsidR="006A736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которой (клиенте которой) предоставляется информация</w:t>
            </w:r>
          </w:p>
        </w:tc>
        <w:tc>
          <w:tcPr>
            <w:tcW w:w="992" w:type="dxa"/>
            <w:vAlign w:val="center"/>
          </w:tcPr>
          <w:p w14:paraId="24B877E1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43" w:type="dxa"/>
            <w:vAlign w:val="center"/>
          </w:tcPr>
          <w:p w14:paraId="53DBC96E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Party 1; Party 2</w:t>
            </w:r>
          </w:p>
        </w:tc>
      </w:tr>
    </w:tbl>
    <w:p w14:paraId="625011AB" w14:textId="77777777" w:rsidR="00D444E3" w:rsidRPr="0016204F" w:rsidRDefault="00D444E3" w:rsidP="00B577FA">
      <w:pPr>
        <w:pStyle w:val="2"/>
        <w:keepNext w:val="0"/>
        <w:keepLines w:val="0"/>
        <w:widowControl w:val="0"/>
        <w:numPr>
          <w:ilvl w:val="1"/>
          <w:numId w:val="3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2" w:name="_Toc47044967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типа клиента стороны</w:t>
      </w:r>
      <w:bookmarkEnd w:id="52"/>
    </w:p>
    <w:p w14:paraId="34C2B1FA" w14:textId="77777777" w:rsidR="00D444E3" w:rsidRPr="0016204F" w:rsidRDefault="00D444E3" w:rsidP="008577F1">
      <w:pPr>
        <w:widowControl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«</w:t>
      </w:r>
      <w:r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Договор з</w:t>
      </w:r>
      <w:r w:rsidR="00B577FA"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аключен не в интересах клиента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460470" w:rsidRPr="0016204F" w14:paraId="2C199A25" w14:textId="77777777" w:rsidTr="009B6B5A">
        <w:trPr>
          <w:trHeight w:val="49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C328A08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9E60FF4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9FEBC35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C8742C7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460470" w:rsidRPr="0016204F" w14:paraId="4F4E190E" w14:textId="77777777" w:rsidTr="009B6B5A">
        <w:trPr>
          <w:trHeight w:val="754"/>
        </w:trPr>
        <w:tc>
          <w:tcPr>
            <w:tcW w:w="2268" w:type="dxa"/>
            <w:vAlign w:val="center"/>
          </w:tcPr>
          <w:p w14:paraId="6D3B4CB7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Договор заключен не в</w:t>
            </w:r>
            <w:r w:rsidR="005C1DA5"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интересах клиента</w:t>
            </w:r>
          </w:p>
          <w:p w14:paraId="16FAE911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&lt;ownTrade&gt;</w:t>
            </w:r>
          </w:p>
        </w:tc>
        <w:tc>
          <w:tcPr>
            <w:tcW w:w="4253" w:type="dxa"/>
            <w:vAlign w:val="center"/>
          </w:tcPr>
          <w:p w14:paraId="32CBE9E6" w14:textId="77777777" w:rsidR="009A5927" w:rsidRPr="0016204F" w:rsidRDefault="0057658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Указывает, что договор заключен не в интересах клиента</w:t>
            </w:r>
          </w:p>
        </w:tc>
        <w:tc>
          <w:tcPr>
            <w:tcW w:w="992" w:type="dxa"/>
            <w:vAlign w:val="center"/>
          </w:tcPr>
          <w:p w14:paraId="53D8E349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43" w:type="dxa"/>
            <w:vAlign w:val="center"/>
          </w:tcPr>
          <w:p w14:paraId="42945357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Фиксированное значение: 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true</w:t>
            </w:r>
            <w:r w:rsidR="00393A1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”</w:t>
            </w:r>
          </w:p>
        </w:tc>
      </w:tr>
    </w:tbl>
    <w:p w14:paraId="02240FDF" w14:textId="77777777" w:rsidR="00D444E3" w:rsidRPr="0016204F" w:rsidRDefault="00D444E3" w:rsidP="005C1DA5">
      <w:pPr>
        <w:widowControl w:val="0"/>
        <w:spacing w:before="120" w:after="12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</w:pPr>
      <w:r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«</w:t>
      </w:r>
      <w:r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Догово</w:t>
      </w:r>
      <w:r w:rsidR="00B577FA"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р заключен в интересах клиента»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460470" w:rsidRPr="0016204F" w14:paraId="176807EF" w14:textId="77777777" w:rsidTr="009B6B5A">
        <w:trPr>
          <w:trHeight w:val="32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C819310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1F3975E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902D7BB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D1AC799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60470" w:rsidRPr="0016204F" w14:paraId="724FA0DA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0D051D04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Тип клиента</w:t>
            </w:r>
          </w:p>
          <w:p w14:paraId="1836D6FB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&lt;type&gt;</w:t>
            </w:r>
          </w:p>
        </w:tc>
        <w:tc>
          <w:tcPr>
            <w:tcW w:w="4253" w:type="dxa"/>
            <w:vAlign w:val="center"/>
          </w:tcPr>
          <w:p w14:paraId="0AE21B53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Тип клиента, </w:t>
            </w:r>
            <w:r w:rsidR="00803DE6"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в интересах</w:t>
            </w: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которого </w:t>
            </w:r>
            <w:r w:rsidR="008638CB"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заключен договор</w:t>
            </w:r>
          </w:p>
          <w:p w14:paraId="1F3F0536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“F”</w:t>
            </w:r>
            <w:r w:rsidR="00460470"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– клиент является профучастником рынка ценных бумаг, кредитной организацией, </w:t>
            </w:r>
            <w:r w:rsidR="00460470"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страховой организацией, управляющей компанией, негосударственным пенсионным фондом или иной организацией, основным видом деятельности которой являются операции с ценными бумагами и иностранной валютой и/или заключение договоров, являющихся производными финансовыми инструмента</w:t>
            </w:r>
            <w:r w:rsidR="006E3B62"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ми и/или предоставление займов</w:t>
            </w:r>
          </w:p>
          <w:p w14:paraId="4FB7BC16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“L”</w:t>
            </w:r>
            <w:r w:rsidR="00460470"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– клиент я</w:t>
            </w:r>
            <w:r w:rsidR="006E3B62"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вляется иным юридическим лицом</w:t>
            </w:r>
          </w:p>
          <w:p w14:paraId="56B77F2B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“P”</w:t>
            </w:r>
            <w:r w:rsidR="00460470"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– к</w:t>
            </w:r>
            <w:r w:rsidR="006E3B62"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лиент является физическим лицом</w:t>
            </w:r>
          </w:p>
        </w:tc>
        <w:tc>
          <w:tcPr>
            <w:tcW w:w="992" w:type="dxa"/>
            <w:vAlign w:val="center"/>
          </w:tcPr>
          <w:p w14:paraId="58967308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sfr</w:t>
            </w:r>
          </w:p>
        </w:tc>
        <w:tc>
          <w:tcPr>
            <w:tcW w:w="1843" w:type="dxa"/>
            <w:vAlign w:val="center"/>
          </w:tcPr>
          <w:p w14:paraId="1EC7CEA7" w14:textId="77777777" w:rsidR="00460470" w:rsidRPr="007E390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1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</w:t>
              </w:r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lastRenderedPageBreak/>
                <w:t>t/reference/types/simpleClientType</w:t>
              </w:r>
            </w:hyperlink>
          </w:p>
        </w:tc>
      </w:tr>
      <w:tr w:rsidR="00460470" w:rsidRPr="0016204F" w14:paraId="1AEFB5E1" w14:textId="77777777" w:rsidTr="006A5DE7">
        <w:trPr>
          <w:trHeight w:val="286"/>
        </w:trPr>
        <w:tc>
          <w:tcPr>
            <w:tcW w:w="2268" w:type="dxa"/>
            <w:vAlign w:val="center"/>
          </w:tcPr>
          <w:p w14:paraId="73DAB045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Идентификатор клиента</w:t>
            </w:r>
          </w:p>
          <w:p w14:paraId="27A9489F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&lt;id&gt;</w:t>
            </w:r>
          </w:p>
        </w:tc>
        <w:tc>
          <w:tcPr>
            <w:tcW w:w="4253" w:type="dxa"/>
            <w:vAlign w:val="center"/>
          </w:tcPr>
          <w:p w14:paraId="2453B17D" w14:textId="77777777" w:rsidR="00460470" w:rsidRPr="0016204F" w:rsidRDefault="00BB22D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Идентификатор клиента в соответствии с форматом заполнения. 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>Применимы следующие типы кодов: в отношении резидентов РФ – "LEI" или "INN" (ИНН) для юридических лиц, "SNILS" (СНИЛС) или "PASS" (</w:t>
            </w:r>
            <w:r w:rsidR="006A736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серия и 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>номер паспорта) для физических лиц; в отношении иностранных лиц – "LEI", "SWIFT", "BLOOM" (код Bloomberg), "THRTR" (код Thomson Reuters), "OWN" (</w:t>
            </w:r>
            <w:r w:rsidR="00A81D84" w:rsidRPr="0016204F">
              <w:rPr>
                <w:rFonts w:ascii="Times New Roman" w:hAnsi="Times New Roman" w:cs="Times New Roman"/>
                <w:sz w:val="20"/>
                <w:szCs w:val="20"/>
              </w:rPr>
              <w:t>иной код</w:t>
            </w:r>
            <w:r w:rsidR="005C1DA5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39CCC4F4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43" w:type="dxa"/>
            <w:vAlign w:val="center"/>
          </w:tcPr>
          <w:p w14:paraId="7FAC957C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Формат заполнения: "тип кода" "нижнее подчёркивание" "код".</w:t>
            </w:r>
            <w:r w:rsidR="006A736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Например, SNILS_XXX-XXX-XXX XX; INN_XXXXXXXXXX</w:t>
            </w:r>
          </w:p>
        </w:tc>
      </w:tr>
      <w:tr w:rsidR="00460470" w:rsidRPr="0016204F" w14:paraId="708D39F0" w14:textId="77777777" w:rsidTr="006A5DE7">
        <w:trPr>
          <w:trHeight w:val="556"/>
        </w:trPr>
        <w:tc>
          <w:tcPr>
            <w:tcW w:w="2268" w:type="dxa"/>
            <w:vAlign w:val="center"/>
          </w:tcPr>
          <w:p w14:paraId="792127B7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клиента </w:t>
            </w:r>
          </w:p>
          <w:p w14:paraId="07FD936A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&lt;name&gt;</w:t>
            </w:r>
          </w:p>
        </w:tc>
        <w:tc>
          <w:tcPr>
            <w:tcW w:w="4253" w:type="dxa"/>
            <w:vAlign w:val="center"/>
          </w:tcPr>
          <w:p w14:paraId="260D0DC5" w14:textId="77777777" w:rsidR="00460470" w:rsidRPr="0016204F" w:rsidRDefault="0080173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Полное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юридического лица либо фамилия, имя и отчество (при наличии) физического лица н</w:t>
            </w:r>
            <w:r w:rsidR="00625EB6" w:rsidRPr="0016204F">
              <w:rPr>
                <w:rFonts w:ascii="Times New Roman" w:hAnsi="Times New Roman" w:cs="Times New Roman"/>
                <w:sz w:val="20"/>
                <w:szCs w:val="20"/>
              </w:rPr>
              <w:t>а русском или английском языке</w:t>
            </w:r>
          </w:p>
        </w:tc>
        <w:tc>
          <w:tcPr>
            <w:tcW w:w="992" w:type="dxa"/>
            <w:vAlign w:val="center"/>
          </w:tcPr>
          <w:p w14:paraId="5DD60440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43" w:type="dxa"/>
            <w:vAlign w:val="center"/>
          </w:tcPr>
          <w:p w14:paraId="766DE23D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Символьная строка</w:t>
            </w:r>
          </w:p>
        </w:tc>
      </w:tr>
      <w:tr w:rsidR="00460470" w:rsidRPr="0016204F" w14:paraId="1ABF8DDD" w14:textId="77777777" w:rsidTr="006A5DE7">
        <w:trPr>
          <w:trHeight w:val="1051"/>
        </w:trPr>
        <w:tc>
          <w:tcPr>
            <w:tcW w:w="2268" w:type="dxa"/>
            <w:vAlign w:val="center"/>
          </w:tcPr>
          <w:p w14:paraId="74F4AF16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Код страны клиента</w:t>
            </w: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9EDC56B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country&gt;</w:t>
            </w:r>
          </w:p>
        </w:tc>
        <w:tc>
          <w:tcPr>
            <w:tcW w:w="4253" w:type="dxa"/>
            <w:vAlign w:val="center"/>
          </w:tcPr>
          <w:p w14:paraId="61BB7F66" w14:textId="77777777" w:rsidR="00460470" w:rsidRPr="0016204F" w:rsidRDefault="00A27C8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Код страны регистрации юридического лица или гражданства физического лица</w:t>
            </w:r>
          </w:p>
        </w:tc>
        <w:tc>
          <w:tcPr>
            <w:tcW w:w="992" w:type="dxa"/>
            <w:vAlign w:val="center"/>
          </w:tcPr>
          <w:p w14:paraId="71134A9D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43" w:type="dxa"/>
            <w:vAlign w:val="center"/>
          </w:tcPr>
          <w:p w14:paraId="0C224BB8" w14:textId="77777777" w:rsidR="00460470" w:rsidRPr="007E390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1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http://repository.nsd.ru/versioned/current/taxonomy/iso3166(fpmlrus)</w:t>
              </w:r>
            </w:hyperlink>
          </w:p>
        </w:tc>
      </w:tr>
    </w:tbl>
    <w:p w14:paraId="41B21DB8" w14:textId="77777777" w:rsidR="00D444E3" w:rsidRPr="0016204F" w:rsidRDefault="00D444E3" w:rsidP="00625EB6">
      <w:pPr>
        <w:widowControl w:val="0"/>
        <w:spacing w:before="120" w:after="12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</w:pPr>
      <w:r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«</w:t>
      </w:r>
      <w:r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Нет сведений в ч</w:t>
      </w:r>
      <w:r w:rsidR="00625EB6" w:rsidRPr="0016204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ьих интересах заключен договор»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1843"/>
      </w:tblGrid>
      <w:tr w:rsidR="00460470" w:rsidRPr="0016204F" w14:paraId="4FB13EDC" w14:textId="77777777" w:rsidTr="006A5DE7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2AEBCA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EA49D52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340CB5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3D86540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460470" w:rsidRPr="0016204F" w14:paraId="3F91F49A" w14:textId="77777777" w:rsidTr="009B6B5A">
        <w:trPr>
          <w:trHeight w:val="131"/>
        </w:trPr>
        <w:tc>
          <w:tcPr>
            <w:tcW w:w="2268" w:type="dxa"/>
            <w:vAlign w:val="center"/>
          </w:tcPr>
          <w:p w14:paraId="5DC56C71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Нет сведений в ч</w:t>
            </w:r>
            <w:r w:rsidR="009B6B5A"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ьих интересах заключен договор</w:t>
            </w:r>
          </w:p>
          <w:p w14:paraId="79DE01D1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&lt;noInformation&gt;</w:t>
            </w:r>
          </w:p>
        </w:tc>
        <w:tc>
          <w:tcPr>
            <w:tcW w:w="4253" w:type="dxa"/>
            <w:vAlign w:val="center"/>
          </w:tcPr>
          <w:p w14:paraId="54F895CD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Фиксированное значение: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83CA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true</w:t>
            </w:r>
            <w:r w:rsidR="00B83CA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6A7366"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Допустимо только в случае </w:t>
            </w:r>
            <w:r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односторонней регистрации </w:t>
            </w:r>
            <w:r w:rsidR="00AA7852"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Анкеты договора </w:t>
            </w:r>
            <w:r w:rsidR="006A7366"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при заполнении сведений о контрагенте</w:t>
            </w:r>
            <w:r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6A7366"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указанном в поле </w:t>
            </w:r>
            <w:r w:rsidR="006A736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&lt;servicingParty&gt;, </w:t>
            </w:r>
            <w:r w:rsidR="00FC647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условии, что</w:t>
            </w:r>
            <w:r w:rsidR="006A736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этот контрагент </w:t>
            </w:r>
            <w:r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не является клиентом</w:t>
            </w:r>
            <w:r w:rsidR="000C79F5"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B33422"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Репозитария</w:t>
            </w:r>
            <w:r w:rsidR="006A7366"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либо предоставил</w:t>
            </w:r>
            <w:r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отказ от предоставления сведений в</w:t>
            </w:r>
            <w:r w:rsidR="000C79F5"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170547" w:rsidRPr="0016204F">
              <w:rPr>
                <w:rFonts w:ascii="Times New Roman" w:eastAsiaTheme="majorEastAsia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Репозитарий</w:t>
            </w:r>
          </w:p>
        </w:tc>
        <w:tc>
          <w:tcPr>
            <w:tcW w:w="992" w:type="dxa"/>
            <w:vAlign w:val="center"/>
          </w:tcPr>
          <w:p w14:paraId="5F97C272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sfr</w:t>
            </w:r>
          </w:p>
        </w:tc>
        <w:tc>
          <w:tcPr>
            <w:tcW w:w="1843" w:type="dxa"/>
            <w:vAlign w:val="center"/>
          </w:tcPr>
          <w:p w14:paraId="5C0B7B9C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Фиксированное значение: </w:t>
            </w:r>
            <w:r w:rsidR="00B83CA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“</w:t>
            </w:r>
            <w:r w:rsidR="00B83CA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true</w:t>
            </w:r>
            <w:r w:rsidR="00B83CA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5D61851F" w14:textId="77777777" w:rsidR="001B0D46" w:rsidRPr="0016204F" w:rsidRDefault="001B0D46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  <w:u w:val="single"/>
        </w:rPr>
      </w:pPr>
      <w:bookmarkStart w:id="53" w:name="_Toc470449672"/>
      <w:r w:rsidRPr="0016204F">
        <w:rPr>
          <w:rFonts w:ascii="Times New Roman" w:hAnsi="Times New Roman" w:cs="Times New Roman"/>
          <w:sz w:val="20"/>
          <w:szCs w:val="20"/>
          <w:u w:val="single"/>
        </w:rPr>
        <w:br w:type="page"/>
      </w:r>
    </w:p>
    <w:p w14:paraId="013CD38D" w14:textId="77777777" w:rsidR="00D444E3" w:rsidRPr="0016204F" w:rsidRDefault="00D444E3" w:rsidP="008577F1">
      <w:pPr>
        <w:pStyle w:val="1"/>
        <w:keepNext w:val="0"/>
        <w:keepLines w:val="0"/>
        <w:widowControl w:val="0"/>
        <w:numPr>
          <w:ilvl w:val="0"/>
          <w:numId w:val="1"/>
        </w:numPr>
        <w:spacing w:before="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54" w:name="_Toc113539764"/>
      <w:r w:rsidRPr="0016204F">
        <w:rPr>
          <w:rFonts w:ascii="Times New Roman" w:hAnsi="Times New Roman" w:cs="Times New Roman"/>
          <w:sz w:val="20"/>
          <w:szCs w:val="20"/>
          <w:u w:val="single"/>
        </w:rPr>
        <w:lastRenderedPageBreak/>
        <w:t>Обеспечение по сделке</w:t>
      </w:r>
      <w:bookmarkEnd w:id="53"/>
      <w:bookmarkEnd w:id="54"/>
    </w:p>
    <w:p w14:paraId="158C812C" w14:textId="77777777" w:rsidR="001328B3" w:rsidRPr="0016204F" w:rsidRDefault="00C633E4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Заполняется </w:t>
      </w:r>
      <w:r w:rsidR="0098022E" w:rsidRPr="0016204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>в Анкете договора</w:t>
      </w:r>
      <w:r w:rsidR="00991B68" w:rsidRPr="0016204F">
        <w:rPr>
          <w:rFonts w:ascii="Times New Roman" w:hAnsi="Times New Roman" w:cs="Times New Roman"/>
          <w:color w:val="BD6A00"/>
          <w:sz w:val="20"/>
          <w:szCs w:val="20"/>
          <w:shd w:val="clear" w:color="auto" w:fill="FFFFFF"/>
        </w:rPr>
        <w:t xml:space="preserve">. </w:t>
      </w:r>
      <w:r w:rsidR="009E4403" w:rsidRPr="0016204F">
        <w:rPr>
          <w:rFonts w:ascii="Times New Roman" w:hAnsi="Times New Roman" w:cs="Times New Roman"/>
          <w:sz w:val="20"/>
          <w:szCs w:val="20"/>
        </w:rPr>
        <w:t>Указываются о</w:t>
      </w:r>
      <w:r w:rsidR="00FF1476" w:rsidRPr="0016204F">
        <w:rPr>
          <w:rFonts w:ascii="Times New Roman" w:hAnsi="Times New Roman" w:cs="Times New Roman"/>
          <w:sz w:val="20"/>
          <w:szCs w:val="20"/>
        </w:rPr>
        <w:t>бщие</w:t>
      </w:r>
      <w:r w:rsidR="003B2F02" w:rsidRPr="0016204F">
        <w:rPr>
          <w:rFonts w:ascii="Times New Roman" w:hAnsi="Times New Roman" w:cs="Times New Roman"/>
          <w:sz w:val="20"/>
          <w:szCs w:val="20"/>
        </w:rPr>
        <w:t xml:space="preserve"> параметры договора о порядке уплаты плавающих сумм</w:t>
      </w:r>
      <w:r w:rsidR="00FF1476" w:rsidRPr="0016204F">
        <w:rPr>
          <w:rFonts w:ascii="Times New Roman" w:hAnsi="Times New Roman" w:cs="Times New Roman"/>
          <w:sz w:val="20"/>
          <w:szCs w:val="20"/>
        </w:rPr>
        <w:t xml:space="preserve">, в соответствии с которым </w:t>
      </w:r>
      <w:r w:rsidR="001328B3" w:rsidRPr="0016204F">
        <w:rPr>
          <w:rFonts w:ascii="Times New Roman" w:hAnsi="Times New Roman" w:cs="Times New Roman"/>
          <w:sz w:val="20"/>
          <w:szCs w:val="20"/>
        </w:rPr>
        <w:t>заключена</w:t>
      </w:r>
      <w:r w:rsidR="00FF1476" w:rsidRPr="0016204F">
        <w:rPr>
          <w:rFonts w:ascii="Times New Roman" w:hAnsi="Times New Roman" w:cs="Times New Roman"/>
          <w:sz w:val="20"/>
          <w:szCs w:val="20"/>
        </w:rPr>
        <w:t xml:space="preserve"> сделк</w:t>
      </w:r>
      <w:r w:rsidR="00803DE6" w:rsidRPr="0016204F">
        <w:rPr>
          <w:rFonts w:ascii="Times New Roman" w:hAnsi="Times New Roman" w:cs="Times New Roman"/>
          <w:sz w:val="20"/>
          <w:szCs w:val="20"/>
        </w:rPr>
        <w:t>а</w:t>
      </w:r>
      <w:r w:rsidR="001328B3" w:rsidRPr="0016204F">
        <w:rPr>
          <w:rFonts w:ascii="Times New Roman" w:hAnsi="Times New Roman" w:cs="Times New Roman"/>
          <w:sz w:val="20"/>
          <w:szCs w:val="20"/>
        </w:rPr>
        <w:t>.</w:t>
      </w:r>
      <w:r w:rsidR="00437AB7"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="001328B3" w:rsidRPr="0016204F">
        <w:rPr>
          <w:rFonts w:ascii="Times New Roman" w:hAnsi="Times New Roman" w:cs="Times New Roman"/>
          <w:sz w:val="20"/>
          <w:szCs w:val="20"/>
        </w:rPr>
        <w:t xml:space="preserve">Под договором о порядке уплаты плавающих маржевых сумм подразумевается договор, заключенный в соответствии со Стандартными условиями договора о порядке уплаты плавающих маржевых сумм (2011 г.), разработанными и утвержденными Национальной ассоциацией участников фондового рынка, Национальной Валютной Ассоциацией и Ассоциацией российских банков. В случае если такой договор не заключен или заключен иной договор об обеспечении исполнения обязательств, в качестве значения элементов 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="001328B3" w:rsidRPr="0016204F">
        <w:rPr>
          <w:rFonts w:ascii="Times New Roman" w:hAnsi="Times New Roman" w:cs="Times New Roman"/>
          <w:sz w:val="20"/>
          <w:szCs w:val="20"/>
        </w:rPr>
        <w:t xml:space="preserve">Тип обеспечения по договору» и 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="001328B3" w:rsidRPr="0016204F">
        <w:rPr>
          <w:rFonts w:ascii="Times New Roman" w:hAnsi="Times New Roman" w:cs="Times New Roman"/>
          <w:sz w:val="20"/>
          <w:szCs w:val="20"/>
        </w:rPr>
        <w:t xml:space="preserve">Форма обеспечения» указывается </w:t>
      </w:r>
      <w:r w:rsidR="00393A11" w:rsidRPr="0016204F">
        <w:rPr>
          <w:rFonts w:ascii="Times New Roman" w:hAnsi="Times New Roman" w:cs="Times New Roman"/>
          <w:sz w:val="20"/>
          <w:szCs w:val="20"/>
        </w:rPr>
        <w:t>“</w:t>
      </w:r>
      <w:r w:rsidR="001328B3" w:rsidRPr="0016204F">
        <w:rPr>
          <w:rFonts w:ascii="Times New Roman" w:hAnsi="Times New Roman" w:cs="Times New Roman"/>
          <w:sz w:val="20"/>
          <w:szCs w:val="20"/>
        </w:rPr>
        <w:t>U</w:t>
      </w:r>
      <w:r w:rsidR="00393A11" w:rsidRPr="0016204F">
        <w:rPr>
          <w:rFonts w:ascii="Times New Roman" w:hAnsi="Times New Roman" w:cs="Times New Roman"/>
          <w:sz w:val="20"/>
          <w:szCs w:val="20"/>
        </w:rPr>
        <w:t>”</w:t>
      </w:r>
      <w:r w:rsidR="001328B3" w:rsidRPr="0016204F">
        <w:rPr>
          <w:rFonts w:ascii="Times New Roman" w:hAnsi="Times New Roman" w:cs="Times New Roman"/>
          <w:sz w:val="20"/>
          <w:szCs w:val="20"/>
        </w:rPr>
        <w:t xml:space="preserve"> – договор о порядке уплаты плавающих маржевых сумм не заключе</w:t>
      </w:r>
      <w:r w:rsidR="001B0D46" w:rsidRPr="0016204F">
        <w:rPr>
          <w:rFonts w:ascii="Times New Roman" w:hAnsi="Times New Roman" w:cs="Times New Roman"/>
          <w:sz w:val="20"/>
          <w:szCs w:val="20"/>
        </w:rPr>
        <w:t>н.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993"/>
        <w:gridCol w:w="2126"/>
      </w:tblGrid>
      <w:tr w:rsidR="00460470" w:rsidRPr="0016204F" w14:paraId="2A33E412" w14:textId="77777777" w:rsidTr="00345E44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A442A42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41610F0" w14:textId="77777777" w:rsidR="00460470" w:rsidRPr="0016204F" w:rsidRDefault="00460470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D949902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8BEC90D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60470" w:rsidRPr="0016204F" w14:paraId="6456E266" w14:textId="77777777" w:rsidTr="00345E44">
        <w:trPr>
          <w:trHeight w:val="556"/>
        </w:trPr>
        <w:tc>
          <w:tcPr>
            <w:tcW w:w="1985" w:type="dxa"/>
            <w:vAlign w:val="center"/>
          </w:tcPr>
          <w:p w14:paraId="23C1530B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Тип обеспечения по договору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9B91EE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marginType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4252" w:type="dxa"/>
            <w:vAlign w:val="center"/>
          </w:tcPr>
          <w:p w14:paraId="4D3A357F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Тип обеспечения (маржинальных требований) согласно договору о порядке уплаты плавающих маржевых сумм. </w:t>
            </w:r>
          </w:p>
          <w:p w14:paraId="4D232167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>FC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0470"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–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полное обеспечение (используется одновременно первоначальная и плавающая маржевая сумма). </w:t>
            </w:r>
          </w:p>
          <w:p w14:paraId="57C54535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“PC”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частичное обеспечение (используется то</w:t>
            </w:r>
            <w:r w:rsidR="004647DC" w:rsidRPr="0016204F">
              <w:rPr>
                <w:rFonts w:ascii="Times New Roman" w:hAnsi="Times New Roman" w:cs="Times New Roman"/>
                <w:sz w:val="20"/>
                <w:szCs w:val="20"/>
              </w:rPr>
              <w:t>лько плавающая маржевая сумма).</w:t>
            </w:r>
          </w:p>
          <w:p w14:paraId="45FCE575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“OC”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одностороннее обеспечение (первоначальная и (или) плавающая маржевая сумма в</w:t>
            </w:r>
            <w:r w:rsidR="004647DC" w:rsidRPr="0016204F">
              <w:rPr>
                <w:rFonts w:ascii="Times New Roman" w:hAnsi="Times New Roman" w:cs="Times New Roman"/>
                <w:sz w:val="20"/>
                <w:szCs w:val="20"/>
              </w:rPr>
              <w:t>носится только одной стороной).</w:t>
            </w:r>
          </w:p>
          <w:p w14:paraId="11FBA63A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“U”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договор о порядке уплаты плавающих маржевых сумм не заключен.</w:t>
            </w:r>
          </w:p>
        </w:tc>
        <w:tc>
          <w:tcPr>
            <w:tcW w:w="993" w:type="dxa"/>
            <w:vAlign w:val="center"/>
          </w:tcPr>
          <w:p w14:paraId="7E24C80C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41B716A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Значение из справочника:</w:t>
            </w:r>
          </w:p>
          <w:p w14:paraId="0BDACF7F" w14:textId="77777777" w:rsidR="00460470" w:rsidRPr="007E390F" w:rsidRDefault="005C3F6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460470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http://repository.nsd.ru/versioned/current/reference/types/simpleMarginType</w:t>
              </w:r>
            </w:hyperlink>
          </w:p>
        </w:tc>
      </w:tr>
      <w:tr w:rsidR="00460470" w:rsidRPr="0016204F" w14:paraId="0BA76BED" w14:textId="77777777" w:rsidTr="00345E44">
        <w:trPr>
          <w:trHeight w:val="556"/>
        </w:trPr>
        <w:tc>
          <w:tcPr>
            <w:tcW w:w="1985" w:type="dxa"/>
            <w:vAlign w:val="center"/>
          </w:tcPr>
          <w:p w14:paraId="743843C9" w14:textId="77777777" w:rsidR="00E42E2B" w:rsidRPr="0016204F" w:rsidRDefault="00460470" w:rsidP="008577F1">
            <w:pPr>
              <w:widowControl w:val="0"/>
              <w:spacing w:after="120"/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обеспечения</w:t>
            </w: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D8D62F7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&lt;collateralForm&gt;</w:t>
            </w:r>
          </w:p>
        </w:tc>
        <w:tc>
          <w:tcPr>
            <w:tcW w:w="4252" w:type="dxa"/>
            <w:vAlign w:val="center"/>
          </w:tcPr>
          <w:p w14:paraId="241A7BC4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Форма обеспечения согласно договору о порядке </w:t>
            </w:r>
            <w:r w:rsidR="004647DC" w:rsidRPr="0016204F">
              <w:rPr>
                <w:rFonts w:ascii="Times New Roman" w:hAnsi="Times New Roman" w:cs="Times New Roman"/>
                <w:sz w:val="20"/>
                <w:szCs w:val="20"/>
              </w:rPr>
              <w:t>уплаты плавающих маржевых сумм.</w:t>
            </w:r>
          </w:p>
          <w:p w14:paraId="270AE678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“T”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обязательства по данному договору обеспечиваются индивидуально.</w:t>
            </w:r>
          </w:p>
          <w:p w14:paraId="68386262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“G”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обязательства по данному договору обеспечиваются совокупно с обязательствами по иным заключенным договорам в составе портфеля (кумулятивное обеспечение) – например, в рамках одного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>ерального соглашения.</w:t>
            </w:r>
          </w:p>
          <w:p w14:paraId="56232CCE" w14:textId="77777777" w:rsidR="00460470" w:rsidRPr="0016204F" w:rsidRDefault="00393A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“U”</w:t>
            </w:r>
            <w:r w:rsidR="0046047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договор о порядке уплаты плавающих маржевых сумм не заключен.</w:t>
            </w:r>
          </w:p>
        </w:tc>
        <w:tc>
          <w:tcPr>
            <w:tcW w:w="993" w:type="dxa"/>
            <w:vAlign w:val="center"/>
          </w:tcPr>
          <w:p w14:paraId="1E7AC78F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74681ED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Значение из справочника:</w:t>
            </w:r>
          </w:p>
          <w:p w14:paraId="16F35E28" w14:textId="77777777" w:rsidR="00460470" w:rsidRPr="007E390F" w:rsidRDefault="005C3F6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460470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http://repository.nsd.ru/versioned/current/reference/types/simpleC</w:t>
              </w:r>
              <w:r w:rsidR="00460470"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ollateralForm</w:t>
              </w:r>
            </w:hyperlink>
          </w:p>
          <w:p w14:paraId="116FDE14" w14:textId="77777777" w:rsidR="00460470" w:rsidRPr="00A73D8B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470" w:rsidRPr="0016204F" w14:paraId="5EBB3A57" w14:textId="77777777" w:rsidTr="00345E44">
        <w:trPr>
          <w:trHeight w:val="556"/>
        </w:trPr>
        <w:tc>
          <w:tcPr>
            <w:tcW w:w="1985" w:type="dxa"/>
            <w:vAlign w:val="center"/>
          </w:tcPr>
          <w:p w14:paraId="30E42197" w14:textId="77777777" w:rsidR="00E42E2B" w:rsidRPr="0016204F" w:rsidRDefault="00460470" w:rsidP="008577F1">
            <w:pPr>
              <w:widowControl w:val="0"/>
              <w:spacing w:after="120"/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Дата включения договора в портфель</w:t>
            </w: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AE96410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&lt;dateTradeIncludedIntoPortfolio&gt;</w:t>
            </w:r>
          </w:p>
        </w:tc>
        <w:tc>
          <w:tcPr>
            <w:tcW w:w="4252" w:type="dxa"/>
            <w:vAlign w:val="center"/>
          </w:tcPr>
          <w:p w14:paraId="26B09B39" w14:textId="77777777" w:rsidR="00460470" w:rsidRPr="0016204F" w:rsidRDefault="0046047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Дата включения договора в портфель договоров. </w:t>
            </w:r>
            <w:r w:rsidR="00690A2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Если не применимо, не заполняется.</w:t>
            </w:r>
          </w:p>
        </w:tc>
        <w:tc>
          <w:tcPr>
            <w:tcW w:w="993" w:type="dxa"/>
            <w:vAlign w:val="center"/>
          </w:tcPr>
          <w:p w14:paraId="603F9247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01DB8CF5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ГГГГ-ММ-ДД </w:t>
            </w:r>
          </w:p>
        </w:tc>
      </w:tr>
      <w:tr w:rsidR="00460470" w:rsidRPr="0016204F" w14:paraId="47088797" w14:textId="77777777" w:rsidTr="00345E44">
        <w:trPr>
          <w:trHeight w:val="556"/>
        </w:trPr>
        <w:tc>
          <w:tcPr>
            <w:tcW w:w="1985" w:type="dxa"/>
            <w:vAlign w:val="center"/>
          </w:tcPr>
          <w:p w14:paraId="4FBA034F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Дата исключения договора из портфеля</w:t>
            </w: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E1DC72A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Theme="majorEastAsia" w:hAnsi="Times New Roman" w:cs="Times New Roman"/>
                <w:bCs/>
                <w:sz w:val="20"/>
                <w:szCs w:val="20"/>
                <w:shd w:val="clear" w:color="auto" w:fill="FFFFFF"/>
              </w:rPr>
              <w:t>&lt;country&gt;</w:t>
            </w:r>
          </w:p>
        </w:tc>
        <w:tc>
          <w:tcPr>
            <w:tcW w:w="4252" w:type="dxa"/>
            <w:vAlign w:val="center"/>
          </w:tcPr>
          <w:p w14:paraId="476E6B73" w14:textId="77777777" w:rsidR="00460470" w:rsidRPr="0016204F" w:rsidRDefault="00460470" w:rsidP="004647DC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Дата исключения договора из портфеля договоров.</w:t>
            </w:r>
            <w:r w:rsidR="00690A27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0A2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Если не применимо, не заполняется.</w:t>
            </w:r>
          </w:p>
        </w:tc>
        <w:tc>
          <w:tcPr>
            <w:tcW w:w="993" w:type="dxa"/>
            <w:vAlign w:val="center"/>
          </w:tcPr>
          <w:p w14:paraId="721D08C5" w14:textId="77777777" w:rsidR="00460470" w:rsidRPr="0016204F" w:rsidRDefault="004604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EE66048" w14:textId="77777777" w:rsidR="00460470" w:rsidRPr="0016204F" w:rsidRDefault="0046047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</w:tr>
    </w:tbl>
    <w:p w14:paraId="2D46991A" w14:textId="77777777" w:rsidR="001B0D46" w:rsidRPr="0016204F" w:rsidRDefault="001B0D46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  <w:u w:val="single"/>
        </w:rPr>
      </w:pPr>
      <w:bookmarkStart w:id="55" w:name="_Toc470449673"/>
      <w:r w:rsidRPr="0016204F">
        <w:rPr>
          <w:rFonts w:ascii="Times New Roman" w:hAnsi="Times New Roman" w:cs="Times New Roman"/>
          <w:sz w:val="20"/>
          <w:szCs w:val="20"/>
          <w:u w:val="single"/>
        </w:rPr>
        <w:br w:type="page"/>
      </w:r>
    </w:p>
    <w:p w14:paraId="086C4DD8" w14:textId="77777777" w:rsidR="009E4403" w:rsidRPr="0016204F" w:rsidRDefault="00BF3349" w:rsidP="008577F1">
      <w:pPr>
        <w:pStyle w:val="1"/>
        <w:keepNext w:val="0"/>
        <w:keepLines w:val="0"/>
        <w:widowControl w:val="0"/>
        <w:numPr>
          <w:ilvl w:val="0"/>
          <w:numId w:val="1"/>
        </w:numPr>
        <w:spacing w:before="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56" w:name="_Toc113539765"/>
      <w:r w:rsidRPr="0016204F">
        <w:rPr>
          <w:rFonts w:ascii="Times New Roman" w:hAnsi="Times New Roman" w:cs="Times New Roman"/>
          <w:sz w:val="20"/>
          <w:szCs w:val="20"/>
          <w:u w:val="single"/>
        </w:rPr>
        <w:lastRenderedPageBreak/>
        <w:t>Экономические параметры сделки</w:t>
      </w:r>
      <w:r w:rsidR="009E4403" w:rsidRPr="0016204F">
        <w:rPr>
          <w:rFonts w:ascii="Times New Roman" w:hAnsi="Times New Roman" w:cs="Times New Roman"/>
          <w:sz w:val="20"/>
          <w:szCs w:val="20"/>
          <w:u w:val="single"/>
        </w:rPr>
        <w:t>.</w:t>
      </w:r>
      <w:bookmarkEnd w:id="56"/>
    </w:p>
    <w:p w14:paraId="3DF31150" w14:textId="77777777" w:rsidR="00376CF9" w:rsidRPr="007E390F" w:rsidRDefault="009E4403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Рекомендации по заполнению экономических параметров сделок</w:t>
      </w:r>
      <w:r w:rsidR="00991B6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656A0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сведения</w:t>
      </w:r>
      <w:r w:rsidR="00991B6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 которых предоставляется в репозитарий</w:t>
      </w:r>
      <w:r w:rsidR="00376CF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bookmarkEnd w:id="55"/>
      <w:r w:rsidRPr="007E390F">
        <w:rPr>
          <w:rStyle w:val="ab"/>
          <w:rFonts w:ascii="Times New Roman" w:hAnsi="Times New Roman" w:cs="Times New Roman"/>
          <w:bCs/>
          <w:sz w:val="20"/>
          <w:szCs w:val="20"/>
          <w:shd w:val="clear" w:color="auto" w:fill="FFFFFF"/>
        </w:rPr>
        <w:footnoteReference w:id="9"/>
      </w:r>
    </w:p>
    <w:p w14:paraId="30EC0C98" w14:textId="77777777" w:rsidR="00B73B00" w:rsidRPr="0016204F" w:rsidRDefault="00B73B00" w:rsidP="004647DC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57" w:name="_Toc470449674"/>
      <w:bookmarkStart w:id="58" w:name="_Toc113539766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валютного свопа (СМ021)</w:t>
      </w:r>
      <w:bookmarkEnd w:id="0"/>
      <w:bookmarkEnd w:id="57"/>
      <w:bookmarkEnd w:id="58"/>
    </w:p>
    <w:p w14:paraId="6AABF796" w14:textId="77777777" w:rsidR="00B73B00" w:rsidRPr="0016204F" w:rsidRDefault="00B73B00" w:rsidP="004647DC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9" w:name="_Toc47044967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59"/>
    </w:p>
    <w:p w14:paraId="6246238F" w14:textId="77777777" w:rsidR="00B73B00" w:rsidRPr="0016204F" w:rsidRDefault="00B73B0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76565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22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</w:t>
        </w:r>
        <w:r w:rsidRPr="0016204F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27"/>
        <w:gridCol w:w="5610"/>
      </w:tblGrid>
      <w:tr w:rsidR="00B73B00" w:rsidRPr="0016204F" w14:paraId="17118703" w14:textId="77777777" w:rsidTr="000C63B1">
        <w:tc>
          <w:tcPr>
            <w:tcW w:w="3627" w:type="dxa"/>
            <w:shd w:val="clear" w:color="auto" w:fill="D9D9D9" w:themeFill="background1" w:themeFillShade="D9"/>
          </w:tcPr>
          <w:p w14:paraId="37CF1EA2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5729" w:type="dxa"/>
            <w:shd w:val="clear" w:color="auto" w:fill="D9D9D9" w:themeFill="background1" w:themeFillShade="D9"/>
          </w:tcPr>
          <w:p w14:paraId="1FD70618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B73B00" w:rsidRPr="0016204F" w14:paraId="342B4140" w14:textId="77777777" w:rsidTr="000C63B1">
        <w:tc>
          <w:tcPr>
            <w:tcW w:w="3627" w:type="dxa"/>
          </w:tcPr>
          <w:p w14:paraId="16752BB9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ForeignExchange:FXSwap</w:t>
            </w:r>
          </w:p>
        </w:tc>
        <w:tc>
          <w:tcPr>
            <w:tcW w:w="5729" w:type="dxa"/>
          </w:tcPr>
          <w:p w14:paraId="281B2370" w14:textId="77777777" w:rsidR="00B73B00" w:rsidRPr="0016204F" w:rsidRDefault="00B73B00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Сделка валютный своп поставочный (ПФИ)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73B00" w:rsidRPr="0016204F" w14:paraId="2AA6F19E" w14:textId="77777777" w:rsidTr="000C63B1">
        <w:tc>
          <w:tcPr>
            <w:tcW w:w="3627" w:type="dxa"/>
          </w:tcPr>
          <w:p w14:paraId="7A730B9D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ForeignExchange:FXSwap:NonDerivative</w:t>
            </w:r>
          </w:p>
        </w:tc>
        <w:tc>
          <w:tcPr>
            <w:tcW w:w="5729" w:type="dxa"/>
          </w:tcPr>
          <w:p w14:paraId="2A917E4C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Сделка валютный своп поставочный (не ПФИ)</w:t>
            </w:r>
          </w:p>
        </w:tc>
      </w:tr>
      <w:tr w:rsidR="00B73B00" w:rsidRPr="0016204F" w14:paraId="50F89496" w14:textId="77777777" w:rsidTr="000C63B1">
        <w:tc>
          <w:tcPr>
            <w:tcW w:w="3627" w:type="dxa"/>
          </w:tcPr>
          <w:p w14:paraId="6190033A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ForeignExchange:FXSwap:Cash</w:t>
            </w:r>
          </w:p>
        </w:tc>
        <w:tc>
          <w:tcPr>
            <w:tcW w:w="5729" w:type="dxa"/>
          </w:tcPr>
          <w:p w14:paraId="6CD8B730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Сделка валютный своп расчетный (ПФИ)</w:t>
            </w:r>
          </w:p>
        </w:tc>
      </w:tr>
    </w:tbl>
    <w:p w14:paraId="6B692AE9" w14:textId="77777777" w:rsidR="00B73B00" w:rsidRPr="0016204F" w:rsidRDefault="00D05738" w:rsidP="005C1DA5">
      <w:pPr>
        <w:pStyle w:val="a3"/>
        <w:widowControl w:val="0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</w:t>
      </w:r>
      <w:r w:rsidR="00B73B0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оговор, предусматривающий обязанность одной стороны передать валюту в собственность другой стороне и обязанность другой стороны принять и оплатить валюту, а также обязанность другой стороны передать валюту в собственность первой стороне и обязанность первой стороны принять и оплатить валюту, при этом такой договор не предусматривает иных обязанностей сторон по уплате или передаче валюты (денежных средств)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и в нем нет указания </w:t>
      </w:r>
      <w:r w:rsidR="00803A5A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на то, что такой договор является производным финансовым инструментом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классифицируется как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="00803A5A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делка валютный своп поставочный (не ПФИ)».</w:t>
      </w:r>
    </w:p>
    <w:p w14:paraId="3CA0267A" w14:textId="77777777" w:rsidR="00B73B00" w:rsidRPr="0016204F" w:rsidRDefault="00B73B00" w:rsidP="004647DC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0" w:name="_Toc468894391"/>
      <w:bookmarkStart w:id="61" w:name="_Toc47044967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60"/>
      <w:bookmarkEnd w:id="61"/>
    </w:p>
    <w:p w14:paraId="66F0FDA5" w14:textId="77777777" w:rsidR="00B73B00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B73B0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  <w:r w:rsidR="00553B2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73B0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Для поставочн</w:t>
      </w:r>
      <w:r w:rsidR="00DC1E0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ых</w:t>
      </w:r>
      <w:r w:rsidR="00B73B0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валютн</w:t>
      </w:r>
      <w:r w:rsidR="00DC1E0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ых свопов, которые не признаю</w:t>
      </w:r>
      <w:r w:rsidR="00B73B0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тся ПФИ, </w:t>
      </w:r>
      <w:r w:rsidR="00DC1E0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используется</w:t>
      </w:r>
      <w:r w:rsidR="00B73B0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значение </w:t>
      </w:r>
      <w:r w:rsidR="005B012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“UKWN”</w:t>
      </w:r>
      <w:r w:rsidR="00B73B0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463F8F4A" w14:textId="77777777" w:rsidR="00B73B00" w:rsidRPr="0016204F" w:rsidRDefault="00B73B00" w:rsidP="004647DC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2" w:name="_Toc468894392"/>
      <w:bookmarkStart w:id="63" w:name="_Toc47044967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Первоначальный платеж по валютному свопу</w:t>
      </w:r>
      <w:bookmarkEnd w:id="62"/>
      <w:bookmarkEnd w:id="63"/>
    </w:p>
    <w:p w14:paraId="0F68D663" w14:textId="77777777" w:rsidR="00B73B00" w:rsidRPr="0016204F" w:rsidRDefault="00B73B00" w:rsidP="004647DC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4" w:name="_Toc468894400"/>
      <w:bookmarkStart w:id="65" w:name="_Toc47044968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1</w:t>
      </w:r>
      <w:bookmarkEnd w:id="64"/>
      <w:bookmarkEnd w:id="6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061952" w:rsidRPr="0016204F" w14:paraId="12561DEE" w14:textId="77777777" w:rsidTr="0005460B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3F558E6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6604D97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78D721F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85FE80C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61952" w:rsidRPr="0016204F" w14:paraId="6EE1DD9D" w14:textId="77777777" w:rsidTr="0005460B">
        <w:tc>
          <w:tcPr>
            <w:tcW w:w="2410" w:type="dxa"/>
            <w:vAlign w:val="center"/>
          </w:tcPr>
          <w:p w14:paraId="0CC6F9D2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486AB645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0DF4BC2" w14:textId="77777777" w:rsidR="00061952" w:rsidRPr="0016204F" w:rsidRDefault="000239E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Сторона 1, осуществляющая </w:t>
            </w:r>
            <w:r w:rsidR="00535E1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первоначальный платеж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Валюте 1</w:t>
            </w:r>
          </w:p>
        </w:tc>
        <w:tc>
          <w:tcPr>
            <w:tcW w:w="993" w:type="dxa"/>
            <w:vAlign w:val="center"/>
          </w:tcPr>
          <w:p w14:paraId="516A3162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1F5699F" w14:textId="77777777" w:rsidR="00061952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</w:t>
            </w:r>
          </w:p>
        </w:tc>
      </w:tr>
      <w:tr w:rsidR="00272412" w:rsidRPr="0016204F" w14:paraId="615A4D0A" w14:textId="77777777" w:rsidTr="0005460B">
        <w:tc>
          <w:tcPr>
            <w:tcW w:w="2410" w:type="dxa"/>
            <w:vAlign w:val="center"/>
          </w:tcPr>
          <w:p w14:paraId="69FFBCC1" w14:textId="77777777" w:rsidR="00272412" w:rsidRPr="0016204F" w:rsidRDefault="0027241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12F92789" w14:textId="77777777" w:rsidR="00272412" w:rsidRPr="0016204F" w:rsidRDefault="0027241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B6E6A10" w14:textId="77777777" w:rsidR="00272412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</w:t>
            </w:r>
            <w:r w:rsidR="000239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получающая </w:t>
            </w:r>
            <w:r w:rsidR="0027241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первоначальный 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платеж в Валюте 1</w:t>
            </w:r>
          </w:p>
        </w:tc>
        <w:tc>
          <w:tcPr>
            <w:tcW w:w="993" w:type="dxa"/>
            <w:vAlign w:val="center"/>
          </w:tcPr>
          <w:p w14:paraId="55E7E9F6" w14:textId="77777777" w:rsidR="00272412" w:rsidRPr="0016204F" w:rsidRDefault="0027241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D076FD7" w14:textId="77777777" w:rsidR="00272412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Party2</w:t>
            </w:r>
          </w:p>
        </w:tc>
      </w:tr>
      <w:tr w:rsidR="00061952" w:rsidRPr="0016204F" w14:paraId="0A8A12AF" w14:textId="77777777" w:rsidTr="0005460B">
        <w:tc>
          <w:tcPr>
            <w:tcW w:w="2410" w:type="dxa"/>
            <w:vAlign w:val="center"/>
          </w:tcPr>
          <w:p w14:paraId="604A72D7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232485C3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B2C53A5" w14:textId="77777777" w:rsidR="00061952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06195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1. </w:t>
            </w:r>
            <w:r w:rsidR="00535E1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06195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пределяется как валюта, </w:t>
            </w:r>
            <w:r w:rsidR="0061464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уплачиваемая по первой части договора</w:t>
            </w:r>
            <w:r w:rsidR="000239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Стороной 1</w:t>
            </w:r>
          </w:p>
        </w:tc>
        <w:tc>
          <w:tcPr>
            <w:tcW w:w="993" w:type="dxa"/>
            <w:vAlign w:val="center"/>
          </w:tcPr>
          <w:p w14:paraId="7E91B78E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73BC1E4" w14:textId="77777777" w:rsidR="00061952" w:rsidRPr="007E390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3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061952" w:rsidRPr="0016204F" w14:paraId="0B987342" w14:textId="77777777" w:rsidTr="0005460B">
        <w:tc>
          <w:tcPr>
            <w:tcW w:w="2410" w:type="dxa"/>
            <w:vAlign w:val="center"/>
          </w:tcPr>
          <w:p w14:paraId="6DFB88A8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65B68100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257FD377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 пер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воначального платежа в Валюте 1</w:t>
            </w:r>
          </w:p>
        </w:tc>
        <w:tc>
          <w:tcPr>
            <w:tcW w:w="993" w:type="dxa"/>
            <w:vAlign w:val="center"/>
          </w:tcPr>
          <w:p w14:paraId="33E03660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B92D8EB" w14:textId="77777777" w:rsidR="00061952" w:rsidRPr="0016204F" w:rsidRDefault="00F96A0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06195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B74C5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1000</w:t>
            </w:r>
          </w:p>
        </w:tc>
      </w:tr>
    </w:tbl>
    <w:p w14:paraId="728A742E" w14:textId="77777777" w:rsidR="00B73B00" w:rsidRPr="0016204F" w:rsidRDefault="00B73B00" w:rsidP="00BE24DB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66" w:name="_Toc468894401"/>
      <w:bookmarkStart w:id="67" w:name="_Toc47044968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2</w:t>
      </w:r>
      <w:bookmarkEnd w:id="66"/>
      <w:bookmarkEnd w:id="6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061952" w:rsidRPr="0016204F" w14:paraId="2F826144" w14:textId="77777777" w:rsidTr="0005460B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97F44F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4844E3F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BA8EAB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A001069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61952" w:rsidRPr="0016204F" w14:paraId="443C7420" w14:textId="77777777" w:rsidTr="0005460B">
        <w:tc>
          <w:tcPr>
            <w:tcW w:w="2410" w:type="dxa"/>
            <w:vAlign w:val="center"/>
          </w:tcPr>
          <w:p w14:paraId="37DA2E5E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48319C9F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&lt;payerPartyReference&gt;</w:t>
            </w:r>
          </w:p>
        </w:tc>
        <w:tc>
          <w:tcPr>
            <w:tcW w:w="3827" w:type="dxa"/>
            <w:vAlign w:val="center"/>
          </w:tcPr>
          <w:p w14:paraId="32525CC0" w14:textId="77777777" w:rsidR="00061952" w:rsidRPr="0016204F" w:rsidRDefault="000239E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Сторона 2, осуществляющая </w:t>
            </w:r>
            <w:r w:rsidR="00535E1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первоначальный платеж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Валюте 2</w:t>
            </w:r>
          </w:p>
        </w:tc>
        <w:tc>
          <w:tcPr>
            <w:tcW w:w="993" w:type="dxa"/>
            <w:vAlign w:val="center"/>
          </w:tcPr>
          <w:p w14:paraId="1CBCF530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816F833" w14:textId="77777777" w:rsidR="00061952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Party2</w:t>
            </w:r>
          </w:p>
        </w:tc>
      </w:tr>
      <w:tr w:rsidR="00D57608" w:rsidRPr="0016204F" w14:paraId="5EBAD094" w14:textId="77777777" w:rsidTr="0005460B">
        <w:tc>
          <w:tcPr>
            <w:tcW w:w="2410" w:type="dxa"/>
            <w:vAlign w:val="center"/>
          </w:tcPr>
          <w:p w14:paraId="5E3FC0EC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Сторона-получатель</w:t>
            </w:r>
          </w:p>
          <w:p w14:paraId="4ED8FAA5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5146EC5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</w:t>
            </w:r>
            <w:r w:rsidR="000239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получающая п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ервоначальный платеж в Валюте 2</w:t>
            </w:r>
          </w:p>
        </w:tc>
        <w:tc>
          <w:tcPr>
            <w:tcW w:w="993" w:type="dxa"/>
            <w:vAlign w:val="center"/>
          </w:tcPr>
          <w:p w14:paraId="2BEA6BD0" w14:textId="77777777" w:rsidR="00D57608" w:rsidRPr="0016204F" w:rsidRDefault="00D576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B36C1EF" w14:textId="77777777" w:rsidR="00D57608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</w:t>
            </w:r>
          </w:p>
        </w:tc>
      </w:tr>
      <w:tr w:rsidR="00061952" w:rsidRPr="0016204F" w14:paraId="1841FA4E" w14:textId="77777777" w:rsidTr="0005460B">
        <w:tc>
          <w:tcPr>
            <w:tcW w:w="2410" w:type="dxa"/>
            <w:vAlign w:val="center"/>
          </w:tcPr>
          <w:p w14:paraId="3FE0A70A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28750C57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2D673A0D" w14:textId="77777777" w:rsidR="00061952" w:rsidRPr="0016204F" w:rsidRDefault="008C171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2. Определяется</w:t>
            </w:r>
            <w:r w:rsidR="0006195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валюта, уплачиваемая по пе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рвой части договора Стороной 2</w:t>
            </w:r>
          </w:p>
        </w:tc>
        <w:tc>
          <w:tcPr>
            <w:tcW w:w="993" w:type="dxa"/>
            <w:vAlign w:val="center"/>
          </w:tcPr>
          <w:p w14:paraId="6C2AD365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1FCBF41" w14:textId="77777777" w:rsidR="00061952" w:rsidRPr="007E390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061952" w:rsidRPr="0016204F" w14:paraId="3DDD3D44" w14:textId="77777777" w:rsidTr="0005460B">
        <w:tc>
          <w:tcPr>
            <w:tcW w:w="2410" w:type="dxa"/>
            <w:vAlign w:val="center"/>
          </w:tcPr>
          <w:p w14:paraId="362C4612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5B89022B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32251F76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 пер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воначального платежа в Валюте 2</w:t>
            </w:r>
          </w:p>
        </w:tc>
        <w:tc>
          <w:tcPr>
            <w:tcW w:w="993" w:type="dxa"/>
            <w:vAlign w:val="center"/>
          </w:tcPr>
          <w:p w14:paraId="5534C4A9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4697C95" w14:textId="77777777" w:rsidR="00061952" w:rsidRPr="0016204F" w:rsidRDefault="00F96A0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B74C5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1000</w:t>
            </w:r>
          </w:p>
        </w:tc>
      </w:tr>
    </w:tbl>
    <w:p w14:paraId="6B842B13" w14:textId="77777777" w:rsidR="00B73B00" w:rsidRPr="0016204F" w:rsidRDefault="00B73B00" w:rsidP="00BE24DB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8" w:name="_Toc468894402"/>
      <w:bookmarkStart w:id="69" w:name="_Toc47044968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Торгуемая валюта</w:t>
      </w:r>
      <w:bookmarkEnd w:id="68"/>
      <w:bookmarkEnd w:id="6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061952" w:rsidRPr="0016204F" w14:paraId="5E3C8876" w14:textId="77777777" w:rsidTr="00AD40F6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8755BC8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94EE670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2EB4E46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826A95F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61952" w:rsidRPr="0016204F" w14:paraId="74E58F23" w14:textId="77777777" w:rsidTr="00AD40F6">
        <w:tc>
          <w:tcPr>
            <w:tcW w:w="2410" w:type="dxa"/>
            <w:vAlign w:val="center"/>
          </w:tcPr>
          <w:p w14:paraId="534C06BC" w14:textId="77777777" w:rsidR="00061952" w:rsidRPr="0016204F" w:rsidRDefault="0006195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Торгуемая валюта</w:t>
            </w:r>
          </w:p>
          <w:p w14:paraId="26AB3B68" w14:textId="77777777" w:rsidR="00061952" w:rsidRPr="0016204F" w:rsidRDefault="0006195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dealtCurrency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212C7D8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80193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базовый актив, в которой платеж по первой и второй частям договора осуществляется в одинаковой сумме (поставляемый актив). Указывается Валюта 1 (ExchangedCurrency1) или Валюта 2 (ExchangedCurrency2), как они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определены в пп. 1.3.1 и 1.3.2</w:t>
            </w:r>
          </w:p>
        </w:tc>
        <w:tc>
          <w:tcPr>
            <w:tcW w:w="993" w:type="dxa"/>
            <w:vAlign w:val="center"/>
          </w:tcPr>
          <w:p w14:paraId="758972BF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503FBF4" w14:textId="77777777" w:rsidR="00061952" w:rsidRPr="007E390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http://repository.nsd.ru/versioned/current/reference/types/simpleDealtCurrencyEnum</w:t>
              </w:r>
            </w:hyperlink>
          </w:p>
        </w:tc>
      </w:tr>
    </w:tbl>
    <w:p w14:paraId="25B12734" w14:textId="77777777" w:rsidR="00B73B00" w:rsidRPr="0016204F" w:rsidRDefault="00B73B00" w:rsidP="00BE24DB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0" w:name="_Toc468894403"/>
      <w:bookmarkStart w:id="71" w:name="_Toc47044968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валютирования</w:t>
      </w:r>
      <w:bookmarkEnd w:id="70"/>
      <w:bookmarkEnd w:id="7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061952" w:rsidRPr="0016204F" w14:paraId="0AAD3FD1" w14:textId="77777777" w:rsidTr="005B0D5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839C88A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BCF1704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2B30032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81B4EDD" w14:textId="77777777" w:rsidR="00061952" w:rsidRPr="0016204F" w:rsidRDefault="000619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61952" w:rsidRPr="0016204F" w14:paraId="485E4BF2" w14:textId="77777777" w:rsidTr="005B0D5A">
        <w:tc>
          <w:tcPr>
            <w:tcW w:w="2410" w:type="dxa"/>
            <w:vAlign w:val="center"/>
          </w:tcPr>
          <w:p w14:paraId="3375EC00" w14:textId="77777777" w:rsidR="00061952" w:rsidRPr="0016204F" w:rsidRDefault="0006195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валютирования</w:t>
            </w:r>
          </w:p>
          <w:p w14:paraId="4DEB82E2" w14:textId="77777777" w:rsidR="00061952" w:rsidRPr="0016204F" w:rsidRDefault="00E47F7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06195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valueDate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5F08EB7F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первоначального платежа, в которую расчеты в Валюте 1 и Валюте 2 по первой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части договора будут завершены</w:t>
            </w:r>
          </w:p>
        </w:tc>
        <w:tc>
          <w:tcPr>
            <w:tcW w:w="993" w:type="dxa"/>
            <w:vAlign w:val="center"/>
          </w:tcPr>
          <w:p w14:paraId="743F4757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AA0DD80" w14:textId="77777777" w:rsidR="00061952" w:rsidRPr="0016204F" w:rsidRDefault="000619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4945196" w14:textId="77777777" w:rsidR="00B73B00" w:rsidRPr="0016204F" w:rsidRDefault="00B73B00" w:rsidP="00BE24DB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2" w:name="_Toc468894404"/>
      <w:bookmarkStart w:id="73" w:name="_Toc47044968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Обменный курс</w:t>
      </w:r>
      <w:bookmarkEnd w:id="72"/>
      <w:bookmarkEnd w:id="7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E47F7F" w:rsidRPr="0016204F" w14:paraId="577C9E9F" w14:textId="77777777" w:rsidTr="00345E44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90ADD0E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0CF3BB4" w14:textId="77777777" w:rsidR="00E47F7F" w:rsidRPr="0016204F" w:rsidRDefault="00E47F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9322528" w14:textId="77777777" w:rsidR="00E47F7F" w:rsidRPr="0016204F" w:rsidRDefault="00E47F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3C85549" w14:textId="77777777" w:rsidR="00E47F7F" w:rsidRPr="0016204F" w:rsidRDefault="00E47F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47F7F" w:rsidRPr="0016204F" w14:paraId="79CBBDC0" w14:textId="77777777" w:rsidTr="00345E44">
        <w:tc>
          <w:tcPr>
            <w:tcW w:w="2410" w:type="dxa"/>
            <w:vAlign w:val="center"/>
          </w:tcPr>
          <w:p w14:paraId="62DE1014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Валюта 1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C1BB2B1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DA331ED" w14:textId="77777777" w:rsidR="00E47F7F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E47F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как она определена в п. 1.3.1</w:t>
            </w:r>
          </w:p>
        </w:tc>
        <w:tc>
          <w:tcPr>
            <w:tcW w:w="993" w:type="dxa"/>
            <w:vAlign w:val="center"/>
          </w:tcPr>
          <w:p w14:paraId="08BF343B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2A437AD3" w14:textId="77777777" w:rsidR="00E47F7F" w:rsidRPr="007E390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E47F7F" w:rsidRPr="0016204F" w14:paraId="04EE944C" w14:textId="77777777" w:rsidTr="00345E44">
        <w:tc>
          <w:tcPr>
            <w:tcW w:w="2410" w:type="dxa"/>
            <w:vAlign w:val="center"/>
          </w:tcPr>
          <w:p w14:paraId="183B6B6F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Валюта 2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A953E64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urrency2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A875D98" w14:textId="77777777" w:rsidR="00E47F7F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E47F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как она определена в п. 1.3.2</w:t>
            </w:r>
          </w:p>
        </w:tc>
        <w:tc>
          <w:tcPr>
            <w:tcW w:w="993" w:type="dxa"/>
            <w:vAlign w:val="center"/>
          </w:tcPr>
          <w:p w14:paraId="061E4CD7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5376858F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47F7F" w:rsidRPr="0016204F" w14:paraId="7842EE7A" w14:textId="77777777" w:rsidTr="00345E44">
        <w:tc>
          <w:tcPr>
            <w:tcW w:w="2410" w:type="dxa"/>
            <w:vAlign w:val="center"/>
          </w:tcPr>
          <w:p w14:paraId="4FBBD6D0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Базис котировки</w:t>
            </w:r>
          </w:p>
          <w:p w14:paraId="742CD408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quoteBasis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6CF3B60" w14:textId="77777777" w:rsidR="00E47F7F" w:rsidRPr="0016204F" w:rsidRDefault="00611E6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Базис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котировки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“Currency1PerCurrency2”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Currency2PerCurrency1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  <w:tc>
          <w:tcPr>
            <w:tcW w:w="993" w:type="dxa"/>
            <w:vAlign w:val="center"/>
          </w:tcPr>
          <w:p w14:paraId="0725D77A" w14:textId="77777777" w:rsidR="00E47F7F" w:rsidRPr="0016204F" w:rsidRDefault="00E47F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1C811B3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</w:p>
          <w:p w14:paraId="035BEA94" w14:textId="77777777" w:rsidR="00E47F7F" w:rsidRPr="007E390F" w:rsidRDefault="005C3F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27" w:history="1">
              <w:r w:rsidR="00E47F7F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http://repository.nsd.ru/versioned/current/reference/types/simpleQuoteBasisEnum</w:t>
              </w:r>
            </w:hyperlink>
          </w:p>
        </w:tc>
      </w:tr>
      <w:tr w:rsidR="00E47F7F" w:rsidRPr="0016204F" w14:paraId="5BCEA8D7" w14:textId="77777777" w:rsidTr="00345E44">
        <w:tc>
          <w:tcPr>
            <w:tcW w:w="2410" w:type="dxa"/>
            <w:vAlign w:val="center"/>
          </w:tcPr>
          <w:p w14:paraId="3AC3BFCC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Обменный курс</w:t>
            </w:r>
          </w:p>
          <w:p w14:paraId="02A1CA28" w14:textId="77777777" w:rsidR="00E47F7F" w:rsidRPr="0016204F" w:rsidRDefault="00E47F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&lt;rate&gt;</w:t>
            </w:r>
          </w:p>
        </w:tc>
        <w:tc>
          <w:tcPr>
            <w:tcW w:w="3827" w:type="dxa"/>
            <w:vAlign w:val="center"/>
          </w:tcPr>
          <w:p w14:paraId="13D51A3B" w14:textId="77777777" w:rsidR="00E47F7F" w:rsidRPr="0016204F" w:rsidRDefault="00DE5DA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Валютный к</w:t>
            </w:r>
            <w:r w:rsidR="00E47F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урс (цена) первой части сделки своп, соответствующий базису котировки.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Указывается за единицу валюты – базового актива (п. 1.3.3), если иное н</w:t>
            </w:r>
            <w:r w:rsidR="00BE24D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определено условиями договора</w:t>
            </w:r>
          </w:p>
        </w:tc>
        <w:tc>
          <w:tcPr>
            <w:tcW w:w="993" w:type="dxa"/>
            <w:vAlign w:val="center"/>
          </w:tcPr>
          <w:p w14:paraId="715BF7AA" w14:textId="77777777" w:rsidR="00E47F7F" w:rsidRPr="0016204F" w:rsidRDefault="00E47F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039285F" w14:textId="77777777" w:rsidR="00E47F7F" w:rsidRPr="0016204F" w:rsidRDefault="00F96A0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E47F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Например,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="00E47F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0.1234567</w:t>
            </w:r>
          </w:p>
        </w:tc>
      </w:tr>
    </w:tbl>
    <w:p w14:paraId="22302257" w14:textId="77777777" w:rsidR="00B73B00" w:rsidRPr="0016204F" w:rsidRDefault="00B73B00" w:rsidP="00E56304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4" w:name="_Беспоставочное_исполнение."/>
      <w:bookmarkStart w:id="75" w:name="_Toc468894405"/>
      <w:bookmarkStart w:id="76" w:name="_Toc470449690"/>
      <w:bookmarkEnd w:id="7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Беспоставочное исполнение</w:t>
      </w:r>
      <w:bookmarkEnd w:id="75"/>
      <w:bookmarkEnd w:id="76"/>
    </w:p>
    <w:p w14:paraId="2BA21C1A" w14:textId="77777777" w:rsidR="00B73B00" w:rsidRPr="0016204F" w:rsidRDefault="00FB7EDE" w:rsidP="00E56304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Необязательный для заполнения</w:t>
      </w:r>
      <w:r w:rsidRPr="0016204F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="00711E44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блок, определяющий</w:t>
      </w:r>
      <w:r w:rsidR="00B73B0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11E44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расчетный (беспоставочный) 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метод исполнения</w:t>
      </w:r>
      <w:r w:rsidR="00B73B0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051CE9A4" w14:textId="77777777" w:rsidR="00B73B00" w:rsidRPr="0016204F" w:rsidRDefault="00B73B00" w:rsidP="00E56304">
      <w:pPr>
        <w:widowControl w:val="0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en-US"/>
        </w:rPr>
        <w:t xml:space="preserve">1.3.6.1 </w:t>
      </w:r>
      <w:r w:rsidR="00BE24DB" w:rsidRPr="0016204F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Валюта расчетов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FB7EDE" w:rsidRPr="0016204F" w14:paraId="11BFA3A6" w14:textId="77777777" w:rsidTr="00D6640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13BE409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1A81499" w14:textId="77777777" w:rsidR="00FB7EDE" w:rsidRPr="0016204F" w:rsidRDefault="00FB7EDE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82AF791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368422D" w14:textId="77777777" w:rsidR="00FB7EDE" w:rsidRPr="0016204F" w:rsidRDefault="00FB7ED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B7EDE" w:rsidRPr="0016204F" w14:paraId="134A0D2B" w14:textId="77777777" w:rsidTr="00D6640F">
        <w:tc>
          <w:tcPr>
            <w:tcW w:w="2410" w:type="dxa"/>
            <w:vAlign w:val="center"/>
          </w:tcPr>
          <w:p w14:paraId="7FF5CEF9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Валюта расчетов</w:t>
            </w:r>
          </w:p>
          <w:p w14:paraId="14122517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settlementCurrency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72595EF" w14:textId="77777777" w:rsidR="00FB7EDE" w:rsidRPr="0016204F" w:rsidRDefault="00E7595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 расчетов по беспоставочному договору</w:t>
            </w:r>
            <w:r w:rsidR="00E5630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17F5BC9B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4951446D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DBAD354" w14:textId="77777777" w:rsidR="00FB7EDE" w:rsidRPr="007E390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1AE7E152" w14:textId="77777777" w:rsidR="00B73B00" w:rsidRPr="0016204F" w:rsidRDefault="00BE24DB" w:rsidP="00E56304">
      <w:pPr>
        <w:widowControl w:val="0"/>
        <w:spacing w:before="120" w:after="120" w:line="240" w:lineRule="auto"/>
        <w:rPr>
          <w:rFonts w:ascii="Times New Roman" w:hAnsi="Times New Roman" w:cs="Times New Roman"/>
          <w:color w:val="4F81BD" w:themeColor="accen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1.3.6.2 Фиксинг</w:t>
      </w:r>
    </w:p>
    <w:p w14:paraId="4CBBD131" w14:textId="77777777" w:rsidR="00B73B00" w:rsidRPr="0016204F" w:rsidRDefault="003B657C" w:rsidP="00E56304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используется.</w:t>
      </w:r>
    </w:p>
    <w:p w14:paraId="5C552CCD" w14:textId="77777777" w:rsidR="00B73B00" w:rsidRPr="0016204F" w:rsidRDefault="00B73B00" w:rsidP="00E5630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7" w:name="_Toc468894406"/>
      <w:bookmarkStart w:id="78" w:name="_Toc47044969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Окончательный платеж по валютному свопу</w:t>
      </w:r>
      <w:bookmarkEnd w:id="77"/>
      <w:bookmarkEnd w:id="78"/>
    </w:p>
    <w:p w14:paraId="4AA492CF" w14:textId="77777777" w:rsidR="00B73B00" w:rsidRPr="0016204F" w:rsidRDefault="00B73B00" w:rsidP="00E56304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9" w:name="_Toc468892332"/>
      <w:bookmarkStart w:id="80" w:name="_Toc468892414"/>
      <w:bookmarkStart w:id="81" w:name="_Toc468892713"/>
      <w:bookmarkStart w:id="82" w:name="_Toc468892965"/>
      <w:bookmarkStart w:id="83" w:name="_Toc468893026"/>
      <w:bookmarkStart w:id="84" w:name="_Toc468894110"/>
      <w:bookmarkStart w:id="85" w:name="_Toc468894181"/>
      <w:bookmarkStart w:id="86" w:name="_Toc468894407"/>
      <w:bookmarkStart w:id="87" w:name="_Toc470398933"/>
      <w:bookmarkStart w:id="88" w:name="_Toc470399384"/>
      <w:bookmarkStart w:id="89" w:name="_Toc470435922"/>
      <w:bookmarkStart w:id="90" w:name="_Toc470449692"/>
      <w:bookmarkStart w:id="91" w:name="_Toc468894408"/>
      <w:bookmarkStart w:id="92" w:name="_Toc470449693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1</w:t>
      </w:r>
      <w:bookmarkEnd w:id="91"/>
      <w:bookmarkEnd w:id="9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FB7EDE" w:rsidRPr="0016204F" w14:paraId="528E2374" w14:textId="77777777" w:rsidTr="00D6640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6A0DCFA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44A2B21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C654F55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5A12826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B7EDE" w:rsidRPr="0016204F" w14:paraId="4E7C63F3" w14:textId="77777777" w:rsidTr="00D6640F">
        <w:tc>
          <w:tcPr>
            <w:tcW w:w="2410" w:type="dxa"/>
            <w:vAlign w:val="center"/>
          </w:tcPr>
          <w:p w14:paraId="31F2F754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5107115B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731A09C" w14:textId="77777777" w:rsidR="00FB7EDE" w:rsidRPr="0016204F" w:rsidRDefault="00535E1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</w:t>
            </w:r>
            <w:r w:rsidR="000239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осуществляющая</w:t>
            </w:r>
            <w:r w:rsidR="00FB7ED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окончательный платеж в Валюте 1</w:t>
            </w:r>
          </w:p>
        </w:tc>
        <w:tc>
          <w:tcPr>
            <w:tcW w:w="993" w:type="dxa"/>
            <w:vAlign w:val="center"/>
          </w:tcPr>
          <w:p w14:paraId="65EB3E43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0CC07605" w14:textId="77777777" w:rsidR="00FB7EDE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Party2</w:t>
            </w:r>
          </w:p>
        </w:tc>
      </w:tr>
      <w:tr w:rsidR="00D57608" w:rsidRPr="0016204F" w14:paraId="0F29CF09" w14:textId="77777777" w:rsidTr="00D6640F">
        <w:tc>
          <w:tcPr>
            <w:tcW w:w="2410" w:type="dxa"/>
            <w:vAlign w:val="center"/>
          </w:tcPr>
          <w:p w14:paraId="15133BB8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1DE6BE8A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38286C8E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</w:t>
            </w:r>
            <w:r w:rsidR="000239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получающая 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окончательный платеж в Валюте 1</w:t>
            </w:r>
          </w:p>
        </w:tc>
        <w:tc>
          <w:tcPr>
            <w:tcW w:w="993" w:type="dxa"/>
            <w:vAlign w:val="center"/>
          </w:tcPr>
          <w:p w14:paraId="01D954D0" w14:textId="77777777" w:rsidR="00D57608" w:rsidRPr="0016204F" w:rsidRDefault="00D576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14:paraId="09975F25" w14:textId="77777777" w:rsidR="00D57608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</w:t>
            </w:r>
          </w:p>
        </w:tc>
      </w:tr>
      <w:tr w:rsidR="00FB7EDE" w:rsidRPr="0016204F" w14:paraId="037FA9F6" w14:textId="77777777" w:rsidTr="00D6640F">
        <w:tc>
          <w:tcPr>
            <w:tcW w:w="2410" w:type="dxa"/>
            <w:vAlign w:val="center"/>
          </w:tcPr>
          <w:p w14:paraId="51F84667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3CB1CC93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C01FBD2" w14:textId="77777777" w:rsidR="00FB7EDE" w:rsidRPr="0016204F" w:rsidRDefault="007258B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Валюта 1. Определяется </w:t>
            </w:r>
            <w:r w:rsidR="00FB7ED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как валюта, </w:t>
            </w:r>
            <w:r w:rsidR="0061464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уплачиваемая Стороной 1 по первой части договора</w:t>
            </w:r>
          </w:p>
        </w:tc>
        <w:tc>
          <w:tcPr>
            <w:tcW w:w="993" w:type="dxa"/>
            <w:vAlign w:val="center"/>
          </w:tcPr>
          <w:p w14:paraId="432667A7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3634CA2" w14:textId="77777777" w:rsidR="00FB7EDE" w:rsidRPr="007E390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FB7EDE" w:rsidRPr="0016204F" w14:paraId="0ADA72DA" w14:textId="77777777" w:rsidTr="00D6640F">
        <w:tc>
          <w:tcPr>
            <w:tcW w:w="2410" w:type="dxa"/>
            <w:vAlign w:val="center"/>
          </w:tcPr>
          <w:p w14:paraId="53A8044E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6FB9F82E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C72E05D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 ок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ончательного платежа в Валюте 1</w:t>
            </w:r>
          </w:p>
        </w:tc>
        <w:tc>
          <w:tcPr>
            <w:tcW w:w="993" w:type="dxa"/>
            <w:vAlign w:val="center"/>
          </w:tcPr>
          <w:p w14:paraId="6E16401A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6A609FF" w14:textId="77777777" w:rsidR="00FB7EDE" w:rsidRPr="0016204F" w:rsidRDefault="00FD4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B74C5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1000</w:t>
            </w:r>
          </w:p>
        </w:tc>
      </w:tr>
    </w:tbl>
    <w:p w14:paraId="7974C84B" w14:textId="77777777" w:rsidR="00B73B00" w:rsidRPr="0016204F" w:rsidRDefault="00B73B00" w:rsidP="00D543C6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3" w:name="_Toc468894409"/>
      <w:bookmarkStart w:id="94" w:name="_Toc47044969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2</w:t>
      </w:r>
      <w:bookmarkEnd w:id="93"/>
      <w:bookmarkEnd w:id="9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FB7EDE" w:rsidRPr="0016204F" w14:paraId="3C0D0DE9" w14:textId="77777777" w:rsidTr="00D6640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34E0CE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7A1068B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784D5D1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E0B8C2B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B7EDE" w:rsidRPr="0016204F" w14:paraId="4EDB8DD7" w14:textId="77777777" w:rsidTr="00D6640F">
        <w:tc>
          <w:tcPr>
            <w:tcW w:w="2410" w:type="dxa"/>
            <w:vAlign w:val="center"/>
          </w:tcPr>
          <w:p w14:paraId="5BDB77A3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0D8999CF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2DE5BC2" w14:textId="77777777" w:rsidR="00FB7EDE" w:rsidRPr="0016204F" w:rsidRDefault="00535E1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</w:t>
            </w:r>
            <w:r w:rsidR="000239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осуществляющая</w:t>
            </w:r>
            <w:r w:rsidR="00FB7ED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окончательный платеж в Валюте 2</w:t>
            </w:r>
          </w:p>
        </w:tc>
        <w:tc>
          <w:tcPr>
            <w:tcW w:w="993" w:type="dxa"/>
            <w:vAlign w:val="center"/>
          </w:tcPr>
          <w:p w14:paraId="57731F35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681064C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</w:t>
            </w:r>
            <w:r w:rsidR="00D5760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</w:tr>
      <w:tr w:rsidR="00D57608" w:rsidRPr="0016204F" w14:paraId="5C4E032F" w14:textId="77777777" w:rsidTr="00D6640F">
        <w:tc>
          <w:tcPr>
            <w:tcW w:w="2410" w:type="dxa"/>
            <w:vAlign w:val="center"/>
          </w:tcPr>
          <w:p w14:paraId="57DD513D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60826CB9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691CDB4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</w:t>
            </w:r>
            <w:r w:rsidR="000239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получающая окончатель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ный платеж в Валюте 2</w:t>
            </w:r>
          </w:p>
        </w:tc>
        <w:tc>
          <w:tcPr>
            <w:tcW w:w="993" w:type="dxa"/>
            <w:vAlign w:val="center"/>
          </w:tcPr>
          <w:p w14:paraId="228D135C" w14:textId="77777777" w:rsidR="00D57608" w:rsidRPr="0016204F" w:rsidRDefault="00D576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92C8744" w14:textId="77777777" w:rsidR="00D57608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Party2</w:t>
            </w:r>
          </w:p>
        </w:tc>
      </w:tr>
      <w:tr w:rsidR="00FB7EDE" w:rsidRPr="0016204F" w14:paraId="4B4F2CFA" w14:textId="77777777" w:rsidTr="00D6640F">
        <w:tc>
          <w:tcPr>
            <w:tcW w:w="2410" w:type="dxa"/>
            <w:vAlign w:val="center"/>
          </w:tcPr>
          <w:p w14:paraId="37DD06DB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355CBECD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2107DA3" w14:textId="77777777" w:rsidR="00FB7EDE" w:rsidRPr="0016204F" w:rsidRDefault="008C171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2. Определяется</w:t>
            </w:r>
            <w:r w:rsidR="00FB7ED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валюта, уплачиваемая по п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ервой части договора Стороной 2</w:t>
            </w:r>
          </w:p>
        </w:tc>
        <w:tc>
          <w:tcPr>
            <w:tcW w:w="993" w:type="dxa"/>
            <w:vAlign w:val="center"/>
          </w:tcPr>
          <w:p w14:paraId="0DB0B4C7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F13F29C" w14:textId="77777777" w:rsidR="00FB7EDE" w:rsidRPr="007E390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3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FB7EDE" w:rsidRPr="0016204F" w14:paraId="046FDA92" w14:textId="77777777" w:rsidTr="00D6640F">
        <w:tc>
          <w:tcPr>
            <w:tcW w:w="2410" w:type="dxa"/>
            <w:vAlign w:val="center"/>
          </w:tcPr>
          <w:p w14:paraId="377D58A6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5EBEAC5F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53E7B112" w14:textId="77777777" w:rsidR="00FB7EDE" w:rsidRPr="0016204F" w:rsidRDefault="00FB7ED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 ок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ончательного платежа в Валюте 2</w:t>
            </w:r>
          </w:p>
        </w:tc>
        <w:tc>
          <w:tcPr>
            <w:tcW w:w="993" w:type="dxa"/>
            <w:vAlign w:val="center"/>
          </w:tcPr>
          <w:p w14:paraId="7A80E357" w14:textId="77777777" w:rsidR="00FB7EDE" w:rsidRPr="0016204F" w:rsidRDefault="00FB7E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D9E7EB6" w14:textId="77777777" w:rsidR="00FB7EDE" w:rsidRPr="0016204F" w:rsidRDefault="00FD4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B74C5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1000</w:t>
            </w:r>
          </w:p>
        </w:tc>
      </w:tr>
    </w:tbl>
    <w:p w14:paraId="5220CD55" w14:textId="77777777" w:rsidR="00B73B00" w:rsidRPr="0016204F" w:rsidRDefault="00B73B00" w:rsidP="00D543C6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5" w:name="_Toc468894410"/>
      <w:bookmarkStart w:id="96" w:name="_Toc47044969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Торгуемая валюта</w:t>
      </w:r>
      <w:bookmarkEnd w:id="95"/>
      <w:bookmarkEnd w:id="9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80193E" w:rsidRPr="0016204F" w14:paraId="258E75B2" w14:textId="77777777" w:rsidTr="00D6640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F721BDB" w14:textId="77777777" w:rsidR="0080193E" w:rsidRPr="0016204F" w:rsidRDefault="0080193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7A38290" w14:textId="77777777" w:rsidR="0080193E" w:rsidRPr="0016204F" w:rsidRDefault="0080193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6D4BEA2" w14:textId="77777777" w:rsidR="0080193E" w:rsidRPr="0016204F" w:rsidRDefault="0080193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AA20B0B" w14:textId="77777777" w:rsidR="0080193E" w:rsidRPr="0016204F" w:rsidRDefault="0080193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80193E" w:rsidRPr="0016204F" w14:paraId="6315B84C" w14:textId="77777777" w:rsidTr="00D6640F">
        <w:tc>
          <w:tcPr>
            <w:tcW w:w="2410" w:type="dxa"/>
            <w:vAlign w:val="center"/>
          </w:tcPr>
          <w:p w14:paraId="6545F931" w14:textId="77777777" w:rsidR="0080193E" w:rsidRPr="0016204F" w:rsidRDefault="0080193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Торгуемая валюта</w:t>
            </w:r>
          </w:p>
          <w:p w14:paraId="4875AA3C" w14:textId="77777777" w:rsidR="0080193E" w:rsidRPr="0016204F" w:rsidRDefault="0080193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dealtCurrency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6510AD0A" w14:textId="77777777" w:rsidR="0080193E" w:rsidRPr="0016204F" w:rsidRDefault="0080193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Валюта – базовый актив, в которой платеж по первой и второй частям договора осуществляется в одинаковой сумме (поставляемый актив). Указывается Валюта 1 (ExchangedCurrency1) или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Валюта 2 (ExchangedCurrency2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как они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определены в пп. 1.3.1 и 1.3.2</w:t>
            </w:r>
          </w:p>
        </w:tc>
        <w:tc>
          <w:tcPr>
            <w:tcW w:w="993" w:type="dxa"/>
            <w:vAlign w:val="center"/>
          </w:tcPr>
          <w:p w14:paraId="4BCB5264" w14:textId="77777777" w:rsidR="0080193E" w:rsidRPr="0016204F" w:rsidRDefault="0080193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126" w:type="dxa"/>
            <w:vAlign w:val="center"/>
          </w:tcPr>
          <w:p w14:paraId="5224A689" w14:textId="77777777" w:rsidR="0080193E" w:rsidRPr="007E390F" w:rsidRDefault="0080193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31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http://repository.nsd.ru/versioned/current/reference/types/simpleDea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lt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lastRenderedPageBreak/>
                <w:t>CurrencyEnum</w:t>
              </w:r>
            </w:hyperlink>
          </w:p>
        </w:tc>
      </w:tr>
    </w:tbl>
    <w:p w14:paraId="534C3657" w14:textId="77777777" w:rsidR="00B73B00" w:rsidRPr="0016204F" w:rsidRDefault="00B73B00" w:rsidP="00D543C6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7" w:name="_Toc468894411"/>
      <w:bookmarkStart w:id="98" w:name="_Toc47044969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Дата валютирования</w:t>
      </w:r>
      <w:bookmarkEnd w:id="97"/>
      <w:bookmarkEnd w:id="9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6F147E" w:rsidRPr="0016204F" w14:paraId="49130066" w14:textId="77777777" w:rsidTr="00D6640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DCD95AD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2F3E12B" w14:textId="77777777" w:rsidR="006F147E" w:rsidRPr="0016204F" w:rsidRDefault="006F147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11207DD" w14:textId="77777777" w:rsidR="006F147E" w:rsidRPr="0016204F" w:rsidRDefault="006F147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BC46993" w14:textId="77777777" w:rsidR="006F147E" w:rsidRPr="0016204F" w:rsidRDefault="006F147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6F147E" w:rsidRPr="0016204F" w14:paraId="6CF0C874" w14:textId="77777777" w:rsidTr="00D6640F">
        <w:tc>
          <w:tcPr>
            <w:tcW w:w="2410" w:type="dxa"/>
            <w:vAlign w:val="center"/>
          </w:tcPr>
          <w:p w14:paraId="79031448" w14:textId="77777777" w:rsidR="006F147E" w:rsidRPr="0016204F" w:rsidRDefault="006F147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Дата валютирования</w:t>
            </w:r>
          </w:p>
          <w:p w14:paraId="062DF616" w14:textId="77777777" w:rsidR="006F147E" w:rsidRPr="0016204F" w:rsidRDefault="006F147E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valueDate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2C465B12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 окончательного платежа, в которую расчеты в Валюте 1 и Валюте 2 по второй</w:t>
            </w:r>
            <w:r w:rsidR="00D543C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части договора будут завершены</w:t>
            </w:r>
          </w:p>
        </w:tc>
        <w:tc>
          <w:tcPr>
            <w:tcW w:w="993" w:type="dxa"/>
            <w:vAlign w:val="center"/>
          </w:tcPr>
          <w:p w14:paraId="22209A68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7D04B97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C46F9DB" w14:textId="77777777" w:rsidR="00B73B00" w:rsidRPr="0016204F" w:rsidRDefault="005C1DA5" w:rsidP="005C1DA5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9" w:name="_Toc468894412"/>
      <w:bookmarkStart w:id="100" w:name="_Toc47044969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Обмен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ый курс</w:t>
      </w:r>
      <w:bookmarkEnd w:id="99"/>
      <w:bookmarkEnd w:id="10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6F147E" w:rsidRPr="0016204F" w14:paraId="66DE1A63" w14:textId="77777777" w:rsidTr="00D6640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9EC402A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76683F7" w14:textId="77777777" w:rsidR="006F147E" w:rsidRPr="0016204F" w:rsidRDefault="006F147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E18C8C" w14:textId="77777777" w:rsidR="006F147E" w:rsidRPr="0016204F" w:rsidRDefault="006F147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1D9AD68" w14:textId="77777777" w:rsidR="006F147E" w:rsidRPr="0016204F" w:rsidRDefault="006F147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F147E" w:rsidRPr="0016204F" w14:paraId="1C21307A" w14:textId="77777777" w:rsidTr="00D6640F">
        <w:tc>
          <w:tcPr>
            <w:tcW w:w="2410" w:type="dxa"/>
            <w:vAlign w:val="center"/>
          </w:tcPr>
          <w:p w14:paraId="71A73D3A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Валюта 1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7E4BE2D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5D609199" w14:textId="77777777" w:rsidR="006F147E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6F147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как она определена в п. 1.3.1</w:t>
            </w:r>
          </w:p>
        </w:tc>
        <w:tc>
          <w:tcPr>
            <w:tcW w:w="993" w:type="dxa"/>
            <w:vAlign w:val="center"/>
          </w:tcPr>
          <w:p w14:paraId="5CBE7ED6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1314B2EF" w14:textId="77777777" w:rsidR="006F147E" w:rsidRPr="007E390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3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6F147E" w:rsidRPr="0016204F" w14:paraId="2A532C02" w14:textId="77777777" w:rsidTr="00D6640F">
        <w:tc>
          <w:tcPr>
            <w:tcW w:w="2410" w:type="dxa"/>
            <w:vAlign w:val="center"/>
          </w:tcPr>
          <w:p w14:paraId="404D6DE5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Валюта 2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57DBF28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urrency2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41B60FB" w14:textId="77777777" w:rsidR="006F147E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6F147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как она определена в п. 1.3.2</w:t>
            </w:r>
          </w:p>
        </w:tc>
        <w:tc>
          <w:tcPr>
            <w:tcW w:w="993" w:type="dxa"/>
            <w:vAlign w:val="center"/>
          </w:tcPr>
          <w:p w14:paraId="59647C56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7F02D285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6F147E" w:rsidRPr="0016204F" w14:paraId="197B0D29" w14:textId="77777777" w:rsidTr="00D6640F">
        <w:tc>
          <w:tcPr>
            <w:tcW w:w="2410" w:type="dxa"/>
            <w:vAlign w:val="center"/>
          </w:tcPr>
          <w:p w14:paraId="53CC0D96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Базис котировки</w:t>
            </w:r>
          </w:p>
          <w:p w14:paraId="56320A8F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quoteBasis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58CBEC56" w14:textId="77777777" w:rsidR="006F147E" w:rsidRPr="0016204F" w:rsidRDefault="0036676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Базис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котировки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Currency1PerCurrency2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Currency2PerCurrency1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  <w:tc>
          <w:tcPr>
            <w:tcW w:w="993" w:type="dxa"/>
            <w:vAlign w:val="center"/>
          </w:tcPr>
          <w:p w14:paraId="223677A9" w14:textId="77777777" w:rsidR="006F147E" w:rsidRPr="0016204F" w:rsidRDefault="006F147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E994EC3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</w:p>
          <w:p w14:paraId="7A6F4370" w14:textId="77777777" w:rsidR="006F147E" w:rsidRPr="007E390F" w:rsidRDefault="005C3F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33" w:history="1">
              <w:r w:rsidR="006F147E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http://repository.nsd.ru/versioned/current/reference/types/simpleQuoteBasisEnum</w:t>
              </w:r>
            </w:hyperlink>
          </w:p>
        </w:tc>
      </w:tr>
      <w:tr w:rsidR="006F147E" w:rsidRPr="0016204F" w14:paraId="0A5901CF" w14:textId="77777777" w:rsidTr="00D6640F">
        <w:tc>
          <w:tcPr>
            <w:tcW w:w="2410" w:type="dxa"/>
            <w:vAlign w:val="center"/>
          </w:tcPr>
          <w:p w14:paraId="20B49FE9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Обменный курс</w:t>
            </w:r>
          </w:p>
          <w:p w14:paraId="4C676218" w14:textId="77777777" w:rsidR="006F147E" w:rsidRPr="0016204F" w:rsidRDefault="006F147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&lt;rate&gt;</w:t>
            </w:r>
          </w:p>
        </w:tc>
        <w:tc>
          <w:tcPr>
            <w:tcW w:w="3827" w:type="dxa"/>
            <w:vAlign w:val="center"/>
          </w:tcPr>
          <w:p w14:paraId="352B1241" w14:textId="77777777" w:rsidR="006F147E" w:rsidRPr="0016204F" w:rsidRDefault="00E5626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Валютный к</w:t>
            </w:r>
            <w:r w:rsidR="006F147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урс второй части сделки своп, соответствующий базису котировки.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Указывается за единицу валюты</w:t>
            </w:r>
            <w:r w:rsidR="00B233D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 (п. 1.3.3), если иное н</w:t>
            </w:r>
            <w:r w:rsidR="00D543C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определено условиями договора</w:t>
            </w:r>
          </w:p>
        </w:tc>
        <w:tc>
          <w:tcPr>
            <w:tcW w:w="993" w:type="dxa"/>
            <w:vAlign w:val="center"/>
          </w:tcPr>
          <w:p w14:paraId="506811CB" w14:textId="77777777" w:rsidR="006F147E" w:rsidRPr="0016204F" w:rsidRDefault="006F147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37F6BD7" w14:textId="77777777" w:rsidR="006F147E" w:rsidRPr="0016204F" w:rsidRDefault="00FD4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6F147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Например, </w:t>
            </w:r>
            <w:r w:rsidR="00654E0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50.1234567</w:t>
            </w:r>
          </w:p>
        </w:tc>
      </w:tr>
    </w:tbl>
    <w:p w14:paraId="13A7087E" w14:textId="77777777" w:rsidR="00B73B00" w:rsidRPr="0016204F" w:rsidRDefault="00B73B00" w:rsidP="00D543C6">
      <w:pPr>
        <w:pStyle w:val="2"/>
        <w:keepNext w:val="0"/>
        <w:keepLines w:val="0"/>
        <w:widowControl w:val="0"/>
        <w:numPr>
          <w:ilvl w:val="2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1" w:name="_Toc468894413"/>
      <w:bookmarkStart w:id="102" w:name="_Toc47044969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Беспоставочное исполнение</w:t>
      </w:r>
      <w:bookmarkEnd w:id="101"/>
      <w:bookmarkEnd w:id="102"/>
    </w:p>
    <w:p w14:paraId="09FD7649" w14:textId="77777777" w:rsidR="00B73B00" w:rsidRPr="0016204F" w:rsidRDefault="006F147E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Необязательный для заполнения</w:t>
      </w:r>
      <w:r w:rsidRPr="0016204F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блок, определяющий расчетный (беспоставочный) метод исполнения. </w:t>
      </w:r>
      <w:r w:rsidR="00B73B0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Заполняется аналогично п.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1.3.6</w:t>
      </w:r>
      <w:r w:rsidR="00B73B00" w:rsidRPr="0016204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5BAF7DF3" w14:textId="77777777" w:rsidR="00B73B00" w:rsidRPr="0016204F" w:rsidRDefault="00B73B00" w:rsidP="008577F1">
      <w:pPr>
        <w:pStyle w:val="1"/>
        <w:keepNext w:val="0"/>
        <w:keepLines w:val="0"/>
        <w:widowControl w:val="0"/>
        <w:numPr>
          <w:ilvl w:val="0"/>
          <w:numId w:val="4"/>
        </w:numPr>
        <w:spacing w:before="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103" w:name="_Toc468894414"/>
      <w:bookmarkStart w:id="104" w:name="_Toc470449699"/>
      <w:bookmarkStart w:id="105" w:name="_Toc113539767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конверсионной сделки</w:t>
      </w:r>
      <w:r w:rsidR="00C27CEC" w:rsidRPr="0016204F">
        <w:rPr>
          <w:rFonts w:ascii="Times New Roman" w:eastAsia="Times New Roman" w:hAnsi="Times New Roman" w:cs="Times New Roman"/>
          <w:sz w:val="20"/>
          <w:szCs w:val="20"/>
        </w:rPr>
        <w:t xml:space="preserve"> (валютного форварда)</w:t>
      </w:r>
      <w:r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(СМ022)</w:t>
      </w:r>
      <w:bookmarkEnd w:id="103"/>
      <w:bookmarkEnd w:id="104"/>
      <w:bookmarkEnd w:id="105"/>
    </w:p>
    <w:p w14:paraId="767FAC4A" w14:textId="77777777" w:rsidR="00B73B00" w:rsidRPr="0016204F" w:rsidRDefault="00B73B00" w:rsidP="008577F1">
      <w:pPr>
        <w:pStyle w:val="2"/>
        <w:keepNext w:val="0"/>
        <w:keepLines w:val="0"/>
        <w:widowControl w:val="0"/>
        <w:numPr>
          <w:ilvl w:val="1"/>
          <w:numId w:val="4"/>
        </w:numPr>
        <w:spacing w:before="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6" w:name="_Toc468891926"/>
      <w:bookmarkStart w:id="107" w:name="_Toc468892340"/>
      <w:bookmarkStart w:id="108" w:name="_Toc468892422"/>
      <w:bookmarkStart w:id="109" w:name="_Toc468892721"/>
      <w:bookmarkStart w:id="110" w:name="_Toc468892973"/>
      <w:bookmarkStart w:id="111" w:name="_Toc468893034"/>
      <w:bookmarkStart w:id="112" w:name="_Toc468894118"/>
      <w:bookmarkStart w:id="113" w:name="_Toc468894189"/>
      <w:bookmarkStart w:id="114" w:name="_Toc468894415"/>
      <w:bookmarkStart w:id="115" w:name="_Toc470398941"/>
      <w:bookmarkStart w:id="116" w:name="_Toc470399392"/>
      <w:bookmarkStart w:id="117" w:name="_Toc470435930"/>
      <w:bookmarkStart w:id="118" w:name="_Toc470436359"/>
      <w:bookmarkStart w:id="119" w:name="_Toc470449700"/>
      <w:bookmarkStart w:id="120" w:name="_Toc468894416"/>
      <w:bookmarkStart w:id="121" w:name="_Toc470449701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120"/>
      <w:bookmarkEnd w:id="121"/>
    </w:p>
    <w:p w14:paraId="1B018AFF" w14:textId="77777777" w:rsidR="00B73B00" w:rsidRPr="0016204F" w:rsidRDefault="00B73B0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Определение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финансового инструмента </w:t>
      </w:r>
      <w:r w:rsidR="00094A4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со справочником </w:t>
      </w:r>
      <w:r w:rsidR="0076565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hyperlink r:id="rId34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25"/>
        <w:gridCol w:w="6412"/>
      </w:tblGrid>
      <w:tr w:rsidR="00B73B00" w:rsidRPr="0016204F" w14:paraId="6554DF05" w14:textId="77777777" w:rsidTr="000C63B1">
        <w:tc>
          <w:tcPr>
            <w:tcW w:w="2835" w:type="dxa"/>
            <w:shd w:val="clear" w:color="auto" w:fill="D9D9D9" w:themeFill="background1" w:themeFillShade="D9"/>
          </w:tcPr>
          <w:p w14:paraId="253E12B5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59607AD3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</w:tr>
      <w:tr w:rsidR="00B73B00" w:rsidRPr="0016204F" w14:paraId="648F779E" w14:textId="77777777" w:rsidTr="000C63B1">
        <w:tc>
          <w:tcPr>
            <w:tcW w:w="2835" w:type="dxa"/>
          </w:tcPr>
          <w:p w14:paraId="03FCB204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ForeignExchange:Forward</w:t>
            </w:r>
          </w:p>
        </w:tc>
        <w:tc>
          <w:tcPr>
            <w:tcW w:w="6521" w:type="dxa"/>
            <w:vAlign w:val="center"/>
          </w:tcPr>
          <w:p w14:paraId="1045E5D9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Форвард валютный поставочный (ПФИ)</w:t>
            </w:r>
          </w:p>
        </w:tc>
      </w:tr>
      <w:tr w:rsidR="00B73B00" w:rsidRPr="0016204F" w14:paraId="4D4CD8DF" w14:textId="77777777" w:rsidTr="000C63B1">
        <w:tc>
          <w:tcPr>
            <w:tcW w:w="2835" w:type="dxa"/>
          </w:tcPr>
          <w:p w14:paraId="6EECD4AB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ForeignExchange:NDF</w:t>
            </w:r>
          </w:p>
        </w:tc>
        <w:tc>
          <w:tcPr>
            <w:tcW w:w="6521" w:type="dxa"/>
            <w:vAlign w:val="center"/>
          </w:tcPr>
          <w:p w14:paraId="0EA79005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Форвард валютный расчетный (ПФИ)</w:t>
            </w:r>
          </w:p>
        </w:tc>
      </w:tr>
      <w:tr w:rsidR="00B73B00" w:rsidRPr="0016204F" w14:paraId="01EADE77" w14:textId="77777777" w:rsidTr="000C63B1">
        <w:tc>
          <w:tcPr>
            <w:tcW w:w="2835" w:type="dxa"/>
          </w:tcPr>
          <w:p w14:paraId="1828C0AD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ForeignExchange:Term</w:t>
            </w:r>
          </w:p>
        </w:tc>
        <w:tc>
          <w:tcPr>
            <w:tcW w:w="6521" w:type="dxa"/>
            <w:vAlign w:val="center"/>
          </w:tcPr>
          <w:p w14:paraId="6E746245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Конверсионная сделка с отсрочкой исполнения (не ПФИ)</w:t>
            </w:r>
          </w:p>
        </w:tc>
      </w:tr>
      <w:tr w:rsidR="00B73B00" w:rsidRPr="0016204F" w14:paraId="484E4E0E" w14:textId="77777777" w:rsidTr="000C63B1">
        <w:tc>
          <w:tcPr>
            <w:tcW w:w="2835" w:type="dxa"/>
          </w:tcPr>
          <w:p w14:paraId="2A653633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ForeignExchange:Spot</w:t>
            </w:r>
          </w:p>
        </w:tc>
        <w:tc>
          <w:tcPr>
            <w:tcW w:w="6521" w:type="dxa"/>
            <w:vAlign w:val="center"/>
          </w:tcPr>
          <w:p w14:paraId="07DD1A80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Конверсионная сделка спот (не ПФИ)</w:t>
            </w:r>
          </w:p>
        </w:tc>
      </w:tr>
    </w:tbl>
    <w:p w14:paraId="7F1559B5" w14:textId="77777777" w:rsidR="00B73B00" w:rsidRPr="0016204F" w:rsidRDefault="00B73B00" w:rsidP="008E1DA3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Конверсионные сделки</w:t>
      </w:r>
      <w:r w:rsidR="00094A4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спот</w:t>
      </w:r>
      <w:r w:rsidR="00C27CE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(не ПФИ)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 являются обязательны</w:t>
      </w:r>
      <w:r w:rsidR="00BE20F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ми для отчетности 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0771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репозитарий </w:t>
      </w:r>
      <w:r w:rsidR="00BE20F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(с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м. п.1 Указания Банка России от 16.08.2016 № 4104-У</w:t>
      </w:r>
      <w:r w:rsidR="00BE20F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BE20F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Информация о </w:t>
      </w:r>
      <w:r w:rsidR="00826E0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таких сделках</w:t>
      </w:r>
      <w:r w:rsidR="00BE20F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может предоставляться </w:t>
      </w:r>
      <w:r w:rsidR="00826E0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репозитарий </w:t>
      </w:r>
      <w:r w:rsidR="00BE20F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 желанию</w:t>
      </w:r>
      <w:r w:rsidR="00826E0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сторон</w:t>
      </w:r>
      <w:r w:rsidR="00BE20F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711F60CC" w14:textId="77777777" w:rsidR="00B73B00" w:rsidRPr="0016204F" w:rsidRDefault="00B73B00" w:rsidP="008577F1">
      <w:pPr>
        <w:pStyle w:val="2"/>
        <w:keepNext w:val="0"/>
        <w:keepLines w:val="0"/>
        <w:widowControl w:val="0"/>
        <w:numPr>
          <w:ilvl w:val="1"/>
          <w:numId w:val="4"/>
        </w:numPr>
        <w:spacing w:before="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2" w:name="_Toc468894417"/>
      <w:bookmarkStart w:id="123" w:name="_Toc47044970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122"/>
      <w:bookmarkEnd w:id="123"/>
    </w:p>
    <w:p w14:paraId="5BD16F9D" w14:textId="77777777" w:rsidR="00B73B00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</w:t>
      </w:r>
      <w:r w:rsidR="00AE0C2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России от 16.08.2016 № 4104-У.</w:t>
      </w:r>
    </w:p>
    <w:p w14:paraId="0CB3BD78" w14:textId="77777777" w:rsidR="00B73B00" w:rsidRPr="0016204F" w:rsidRDefault="00B73B00" w:rsidP="008577F1">
      <w:pPr>
        <w:pStyle w:val="2"/>
        <w:keepNext w:val="0"/>
        <w:keepLines w:val="0"/>
        <w:widowControl w:val="0"/>
        <w:numPr>
          <w:ilvl w:val="1"/>
          <w:numId w:val="4"/>
        </w:numPr>
        <w:spacing w:before="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4" w:name="_Toc468894418"/>
      <w:bookmarkStart w:id="125" w:name="_Toc47044970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1</w:t>
      </w:r>
      <w:bookmarkEnd w:id="124"/>
      <w:bookmarkEnd w:id="12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BE20FB" w:rsidRPr="0016204F" w14:paraId="6D336F67" w14:textId="77777777" w:rsidTr="00D644A0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678597E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20E19C1" w14:textId="77777777" w:rsidR="00BE20FB" w:rsidRPr="0016204F" w:rsidRDefault="00BE20F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FED8ED" w14:textId="77777777" w:rsidR="00BE20FB" w:rsidRPr="0016204F" w:rsidRDefault="00BE20F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8D4F7CF" w14:textId="77777777" w:rsidR="00BE20FB" w:rsidRPr="0016204F" w:rsidRDefault="00BE20F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E20FB" w:rsidRPr="0016204F" w14:paraId="37B8F2DB" w14:textId="77777777" w:rsidTr="00D644A0">
        <w:tc>
          <w:tcPr>
            <w:tcW w:w="2410" w:type="dxa"/>
            <w:vAlign w:val="center"/>
          </w:tcPr>
          <w:p w14:paraId="6945ACE4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Сторона-плательщик</w:t>
            </w:r>
          </w:p>
          <w:p w14:paraId="31068504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6229AA4A" w14:textId="77777777" w:rsidR="00BE20FB" w:rsidRPr="0016204F" w:rsidRDefault="00535E1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</w:t>
            </w:r>
            <w:r w:rsidR="002A63E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осуществляющая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 в Валюте 1</w:t>
            </w:r>
          </w:p>
        </w:tc>
        <w:tc>
          <w:tcPr>
            <w:tcW w:w="992" w:type="dxa"/>
            <w:vAlign w:val="center"/>
          </w:tcPr>
          <w:p w14:paraId="7376CFCB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00E82B4" w14:textId="77777777" w:rsidR="00BE20FB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</w:t>
            </w:r>
          </w:p>
        </w:tc>
      </w:tr>
      <w:tr w:rsidR="00D57608" w:rsidRPr="0016204F" w14:paraId="1EC40CA4" w14:textId="77777777" w:rsidTr="00D644A0">
        <w:tc>
          <w:tcPr>
            <w:tcW w:w="2410" w:type="dxa"/>
            <w:vAlign w:val="center"/>
          </w:tcPr>
          <w:p w14:paraId="4D498FA1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1A17E5B0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21D34E62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</w:t>
            </w:r>
            <w:r w:rsidR="002A63E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</w:t>
            </w:r>
            <w:r w:rsidR="00AE0C2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получающая платеж в Валюте 1</w:t>
            </w:r>
          </w:p>
        </w:tc>
        <w:tc>
          <w:tcPr>
            <w:tcW w:w="992" w:type="dxa"/>
            <w:vAlign w:val="center"/>
          </w:tcPr>
          <w:p w14:paraId="4272B6FB" w14:textId="77777777" w:rsidR="00D57608" w:rsidRPr="0016204F" w:rsidRDefault="00D576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45E2898F" w14:textId="77777777" w:rsidR="00D57608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Party2</w:t>
            </w:r>
          </w:p>
        </w:tc>
      </w:tr>
      <w:tr w:rsidR="00BE20FB" w:rsidRPr="0016204F" w14:paraId="1E24E7AB" w14:textId="77777777" w:rsidTr="00D644A0">
        <w:tc>
          <w:tcPr>
            <w:tcW w:w="2410" w:type="dxa"/>
            <w:vAlign w:val="center"/>
          </w:tcPr>
          <w:p w14:paraId="6225B350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5B5CE5B1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5E4AB25" w14:textId="77777777" w:rsidR="00BE20FB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BE20F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1. </w:t>
            </w:r>
            <w:r w:rsidR="002E778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BE20F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пределяется как </w:t>
            </w:r>
            <w:r w:rsidR="00AE0C2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уплачиваемая Стороной 1</w:t>
            </w:r>
          </w:p>
        </w:tc>
        <w:tc>
          <w:tcPr>
            <w:tcW w:w="992" w:type="dxa"/>
            <w:vAlign w:val="center"/>
          </w:tcPr>
          <w:p w14:paraId="008656E1" w14:textId="77777777" w:rsidR="00BE20FB" w:rsidRPr="0016204F" w:rsidRDefault="00BE20F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CBF9E33" w14:textId="77777777" w:rsidR="00BE20FB" w:rsidRPr="007E390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3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BE20FB" w:rsidRPr="0016204F" w14:paraId="7EC522CB" w14:textId="77777777" w:rsidTr="00D644A0">
        <w:tc>
          <w:tcPr>
            <w:tcW w:w="2410" w:type="dxa"/>
            <w:vAlign w:val="center"/>
          </w:tcPr>
          <w:p w14:paraId="08D84199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6B594014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59FC33A1" w14:textId="77777777" w:rsidR="00BE20FB" w:rsidRPr="0016204F" w:rsidRDefault="00D9198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Номинальная сумма</w:t>
            </w:r>
            <w:r w:rsidR="00BE20F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E0C2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Валюте 1</w:t>
            </w:r>
          </w:p>
        </w:tc>
        <w:tc>
          <w:tcPr>
            <w:tcW w:w="992" w:type="dxa"/>
            <w:vAlign w:val="center"/>
          </w:tcPr>
          <w:p w14:paraId="3B5584C6" w14:textId="77777777" w:rsidR="00BE20FB" w:rsidRPr="0016204F" w:rsidRDefault="00BE20F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5AD37F3D" w14:textId="77777777" w:rsidR="00BE20FB" w:rsidRPr="0016204F" w:rsidRDefault="00FD4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B74C5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1000</w:t>
            </w:r>
          </w:p>
        </w:tc>
      </w:tr>
    </w:tbl>
    <w:p w14:paraId="6BD4CB91" w14:textId="77777777" w:rsidR="00B73B00" w:rsidRPr="0016204F" w:rsidRDefault="00B73B00" w:rsidP="00AE0C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6" w:name="_Toc468894419"/>
      <w:bookmarkStart w:id="127" w:name="_Toc47044970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2</w:t>
      </w:r>
      <w:bookmarkEnd w:id="126"/>
      <w:bookmarkEnd w:id="12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BE20FB" w:rsidRPr="0016204F" w14:paraId="776343E4" w14:textId="77777777" w:rsidTr="00D644A0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D926366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FC2548" w14:textId="77777777" w:rsidR="00BE20FB" w:rsidRPr="0016204F" w:rsidRDefault="00BE20F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B2F2436" w14:textId="77777777" w:rsidR="00BE20FB" w:rsidRPr="0016204F" w:rsidRDefault="00BE20F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A8CD20F" w14:textId="77777777" w:rsidR="00BE20FB" w:rsidRPr="0016204F" w:rsidRDefault="00BE20F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E20FB" w:rsidRPr="0016204F" w14:paraId="12DD04E8" w14:textId="77777777" w:rsidTr="00D644A0">
        <w:tc>
          <w:tcPr>
            <w:tcW w:w="2410" w:type="dxa"/>
            <w:vAlign w:val="center"/>
          </w:tcPr>
          <w:p w14:paraId="363075BE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7C21D3DC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38C996F5" w14:textId="77777777" w:rsidR="00BE20FB" w:rsidRPr="0016204F" w:rsidRDefault="00535E1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</w:t>
            </w:r>
            <w:r w:rsidR="002A63E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осуществляющая</w:t>
            </w:r>
            <w:r w:rsidR="00AE0C2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 в Валюте 2</w:t>
            </w:r>
          </w:p>
        </w:tc>
        <w:tc>
          <w:tcPr>
            <w:tcW w:w="992" w:type="dxa"/>
            <w:vAlign w:val="center"/>
          </w:tcPr>
          <w:p w14:paraId="28B10E8C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2B87C6A9" w14:textId="77777777" w:rsidR="00BE20FB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Party2</w:t>
            </w:r>
          </w:p>
        </w:tc>
      </w:tr>
      <w:tr w:rsidR="00D57608" w:rsidRPr="0016204F" w14:paraId="5D023B72" w14:textId="77777777" w:rsidTr="00D644A0">
        <w:tc>
          <w:tcPr>
            <w:tcW w:w="2410" w:type="dxa"/>
            <w:vAlign w:val="center"/>
          </w:tcPr>
          <w:p w14:paraId="44120502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0256F792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5D644759" w14:textId="77777777" w:rsidR="00D57608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</w:t>
            </w:r>
            <w:r w:rsidR="002A63E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</w:t>
            </w:r>
            <w:r w:rsidR="00AE0C2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получающая платеж в Валюте 2</w:t>
            </w:r>
          </w:p>
        </w:tc>
        <w:tc>
          <w:tcPr>
            <w:tcW w:w="992" w:type="dxa"/>
            <w:vAlign w:val="center"/>
          </w:tcPr>
          <w:p w14:paraId="6B11FAB9" w14:textId="77777777" w:rsidR="00D57608" w:rsidRPr="0016204F" w:rsidRDefault="00D576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2BCC7070" w14:textId="77777777" w:rsidR="00D57608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</w:t>
            </w:r>
          </w:p>
        </w:tc>
      </w:tr>
      <w:tr w:rsidR="00BE20FB" w:rsidRPr="0016204F" w14:paraId="034697DC" w14:textId="77777777" w:rsidTr="00D644A0">
        <w:tc>
          <w:tcPr>
            <w:tcW w:w="2410" w:type="dxa"/>
            <w:vAlign w:val="center"/>
          </w:tcPr>
          <w:p w14:paraId="39AF7E8C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1C969D8C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5926D1C9" w14:textId="77777777" w:rsidR="00BE20FB" w:rsidRPr="0016204F" w:rsidRDefault="008C171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2. Определяется</w:t>
            </w:r>
            <w:r w:rsidR="00BE20F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</w:t>
            </w:r>
            <w:r w:rsidR="00AE0C2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уплачиваемая Стороной 2</w:t>
            </w:r>
          </w:p>
        </w:tc>
        <w:tc>
          <w:tcPr>
            <w:tcW w:w="992" w:type="dxa"/>
            <w:vAlign w:val="center"/>
          </w:tcPr>
          <w:p w14:paraId="414AE243" w14:textId="77777777" w:rsidR="00BE20FB" w:rsidRPr="0016204F" w:rsidRDefault="00BE20F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0D700CC" w14:textId="77777777" w:rsidR="00BE20FB" w:rsidRPr="007E390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3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BE20FB" w:rsidRPr="0016204F" w14:paraId="69124EA4" w14:textId="77777777" w:rsidTr="00D644A0">
        <w:tc>
          <w:tcPr>
            <w:tcW w:w="2410" w:type="dxa"/>
            <w:vAlign w:val="center"/>
          </w:tcPr>
          <w:p w14:paraId="463C8F3D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1C4FF979" w14:textId="77777777" w:rsidR="00BE20FB" w:rsidRPr="0016204F" w:rsidRDefault="00BE20F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3224710" w14:textId="77777777" w:rsidR="00BE20FB" w:rsidRPr="0016204F" w:rsidRDefault="00D9198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Номинальная сумма</w:t>
            </w:r>
            <w:r w:rsidR="00AE0C2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Валюте 2</w:t>
            </w:r>
          </w:p>
        </w:tc>
        <w:tc>
          <w:tcPr>
            <w:tcW w:w="992" w:type="dxa"/>
            <w:vAlign w:val="center"/>
          </w:tcPr>
          <w:p w14:paraId="150CFBD2" w14:textId="77777777" w:rsidR="00BE20FB" w:rsidRPr="0016204F" w:rsidRDefault="00BE20F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2E2553F3" w14:textId="77777777" w:rsidR="00BE20FB" w:rsidRPr="0016204F" w:rsidRDefault="00FD4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B74C5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1000</w:t>
            </w:r>
          </w:p>
        </w:tc>
      </w:tr>
    </w:tbl>
    <w:p w14:paraId="7E5FE0B6" w14:textId="77777777" w:rsidR="00B73B00" w:rsidRPr="0016204F" w:rsidRDefault="00B73B00" w:rsidP="00AE0C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8" w:name="_Toc468894420"/>
      <w:bookmarkStart w:id="129" w:name="_Toc47044970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Торгуемая валюта</w:t>
      </w:r>
      <w:bookmarkEnd w:id="128"/>
      <w:bookmarkEnd w:id="12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990E36" w:rsidRPr="0016204F" w14:paraId="44BCF3AF" w14:textId="77777777" w:rsidTr="003C3FE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F3C9EFA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3ABB636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7A03D8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CF2413A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90E36" w:rsidRPr="0016204F" w14:paraId="44978B1E" w14:textId="77777777" w:rsidTr="003C3FE3">
        <w:tc>
          <w:tcPr>
            <w:tcW w:w="2268" w:type="dxa"/>
            <w:vAlign w:val="center"/>
          </w:tcPr>
          <w:p w14:paraId="1FDD6175" w14:textId="77777777" w:rsidR="00990E36" w:rsidRPr="0016204F" w:rsidRDefault="00990E36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Торгуемая валюта</w:t>
            </w:r>
          </w:p>
          <w:p w14:paraId="0AF09A07" w14:textId="77777777" w:rsidR="00990E36" w:rsidRPr="0016204F" w:rsidRDefault="00990E36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dealtCurrency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4B51ADD3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Валюта - базовый актив, по отношению к единице (или иному числу, кратному десяти) которой устанавливается </w:t>
            </w:r>
            <w:r w:rsidR="00AD003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валютный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курс.</w:t>
            </w:r>
          </w:p>
          <w:p w14:paraId="178642BC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Указывается Валюта 1 (ExchangedCurrency1) или Валюта 2 (ExchangedCurrency2), как они определены в пп. 2.3 и 2.4.</w:t>
            </w:r>
          </w:p>
        </w:tc>
        <w:tc>
          <w:tcPr>
            <w:tcW w:w="993" w:type="dxa"/>
            <w:vAlign w:val="center"/>
          </w:tcPr>
          <w:p w14:paraId="14BAD9ED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F471257" w14:textId="77777777" w:rsidR="00990E36" w:rsidRPr="007E390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3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pository.nsd.ru/versioned/current/reference/types/simpleDealtCurrencyEnum</w:t>
              </w:r>
            </w:hyperlink>
          </w:p>
        </w:tc>
      </w:tr>
    </w:tbl>
    <w:p w14:paraId="04C0CCE0" w14:textId="77777777" w:rsidR="00B73B00" w:rsidRPr="0016204F" w:rsidRDefault="00B73B00" w:rsidP="00AE0C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0" w:name="_Toc468894421"/>
      <w:bookmarkStart w:id="131" w:name="_Toc47044970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валютирования</w:t>
      </w:r>
      <w:bookmarkEnd w:id="130"/>
      <w:bookmarkEnd w:id="13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990E36" w:rsidRPr="0016204F" w14:paraId="7FDC958A" w14:textId="77777777" w:rsidTr="003C3FE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3807215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1A57F20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50AACE3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5977E7E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990E36" w:rsidRPr="0016204F" w14:paraId="27CBE9AA" w14:textId="77777777" w:rsidTr="003C3FE3">
        <w:tc>
          <w:tcPr>
            <w:tcW w:w="2268" w:type="dxa"/>
            <w:vAlign w:val="center"/>
          </w:tcPr>
          <w:p w14:paraId="4C61D34E" w14:textId="77777777" w:rsidR="00990E36" w:rsidRPr="0016204F" w:rsidRDefault="00990E36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Дата валютирования</w:t>
            </w:r>
          </w:p>
          <w:p w14:paraId="5FF4410F" w14:textId="77777777" w:rsidR="00990E36" w:rsidRPr="0016204F" w:rsidRDefault="00990E36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valueDate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3870C19A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 платежа, в которую расчеты в Валю</w:t>
            </w:r>
            <w:r w:rsidR="008E1DA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те 1 и Валюте 2 будут завершены</w:t>
            </w:r>
          </w:p>
        </w:tc>
        <w:tc>
          <w:tcPr>
            <w:tcW w:w="993" w:type="dxa"/>
            <w:vAlign w:val="center"/>
          </w:tcPr>
          <w:p w14:paraId="58C01306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BA6C477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54CFEFD4" w14:textId="77777777" w:rsidR="00B73B00" w:rsidRPr="0016204F" w:rsidRDefault="00B73B00" w:rsidP="00AE0C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2" w:name="_Toc468894422"/>
      <w:bookmarkStart w:id="133" w:name="_Toc47044970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Обменный курс</w:t>
      </w:r>
      <w:bookmarkEnd w:id="132"/>
      <w:bookmarkEnd w:id="13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990E36" w:rsidRPr="0016204F" w14:paraId="56B6E298" w14:textId="77777777" w:rsidTr="003C3FE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8308663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8A04CCD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8AEF6DE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B416470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90E36" w:rsidRPr="0016204F" w14:paraId="6D1EF61F" w14:textId="77777777" w:rsidTr="003C3FE3">
        <w:tc>
          <w:tcPr>
            <w:tcW w:w="2268" w:type="dxa"/>
            <w:vAlign w:val="center"/>
          </w:tcPr>
          <w:p w14:paraId="411FCD1E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Валюта 1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C0CC0F3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10532E4E" w14:textId="77777777" w:rsidR="00990E36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1, как она определена в п. 2.3</w:t>
            </w:r>
          </w:p>
        </w:tc>
        <w:tc>
          <w:tcPr>
            <w:tcW w:w="993" w:type="dxa"/>
            <w:vAlign w:val="center"/>
          </w:tcPr>
          <w:p w14:paraId="62241BE8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1E4F8E9E" w14:textId="77777777" w:rsidR="00990E36" w:rsidRPr="007E390F" w:rsidRDefault="00FD4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</w:t>
            </w:r>
            <w:r w:rsidR="00990E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справочника </w:t>
            </w:r>
            <w:hyperlink r:id="rId38" w:history="1">
              <w:r w:rsidR="00990E36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</w:t>
              </w:r>
              <w:r w:rsidR="00990E36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lastRenderedPageBreak/>
                <w:t>versioned/current/taxonomy/iso4217-2001-08-15(fpmlrus)</w:t>
              </w:r>
            </w:hyperlink>
          </w:p>
        </w:tc>
      </w:tr>
      <w:tr w:rsidR="00990E36" w:rsidRPr="0016204F" w14:paraId="6FFFB994" w14:textId="77777777" w:rsidTr="003C3FE3">
        <w:tc>
          <w:tcPr>
            <w:tcW w:w="2268" w:type="dxa"/>
            <w:vAlign w:val="center"/>
          </w:tcPr>
          <w:p w14:paraId="57D50257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Валюта 2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1C79FD8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urrency2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024BEBF4" w14:textId="77777777" w:rsidR="00990E36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2, как она определена в п. 2.4</w:t>
            </w:r>
          </w:p>
        </w:tc>
        <w:tc>
          <w:tcPr>
            <w:tcW w:w="993" w:type="dxa"/>
            <w:vAlign w:val="center"/>
          </w:tcPr>
          <w:p w14:paraId="35A791E2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78946550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990E36" w:rsidRPr="0016204F" w14:paraId="1FEDD52D" w14:textId="77777777" w:rsidTr="003C3FE3">
        <w:tc>
          <w:tcPr>
            <w:tcW w:w="2268" w:type="dxa"/>
            <w:vAlign w:val="center"/>
          </w:tcPr>
          <w:p w14:paraId="407F44FF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Базис котировки</w:t>
            </w:r>
          </w:p>
          <w:p w14:paraId="6D86C992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quoteBasis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66EFC532" w14:textId="77777777" w:rsidR="00990E36" w:rsidRPr="0016204F" w:rsidRDefault="002A234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Базис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котировки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Currency1PerCurrency2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“Currency2PerCurrency1”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="00990E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 указывается за единицу валюты - базового актива (п. 2.5), если иное н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определено условиями договора</w:t>
            </w:r>
          </w:p>
        </w:tc>
        <w:tc>
          <w:tcPr>
            <w:tcW w:w="993" w:type="dxa"/>
            <w:vAlign w:val="center"/>
          </w:tcPr>
          <w:p w14:paraId="176D0361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C276F83" w14:textId="77777777" w:rsidR="00990E36" w:rsidRPr="007E390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  <w:r w:rsidR="00AD53A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3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http://repository.nsd.ru/versioned/current/reference/types/simpleQuoteBasisEnum</w:t>
              </w:r>
            </w:hyperlink>
          </w:p>
        </w:tc>
      </w:tr>
      <w:tr w:rsidR="00990E36" w:rsidRPr="0016204F" w14:paraId="082D07C3" w14:textId="77777777" w:rsidTr="003C3FE3">
        <w:tc>
          <w:tcPr>
            <w:tcW w:w="2268" w:type="dxa"/>
            <w:vAlign w:val="center"/>
          </w:tcPr>
          <w:p w14:paraId="0217D7FF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Обменный курс</w:t>
            </w:r>
          </w:p>
          <w:p w14:paraId="67C61166" w14:textId="77777777" w:rsidR="00990E36" w:rsidRPr="0016204F" w:rsidRDefault="00990E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&lt;rate&gt;</w:t>
            </w:r>
          </w:p>
        </w:tc>
        <w:tc>
          <w:tcPr>
            <w:tcW w:w="3969" w:type="dxa"/>
            <w:vAlign w:val="center"/>
          </w:tcPr>
          <w:p w14:paraId="34966600" w14:textId="77777777" w:rsidR="008A04EA" w:rsidRPr="0016204F" w:rsidRDefault="008A04E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Форвардный валютный курс, соответствующий базису котировки. </w:t>
            </w:r>
          </w:p>
          <w:p w14:paraId="08D3E6B8" w14:textId="77777777" w:rsidR="009A1FB2" w:rsidRPr="0016204F" w:rsidRDefault="008A04E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форвардный курс не определен на дату предоставления информации о договоре в Репозитарий, указывается текущий рыночный курс. При этом не позднее трех рабочих дней с даты определения форвардного курса следует предоставить в Репозитарий информацию об изменении соответствующего договора</w:t>
            </w:r>
          </w:p>
        </w:tc>
        <w:tc>
          <w:tcPr>
            <w:tcW w:w="993" w:type="dxa"/>
            <w:vAlign w:val="center"/>
          </w:tcPr>
          <w:p w14:paraId="4446D6B8" w14:textId="77777777" w:rsidR="00990E36" w:rsidRPr="0016204F" w:rsidRDefault="00990E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CA81B52" w14:textId="77777777" w:rsidR="00990E36" w:rsidRPr="0016204F" w:rsidRDefault="00525E5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  <w:r w:rsidR="00990E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Например, </w:t>
            </w:r>
            <w:r w:rsidR="00654E0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50.1234567</w:t>
            </w:r>
          </w:p>
        </w:tc>
      </w:tr>
    </w:tbl>
    <w:p w14:paraId="428F77C4" w14:textId="77777777" w:rsidR="00B73B00" w:rsidRPr="0016204F" w:rsidRDefault="00B73B00" w:rsidP="009B4A7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4" w:name="_Toc468894423"/>
      <w:bookmarkStart w:id="135" w:name="_Toc47044970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Беспоставочное исполнение</w:t>
      </w:r>
      <w:bookmarkEnd w:id="134"/>
      <w:bookmarkEnd w:id="135"/>
    </w:p>
    <w:p w14:paraId="14F26F53" w14:textId="77777777" w:rsidR="00F365AD" w:rsidRPr="0016204F" w:rsidRDefault="00F365AD" w:rsidP="009B4A7E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bookmarkStart w:id="136" w:name="_Toc468894424"/>
      <w:bookmarkStart w:id="137" w:name="_Toc470449709"/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Необязательный для заполнения</w:t>
      </w:r>
      <w:r w:rsidRPr="0016204F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блок, определяющий расчетный (беспоставочный) метод исполнения.</w:t>
      </w:r>
    </w:p>
    <w:p w14:paraId="33A583D1" w14:textId="77777777" w:rsidR="00F365AD" w:rsidRPr="0016204F" w:rsidRDefault="00AE0C27" w:rsidP="009B4A7E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расчетов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F365AD" w:rsidRPr="0016204F" w14:paraId="67AB847B" w14:textId="77777777" w:rsidTr="003C3FE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FBEB965" w14:textId="77777777" w:rsidR="00F365AD" w:rsidRPr="0016204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2DB5B0B" w14:textId="77777777" w:rsidR="00F365AD" w:rsidRPr="0016204F" w:rsidRDefault="00F365A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4407882" w14:textId="77777777" w:rsidR="00F365AD" w:rsidRPr="0016204F" w:rsidRDefault="00F365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85BDFF5" w14:textId="77777777" w:rsidR="00F365AD" w:rsidRPr="0016204F" w:rsidRDefault="00F365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365AD" w:rsidRPr="0016204F" w14:paraId="36157CE4" w14:textId="77777777" w:rsidTr="003C3FE3">
        <w:tc>
          <w:tcPr>
            <w:tcW w:w="2268" w:type="dxa"/>
            <w:vAlign w:val="center"/>
          </w:tcPr>
          <w:p w14:paraId="3A0651A7" w14:textId="77777777" w:rsidR="00F365AD" w:rsidRPr="0016204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Валюта расчетов</w:t>
            </w:r>
          </w:p>
          <w:p w14:paraId="1F774DE2" w14:textId="77777777" w:rsidR="00F365AD" w:rsidRPr="0016204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settlementCurrency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3EF3A541" w14:textId="77777777" w:rsidR="00F365AD" w:rsidRPr="0016204F" w:rsidRDefault="00C633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 расчетов по беспоставочному договору.</w:t>
            </w:r>
          </w:p>
          <w:p w14:paraId="24177366" w14:textId="77777777" w:rsidR="00F365AD" w:rsidRPr="0016204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32B2E027" w14:textId="77777777" w:rsidR="00F365AD" w:rsidRPr="0016204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34E18AE" w14:textId="77777777" w:rsidR="00F365AD" w:rsidRPr="007E390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4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7164FAB6" w14:textId="77777777" w:rsidR="00F365AD" w:rsidRPr="0016204F" w:rsidRDefault="00AE0C27" w:rsidP="00AE0C2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Фиксинг</w:t>
      </w:r>
    </w:p>
    <w:p w14:paraId="49F307AF" w14:textId="77777777" w:rsidR="005E45E1" w:rsidRPr="0016204F" w:rsidRDefault="003B657C" w:rsidP="00AE0C27">
      <w:pPr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Не используется.</w:t>
      </w:r>
    </w:p>
    <w:p w14:paraId="0B7AB040" w14:textId="77777777" w:rsidR="00B73B00" w:rsidRPr="0016204F" w:rsidRDefault="00B73B00" w:rsidP="00AE0C27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138" w:name="_Toc113539768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валютного опциона (СМ023)</w:t>
      </w:r>
      <w:bookmarkStart w:id="139" w:name="_Toc468892731"/>
      <w:bookmarkStart w:id="140" w:name="_Toc468892983"/>
      <w:bookmarkStart w:id="141" w:name="_Toc468893044"/>
      <w:bookmarkStart w:id="142" w:name="_Toc468894128"/>
      <w:bookmarkStart w:id="143" w:name="_Toc468894199"/>
      <w:bookmarkStart w:id="144" w:name="_Toc468894425"/>
      <w:bookmarkStart w:id="145" w:name="_Toc470398951"/>
      <w:bookmarkStart w:id="146" w:name="_Toc470399402"/>
      <w:bookmarkStart w:id="147" w:name="_Toc470435940"/>
      <w:bookmarkStart w:id="148" w:name="_Toc470436369"/>
      <w:bookmarkStart w:id="149" w:name="_Toc470449710"/>
      <w:bookmarkEnd w:id="136"/>
      <w:bookmarkEnd w:id="137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38"/>
    </w:p>
    <w:p w14:paraId="7CC83B66" w14:textId="4D5F4F79" w:rsidR="00B73B00" w:rsidRPr="0016204F" w:rsidRDefault="00B73B00" w:rsidP="00AE0C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50" w:name="_Toc468894426"/>
      <w:bookmarkStart w:id="151" w:name="_Toc47044971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150"/>
      <w:bookmarkEnd w:id="151"/>
    </w:p>
    <w:p w14:paraId="289BA214" w14:textId="77777777" w:rsidR="00B73B00" w:rsidRPr="0016204F" w:rsidRDefault="00B73B0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справочником “ProductType”: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41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60"/>
        <w:gridCol w:w="5377"/>
      </w:tblGrid>
      <w:tr w:rsidR="00B73B00" w:rsidRPr="0016204F" w14:paraId="5D9B12E9" w14:textId="77777777" w:rsidTr="000C63B1">
        <w:tc>
          <w:tcPr>
            <w:tcW w:w="3860" w:type="dxa"/>
            <w:shd w:val="clear" w:color="auto" w:fill="D9D9D9" w:themeFill="background1" w:themeFillShade="D9"/>
          </w:tcPr>
          <w:p w14:paraId="75A5B400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5496" w:type="dxa"/>
            <w:shd w:val="clear" w:color="auto" w:fill="D9D9D9" w:themeFill="background1" w:themeFillShade="D9"/>
          </w:tcPr>
          <w:p w14:paraId="70F762ED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B73B00" w:rsidRPr="0016204F" w14:paraId="684EC62C" w14:textId="77777777" w:rsidTr="000C63B1">
        <w:tc>
          <w:tcPr>
            <w:tcW w:w="3860" w:type="dxa"/>
          </w:tcPr>
          <w:p w14:paraId="21315561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ForeignExchange:VanillaOption:American</w:t>
            </w:r>
          </w:p>
        </w:tc>
        <w:tc>
          <w:tcPr>
            <w:tcW w:w="5496" w:type="dxa"/>
          </w:tcPr>
          <w:p w14:paraId="7CA530D1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поставочный американский</w:t>
            </w:r>
          </w:p>
        </w:tc>
      </w:tr>
      <w:tr w:rsidR="00B73B00" w:rsidRPr="0016204F" w14:paraId="14F32316" w14:textId="77777777" w:rsidTr="000C63B1">
        <w:tc>
          <w:tcPr>
            <w:tcW w:w="3860" w:type="dxa"/>
          </w:tcPr>
          <w:p w14:paraId="311576C1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ForeignExchange:VanillaOption:Bermuda</w:t>
            </w:r>
          </w:p>
        </w:tc>
        <w:tc>
          <w:tcPr>
            <w:tcW w:w="5496" w:type="dxa"/>
          </w:tcPr>
          <w:p w14:paraId="1F798BC1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поставочный бермудский</w:t>
            </w:r>
          </w:p>
        </w:tc>
      </w:tr>
      <w:tr w:rsidR="00B73B00" w:rsidRPr="0016204F" w14:paraId="3F2A98B7" w14:textId="77777777" w:rsidTr="000C63B1">
        <w:tc>
          <w:tcPr>
            <w:tcW w:w="3860" w:type="dxa"/>
          </w:tcPr>
          <w:p w14:paraId="4E95D0C4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ForeignExchange:VanillaOption:European</w:t>
            </w:r>
          </w:p>
        </w:tc>
        <w:tc>
          <w:tcPr>
            <w:tcW w:w="5496" w:type="dxa"/>
          </w:tcPr>
          <w:p w14:paraId="6476DDDF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поставочный европейский</w:t>
            </w:r>
          </w:p>
        </w:tc>
      </w:tr>
      <w:tr w:rsidR="00B73B00" w:rsidRPr="0016204F" w14:paraId="51BBBE42" w14:textId="77777777" w:rsidTr="000C63B1">
        <w:tc>
          <w:tcPr>
            <w:tcW w:w="3860" w:type="dxa"/>
          </w:tcPr>
          <w:p w14:paraId="6031831D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ForeignExchange:CashOption:American</w:t>
            </w:r>
          </w:p>
        </w:tc>
        <w:tc>
          <w:tcPr>
            <w:tcW w:w="5496" w:type="dxa"/>
          </w:tcPr>
          <w:p w14:paraId="667FD92F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расчетный американский</w:t>
            </w:r>
          </w:p>
        </w:tc>
      </w:tr>
      <w:tr w:rsidR="00B73B00" w:rsidRPr="0016204F" w14:paraId="0B3ED8EF" w14:textId="77777777" w:rsidTr="000C63B1">
        <w:tc>
          <w:tcPr>
            <w:tcW w:w="3860" w:type="dxa"/>
          </w:tcPr>
          <w:p w14:paraId="2A7ED02E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ForeignExchange:CashOption:Bermuda</w:t>
            </w:r>
          </w:p>
        </w:tc>
        <w:tc>
          <w:tcPr>
            <w:tcW w:w="5496" w:type="dxa"/>
          </w:tcPr>
          <w:p w14:paraId="5E054542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расчетный бермудский</w:t>
            </w:r>
          </w:p>
        </w:tc>
      </w:tr>
      <w:tr w:rsidR="00B73B00" w:rsidRPr="0016204F" w14:paraId="1F7BD90F" w14:textId="77777777" w:rsidTr="000C63B1">
        <w:tc>
          <w:tcPr>
            <w:tcW w:w="3860" w:type="dxa"/>
          </w:tcPr>
          <w:p w14:paraId="05150824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ForeignExchange:NDO</w:t>
            </w:r>
          </w:p>
        </w:tc>
        <w:tc>
          <w:tcPr>
            <w:tcW w:w="5496" w:type="dxa"/>
          </w:tcPr>
          <w:p w14:paraId="12E61337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расчетный европейский</w:t>
            </w:r>
          </w:p>
        </w:tc>
      </w:tr>
      <w:tr w:rsidR="00B73B00" w:rsidRPr="0016204F" w14:paraId="33855F95" w14:textId="77777777" w:rsidTr="000C63B1">
        <w:tc>
          <w:tcPr>
            <w:tcW w:w="3860" w:type="dxa"/>
          </w:tcPr>
          <w:p w14:paraId="6D42D124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ForeignExchange:SimpleExotic:Asian</w:t>
            </w:r>
          </w:p>
        </w:tc>
        <w:tc>
          <w:tcPr>
            <w:tcW w:w="5496" w:type="dxa"/>
          </w:tcPr>
          <w:p w14:paraId="375E30DD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азиатский</w:t>
            </w:r>
          </w:p>
        </w:tc>
      </w:tr>
      <w:tr w:rsidR="00B73B00" w:rsidRPr="0016204F" w14:paraId="6B858D1C" w14:textId="77777777" w:rsidTr="000C63B1">
        <w:tc>
          <w:tcPr>
            <w:tcW w:w="3860" w:type="dxa"/>
          </w:tcPr>
          <w:p w14:paraId="1EB0B40B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ForeignExchange:SimpleExotic:Barrier</w:t>
            </w:r>
          </w:p>
        </w:tc>
        <w:tc>
          <w:tcPr>
            <w:tcW w:w="5496" w:type="dxa"/>
          </w:tcPr>
          <w:p w14:paraId="7BF7C676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барьерный</w:t>
            </w:r>
          </w:p>
        </w:tc>
      </w:tr>
      <w:tr w:rsidR="00B73B00" w:rsidRPr="0016204F" w14:paraId="3E66557D" w14:textId="77777777" w:rsidTr="000C63B1">
        <w:tc>
          <w:tcPr>
            <w:tcW w:w="3860" w:type="dxa"/>
          </w:tcPr>
          <w:p w14:paraId="7D8348E7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ForeignExchange:SimpleExotic:BarrierAsian</w:t>
            </w:r>
          </w:p>
        </w:tc>
        <w:tc>
          <w:tcPr>
            <w:tcW w:w="5496" w:type="dxa"/>
          </w:tcPr>
          <w:p w14:paraId="3090CF1D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азиатский барьерный</w:t>
            </w:r>
          </w:p>
        </w:tc>
      </w:tr>
    </w:tbl>
    <w:p w14:paraId="76EA80F6" w14:textId="77777777" w:rsidR="00B73B00" w:rsidRPr="0016204F" w:rsidRDefault="00B73B00" w:rsidP="009B4A7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52" w:name="_Toc468894427"/>
      <w:bookmarkStart w:id="153" w:name="_Toc47044971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152"/>
      <w:bookmarkEnd w:id="153"/>
    </w:p>
    <w:p w14:paraId="1D62546E" w14:textId="77777777" w:rsidR="00B73B00" w:rsidRPr="0016204F" w:rsidRDefault="00D54787" w:rsidP="009B4A7E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формируемое в соответствии 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с Приложением 3 к Указанию Банка</w:t>
      </w:r>
      <w:r w:rsidR="009B4A7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России от 16.08.2016 № 4104-У.</w:t>
      </w:r>
    </w:p>
    <w:p w14:paraId="604DCB90" w14:textId="77777777" w:rsidR="00B73B00" w:rsidRPr="0016204F" w:rsidRDefault="00B73B00" w:rsidP="009B4A7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54" w:name="_Toc468894428"/>
      <w:bookmarkStart w:id="155" w:name="_Toc47044971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154"/>
      <w:bookmarkEnd w:id="15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66719D" w:rsidRPr="0016204F" w14:paraId="0BD17B92" w14:textId="77777777" w:rsidTr="00846ABE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38737B8" w14:textId="77777777" w:rsidR="0066719D" w:rsidRPr="0016204F" w:rsidRDefault="006671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571509C" w14:textId="77777777" w:rsidR="0066719D" w:rsidRPr="0016204F" w:rsidRDefault="0066719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2E1E14" w14:textId="77777777" w:rsidR="0066719D" w:rsidRPr="0016204F" w:rsidRDefault="0066719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F44C1F3" w14:textId="77777777" w:rsidR="0066719D" w:rsidRPr="0016204F" w:rsidRDefault="0066719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6719D" w:rsidRPr="0016204F" w14:paraId="0CF97B1C" w14:textId="77777777" w:rsidTr="00846ABE">
        <w:tc>
          <w:tcPr>
            <w:tcW w:w="2268" w:type="dxa"/>
            <w:vAlign w:val="center"/>
          </w:tcPr>
          <w:p w14:paraId="7E7E3FEA" w14:textId="77777777" w:rsidR="0066719D" w:rsidRPr="0016204F" w:rsidRDefault="006671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4C66F6D5" w14:textId="77777777" w:rsidR="0066719D" w:rsidRPr="0016204F" w:rsidRDefault="006671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251828EA" w14:textId="77777777" w:rsidR="0066719D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992" w:type="dxa"/>
            <w:vAlign w:val="center"/>
          </w:tcPr>
          <w:p w14:paraId="2AE66330" w14:textId="77777777" w:rsidR="0066719D" w:rsidRPr="0016204F" w:rsidRDefault="0066719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6377FB88" w14:textId="77777777" w:rsidR="0066719D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66719D" w:rsidRPr="0016204F" w14:paraId="2A797B27" w14:textId="77777777" w:rsidTr="00846ABE">
        <w:tc>
          <w:tcPr>
            <w:tcW w:w="2268" w:type="dxa"/>
            <w:vAlign w:val="center"/>
          </w:tcPr>
          <w:p w14:paraId="59F48775" w14:textId="77777777" w:rsidR="0066719D" w:rsidRPr="0016204F" w:rsidRDefault="006671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14FD8CBE" w14:textId="77777777" w:rsidR="0066719D" w:rsidRPr="0016204F" w:rsidRDefault="006671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5E0D0474" w14:textId="77777777" w:rsidR="0066719D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992" w:type="dxa"/>
            <w:vAlign w:val="center"/>
          </w:tcPr>
          <w:p w14:paraId="3470AF28" w14:textId="77777777" w:rsidR="0066719D" w:rsidRPr="0016204F" w:rsidRDefault="0066719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61FC6347" w14:textId="77777777" w:rsidR="0066719D" w:rsidRPr="0016204F" w:rsidRDefault="006671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11765146" w14:textId="77777777" w:rsidR="00B73B00" w:rsidRPr="0016204F" w:rsidRDefault="00B73B00" w:rsidP="009B4A7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56" w:name="_Toc468894429"/>
      <w:bookmarkStart w:id="157" w:name="_Toc47044971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стиля исполнения опциона</w:t>
      </w:r>
      <w:bookmarkEnd w:id="156"/>
      <w:bookmarkEnd w:id="157"/>
    </w:p>
    <w:p w14:paraId="0318B690" w14:textId="77777777" w:rsidR="00B73B00" w:rsidRPr="0016204F" w:rsidRDefault="00B73B00" w:rsidP="009B4A7E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bookmarkStart w:id="158" w:name="_Toc468894430"/>
      <w:bookmarkStart w:id="159" w:name="_Toc47044971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Американский/бермудский стиль исполнения опциона»</w:t>
      </w:r>
      <w:bookmarkEnd w:id="158"/>
      <w:bookmarkEnd w:id="159"/>
    </w:p>
    <w:p w14:paraId="66205467" w14:textId="77777777" w:rsidR="005C04FA" w:rsidRPr="0016204F" w:rsidRDefault="00B73B00" w:rsidP="009B4A7E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60" w:name="_Toc468894431"/>
      <w:bookmarkStart w:id="161" w:name="_Toc47044971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Начальная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 дата</w:t>
      </w:r>
      <w:bookmarkEnd w:id="160"/>
      <w:bookmarkEnd w:id="161"/>
    </w:p>
    <w:p w14:paraId="0152E611" w14:textId="77777777" w:rsidR="00B73B00" w:rsidRPr="0016204F" w:rsidRDefault="00B73B0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для американского и бермудского опционов.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AD53AA" w:rsidRPr="0016204F" w14:paraId="21CC84B2" w14:textId="77777777" w:rsidTr="00846ABE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450BAD8" w14:textId="77777777" w:rsidR="00AD53AA" w:rsidRPr="0016204F" w:rsidRDefault="00AD53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81CD1CE" w14:textId="77777777" w:rsidR="00AD53AA" w:rsidRPr="0016204F" w:rsidRDefault="00AD53A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4A988E7" w14:textId="77777777" w:rsidR="00AD53AA" w:rsidRPr="0016204F" w:rsidRDefault="00AD53A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6F5E12F" w14:textId="77777777" w:rsidR="00AD53AA" w:rsidRPr="0016204F" w:rsidRDefault="00AD53A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D53AA" w:rsidRPr="0016204F" w14:paraId="51523BDC" w14:textId="77777777" w:rsidTr="00846ABE">
        <w:tc>
          <w:tcPr>
            <w:tcW w:w="2268" w:type="dxa"/>
            <w:vAlign w:val="center"/>
          </w:tcPr>
          <w:p w14:paraId="3E0B521E" w14:textId="77777777" w:rsidR="00AD53AA" w:rsidRPr="0016204F" w:rsidRDefault="00AD53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Начальная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535A1E3E" w14:textId="77777777" w:rsidR="00AD53AA" w:rsidRPr="0016204F" w:rsidRDefault="00AD53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&lt;commencementDate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unadjusted date&gt;</w:t>
            </w:r>
          </w:p>
        </w:tc>
        <w:tc>
          <w:tcPr>
            <w:tcW w:w="3544" w:type="dxa"/>
            <w:vAlign w:val="center"/>
          </w:tcPr>
          <w:p w14:paraId="43470617" w14:textId="77777777" w:rsidR="00AD53AA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AD53A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начала срока осуществления права на исполнение опциона. Если начальная дата явным образом не определена, ука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зывается дата заключения сделки</w:t>
            </w:r>
          </w:p>
        </w:tc>
        <w:tc>
          <w:tcPr>
            <w:tcW w:w="992" w:type="dxa"/>
            <w:vAlign w:val="center"/>
          </w:tcPr>
          <w:p w14:paraId="16C18AD5" w14:textId="77777777" w:rsidR="00AD53AA" w:rsidRPr="0016204F" w:rsidRDefault="00AD53A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19F7C521" w14:textId="77777777" w:rsidR="00AD53AA" w:rsidRPr="0016204F" w:rsidRDefault="00AD53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5ACF3B97" w14:textId="77777777" w:rsidR="0066719D" w:rsidRPr="0016204F" w:rsidRDefault="00B73B00" w:rsidP="008577F1">
      <w:pPr>
        <w:pStyle w:val="3"/>
        <w:keepNext w:val="0"/>
        <w:keepLines w:val="0"/>
        <w:widowControl w:val="0"/>
        <w:numPr>
          <w:ilvl w:val="2"/>
          <w:numId w:val="4"/>
        </w:numPr>
        <w:spacing w:before="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62" w:name="_Toc468894432"/>
      <w:bookmarkStart w:id="163" w:name="_Toc47044971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 истечения.</w:t>
      </w:r>
      <w:bookmarkEnd w:id="162"/>
      <w:bookmarkEnd w:id="16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5B2DF36F" w14:textId="77777777" w:rsidR="00B73B00" w:rsidRPr="0016204F" w:rsidRDefault="00AD53AA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для американского и бермудского опционов.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AD53AA" w:rsidRPr="0016204F" w14:paraId="4B6600A1" w14:textId="77777777" w:rsidTr="00846ABE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E0D287" w14:textId="77777777" w:rsidR="00AD53AA" w:rsidRPr="0016204F" w:rsidRDefault="00AD53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7F9396B" w14:textId="77777777" w:rsidR="00AD53AA" w:rsidRPr="0016204F" w:rsidRDefault="00AD53A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1C9670" w14:textId="77777777" w:rsidR="00AD53AA" w:rsidRPr="0016204F" w:rsidRDefault="00AD53A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6C414FD" w14:textId="77777777" w:rsidR="00AD53AA" w:rsidRPr="0016204F" w:rsidRDefault="00AD53A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D53AA" w:rsidRPr="0016204F" w14:paraId="3768E537" w14:textId="77777777" w:rsidTr="00846ABE">
        <w:tc>
          <w:tcPr>
            <w:tcW w:w="2268" w:type="dxa"/>
            <w:vAlign w:val="center"/>
          </w:tcPr>
          <w:p w14:paraId="23330EB6" w14:textId="77777777" w:rsidR="00AD53AA" w:rsidRPr="0016204F" w:rsidRDefault="00AD53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Дата истечения</w:t>
            </w:r>
          </w:p>
          <w:p w14:paraId="78C81702" w14:textId="77777777" w:rsidR="00AD53AA" w:rsidRPr="0016204F" w:rsidRDefault="00271C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AD53AA" w:rsidRPr="0016204F">
              <w:rPr>
                <w:rFonts w:ascii="Times New Roman" w:hAnsi="Times New Roman" w:cs="Times New Roman"/>
                <w:sz w:val="20"/>
                <w:szCs w:val="20"/>
              </w:rPr>
              <w:t>expiryDate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2F279F17" w14:textId="77777777" w:rsidR="00AD53AA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AD53AA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 срока осуществле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</w:rPr>
              <w:t>ния права на исполнение опциона</w:t>
            </w:r>
          </w:p>
        </w:tc>
        <w:tc>
          <w:tcPr>
            <w:tcW w:w="992" w:type="dxa"/>
            <w:vAlign w:val="center"/>
          </w:tcPr>
          <w:p w14:paraId="1E0EF678" w14:textId="77777777" w:rsidR="00AD53AA" w:rsidRPr="0016204F" w:rsidRDefault="00AD53A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F122D84" w14:textId="77777777" w:rsidR="00AD53AA" w:rsidRPr="0016204F" w:rsidRDefault="00AD53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ГГГГ-ММ-ДД</w:t>
            </w:r>
          </w:p>
        </w:tc>
      </w:tr>
    </w:tbl>
    <w:p w14:paraId="4E2E34AA" w14:textId="77777777" w:rsidR="00B73B00" w:rsidRPr="0016204F" w:rsidRDefault="00B73B00" w:rsidP="008577F1">
      <w:pPr>
        <w:pStyle w:val="3"/>
        <w:keepNext w:val="0"/>
        <w:keepLines w:val="0"/>
        <w:widowControl w:val="0"/>
        <w:numPr>
          <w:ilvl w:val="2"/>
          <w:numId w:val="4"/>
        </w:numPr>
        <w:spacing w:before="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64" w:name="_Toc468894433"/>
      <w:bookmarkStart w:id="165" w:name="_Toc47044971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Множественное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 исполнение</w:t>
      </w:r>
      <w:bookmarkEnd w:id="164"/>
      <w:bookmarkEnd w:id="165"/>
    </w:p>
    <w:p w14:paraId="5DA734C0" w14:textId="77777777" w:rsidR="00B73B00" w:rsidRPr="0016204F" w:rsidRDefault="003715E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</w:t>
      </w:r>
      <w:r w:rsidR="0066719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729F7F2A" w14:textId="77777777" w:rsidR="0066719D" w:rsidRPr="0016204F" w:rsidRDefault="00B73B00" w:rsidP="008577F1">
      <w:pPr>
        <w:pStyle w:val="3"/>
        <w:keepNext w:val="0"/>
        <w:keepLines w:val="0"/>
        <w:widowControl w:val="0"/>
        <w:numPr>
          <w:ilvl w:val="2"/>
          <w:numId w:val="4"/>
        </w:numPr>
        <w:spacing w:before="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Даты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>исполнения</w:t>
      </w:r>
      <w:r w:rsidR="008E1DA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бермудского опциона</w:t>
      </w:r>
    </w:p>
    <w:p w14:paraId="6BDE7128" w14:textId="77777777" w:rsidR="00B73B00" w:rsidRPr="0016204F" w:rsidRDefault="00B73B0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только для бермудского опциона.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C61FBA" w:rsidRPr="0016204F" w14:paraId="55EF3031" w14:textId="77777777" w:rsidTr="00D57608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A7F1F5" w14:textId="77777777" w:rsidR="00C61FBA" w:rsidRPr="0016204F" w:rsidRDefault="00C61FB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8FA2987" w14:textId="77777777" w:rsidR="00C61FBA" w:rsidRPr="0016204F" w:rsidRDefault="00C61FB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1824F8" w14:textId="77777777" w:rsidR="00C61FBA" w:rsidRPr="0016204F" w:rsidRDefault="00C61FB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94EFA90" w14:textId="77777777" w:rsidR="00C61FBA" w:rsidRPr="0016204F" w:rsidRDefault="00C61FB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37602" w:rsidRPr="0016204F" w14:paraId="744F1B27" w14:textId="77777777" w:rsidTr="00D57608">
        <w:tc>
          <w:tcPr>
            <w:tcW w:w="2268" w:type="dxa"/>
            <w:vAlign w:val="center"/>
          </w:tcPr>
          <w:p w14:paraId="5418A563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Даты исполнения бермудского опциона</w:t>
            </w:r>
          </w:p>
          <w:p w14:paraId="508D9BC8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bermudaExerciseDate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544" w:type="dxa"/>
            <w:vAlign w:val="center"/>
          </w:tcPr>
          <w:p w14:paraId="639E392C" w14:textId="77777777" w:rsidR="00137602" w:rsidRPr="0016204F" w:rsidRDefault="005C04F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Даты осуществления права на исполнение бермудского 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опциона (повторяемый элемент)</w:t>
            </w:r>
          </w:p>
        </w:tc>
        <w:tc>
          <w:tcPr>
            <w:tcW w:w="992" w:type="dxa"/>
            <w:vAlign w:val="center"/>
          </w:tcPr>
          <w:p w14:paraId="48042DF1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3635209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19D198FD" w14:textId="77777777" w:rsidR="00B73B00" w:rsidRPr="0016204F" w:rsidRDefault="00B73B00" w:rsidP="008E1DA3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66" w:name="_Toc468894434"/>
      <w:bookmarkStart w:id="167" w:name="_Toc47044971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Европейский стиль исполнения опциона»</w:t>
      </w:r>
      <w:bookmarkEnd w:id="166"/>
      <w:bookmarkEnd w:id="16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271C52" w:rsidRPr="0016204F" w14:paraId="56DE5549" w14:textId="77777777" w:rsidTr="00D57608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8E6D217" w14:textId="77777777" w:rsidR="00271C52" w:rsidRPr="0016204F" w:rsidRDefault="00271C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A168E53" w14:textId="77777777" w:rsidR="00271C52" w:rsidRPr="0016204F" w:rsidRDefault="00271C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E5EFB69" w14:textId="77777777" w:rsidR="00271C52" w:rsidRPr="0016204F" w:rsidRDefault="00271C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CDFF59D" w14:textId="77777777" w:rsidR="00271C52" w:rsidRPr="0016204F" w:rsidRDefault="00271C5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71C52" w:rsidRPr="0016204F" w14:paraId="6AD27D2B" w14:textId="77777777" w:rsidTr="00D57608">
        <w:tc>
          <w:tcPr>
            <w:tcW w:w="2268" w:type="dxa"/>
            <w:vAlign w:val="center"/>
          </w:tcPr>
          <w:p w14:paraId="2A7AB5C6" w14:textId="77777777" w:rsidR="00271C52" w:rsidRPr="0016204F" w:rsidRDefault="00271C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истечения</w:t>
            </w:r>
          </w:p>
          <w:p w14:paraId="409C481E" w14:textId="77777777" w:rsidR="00271C52" w:rsidRPr="0016204F" w:rsidRDefault="00271C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expiryDate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468782E9" w14:textId="77777777" w:rsidR="00271C52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271C5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исполнения европейского опциона</w:t>
            </w:r>
          </w:p>
        </w:tc>
        <w:tc>
          <w:tcPr>
            <w:tcW w:w="992" w:type="dxa"/>
            <w:vAlign w:val="center"/>
          </w:tcPr>
          <w:p w14:paraId="57B60095" w14:textId="77777777" w:rsidR="00271C52" w:rsidRPr="0016204F" w:rsidRDefault="00271C5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C412918" w14:textId="77777777" w:rsidR="00271C52" w:rsidRPr="0016204F" w:rsidRDefault="00271C5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818D9C7" w14:textId="77777777" w:rsidR="00B73B00" w:rsidRPr="0016204F" w:rsidRDefault="00B73B00" w:rsidP="008E1DA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68" w:name="_Toc468894435"/>
      <w:bookmarkStart w:id="169" w:name="_Toc47044972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валюты на продажу</w:t>
      </w:r>
      <w:bookmarkEnd w:id="168"/>
      <w:bookmarkEnd w:id="16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C43E82" w:rsidRPr="0016204F" w14:paraId="1C84AD07" w14:textId="77777777" w:rsidTr="00C43E82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C676435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57C38F2" w14:textId="77777777" w:rsidR="00C43E82" w:rsidRPr="0016204F" w:rsidRDefault="00C43E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9A160C7" w14:textId="77777777" w:rsidR="00C43E82" w:rsidRPr="0016204F" w:rsidRDefault="00C43E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F0A6300" w14:textId="77777777" w:rsidR="00C43E82" w:rsidRPr="0016204F" w:rsidRDefault="00C43E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43E82" w:rsidRPr="0016204F" w14:paraId="616E5369" w14:textId="77777777" w:rsidTr="00C43E82">
        <w:tc>
          <w:tcPr>
            <w:tcW w:w="2268" w:type="dxa"/>
            <w:vAlign w:val="center"/>
          </w:tcPr>
          <w:p w14:paraId="28EE9799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643A88F2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&lt;putCurrencyAmount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34A486E1" w14:textId="77777777" w:rsidR="00C43E82" w:rsidRPr="0016204F" w:rsidRDefault="009D379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AA57D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продажу. Определяется как валюта,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которая должна быть продана покупателем</w:t>
            </w:r>
          </w:p>
        </w:tc>
        <w:tc>
          <w:tcPr>
            <w:tcW w:w="992" w:type="dxa"/>
            <w:vAlign w:val="center"/>
          </w:tcPr>
          <w:p w14:paraId="26D72CD9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27E042C5" w14:textId="77777777" w:rsidR="00C43E82" w:rsidRPr="007E390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4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o4217-2001-08-15(fpmlrus)</w:t>
              </w:r>
            </w:hyperlink>
          </w:p>
        </w:tc>
      </w:tr>
      <w:tr w:rsidR="00C43E82" w:rsidRPr="0016204F" w14:paraId="34CD16EB" w14:textId="77777777" w:rsidTr="00C43E82">
        <w:tc>
          <w:tcPr>
            <w:tcW w:w="2268" w:type="dxa"/>
            <w:vAlign w:val="center"/>
          </w:tcPr>
          <w:p w14:paraId="6082C6CC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Сумма денежных средств</w:t>
            </w:r>
          </w:p>
          <w:p w14:paraId="14117048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putCurrencyAmount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7C0D2A68" w14:textId="77777777" w:rsidR="00C43E82" w:rsidRPr="0016204F" w:rsidRDefault="003715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Номинальная сумма в валюте на продажу</w:t>
            </w:r>
          </w:p>
        </w:tc>
        <w:tc>
          <w:tcPr>
            <w:tcW w:w="992" w:type="dxa"/>
            <w:vAlign w:val="center"/>
          </w:tcPr>
          <w:p w14:paraId="2020D716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26E831D9" w14:textId="77777777" w:rsidR="00C43E82" w:rsidRPr="0016204F" w:rsidRDefault="00B74C5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</w:tbl>
    <w:p w14:paraId="3AF4FAFB" w14:textId="77777777" w:rsidR="00B73B00" w:rsidRPr="0016204F" w:rsidRDefault="00B73B00" w:rsidP="008E1DA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70" w:name="_Toc468894436"/>
      <w:bookmarkStart w:id="171" w:name="_Toc47044972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валюты на покупку</w:t>
      </w:r>
      <w:bookmarkEnd w:id="170"/>
      <w:bookmarkEnd w:id="17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C43E82" w:rsidRPr="0016204F" w14:paraId="1A402143" w14:textId="77777777" w:rsidTr="0005460B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34D3F35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57EADCC" w14:textId="77777777" w:rsidR="00C43E82" w:rsidRPr="0016204F" w:rsidRDefault="00C43E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DE20E9" w14:textId="77777777" w:rsidR="00C43E82" w:rsidRPr="0016204F" w:rsidRDefault="00C43E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FA14E27" w14:textId="77777777" w:rsidR="00C43E82" w:rsidRPr="0016204F" w:rsidRDefault="00C43E8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43E82" w:rsidRPr="0016204F" w14:paraId="09F0647F" w14:textId="77777777" w:rsidTr="0005460B">
        <w:tc>
          <w:tcPr>
            <w:tcW w:w="2268" w:type="dxa"/>
            <w:vAlign w:val="center"/>
          </w:tcPr>
          <w:p w14:paraId="2948BAD1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6633B598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&lt;callCurrencyAmount&gt; -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68CA87F8" w14:textId="77777777" w:rsidR="00C43E82" w:rsidRPr="0016204F" w:rsidRDefault="009D379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AA57D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покупку. Определяется как валюта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которая должна быть куплена покупателем</w:t>
            </w:r>
          </w:p>
        </w:tc>
        <w:tc>
          <w:tcPr>
            <w:tcW w:w="992" w:type="dxa"/>
            <w:vAlign w:val="center"/>
          </w:tcPr>
          <w:p w14:paraId="3CCF29AF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27EEA53" w14:textId="77777777" w:rsidR="00C43E82" w:rsidRPr="007E390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43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ory.nsd.ru/versioned/current/taxonomy/iso4217-2001-08-15(fpmlrus)</w:t>
              </w:r>
            </w:hyperlink>
          </w:p>
        </w:tc>
      </w:tr>
      <w:tr w:rsidR="00C43E82" w:rsidRPr="0016204F" w14:paraId="0D4CCC60" w14:textId="77777777" w:rsidTr="0005460B">
        <w:tc>
          <w:tcPr>
            <w:tcW w:w="2268" w:type="dxa"/>
            <w:vAlign w:val="center"/>
          </w:tcPr>
          <w:p w14:paraId="664C16CE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1013BF4C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&lt;call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609E6DA5" w14:textId="77777777" w:rsidR="00C43E82" w:rsidRPr="0016204F" w:rsidRDefault="003715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Номинальная</w:t>
            </w:r>
            <w:r w:rsidR="00C43E8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сумма</w:t>
            </w:r>
            <w:r w:rsidR="002A5D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валюте на покупку</w:t>
            </w:r>
          </w:p>
        </w:tc>
        <w:tc>
          <w:tcPr>
            <w:tcW w:w="992" w:type="dxa"/>
            <w:vAlign w:val="center"/>
          </w:tcPr>
          <w:p w14:paraId="38E14522" w14:textId="77777777" w:rsidR="00C43E82" w:rsidRPr="0016204F" w:rsidRDefault="00C43E8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525FC4C" w14:textId="77777777" w:rsidR="00C43E82" w:rsidRPr="0016204F" w:rsidRDefault="00B74C5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</w:tbl>
    <w:p w14:paraId="56492D68" w14:textId="77777777" w:rsidR="00B73B00" w:rsidRPr="0016204F" w:rsidRDefault="00B73B00" w:rsidP="008E1DA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72" w:name="_Toc468894437"/>
      <w:bookmarkStart w:id="173" w:name="_Toc47044972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Оговоренный тип опциона</w:t>
      </w:r>
      <w:bookmarkEnd w:id="172"/>
      <w:bookmarkEnd w:id="17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2A5DE9" w:rsidRPr="0016204F" w14:paraId="68E86A7F" w14:textId="77777777" w:rsidTr="0066719D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5FC0E7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4783AC2" w14:textId="77777777" w:rsidR="002A5DE9" w:rsidRPr="0016204F" w:rsidRDefault="002A5DE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372D9FA" w14:textId="77777777" w:rsidR="002A5DE9" w:rsidRPr="0016204F" w:rsidRDefault="002A5DE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82119D2" w14:textId="77777777" w:rsidR="002A5DE9" w:rsidRPr="0016204F" w:rsidRDefault="002A5DE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A5DE9" w:rsidRPr="0016204F" w14:paraId="411AB17E" w14:textId="77777777" w:rsidTr="0066719D">
        <w:tc>
          <w:tcPr>
            <w:tcW w:w="2268" w:type="dxa"/>
            <w:vAlign w:val="center"/>
          </w:tcPr>
          <w:p w14:paraId="374A88D7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Оговоренный тип опциона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41707FDD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&lt;soldAs&gt;</w:t>
            </w:r>
          </w:p>
        </w:tc>
        <w:tc>
          <w:tcPr>
            <w:tcW w:w="3544" w:type="dxa"/>
            <w:vAlign w:val="center"/>
          </w:tcPr>
          <w:p w14:paraId="13E6205F" w14:textId="77777777" w:rsidR="002A5DE9" w:rsidRPr="0016204F" w:rsidRDefault="008030B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опциона в соответствии с условиями договора: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Put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или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Call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  <w:tc>
          <w:tcPr>
            <w:tcW w:w="992" w:type="dxa"/>
            <w:vAlign w:val="center"/>
          </w:tcPr>
          <w:p w14:paraId="7E74A33E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5BA76D58" w14:textId="77777777" w:rsidR="002A5DE9" w:rsidRPr="007E390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4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http://repository.nsd.ru/versioned/current/reference/types/simplePutCallEnum</w:t>
              </w:r>
            </w:hyperlink>
          </w:p>
        </w:tc>
      </w:tr>
    </w:tbl>
    <w:p w14:paraId="38181786" w14:textId="77777777" w:rsidR="00B73B00" w:rsidRPr="0016204F" w:rsidRDefault="00B73B00" w:rsidP="008E1DA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74" w:name="_Toc468894438"/>
      <w:bookmarkStart w:id="175" w:name="_Toc47044972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Цена исполнения</w:t>
      </w:r>
      <w:bookmarkEnd w:id="174"/>
      <w:bookmarkEnd w:id="17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992"/>
        <w:gridCol w:w="2552"/>
      </w:tblGrid>
      <w:tr w:rsidR="002A5DE9" w:rsidRPr="0016204F" w14:paraId="71233CBB" w14:textId="77777777" w:rsidTr="00A106AE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F4B46F9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5EE8962" w14:textId="77777777" w:rsidR="002A5DE9" w:rsidRPr="0016204F" w:rsidRDefault="002A5DE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196705" w14:textId="77777777" w:rsidR="002A5DE9" w:rsidRPr="0016204F" w:rsidRDefault="002A5DE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891EC4D" w14:textId="77777777" w:rsidR="002A5DE9" w:rsidRPr="0016204F" w:rsidRDefault="002A5DE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A5DE9" w:rsidRPr="0016204F" w14:paraId="21C5EF20" w14:textId="77777777" w:rsidTr="00A106AE">
        <w:tc>
          <w:tcPr>
            <w:tcW w:w="2127" w:type="dxa"/>
            <w:vAlign w:val="center"/>
          </w:tcPr>
          <w:p w14:paraId="6FDDCE50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Обменный курс</w:t>
            </w:r>
          </w:p>
          <w:p w14:paraId="2B40C0FC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&lt;rate&gt;</w:t>
            </w:r>
          </w:p>
        </w:tc>
        <w:tc>
          <w:tcPr>
            <w:tcW w:w="3685" w:type="dxa"/>
            <w:vAlign w:val="center"/>
          </w:tcPr>
          <w:p w14:paraId="6E384901" w14:textId="77777777" w:rsidR="002A5DE9" w:rsidRPr="0016204F" w:rsidRDefault="00D70FF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исполнения опциона</w:t>
            </w:r>
            <w:r w:rsidR="002A234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соответствующая базису котировки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Определяется как с</w:t>
            </w:r>
            <w:r w:rsidR="002A5D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огласованный сторонами курс, по которому валютная пара будет обменена при осуществлении права на исполне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ние</w:t>
            </w:r>
          </w:p>
        </w:tc>
        <w:tc>
          <w:tcPr>
            <w:tcW w:w="992" w:type="dxa"/>
            <w:vAlign w:val="center"/>
          </w:tcPr>
          <w:p w14:paraId="005593D1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E14747E" w14:textId="77777777" w:rsidR="002A5DE9" w:rsidRPr="0016204F" w:rsidRDefault="00B74C5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2A5D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Например, </w:t>
            </w:r>
            <w:r w:rsidR="00654E0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50.1234567</w:t>
            </w:r>
          </w:p>
        </w:tc>
      </w:tr>
      <w:tr w:rsidR="002A5DE9" w:rsidRPr="0016204F" w14:paraId="5F9D5F8C" w14:textId="77777777" w:rsidTr="00A106AE">
        <w:tc>
          <w:tcPr>
            <w:tcW w:w="2127" w:type="dxa"/>
            <w:vAlign w:val="center"/>
          </w:tcPr>
          <w:p w14:paraId="41736F53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Базис котировки</w:t>
            </w:r>
          </w:p>
          <w:p w14:paraId="04828EAF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&lt;strikeQuoteBasis&gt;</w:t>
            </w:r>
          </w:p>
        </w:tc>
        <w:tc>
          <w:tcPr>
            <w:tcW w:w="3685" w:type="dxa"/>
            <w:vAlign w:val="center"/>
          </w:tcPr>
          <w:p w14:paraId="1FA886A6" w14:textId="77777777" w:rsidR="002A5DE9" w:rsidRPr="0016204F" w:rsidRDefault="002A234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Базис</w:t>
            </w:r>
            <w:r w:rsidR="002A5D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котировки цены исполнения опциона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“PutCurrencyPerCallCurrency”</w:t>
            </w:r>
            <w:r w:rsidR="002A5D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(количество единиц валюты пут за единицу валюты колл) или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“CallCurrencyPerPutCurrency”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A5D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(количество единиц вал</w:t>
            </w:r>
            <w:r w:rsidR="008E1DA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юты колл за единицу валюты пут)</w:t>
            </w:r>
          </w:p>
        </w:tc>
        <w:tc>
          <w:tcPr>
            <w:tcW w:w="992" w:type="dxa"/>
            <w:vAlign w:val="center"/>
          </w:tcPr>
          <w:p w14:paraId="1F425530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4ECAE5D5" w14:textId="77777777" w:rsidR="002A5DE9" w:rsidRPr="0016204F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</w:p>
          <w:p w14:paraId="58DFFC96" w14:textId="77777777" w:rsidR="002A5DE9" w:rsidRPr="007E390F" w:rsidRDefault="005C3F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45" w:history="1">
              <w:r w:rsidR="002A5DE9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http://repository.nsd.ru/versioned/current/reference/types/simpleStrikeQuoteBasisEnum</w:t>
              </w:r>
            </w:hyperlink>
          </w:p>
          <w:p w14:paraId="23E9E906" w14:textId="77777777" w:rsidR="002A5DE9" w:rsidRPr="00A73D8B" w:rsidRDefault="002A5D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3676BEE" w14:textId="77777777" w:rsidR="00B73B00" w:rsidRPr="0016204F" w:rsidRDefault="00B73B00" w:rsidP="008E1DA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76" w:name="_Toc468894439"/>
      <w:bookmarkStart w:id="177" w:name="_Toc47044972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Дополнительные параметры</w:t>
      </w:r>
      <w:bookmarkEnd w:id="176"/>
      <w:bookmarkEnd w:id="177"/>
    </w:p>
    <w:p w14:paraId="21A45CC9" w14:textId="77777777" w:rsidR="00E91847" w:rsidRPr="0016204F" w:rsidRDefault="00E9184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78" w:name="_Вариант_выбора_«Условия"/>
      <w:bookmarkStart w:id="179" w:name="_Toc468894440"/>
      <w:bookmarkStart w:id="180" w:name="_Toc470449725"/>
      <w:bookmarkEnd w:id="17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азиатского и/или барьерного опциона. Заполняется обязательно, если соответствующие параметры определены в условиях сделки.</w:t>
      </w:r>
    </w:p>
    <w:p w14:paraId="39883DE6" w14:textId="77777777" w:rsidR="00B73B00" w:rsidRPr="0016204F" w:rsidRDefault="00B73B00" w:rsidP="008E1DA3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Условия азиатского и барьерного опциона»</w:t>
      </w:r>
      <w:bookmarkEnd w:id="179"/>
      <w:bookmarkEnd w:id="180"/>
    </w:p>
    <w:p w14:paraId="3ABB60D8" w14:textId="77777777" w:rsidR="00B73B00" w:rsidRPr="0016204F" w:rsidRDefault="00B73B00" w:rsidP="008E1DA3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</w:pPr>
      <w:bookmarkStart w:id="181" w:name="_Toc468894441"/>
      <w:bookmarkStart w:id="182" w:name="_Toc47044972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Условия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eastAsia="en-US"/>
        </w:rPr>
        <w:t xml:space="preserve"> азиатского опциона</w:t>
      </w:r>
      <w:bookmarkEnd w:id="181"/>
      <w:bookmarkEnd w:id="182"/>
    </w:p>
    <w:p w14:paraId="417F1277" w14:textId="77777777" w:rsidR="00B73B00" w:rsidRPr="0016204F" w:rsidRDefault="00B73B00" w:rsidP="008E1DA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Первичный исто</w:t>
      </w:r>
      <w:r w:rsidR="000B3DD0"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чник данных для валютного курса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992"/>
        <w:gridCol w:w="2552"/>
      </w:tblGrid>
      <w:tr w:rsidR="000A3864" w:rsidRPr="0016204F" w14:paraId="5B691770" w14:textId="77777777" w:rsidTr="00846ABE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2F42A75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C0DB26E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82FD54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3D5169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A3864" w:rsidRPr="0016204F" w14:paraId="098DFD06" w14:textId="77777777" w:rsidTr="00846ABE">
        <w:tc>
          <w:tcPr>
            <w:tcW w:w="2127" w:type="dxa"/>
            <w:vAlign w:val="center"/>
          </w:tcPr>
          <w:p w14:paraId="69B50BE9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Источник данных</w:t>
            </w:r>
          </w:p>
          <w:p w14:paraId="6196DCE2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rateSource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73A4B1E0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Информационный источник, публикующий спот-курс, средн</w:t>
            </w:r>
            <w:r w:rsidR="00835BE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значени</w:t>
            </w:r>
            <w:r w:rsidR="00835BE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которого использу</w:t>
            </w:r>
            <w:r w:rsidR="00835BE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тся для определения цены исполнения азиатского опциона.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1048CE2C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52" w:type="dxa"/>
            <w:vAlign w:val="center"/>
          </w:tcPr>
          <w:p w14:paraId="541A21C2" w14:textId="77777777" w:rsidR="000A3864" w:rsidRPr="007E390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4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http://repository.nsd.ru/versioned/current/taxonomy/information-provider(nsdrus)</w:t>
              </w:r>
            </w:hyperlink>
          </w:p>
        </w:tc>
      </w:tr>
    </w:tbl>
    <w:p w14:paraId="27309816" w14:textId="77777777" w:rsidR="00B73B00" w:rsidRPr="0016204F" w:rsidRDefault="001A22A9" w:rsidP="001A22A9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lastRenderedPageBreak/>
        <w:t>График наблюдений</w:t>
      </w:r>
    </w:p>
    <w:p w14:paraId="0E4753B8" w14:textId="77777777" w:rsidR="00796677" w:rsidRPr="0016204F" w:rsidRDefault="0079667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азиатского опциона указывается период, за который определяется средняя цена базисного актива опциона (если условиями азиатского опциона предусмотрены дискретные даты, за которые определяется средняя цена, указываются первая и последняя даты).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268"/>
        <w:gridCol w:w="992"/>
        <w:gridCol w:w="2552"/>
      </w:tblGrid>
      <w:tr w:rsidR="000A3864" w:rsidRPr="0016204F" w14:paraId="2C2EF6D4" w14:textId="77777777" w:rsidTr="002D2D72"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61637782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FECA2DF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4312D62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DA709C8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A3864" w:rsidRPr="0016204F" w14:paraId="09274075" w14:textId="77777777" w:rsidTr="002D2D72">
        <w:tc>
          <w:tcPr>
            <w:tcW w:w="3544" w:type="dxa"/>
            <w:gridSpan w:val="2"/>
            <w:vAlign w:val="center"/>
          </w:tcPr>
          <w:p w14:paraId="20BFED32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Начало периода наблюдения</w:t>
            </w:r>
          </w:p>
          <w:p w14:paraId="7DFB6A42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observationSchedule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startDate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268" w:type="dxa"/>
            <w:vAlign w:val="center"/>
          </w:tcPr>
          <w:p w14:paraId="312850AD" w14:textId="77777777" w:rsidR="000A3864" w:rsidRPr="0016204F" w:rsidRDefault="00835B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начала периода, за который определяе</w:t>
            </w:r>
            <w:r w:rsidR="001A22A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тся среднее значение спот-курса</w:t>
            </w:r>
          </w:p>
        </w:tc>
        <w:tc>
          <w:tcPr>
            <w:tcW w:w="992" w:type="dxa"/>
            <w:vAlign w:val="center"/>
          </w:tcPr>
          <w:p w14:paraId="72ABC97F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435E065F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0A3864" w:rsidRPr="0016204F" w14:paraId="32BCCD01" w14:textId="77777777" w:rsidTr="002D2D72">
        <w:trPr>
          <w:trHeight w:val="956"/>
        </w:trPr>
        <w:tc>
          <w:tcPr>
            <w:tcW w:w="3544" w:type="dxa"/>
            <w:gridSpan w:val="2"/>
            <w:vAlign w:val="center"/>
          </w:tcPr>
          <w:p w14:paraId="41E08918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Окончание периода наблюдения</w:t>
            </w:r>
          </w:p>
          <w:p w14:paraId="5DF82739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&lt;observationSchedule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endDate&gt;</w:t>
            </w:r>
          </w:p>
        </w:tc>
        <w:tc>
          <w:tcPr>
            <w:tcW w:w="2268" w:type="dxa"/>
            <w:vAlign w:val="center"/>
          </w:tcPr>
          <w:p w14:paraId="140596D1" w14:textId="77777777" w:rsidR="000A3864" w:rsidRPr="0016204F" w:rsidRDefault="00835B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окончания периода, за который определяе</w:t>
            </w:r>
            <w:r w:rsidR="001A22A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тся среднее значение спот-курса</w:t>
            </w:r>
          </w:p>
        </w:tc>
        <w:tc>
          <w:tcPr>
            <w:tcW w:w="992" w:type="dxa"/>
            <w:vAlign w:val="center"/>
          </w:tcPr>
          <w:p w14:paraId="357792FD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474EBD31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0A3864" w:rsidRPr="0016204F" w14:paraId="3F8F9690" w14:textId="77777777" w:rsidTr="002D2D72">
        <w:trPr>
          <w:trHeight w:val="858"/>
        </w:trPr>
        <w:tc>
          <w:tcPr>
            <w:tcW w:w="1701" w:type="dxa"/>
            <w:vMerge w:val="restart"/>
            <w:vAlign w:val="center"/>
          </w:tcPr>
          <w:p w14:paraId="10116ECA" w14:textId="77777777" w:rsidR="000A3864" w:rsidRPr="0016204F" w:rsidRDefault="000A386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Периодичность расчетного периода</w:t>
            </w:r>
          </w:p>
          <w:p w14:paraId="07D4038B" w14:textId="77777777" w:rsidR="000A3864" w:rsidRPr="0016204F" w:rsidRDefault="000A386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&lt;calculationPeriodFrequency&gt;</w:t>
            </w:r>
          </w:p>
        </w:tc>
        <w:tc>
          <w:tcPr>
            <w:tcW w:w="1843" w:type="dxa"/>
            <w:vAlign w:val="center"/>
          </w:tcPr>
          <w:p w14:paraId="6B989BE6" w14:textId="77777777" w:rsidR="000A3864" w:rsidRPr="0016204F" w:rsidRDefault="000A386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58A1AD6E" w14:textId="77777777" w:rsidR="000A3864" w:rsidRPr="0016204F" w:rsidRDefault="000A386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268" w:type="dxa"/>
            <w:vAlign w:val="center"/>
          </w:tcPr>
          <w:p w14:paraId="4D873DEF" w14:textId="77777777" w:rsidR="000A3864" w:rsidRPr="0016204F" w:rsidRDefault="001A22A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 периода времени</w:t>
            </w:r>
          </w:p>
        </w:tc>
        <w:tc>
          <w:tcPr>
            <w:tcW w:w="992" w:type="dxa"/>
            <w:vAlign w:val="center"/>
          </w:tcPr>
          <w:p w14:paraId="585FE605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20832BE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0A3864" w:rsidRPr="0016204F" w14:paraId="286BFDB8" w14:textId="77777777" w:rsidTr="002D2D72">
        <w:tc>
          <w:tcPr>
            <w:tcW w:w="1701" w:type="dxa"/>
            <w:vMerge/>
            <w:vAlign w:val="center"/>
          </w:tcPr>
          <w:p w14:paraId="028FEFC1" w14:textId="77777777" w:rsidR="000A3864" w:rsidRPr="0016204F" w:rsidRDefault="000A386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66ED5FA1" w14:textId="77777777" w:rsidR="000A3864" w:rsidRPr="0016204F" w:rsidRDefault="000A386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времени</w:t>
            </w:r>
          </w:p>
          <w:p w14:paraId="3B7A9D40" w14:textId="77777777" w:rsidR="000A3864" w:rsidRPr="0016204F" w:rsidRDefault="000A386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268" w:type="dxa"/>
            <w:vAlign w:val="center"/>
          </w:tcPr>
          <w:p w14:paraId="69EF7118" w14:textId="77777777" w:rsidR="000A3864" w:rsidRPr="0016204F" w:rsidRDefault="00DF110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периода времени, </w:t>
            </w:r>
            <w:r w:rsidR="0063552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 который определяется среднее значение спот-курса</w:t>
            </w:r>
            <w:r w:rsidR="000A386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1D2A58C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2925C10E" w14:textId="77777777" w:rsidR="000A3864" w:rsidRPr="007E390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4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http://repository.nsd.ru/versioned/current/reference/types/simplePeriodExte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ndedEnum</w:t>
              </w:r>
            </w:hyperlink>
          </w:p>
        </w:tc>
      </w:tr>
    </w:tbl>
    <w:p w14:paraId="51F14832" w14:textId="77777777" w:rsidR="00B73B00" w:rsidRPr="0016204F" w:rsidRDefault="00B73B00" w:rsidP="001A22A9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bCs w:val="0"/>
          <w:sz w:val="20"/>
          <w:szCs w:val="20"/>
          <w:shd w:val="clear" w:color="auto" w:fill="FFFFFF"/>
        </w:rPr>
      </w:pPr>
      <w:bookmarkStart w:id="183" w:name="_Toc468894442"/>
      <w:bookmarkStart w:id="184" w:name="_Toc47044972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Условия барьерного опциона</w:t>
      </w:r>
      <w:bookmarkEnd w:id="183"/>
      <w:bookmarkEnd w:id="184"/>
    </w:p>
    <w:p w14:paraId="306B8387" w14:textId="77777777" w:rsidR="00852B37" w:rsidRPr="0016204F" w:rsidRDefault="000A3864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азиатского опциона с барьерным условием. Для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двойных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E4C1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условий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r w:rsidR="00BE4C11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d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ouble </w:t>
      </w:r>
      <w:r w:rsidR="00BE4C11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k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nock-</w:t>
      </w:r>
      <w:r w:rsidR="00BE4C11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o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ut, </w:t>
      </w:r>
      <w:r w:rsidR="00BE4C11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d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ouble </w:t>
      </w:r>
      <w:r w:rsidR="005F283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knock</w:t>
      </w:r>
      <w:r w:rsidR="005F28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="005F283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in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) блок заполняется дважды.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0A3864" w:rsidRPr="0016204F" w14:paraId="2F595A7B" w14:textId="77777777" w:rsidTr="00844421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7A191F5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C693B84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1D3D26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8BFC0EF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A3864" w:rsidRPr="0016204F" w14:paraId="7B08717B" w14:textId="77777777" w:rsidTr="00844421">
        <w:tc>
          <w:tcPr>
            <w:tcW w:w="2410" w:type="dxa"/>
            <w:vAlign w:val="center"/>
          </w:tcPr>
          <w:p w14:paraId="11F0E95E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Тип барьерного условия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23575F7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barrierType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37FB7520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барьерного условия. В случае отлагательного условия (</w:t>
            </w:r>
            <w:r w:rsidR="005F283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knock-in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опцион начинает действовать при достижении барьера, в случае </w:t>
            </w:r>
            <w:r w:rsidR="008030B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отменительного условия (knock-out) – прекращает действовать</w:t>
            </w:r>
            <w:r w:rsidR="00CF60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 достижении барьера</w:t>
            </w:r>
          </w:p>
        </w:tc>
        <w:tc>
          <w:tcPr>
            <w:tcW w:w="992" w:type="dxa"/>
            <w:vAlign w:val="center"/>
          </w:tcPr>
          <w:p w14:paraId="44C911C9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0BC1898" w14:textId="77777777" w:rsidR="000A3864" w:rsidRPr="007E390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4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http://repository.nsd.ru/versioned/current/reference/types/simpleFxBarrierTypeEnum</w:t>
              </w:r>
            </w:hyperlink>
          </w:p>
        </w:tc>
      </w:tr>
      <w:tr w:rsidR="000A3864" w:rsidRPr="0016204F" w14:paraId="3C419736" w14:textId="77777777" w:rsidTr="00844421">
        <w:tc>
          <w:tcPr>
            <w:tcW w:w="2410" w:type="dxa"/>
            <w:vAlign w:val="center"/>
          </w:tcPr>
          <w:p w14:paraId="0DF67C0A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1</w:t>
            </w:r>
          </w:p>
          <w:p w14:paraId="440144F4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quotedCurrencyPair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7FBF1CC1" w14:textId="77777777" w:rsidR="000A3864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0A386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поку</w:t>
            </w:r>
            <w:r w:rsidR="00CF60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пку как она определена в п. 3.6</w:t>
            </w:r>
          </w:p>
        </w:tc>
        <w:tc>
          <w:tcPr>
            <w:tcW w:w="992" w:type="dxa"/>
            <w:vAlign w:val="center"/>
          </w:tcPr>
          <w:p w14:paraId="61BF0954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78D5C709" w14:textId="77777777" w:rsidR="000A3864" w:rsidRPr="007E390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4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0A3864" w:rsidRPr="0016204F" w14:paraId="28757C6E" w14:textId="77777777" w:rsidTr="00844421">
        <w:tc>
          <w:tcPr>
            <w:tcW w:w="2410" w:type="dxa"/>
            <w:vAlign w:val="center"/>
          </w:tcPr>
          <w:p w14:paraId="3B52BEAC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2</w:t>
            </w:r>
          </w:p>
          <w:p w14:paraId="70698DF8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quotedCurrencyPair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C7859DC" w14:textId="77777777" w:rsidR="000A3864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0A386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прод</w:t>
            </w:r>
            <w:r w:rsidR="00CF60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ажу как она определена в п. 3.5</w:t>
            </w:r>
          </w:p>
        </w:tc>
        <w:tc>
          <w:tcPr>
            <w:tcW w:w="992" w:type="dxa"/>
            <w:vAlign w:val="center"/>
          </w:tcPr>
          <w:p w14:paraId="501BFCA7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5CB86131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0A3864" w:rsidRPr="0016204F" w14:paraId="2B4E32AF" w14:textId="77777777" w:rsidTr="00844421">
        <w:tc>
          <w:tcPr>
            <w:tcW w:w="2410" w:type="dxa"/>
            <w:vAlign w:val="center"/>
          </w:tcPr>
          <w:p w14:paraId="3E334374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Базис котировки</w:t>
            </w:r>
          </w:p>
          <w:p w14:paraId="4FAF9B85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quoteBasis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EEE2A1D" w14:textId="77777777" w:rsidR="000A3864" w:rsidRPr="0016204F" w:rsidRDefault="0098684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Базис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котировки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Currency1PerCurrency2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Currency2PerCurrency1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  <w:tc>
          <w:tcPr>
            <w:tcW w:w="992" w:type="dxa"/>
            <w:vAlign w:val="center"/>
          </w:tcPr>
          <w:p w14:paraId="31D26A7C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04BE99D" w14:textId="77777777" w:rsidR="000A3864" w:rsidRPr="007E390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5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http://repository.nsd.ru/versioned/current/reference/types/simpleQuoteBasisEnum</w:t>
              </w:r>
            </w:hyperlink>
          </w:p>
        </w:tc>
      </w:tr>
      <w:tr w:rsidR="000A3864" w:rsidRPr="0016204F" w14:paraId="2376BA65" w14:textId="77777777" w:rsidTr="00844421">
        <w:tc>
          <w:tcPr>
            <w:tcW w:w="2410" w:type="dxa"/>
            <w:vAlign w:val="center"/>
          </w:tcPr>
          <w:p w14:paraId="71FB26C8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Триггерный курс</w:t>
            </w:r>
          </w:p>
          <w:p w14:paraId="4B0BC43C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&lt;triggerRate&gt;</w:t>
            </w:r>
          </w:p>
        </w:tc>
        <w:tc>
          <w:tcPr>
            <w:tcW w:w="3402" w:type="dxa"/>
            <w:vAlign w:val="center"/>
          </w:tcPr>
          <w:p w14:paraId="1D741C1F" w14:textId="77777777" w:rsidR="000A3864" w:rsidRPr="0016204F" w:rsidRDefault="008A09A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валютного курса</w:t>
            </w:r>
            <w:r w:rsidR="000A386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при достижении которог</w:t>
            </w:r>
            <w:r w:rsidR="00CF60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 применяется барьерное условие</w:t>
            </w:r>
          </w:p>
        </w:tc>
        <w:tc>
          <w:tcPr>
            <w:tcW w:w="992" w:type="dxa"/>
            <w:vAlign w:val="center"/>
          </w:tcPr>
          <w:p w14:paraId="0A67A170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44A906CD" w14:textId="77777777" w:rsidR="000A3864" w:rsidRPr="0016204F" w:rsidRDefault="00B74C5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  <w:r w:rsidR="000A386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Например, </w:t>
            </w:r>
            <w:r w:rsidR="00654E0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50.1234567</w:t>
            </w:r>
          </w:p>
        </w:tc>
      </w:tr>
      <w:tr w:rsidR="000A3864" w:rsidRPr="0016204F" w14:paraId="36305E0C" w14:textId="77777777" w:rsidTr="00844421">
        <w:tc>
          <w:tcPr>
            <w:tcW w:w="2410" w:type="dxa"/>
          </w:tcPr>
          <w:p w14:paraId="1CD978F4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Источник данных</w:t>
            </w:r>
          </w:p>
          <w:p w14:paraId="5E01EE53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rateSource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</w:tcPr>
          <w:p w14:paraId="0B20BD26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Информационный источник, п</w:t>
            </w:r>
            <w:r w:rsidR="00CF60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убликующий значение спот-курса.</w:t>
            </w:r>
          </w:p>
          <w:p w14:paraId="020509DD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16581976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52" w:type="dxa"/>
          </w:tcPr>
          <w:p w14:paraId="4CD583DC" w14:textId="77777777" w:rsidR="000A3864" w:rsidRPr="007E390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51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http://repository.nsd.ru/versioned/current/taxonomy/information-provider(nsdrus)</w:t>
              </w:r>
            </w:hyperlink>
          </w:p>
        </w:tc>
      </w:tr>
      <w:tr w:rsidR="000A3864" w:rsidRPr="0016204F" w14:paraId="7B895956" w14:textId="77777777" w:rsidTr="00844421">
        <w:tc>
          <w:tcPr>
            <w:tcW w:w="2410" w:type="dxa"/>
          </w:tcPr>
          <w:p w14:paraId="7894C501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Дата начала периода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наблюдения</w:t>
            </w:r>
          </w:p>
          <w:p w14:paraId="7E569E9C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&lt;observationStartDate&gt;</w:t>
            </w:r>
          </w:p>
        </w:tc>
        <w:tc>
          <w:tcPr>
            <w:tcW w:w="3402" w:type="dxa"/>
            <w:vAlign w:val="center"/>
          </w:tcPr>
          <w:p w14:paraId="5C0FD290" w14:textId="77777777" w:rsidR="000A3864" w:rsidRPr="0016204F" w:rsidRDefault="000A3864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Дата начала периода, в течение которого проводится наблюдение за </w:t>
            </w:r>
            <w:r w:rsidR="00CF60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выполнением барьерного условия.</w:t>
            </w:r>
          </w:p>
          <w:p w14:paraId="660DBCF2" w14:textId="77777777" w:rsidR="000A3864" w:rsidRPr="0016204F" w:rsidRDefault="000A3864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38167990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afr</w:t>
            </w:r>
          </w:p>
        </w:tc>
        <w:tc>
          <w:tcPr>
            <w:tcW w:w="2552" w:type="dxa"/>
            <w:vMerge w:val="restart"/>
            <w:vAlign w:val="center"/>
          </w:tcPr>
          <w:p w14:paraId="5142677F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0A3864" w:rsidRPr="0016204F" w14:paraId="0B755B23" w14:textId="77777777" w:rsidTr="00844421">
        <w:tc>
          <w:tcPr>
            <w:tcW w:w="2410" w:type="dxa"/>
          </w:tcPr>
          <w:p w14:paraId="5F352F27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окончания периода наблюдения</w:t>
            </w:r>
          </w:p>
          <w:p w14:paraId="165ECF33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&lt;observation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End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Date&gt;</w:t>
            </w:r>
          </w:p>
        </w:tc>
        <w:tc>
          <w:tcPr>
            <w:tcW w:w="3402" w:type="dxa"/>
            <w:vAlign w:val="center"/>
          </w:tcPr>
          <w:p w14:paraId="4E3F9DCF" w14:textId="77777777" w:rsidR="000A3864" w:rsidRPr="0016204F" w:rsidRDefault="000A3864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окончания периода, в течение которого проводится наблюдение за выполнением барьерного условия.</w:t>
            </w:r>
            <w:r w:rsidRPr="0016204F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995F692" w14:textId="77777777" w:rsidR="000A3864" w:rsidRPr="0016204F" w:rsidRDefault="000A3864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09214038" w14:textId="77777777" w:rsidR="000A3864" w:rsidRPr="0016204F" w:rsidRDefault="000A386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52" w:type="dxa"/>
            <w:vMerge/>
          </w:tcPr>
          <w:p w14:paraId="5BA95D83" w14:textId="77777777" w:rsidR="000A3864" w:rsidRPr="0016204F" w:rsidRDefault="000A386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035FA73" w14:textId="77777777" w:rsidR="00B73B00" w:rsidRPr="0016204F" w:rsidRDefault="00B73B00" w:rsidP="00CF608A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85" w:name="_Toc468894443"/>
      <w:bookmarkStart w:id="186" w:name="_Toc47044972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Условия барьерного опциона»</w:t>
      </w:r>
      <w:bookmarkEnd w:id="185"/>
      <w:bookmarkEnd w:id="186"/>
    </w:p>
    <w:p w14:paraId="21D5D21D" w14:textId="77777777" w:rsidR="00B73B00" w:rsidRPr="0016204F" w:rsidRDefault="000A3864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валютного опциона с барьерным условием. З</w:t>
      </w:r>
      <w:r w:rsidR="00CF608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аполняется аналогично п. 3.9.2.</w:t>
      </w:r>
    </w:p>
    <w:p w14:paraId="22EA6F30" w14:textId="77777777" w:rsidR="00B73B00" w:rsidRPr="0016204F" w:rsidRDefault="00B73B00" w:rsidP="00CF608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87" w:name="_Toc468894444"/>
      <w:bookmarkStart w:id="188" w:name="_Toc47044972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Премия опциона</w:t>
      </w:r>
      <w:bookmarkEnd w:id="187"/>
      <w:bookmarkEnd w:id="188"/>
    </w:p>
    <w:p w14:paraId="16B85750" w14:textId="77777777" w:rsidR="00B73B00" w:rsidRPr="0016204F" w:rsidRDefault="00B73B00" w:rsidP="00CF608A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Style w:val="30"/>
          <w:rFonts w:ascii="Times New Roman" w:hAnsi="Times New Roman" w:cs="Times New Roman"/>
          <w:b/>
          <w:sz w:val="20"/>
          <w:szCs w:val="20"/>
          <w:lang w:val="en-US"/>
        </w:rPr>
      </w:pPr>
      <w:bookmarkStart w:id="189" w:name="_Toc468894445"/>
      <w:bookmarkStart w:id="190" w:name="_Toc470449730"/>
      <w:r w:rsidRPr="0016204F">
        <w:rPr>
          <w:rFonts w:ascii="Times New Roman" w:hAnsi="Times New Roman" w:cs="Times New Roman"/>
          <w:bCs w:val="0"/>
          <w:sz w:val="20"/>
          <w:szCs w:val="20"/>
          <w:shd w:val="clear" w:color="auto" w:fill="FFFFFF"/>
        </w:rPr>
        <w:t>Определение</w:t>
      </w:r>
      <w:r w:rsidRPr="0016204F">
        <w:rPr>
          <w:rStyle w:val="30"/>
          <w:rFonts w:ascii="Times New Roman" w:hAnsi="Times New Roman" w:cs="Times New Roman"/>
          <w:b/>
          <w:sz w:val="20"/>
          <w:szCs w:val="20"/>
        </w:rPr>
        <w:t xml:space="preserve"> плательщика и получателя</w:t>
      </w:r>
      <w:bookmarkEnd w:id="189"/>
      <w:bookmarkEnd w:id="19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C0615B" w:rsidRPr="0016204F" w14:paraId="1965F24F" w14:textId="77777777" w:rsidTr="00844421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8FA477E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49585C9" w14:textId="77777777" w:rsidR="00C0615B" w:rsidRPr="0016204F" w:rsidRDefault="00C0615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73A6822" w14:textId="77777777" w:rsidR="00C0615B" w:rsidRPr="0016204F" w:rsidRDefault="00C0615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6B99A6D" w14:textId="77777777" w:rsidR="00C0615B" w:rsidRPr="0016204F" w:rsidRDefault="00C0615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0615B" w:rsidRPr="0016204F" w14:paraId="572B2B07" w14:textId="77777777" w:rsidTr="00844421">
        <w:tc>
          <w:tcPr>
            <w:tcW w:w="2410" w:type="dxa"/>
            <w:vAlign w:val="center"/>
          </w:tcPr>
          <w:p w14:paraId="770D88B4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5D425095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541A533F" w14:textId="77777777" w:rsidR="00C0615B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CF60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992" w:type="dxa"/>
            <w:vAlign w:val="center"/>
          </w:tcPr>
          <w:p w14:paraId="10F8800A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2854C58B" w14:textId="77777777" w:rsidR="00C0615B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C0615B" w:rsidRPr="0016204F" w14:paraId="7738ADC8" w14:textId="77777777" w:rsidTr="00844421">
        <w:tc>
          <w:tcPr>
            <w:tcW w:w="2410" w:type="dxa"/>
            <w:vAlign w:val="center"/>
          </w:tcPr>
          <w:p w14:paraId="2E1E9AF6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672BAD07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199C155" w14:textId="77777777" w:rsidR="00C0615B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CF60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992" w:type="dxa"/>
            <w:vAlign w:val="center"/>
          </w:tcPr>
          <w:p w14:paraId="529AA0E9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111BEBFB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546FDB4C" w14:textId="77777777" w:rsidR="00B73B00" w:rsidRPr="0016204F" w:rsidRDefault="00B73B00" w:rsidP="00CF608A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91" w:name="_Toc468894446"/>
      <w:bookmarkStart w:id="192" w:name="_Toc47044973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платежа</w:t>
      </w:r>
      <w:bookmarkEnd w:id="191"/>
      <w:bookmarkEnd w:id="19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C0615B" w:rsidRPr="0016204F" w14:paraId="4F7C9342" w14:textId="77777777" w:rsidTr="001A63D1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23CE65F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55EBCB4" w14:textId="77777777" w:rsidR="00C0615B" w:rsidRPr="0016204F" w:rsidRDefault="00C0615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7A1856" w14:textId="77777777" w:rsidR="00C0615B" w:rsidRPr="0016204F" w:rsidRDefault="00C0615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D047802" w14:textId="77777777" w:rsidR="00C0615B" w:rsidRPr="0016204F" w:rsidRDefault="00C0615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0615B" w:rsidRPr="0016204F" w14:paraId="759EEB67" w14:textId="77777777" w:rsidTr="001A63D1">
        <w:tc>
          <w:tcPr>
            <w:tcW w:w="2410" w:type="dxa"/>
            <w:vAlign w:val="center"/>
          </w:tcPr>
          <w:p w14:paraId="792A1D18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5FAB24EB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5670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3B4274F" w14:textId="77777777" w:rsidR="00C0615B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C0615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 которой выражена </w:t>
            </w:r>
            <w:r w:rsidR="00F57D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 премии</w:t>
            </w:r>
          </w:p>
        </w:tc>
        <w:tc>
          <w:tcPr>
            <w:tcW w:w="992" w:type="dxa"/>
            <w:vAlign w:val="center"/>
          </w:tcPr>
          <w:p w14:paraId="7154D6AA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5EBC3736" w14:textId="77777777" w:rsidR="00C0615B" w:rsidRPr="007E390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5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C0615B" w:rsidRPr="0016204F" w14:paraId="256FBD88" w14:textId="77777777" w:rsidTr="001A63D1">
        <w:tc>
          <w:tcPr>
            <w:tcW w:w="2410" w:type="dxa"/>
            <w:vAlign w:val="center"/>
          </w:tcPr>
          <w:p w14:paraId="6CB9D7FC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309FCB45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5670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7D45DF1E" w14:textId="77777777" w:rsidR="00C0615B" w:rsidRPr="0016204F" w:rsidRDefault="0056706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Совокупная с</w:t>
            </w:r>
            <w:r w:rsidR="00C0615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умма премии по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договору</w:t>
            </w:r>
          </w:p>
        </w:tc>
        <w:tc>
          <w:tcPr>
            <w:tcW w:w="992" w:type="dxa"/>
            <w:vAlign w:val="center"/>
          </w:tcPr>
          <w:p w14:paraId="7C8D85EB" w14:textId="77777777" w:rsidR="00C0615B" w:rsidRPr="0016204F" w:rsidRDefault="00C0615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5C578AAC" w14:textId="77777777" w:rsidR="00C0615B" w:rsidRPr="0016204F" w:rsidRDefault="00B74C5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</w:t>
            </w:r>
          </w:p>
        </w:tc>
      </w:tr>
    </w:tbl>
    <w:p w14:paraId="4AC6C41A" w14:textId="77777777" w:rsidR="00B73B00" w:rsidRPr="0016204F" w:rsidRDefault="00B73B00" w:rsidP="00CF608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93" w:name="_Toc468894447"/>
      <w:bookmarkStart w:id="194" w:name="_Toc47044973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Денежные расчеты</w:t>
      </w:r>
      <w:bookmarkEnd w:id="193"/>
      <w:bookmarkEnd w:id="194"/>
    </w:p>
    <w:p w14:paraId="465DEE0A" w14:textId="77777777" w:rsidR="00F365AD" w:rsidRPr="0016204F" w:rsidRDefault="00F365AD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Необязательный для заполнения</w:t>
      </w:r>
      <w:r w:rsidRPr="0016204F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блок, определяющий расчетный (беспоставочный) метод исполнения.</w:t>
      </w:r>
    </w:p>
    <w:p w14:paraId="1C81D23F" w14:textId="77777777" w:rsidR="00F365AD" w:rsidRPr="0016204F" w:rsidRDefault="00CF608A" w:rsidP="00CF608A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расчетов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F365AD" w:rsidRPr="0016204F" w14:paraId="49EB8F90" w14:textId="77777777" w:rsidTr="0098684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B6B81D8" w14:textId="77777777" w:rsidR="00F365AD" w:rsidRPr="0016204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66115D6" w14:textId="77777777" w:rsidR="00F365AD" w:rsidRPr="0016204F" w:rsidRDefault="00F365A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8F6876" w14:textId="77777777" w:rsidR="00F365AD" w:rsidRPr="0016204F" w:rsidRDefault="00F365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9A78023" w14:textId="77777777" w:rsidR="00F365AD" w:rsidRPr="0016204F" w:rsidRDefault="00F365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365AD" w:rsidRPr="0016204F" w14:paraId="7A9F4BA6" w14:textId="77777777" w:rsidTr="0098684F">
        <w:tc>
          <w:tcPr>
            <w:tcW w:w="2410" w:type="dxa"/>
            <w:vAlign w:val="center"/>
          </w:tcPr>
          <w:p w14:paraId="6CEF60C6" w14:textId="77777777" w:rsidR="00F365AD" w:rsidRPr="0016204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Валюта расчетов</w:t>
            </w:r>
          </w:p>
          <w:p w14:paraId="3660877D" w14:textId="77777777" w:rsidR="00F365AD" w:rsidRPr="0016204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settlementCurrency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303A8E1E" w14:textId="77777777" w:rsidR="00F365AD" w:rsidRPr="0016204F" w:rsidRDefault="004F54B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 расчетов по беспоставочному договору</w:t>
            </w:r>
          </w:p>
          <w:p w14:paraId="516AE838" w14:textId="77777777" w:rsidR="00F365AD" w:rsidRPr="0016204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0D5B8596" w14:textId="77777777" w:rsidR="00F365AD" w:rsidRPr="0016204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0B208BC9" w14:textId="77777777" w:rsidR="00F365AD" w:rsidRPr="007E390F" w:rsidRDefault="00F365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53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4C2610E5" w14:textId="77777777" w:rsidR="00F365AD" w:rsidRPr="0016204F" w:rsidRDefault="00CF608A" w:rsidP="00CF608A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Фиксинг</w:t>
      </w:r>
    </w:p>
    <w:p w14:paraId="6B63091D" w14:textId="77777777" w:rsidR="00F365AD" w:rsidRPr="0016204F" w:rsidRDefault="003B657C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51619B44" w14:textId="77777777" w:rsidR="00B73B00" w:rsidRPr="0016204F" w:rsidRDefault="00B73B00" w:rsidP="00CF608A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195" w:name="_Toc468894448"/>
      <w:bookmarkStart w:id="196" w:name="_Toc470449733"/>
      <w:bookmarkStart w:id="197" w:name="_Toc113539769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бинарного</w:t>
      </w:r>
      <w:r w:rsidR="00840433" w:rsidRPr="0016204F">
        <w:rPr>
          <w:rFonts w:ascii="Times New Roman" w:eastAsia="Times New Roman" w:hAnsi="Times New Roman" w:cs="Times New Roman"/>
          <w:sz w:val="20"/>
          <w:szCs w:val="20"/>
        </w:rPr>
        <w:t xml:space="preserve"> валютного</w:t>
      </w:r>
      <w:r w:rsidRPr="0016204F">
        <w:rPr>
          <w:rFonts w:ascii="Times New Roman" w:eastAsia="Times New Roman" w:hAnsi="Times New Roman" w:cs="Times New Roman"/>
          <w:sz w:val="20"/>
          <w:szCs w:val="20"/>
        </w:rPr>
        <w:t xml:space="preserve"> опциона (СМ024)</w:t>
      </w:r>
      <w:bookmarkEnd w:id="195"/>
      <w:bookmarkEnd w:id="196"/>
      <w:bookmarkEnd w:id="197"/>
    </w:p>
    <w:p w14:paraId="288E51C0" w14:textId="77777777" w:rsidR="00B73B00" w:rsidRPr="0016204F" w:rsidRDefault="00B73B00" w:rsidP="008577F1">
      <w:pPr>
        <w:pStyle w:val="2"/>
        <w:keepNext w:val="0"/>
        <w:keepLines w:val="0"/>
        <w:widowControl w:val="0"/>
        <w:numPr>
          <w:ilvl w:val="1"/>
          <w:numId w:val="4"/>
        </w:numPr>
        <w:spacing w:before="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98" w:name="_Toc468894449"/>
      <w:bookmarkStart w:id="199" w:name="_Toc47044973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198"/>
      <w:bookmarkEnd w:id="199"/>
    </w:p>
    <w:p w14:paraId="76E3089D" w14:textId="77777777" w:rsidR="00B73B00" w:rsidRPr="0016204F" w:rsidRDefault="00B73B0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справочником “ProductType”: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54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</w:t>
        </w:r>
        <w:r w:rsidRPr="0016204F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27"/>
        <w:gridCol w:w="5010"/>
      </w:tblGrid>
      <w:tr w:rsidR="00B73B00" w:rsidRPr="0016204F" w14:paraId="501DB7BF" w14:textId="77777777" w:rsidTr="000C63B1">
        <w:tc>
          <w:tcPr>
            <w:tcW w:w="4227" w:type="dxa"/>
            <w:shd w:val="clear" w:color="auto" w:fill="D9D9D9" w:themeFill="background1" w:themeFillShade="D9"/>
          </w:tcPr>
          <w:p w14:paraId="7ECE7561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5129" w:type="dxa"/>
            <w:shd w:val="clear" w:color="auto" w:fill="D9D9D9" w:themeFill="background1" w:themeFillShade="D9"/>
          </w:tcPr>
          <w:p w14:paraId="5179FE4D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B73B00" w:rsidRPr="0016204F" w14:paraId="2F4E5261" w14:textId="77777777" w:rsidTr="000C63B1">
        <w:tc>
          <w:tcPr>
            <w:tcW w:w="4227" w:type="dxa"/>
            <w:vAlign w:val="center"/>
          </w:tcPr>
          <w:p w14:paraId="1F1F0A2F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ForeignExchange:SimpleExotic:Digital:American</w:t>
            </w:r>
          </w:p>
        </w:tc>
        <w:tc>
          <w:tcPr>
            <w:tcW w:w="5129" w:type="dxa"/>
            <w:vAlign w:val="center"/>
          </w:tcPr>
          <w:p w14:paraId="04D660DB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бинарный американский</w:t>
            </w:r>
          </w:p>
        </w:tc>
      </w:tr>
      <w:tr w:rsidR="00B73B00" w:rsidRPr="0016204F" w14:paraId="7ED53A49" w14:textId="77777777" w:rsidTr="000C63B1">
        <w:tc>
          <w:tcPr>
            <w:tcW w:w="4227" w:type="dxa"/>
          </w:tcPr>
          <w:p w14:paraId="6ABB1C24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ForeignExchange:SimpleExotic:Digital:Bermuda</w:t>
            </w:r>
          </w:p>
        </w:tc>
        <w:tc>
          <w:tcPr>
            <w:tcW w:w="5129" w:type="dxa"/>
          </w:tcPr>
          <w:p w14:paraId="2733872B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бинарный бермудский</w:t>
            </w:r>
          </w:p>
        </w:tc>
      </w:tr>
      <w:tr w:rsidR="00B73B00" w:rsidRPr="0016204F" w14:paraId="6F160F67" w14:textId="77777777" w:rsidTr="000C63B1">
        <w:tc>
          <w:tcPr>
            <w:tcW w:w="4227" w:type="dxa"/>
          </w:tcPr>
          <w:p w14:paraId="5529EF2A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ForeignExchange:SimpleExotic:Digital:European</w:t>
            </w:r>
          </w:p>
        </w:tc>
        <w:tc>
          <w:tcPr>
            <w:tcW w:w="5129" w:type="dxa"/>
          </w:tcPr>
          <w:p w14:paraId="44C906C8" w14:textId="77777777" w:rsidR="00B73B00" w:rsidRPr="0016204F" w:rsidRDefault="00B73B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валютный бинарный европейский</w:t>
            </w:r>
          </w:p>
        </w:tc>
      </w:tr>
    </w:tbl>
    <w:p w14:paraId="3C59E013" w14:textId="77777777" w:rsidR="00B73B00" w:rsidRPr="0016204F" w:rsidRDefault="00B73B00" w:rsidP="00733C2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00" w:name="_Toc468894450"/>
      <w:bookmarkStart w:id="201" w:name="_Toc47044973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200"/>
      <w:bookmarkEnd w:id="201"/>
    </w:p>
    <w:p w14:paraId="5EF603E7" w14:textId="77777777" w:rsidR="00B73B00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B73B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</w:t>
      </w:r>
      <w:r w:rsidR="00CF608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6 № 4104-У.</w:t>
      </w:r>
    </w:p>
    <w:p w14:paraId="1F00AE4E" w14:textId="77777777" w:rsidR="00B73B00" w:rsidRPr="0016204F" w:rsidRDefault="00B73B00" w:rsidP="00733C2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02" w:name="_Toc468894451"/>
      <w:bookmarkStart w:id="203" w:name="_Toc47044973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202"/>
      <w:bookmarkEnd w:id="20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806"/>
        <w:gridCol w:w="1021"/>
        <w:gridCol w:w="2098"/>
      </w:tblGrid>
      <w:tr w:rsidR="00844421" w:rsidRPr="0016204F" w14:paraId="304B7200" w14:textId="77777777" w:rsidTr="004327CF"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782BA3B3" w14:textId="77777777" w:rsidR="00844421" w:rsidRPr="0016204F" w:rsidRDefault="0084442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3D34012A" w14:textId="77777777" w:rsidR="00844421" w:rsidRPr="0016204F" w:rsidRDefault="0084442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0F1D7AE8" w14:textId="77777777" w:rsidR="00844421" w:rsidRPr="0016204F" w:rsidRDefault="0084442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900D72A" w14:textId="77777777" w:rsidR="00844421" w:rsidRPr="0016204F" w:rsidRDefault="0084442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44421" w:rsidRPr="0016204F" w14:paraId="40123CC2" w14:textId="77777777" w:rsidTr="004327CF">
        <w:tc>
          <w:tcPr>
            <w:tcW w:w="3431" w:type="dxa"/>
            <w:vAlign w:val="center"/>
          </w:tcPr>
          <w:p w14:paraId="59613AB2" w14:textId="77777777" w:rsidR="00844421" w:rsidRPr="0016204F" w:rsidRDefault="0084442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0215B08F" w14:textId="77777777" w:rsidR="00844421" w:rsidRPr="0016204F" w:rsidRDefault="0084442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806" w:type="dxa"/>
            <w:vAlign w:val="center"/>
          </w:tcPr>
          <w:p w14:paraId="15231506" w14:textId="77777777" w:rsidR="00844421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4327C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1021" w:type="dxa"/>
            <w:vAlign w:val="center"/>
          </w:tcPr>
          <w:p w14:paraId="7DEA4E10" w14:textId="77777777" w:rsidR="00844421" w:rsidRPr="0016204F" w:rsidRDefault="0084442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  <w:vMerge w:val="restart"/>
            <w:vAlign w:val="center"/>
          </w:tcPr>
          <w:p w14:paraId="20C1A637" w14:textId="77777777" w:rsidR="00844421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844421" w:rsidRPr="0016204F" w14:paraId="26084543" w14:textId="77777777" w:rsidTr="004327CF">
        <w:tc>
          <w:tcPr>
            <w:tcW w:w="3431" w:type="dxa"/>
            <w:vAlign w:val="center"/>
          </w:tcPr>
          <w:p w14:paraId="16B1C1D6" w14:textId="77777777" w:rsidR="00844421" w:rsidRPr="0016204F" w:rsidRDefault="0084442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3C65DCAC" w14:textId="77777777" w:rsidR="00844421" w:rsidRPr="0016204F" w:rsidRDefault="0084442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806" w:type="dxa"/>
            <w:vAlign w:val="center"/>
          </w:tcPr>
          <w:p w14:paraId="2ACF9996" w14:textId="77777777" w:rsidR="00844421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4327C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1021" w:type="dxa"/>
            <w:vAlign w:val="center"/>
          </w:tcPr>
          <w:p w14:paraId="7943E6EE" w14:textId="77777777" w:rsidR="00844421" w:rsidRPr="0016204F" w:rsidRDefault="0084442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  <w:vMerge/>
            <w:vAlign w:val="center"/>
          </w:tcPr>
          <w:p w14:paraId="3CFF37B1" w14:textId="77777777" w:rsidR="00844421" w:rsidRPr="0016204F" w:rsidRDefault="0084442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2655EB84" w14:textId="77777777" w:rsidR="00B73B00" w:rsidRPr="0016204F" w:rsidRDefault="00B73B00" w:rsidP="00733C2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04" w:name="_Toc468894452"/>
      <w:bookmarkStart w:id="205" w:name="_Toc47044973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стиля исполнения опциона</w:t>
      </w:r>
      <w:bookmarkEnd w:id="204"/>
      <w:bookmarkEnd w:id="205"/>
    </w:p>
    <w:p w14:paraId="4938E811" w14:textId="77777777" w:rsidR="00B73B00" w:rsidRPr="0016204F" w:rsidRDefault="00B73B00" w:rsidP="00733C25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06" w:name="_Toc468894453"/>
      <w:bookmarkStart w:id="207" w:name="_Toc47044973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Американский/бермудский стиль исполнения опциона»</w:t>
      </w:r>
      <w:bookmarkEnd w:id="206"/>
      <w:bookmarkEnd w:id="20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1A63D1" w:rsidRPr="0016204F" w14:paraId="44DE85D0" w14:textId="77777777" w:rsidTr="00F75DD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72BA819" w14:textId="77777777" w:rsidR="001A63D1" w:rsidRPr="0016204F" w:rsidRDefault="001A63D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0DC8B57" w14:textId="77777777" w:rsidR="001A63D1" w:rsidRPr="0016204F" w:rsidRDefault="001A63D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7DA74A7" w14:textId="77777777" w:rsidR="001A63D1" w:rsidRPr="0016204F" w:rsidRDefault="001A63D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2BA01A9" w14:textId="77777777" w:rsidR="001A63D1" w:rsidRPr="0016204F" w:rsidRDefault="001A63D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37602" w:rsidRPr="0016204F" w14:paraId="7942FEFD" w14:textId="77777777" w:rsidTr="00F75DDF">
        <w:tc>
          <w:tcPr>
            <w:tcW w:w="2410" w:type="dxa"/>
            <w:vAlign w:val="center"/>
          </w:tcPr>
          <w:p w14:paraId="27C0591A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Начальная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1926FA70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&lt;commencementDate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unadjusted date&gt;</w:t>
            </w:r>
          </w:p>
        </w:tc>
        <w:tc>
          <w:tcPr>
            <w:tcW w:w="3827" w:type="dxa"/>
            <w:vAlign w:val="center"/>
          </w:tcPr>
          <w:p w14:paraId="076252D0" w14:textId="77777777" w:rsidR="00137602" w:rsidRPr="0016204F" w:rsidRDefault="004A6F3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начала срока осуществления права на исполнение опциона. Если начальная дата явным образом не определена, ука</w:t>
            </w:r>
            <w:r w:rsidR="003F61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зывается дата заключения сделки</w:t>
            </w:r>
          </w:p>
        </w:tc>
        <w:tc>
          <w:tcPr>
            <w:tcW w:w="993" w:type="dxa"/>
            <w:vAlign w:val="center"/>
          </w:tcPr>
          <w:p w14:paraId="620FAAE9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0E1C9313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137602" w:rsidRPr="0016204F" w14:paraId="32B1CC07" w14:textId="77777777" w:rsidTr="00F75DDF">
        <w:tc>
          <w:tcPr>
            <w:tcW w:w="2410" w:type="dxa"/>
            <w:vAlign w:val="center"/>
          </w:tcPr>
          <w:p w14:paraId="1A3D2DDE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истечения</w:t>
            </w:r>
          </w:p>
          <w:p w14:paraId="38155E2A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expiryDate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26CA33CC" w14:textId="77777777" w:rsidR="00137602" w:rsidRPr="0016204F" w:rsidRDefault="004A6F3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окончания срока осуществле</w:t>
            </w:r>
            <w:r w:rsidR="003F61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 права на исполнение опциона</w:t>
            </w:r>
          </w:p>
        </w:tc>
        <w:tc>
          <w:tcPr>
            <w:tcW w:w="993" w:type="dxa"/>
            <w:vAlign w:val="center"/>
          </w:tcPr>
          <w:p w14:paraId="3631D7FA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31375482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37602" w:rsidRPr="0016204F" w14:paraId="49497008" w14:textId="77777777" w:rsidTr="00F75DDF">
        <w:tc>
          <w:tcPr>
            <w:tcW w:w="2410" w:type="dxa"/>
            <w:vAlign w:val="center"/>
          </w:tcPr>
          <w:p w14:paraId="69ED0959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Даты исполнения бермудского опциона</w:t>
            </w:r>
          </w:p>
          <w:p w14:paraId="458C8F3F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bermudaExerciseDates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827" w:type="dxa"/>
            <w:vAlign w:val="center"/>
          </w:tcPr>
          <w:p w14:paraId="3C603DA7" w14:textId="77777777" w:rsidR="00137602" w:rsidRPr="0016204F" w:rsidRDefault="005C04F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Даты осуществления права на исполнение бермудского</w:t>
            </w:r>
            <w:r w:rsidR="003F61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 (повторяемый элемент)</w:t>
            </w:r>
          </w:p>
        </w:tc>
        <w:tc>
          <w:tcPr>
            <w:tcW w:w="993" w:type="dxa"/>
            <w:vAlign w:val="center"/>
          </w:tcPr>
          <w:p w14:paraId="5329FA5F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0C76EC07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37602" w:rsidRPr="0016204F" w14:paraId="06651C06" w14:textId="77777777" w:rsidTr="00F75DDF">
        <w:tc>
          <w:tcPr>
            <w:tcW w:w="2410" w:type="dxa"/>
            <w:vAlign w:val="center"/>
          </w:tcPr>
          <w:p w14:paraId="215BB22F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Условие касания</w:t>
            </w:r>
          </w:p>
          <w:p w14:paraId="55CF6F4B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touchCondition</w:t>
            </w:r>
            <w:r w:rsidR="003F61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1ED6F42" w14:textId="77777777" w:rsidR="00137602" w:rsidRPr="0016204F" w:rsidRDefault="00007BA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Условие, при котором совершается выплата по бинарному опциону: </w:t>
            </w:r>
            <w:r w:rsidR="006A25B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спот-курс достигает (Touch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</w:t>
            </w:r>
            <w:r w:rsidR="006A25B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 не достигает (</w:t>
            </w:r>
            <w:r w:rsidR="006A25B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Notouch</w:t>
            </w:r>
            <w:r w:rsidR="006A25B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порогового уровня в течение срока действия договора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BE4C1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BE4C1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двойных» условий (double one-touch, double no-touch)</w:t>
            </w:r>
            <w:r w:rsidR="003F61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данный блок заполняется дважды</w:t>
            </w:r>
          </w:p>
        </w:tc>
        <w:tc>
          <w:tcPr>
            <w:tcW w:w="993" w:type="dxa"/>
            <w:vAlign w:val="center"/>
          </w:tcPr>
          <w:p w14:paraId="5CD1F6BD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DF3A099" w14:textId="77777777" w:rsidR="00137602" w:rsidRPr="007E390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5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http://repository.nsd.ru/versioned/current/reference/types/simpleTouchConditionEnum</w:t>
              </w:r>
            </w:hyperlink>
          </w:p>
        </w:tc>
      </w:tr>
      <w:tr w:rsidR="00137602" w:rsidRPr="0016204F" w14:paraId="5E1E9120" w14:textId="77777777" w:rsidTr="00F75DDF">
        <w:tc>
          <w:tcPr>
            <w:tcW w:w="2410" w:type="dxa"/>
            <w:vAlign w:val="center"/>
          </w:tcPr>
          <w:p w14:paraId="6FF0D131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1</w:t>
            </w:r>
          </w:p>
          <w:p w14:paraId="04963BCA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quotedCurrencyPair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28078F2" w14:textId="77777777" w:rsidR="00137602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Первая валюта, указываемая при оценке курса для валютной пары</w:t>
            </w:r>
          </w:p>
        </w:tc>
        <w:tc>
          <w:tcPr>
            <w:tcW w:w="993" w:type="dxa"/>
            <w:vAlign w:val="center"/>
          </w:tcPr>
          <w:p w14:paraId="65AC971B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292DD3AE" w14:textId="77777777" w:rsidR="00137602" w:rsidRPr="007E390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5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137602" w:rsidRPr="0016204F" w14:paraId="3BB1C77F" w14:textId="77777777" w:rsidTr="00F75DDF">
        <w:tc>
          <w:tcPr>
            <w:tcW w:w="2410" w:type="dxa"/>
            <w:vAlign w:val="center"/>
          </w:tcPr>
          <w:p w14:paraId="55B26D70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2</w:t>
            </w:r>
          </w:p>
          <w:p w14:paraId="391D4259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quotedCurrencyPair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32870FF3" w14:textId="77777777" w:rsidR="00137602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Вторая валюта, указываемая при оценке курса для валютной пары</w:t>
            </w:r>
          </w:p>
        </w:tc>
        <w:tc>
          <w:tcPr>
            <w:tcW w:w="993" w:type="dxa"/>
            <w:vAlign w:val="center"/>
          </w:tcPr>
          <w:p w14:paraId="027B98ED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5AA65FB0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137602" w:rsidRPr="0016204F" w14:paraId="242CBA0C" w14:textId="77777777" w:rsidTr="00F75DDF">
        <w:tc>
          <w:tcPr>
            <w:tcW w:w="2410" w:type="dxa"/>
            <w:vAlign w:val="center"/>
          </w:tcPr>
          <w:p w14:paraId="2E3F147A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Базис котировки</w:t>
            </w:r>
          </w:p>
          <w:p w14:paraId="45014EC8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quoteBasis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5E382CEA" w14:textId="77777777" w:rsidR="00137602" w:rsidRPr="0016204F" w:rsidRDefault="0098684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Базис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котировки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Currency1PerCurrency2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Currency2PerCurrency1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  <w:tc>
          <w:tcPr>
            <w:tcW w:w="993" w:type="dxa"/>
            <w:vAlign w:val="center"/>
          </w:tcPr>
          <w:p w14:paraId="2C1FFA2E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1CD8323" w14:textId="77777777" w:rsidR="00137602" w:rsidRPr="007E390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5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http://repository.nsd.ru/versioned/current/reference/types/simpleQuoteBasisEnum</w:t>
              </w:r>
            </w:hyperlink>
          </w:p>
        </w:tc>
      </w:tr>
      <w:tr w:rsidR="00137602" w:rsidRPr="0016204F" w14:paraId="2EF2A2BD" w14:textId="77777777" w:rsidTr="00F75DDF">
        <w:tc>
          <w:tcPr>
            <w:tcW w:w="2410" w:type="dxa"/>
            <w:vAlign w:val="center"/>
          </w:tcPr>
          <w:p w14:paraId="62EA1A26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Триггерный курс</w:t>
            </w:r>
          </w:p>
          <w:p w14:paraId="49FA220F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&lt;triggerRate&gt;</w:t>
            </w:r>
          </w:p>
        </w:tc>
        <w:tc>
          <w:tcPr>
            <w:tcW w:w="3827" w:type="dxa"/>
            <w:vAlign w:val="center"/>
          </w:tcPr>
          <w:p w14:paraId="1BF975C3" w14:textId="77777777" w:rsidR="00137602" w:rsidRPr="0016204F" w:rsidRDefault="006E75B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начение</w:t>
            </w:r>
            <w:r w:rsidR="00D7096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(пороговый уровень)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валютного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курса, относительно которого определяется, будет ли осуществлена выплата по опци</w:t>
            </w:r>
            <w:r w:rsidR="003F61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ону</w:t>
            </w:r>
          </w:p>
        </w:tc>
        <w:tc>
          <w:tcPr>
            <w:tcW w:w="993" w:type="dxa"/>
            <w:vAlign w:val="center"/>
          </w:tcPr>
          <w:p w14:paraId="4C278B49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4175A5F" w14:textId="77777777" w:rsidR="00137602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Например,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50.1234567</w:t>
            </w:r>
          </w:p>
        </w:tc>
      </w:tr>
      <w:tr w:rsidR="00137602" w:rsidRPr="0016204F" w14:paraId="0C89EBCD" w14:textId="77777777" w:rsidTr="00F75DDF">
        <w:tc>
          <w:tcPr>
            <w:tcW w:w="2410" w:type="dxa"/>
            <w:vAlign w:val="center"/>
          </w:tcPr>
          <w:p w14:paraId="2D59F74A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Курс спот</w:t>
            </w:r>
          </w:p>
          <w:p w14:paraId="6F70A86C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spotRate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FFA2F92" w14:textId="77777777" w:rsidR="00137602" w:rsidRPr="0016204F" w:rsidRDefault="003F61F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Текущее значение спот-курса.</w:t>
            </w:r>
          </w:p>
          <w:p w14:paraId="4BFFC317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2DEC1509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54EFBF47" w14:textId="77777777" w:rsidR="00137602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Например,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50.1234567</w:t>
            </w:r>
          </w:p>
        </w:tc>
      </w:tr>
      <w:tr w:rsidR="00137602" w:rsidRPr="0016204F" w14:paraId="5243F854" w14:textId="77777777" w:rsidTr="00F75DDF">
        <w:tc>
          <w:tcPr>
            <w:tcW w:w="2410" w:type="dxa"/>
            <w:vAlign w:val="center"/>
          </w:tcPr>
          <w:p w14:paraId="2227C542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Источник данных</w:t>
            </w:r>
          </w:p>
          <w:p w14:paraId="6AC727C7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rateSource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</w:tcPr>
          <w:p w14:paraId="754DDCF9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Информационный источник, п</w:t>
            </w:r>
            <w:r w:rsidR="00733C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убликующий значение спот-курса.</w:t>
            </w:r>
          </w:p>
          <w:p w14:paraId="47233B03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2D9BB3FD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</w:tcPr>
          <w:p w14:paraId="4954B8D7" w14:textId="77777777" w:rsidR="00137602" w:rsidRPr="007E390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5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http://repository.nsd.ru/versioned/current/taxonomy/information-provider(nsdrus)</w:t>
              </w:r>
            </w:hyperlink>
          </w:p>
        </w:tc>
      </w:tr>
      <w:tr w:rsidR="00137602" w:rsidRPr="0016204F" w14:paraId="157B7D3D" w14:textId="77777777" w:rsidTr="00F75DDF">
        <w:tc>
          <w:tcPr>
            <w:tcW w:w="2410" w:type="dxa"/>
            <w:vAlign w:val="center"/>
          </w:tcPr>
          <w:p w14:paraId="149AA1C2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начала периода наблюдения</w:t>
            </w:r>
          </w:p>
          <w:p w14:paraId="0B3C50E4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&lt;observationStartDate&gt;</w:t>
            </w:r>
          </w:p>
        </w:tc>
        <w:tc>
          <w:tcPr>
            <w:tcW w:w="3827" w:type="dxa"/>
            <w:vAlign w:val="center"/>
          </w:tcPr>
          <w:p w14:paraId="23F80443" w14:textId="77777777" w:rsidR="00137602" w:rsidRPr="0016204F" w:rsidRDefault="0013760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начала периода, в течение которого проводится наблюдение </w:t>
            </w:r>
            <w:r w:rsidR="00733C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 выполнением условия касания.</w:t>
            </w:r>
          </w:p>
          <w:p w14:paraId="7CC8321D" w14:textId="77777777" w:rsidR="00137602" w:rsidRPr="0016204F" w:rsidRDefault="0013760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27377015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14D39EB0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137602" w:rsidRPr="0016204F" w14:paraId="17059550" w14:textId="77777777" w:rsidTr="00F75DDF">
        <w:tc>
          <w:tcPr>
            <w:tcW w:w="2410" w:type="dxa"/>
            <w:vAlign w:val="center"/>
          </w:tcPr>
          <w:p w14:paraId="3D804296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окончания периода наблюдения</w:t>
            </w:r>
          </w:p>
          <w:p w14:paraId="7C873B85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&lt;observation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End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Date&gt;</w:t>
            </w:r>
          </w:p>
        </w:tc>
        <w:tc>
          <w:tcPr>
            <w:tcW w:w="3827" w:type="dxa"/>
            <w:vAlign w:val="center"/>
          </w:tcPr>
          <w:p w14:paraId="6B036502" w14:textId="77777777" w:rsidR="00137602" w:rsidRPr="0016204F" w:rsidRDefault="0013760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окончания периода, в течение которого проводится наблюдение за выполнением условия касания.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7C46FC21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</w:tcPr>
          <w:p w14:paraId="4A436850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4C3DE625" w14:textId="77777777" w:rsidR="00B73B00" w:rsidRPr="0016204F" w:rsidRDefault="00B73B00" w:rsidP="00733C25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08" w:name="_Toc468894454"/>
      <w:bookmarkStart w:id="209" w:name="_Toc47044973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Европейский стиль исполнения опциона»</w:t>
      </w:r>
      <w:bookmarkEnd w:id="208"/>
      <w:bookmarkEnd w:id="20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56"/>
        <w:gridCol w:w="992"/>
        <w:gridCol w:w="2098"/>
      </w:tblGrid>
      <w:tr w:rsidR="004737B8" w:rsidRPr="0016204F" w14:paraId="141E2909" w14:textId="77777777" w:rsidTr="00733C25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DB2E93D" w14:textId="77777777" w:rsidR="004737B8" w:rsidRPr="0016204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53AAB428" w14:textId="77777777" w:rsidR="004737B8" w:rsidRPr="0016204F" w:rsidRDefault="004737B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CE4B0E" w14:textId="77777777" w:rsidR="004737B8" w:rsidRPr="0016204F" w:rsidRDefault="004737B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32240D6" w14:textId="77777777" w:rsidR="004737B8" w:rsidRPr="0016204F" w:rsidRDefault="004737B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737B8" w:rsidRPr="0016204F" w14:paraId="2DD5D48C" w14:textId="77777777" w:rsidTr="00733C25">
        <w:tc>
          <w:tcPr>
            <w:tcW w:w="2410" w:type="dxa"/>
            <w:vAlign w:val="center"/>
          </w:tcPr>
          <w:p w14:paraId="64190932" w14:textId="77777777" w:rsidR="004737B8" w:rsidRPr="0016204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истечения</w:t>
            </w:r>
          </w:p>
          <w:p w14:paraId="2F82B595" w14:textId="77777777" w:rsidR="004737B8" w:rsidRPr="0016204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expiryDate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56" w:type="dxa"/>
            <w:vAlign w:val="center"/>
          </w:tcPr>
          <w:p w14:paraId="447CD69E" w14:textId="77777777" w:rsidR="004737B8" w:rsidRPr="0016204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</w:t>
            </w:r>
            <w:r w:rsidR="00733C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исполнения европейского опциона</w:t>
            </w:r>
          </w:p>
        </w:tc>
        <w:tc>
          <w:tcPr>
            <w:tcW w:w="992" w:type="dxa"/>
            <w:vAlign w:val="center"/>
          </w:tcPr>
          <w:p w14:paraId="04423BCD" w14:textId="77777777" w:rsidR="004737B8" w:rsidRPr="0016204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  <w:vAlign w:val="center"/>
          </w:tcPr>
          <w:p w14:paraId="7BFCD720" w14:textId="77777777" w:rsidR="004737B8" w:rsidRPr="0016204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2E23ED" w:rsidRPr="0016204F" w14:paraId="3AE4FA9D" w14:textId="77777777" w:rsidTr="00733C25">
        <w:tc>
          <w:tcPr>
            <w:tcW w:w="2410" w:type="dxa"/>
            <w:vAlign w:val="center"/>
          </w:tcPr>
          <w:p w14:paraId="7F47C450" w14:textId="77777777" w:rsidR="002E23ED" w:rsidRPr="0016204F" w:rsidRDefault="002E23E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Триггерное условие</w:t>
            </w:r>
          </w:p>
          <w:p w14:paraId="7F433FDF" w14:textId="77777777" w:rsidR="002E23ED" w:rsidRPr="0016204F" w:rsidRDefault="002E23E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triggerCondition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56" w:type="dxa"/>
            <w:vAlign w:val="center"/>
          </w:tcPr>
          <w:p w14:paraId="51F6564E" w14:textId="77777777" w:rsidR="002E23ED" w:rsidRPr="0016204F" w:rsidRDefault="002E23E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Условие, при котором совершается выплата по бинарному опциону: если спот-курс выше или равен (Above) </w:t>
            </w:r>
            <w:r w:rsidR="00961AB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либо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ниже или равен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Below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порогово</w:t>
            </w:r>
            <w:r w:rsidR="003667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уровн</w:t>
            </w:r>
            <w:r w:rsidR="003667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ю</w:t>
            </w:r>
          </w:p>
        </w:tc>
        <w:tc>
          <w:tcPr>
            <w:tcW w:w="992" w:type="dxa"/>
            <w:vAlign w:val="center"/>
          </w:tcPr>
          <w:p w14:paraId="7259D7C2" w14:textId="77777777" w:rsidR="002E23ED" w:rsidRPr="0016204F" w:rsidRDefault="002E23E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  <w:vAlign w:val="center"/>
          </w:tcPr>
          <w:p w14:paraId="7BB71D1E" w14:textId="77777777" w:rsidR="002E23ED" w:rsidRPr="007E390F" w:rsidRDefault="002E23E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5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http://repository.nsd.ru/versioned/current/reference/types/simpleTriggerConditionEnum</w:t>
              </w:r>
            </w:hyperlink>
          </w:p>
        </w:tc>
      </w:tr>
      <w:tr w:rsidR="007146B3" w:rsidRPr="0016204F" w14:paraId="34B57A09" w14:textId="77777777" w:rsidTr="00733C25">
        <w:tc>
          <w:tcPr>
            <w:tcW w:w="2410" w:type="dxa"/>
            <w:vAlign w:val="center"/>
          </w:tcPr>
          <w:p w14:paraId="7D6F3678" w14:textId="77777777" w:rsidR="007146B3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1</w:t>
            </w:r>
          </w:p>
          <w:p w14:paraId="2E8986D7" w14:textId="77777777" w:rsidR="007146B3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quotedCurrencyPair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56" w:type="dxa"/>
            <w:vAlign w:val="center"/>
          </w:tcPr>
          <w:p w14:paraId="6D06B9A6" w14:textId="77777777" w:rsidR="007146B3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Первая валюта, указываемая при</w:t>
            </w:r>
            <w:r w:rsidR="00733C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оценке курса для валютной пары</w:t>
            </w:r>
          </w:p>
        </w:tc>
        <w:tc>
          <w:tcPr>
            <w:tcW w:w="992" w:type="dxa"/>
            <w:vAlign w:val="center"/>
          </w:tcPr>
          <w:p w14:paraId="360D0373" w14:textId="77777777" w:rsidR="007146B3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  <w:vMerge w:val="restart"/>
            <w:vAlign w:val="center"/>
          </w:tcPr>
          <w:p w14:paraId="2C4A2D38" w14:textId="77777777" w:rsidR="007146B3" w:rsidRPr="00A73D8B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6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(fpmlrus)</w:t>
              </w:r>
            </w:hyperlink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146B3" w:rsidRPr="0016204F" w14:paraId="438E69A4" w14:textId="77777777" w:rsidTr="00733C25">
        <w:tc>
          <w:tcPr>
            <w:tcW w:w="2410" w:type="dxa"/>
            <w:vAlign w:val="center"/>
          </w:tcPr>
          <w:p w14:paraId="31178A0E" w14:textId="77777777" w:rsidR="007146B3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2</w:t>
            </w:r>
          </w:p>
          <w:p w14:paraId="6F180C4E" w14:textId="77777777" w:rsidR="007146B3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quotedCurrencyPair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56" w:type="dxa"/>
            <w:vAlign w:val="center"/>
          </w:tcPr>
          <w:p w14:paraId="089D08A5" w14:textId="77777777" w:rsidR="007146B3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Вторая валюта, указываемая при</w:t>
            </w:r>
            <w:r w:rsidR="00733C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оценке курса для валютной пары</w:t>
            </w:r>
          </w:p>
        </w:tc>
        <w:tc>
          <w:tcPr>
            <w:tcW w:w="992" w:type="dxa"/>
            <w:vAlign w:val="center"/>
          </w:tcPr>
          <w:p w14:paraId="0B61629C" w14:textId="77777777" w:rsidR="007146B3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  <w:vMerge/>
            <w:vAlign w:val="center"/>
          </w:tcPr>
          <w:p w14:paraId="3210A4C8" w14:textId="77777777" w:rsidR="007146B3" w:rsidRPr="0016204F" w:rsidRDefault="007146B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E23ED" w:rsidRPr="0016204F" w14:paraId="1D64C123" w14:textId="77777777" w:rsidTr="00733C25">
        <w:tc>
          <w:tcPr>
            <w:tcW w:w="2410" w:type="dxa"/>
            <w:vAlign w:val="center"/>
          </w:tcPr>
          <w:p w14:paraId="4977A260" w14:textId="77777777" w:rsidR="002E23ED" w:rsidRPr="0016204F" w:rsidRDefault="002E23E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Базис котировки</w:t>
            </w:r>
          </w:p>
          <w:p w14:paraId="0D9D2900" w14:textId="77777777" w:rsidR="002E23ED" w:rsidRPr="0016204F" w:rsidRDefault="002E23E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quoteBasis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56" w:type="dxa"/>
            <w:vAlign w:val="center"/>
          </w:tcPr>
          <w:p w14:paraId="613A9C98" w14:textId="77777777" w:rsidR="002E23ED" w:rsidRPr="0016204F" w:rsidRDefault="0098684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Базис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котировки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курса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Currency1PerCurrency2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Currency2PerCurrency1</w:t>
            </w:r>
            <w:r w:rsidR="00A106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  <w:tc>
          <w:tcPr>
            <w:tcW w:w="992" w:type="dxa"/>
            <w:vAlign w:val="center"/>
          </w:tcPr>
          <w:p w14:paraId="20966AE2" w14:textId="77777777" w:rsidR="002E23ED" w:rsidRPr="0016204F" w:rsidRDefault="002E23E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  <w:vAlign w:val="center"/>
          </w:tcPr>
          <w:p w14:paraId="458F16A6" w14:textId="77777777" w:rsidR="002E23ED" w:rsidRPr="007E390F" w:rsidRDefault="002E23E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61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http://repository.nsd.ru/versioned/current/reference/types/simpleQuoteBasisEnum</w:t>
              </w:r>
            </w:hyperlink>
          </w:p>
        </w:tc>
      </w:tr>
      <w:tr w:rsidR="00654E04" w:rsidRPr="0016204F" w14:paraId="393A2665" w14:textId="77777777" w:rsidTr="00733C25">
        <w:tc>
          <w:tcPr>
            <w:tcW w:w="2410" w:type="dxa"/>
            <w:vAlign w:val="center"/>
          </w:tcPr>
          <w:p w14:paraId="3D522598" w14:textId="77777777" w:rsidR="00654E04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Триггерный курс</w:t>
            </w:r>
          </w:p>
          <w:p w14:paraId="137915CF" w14:textId="77777777" w:rsidR="00654E04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&lt;triggerRate&gt;</w:t>
            </w:r>
          </w:p>
        </w:tc>
        <w:tc>
          <w:tcPr>
            <w:tcW w:w="3856" w:type="dxa"/>
            <w:vAlign w:val="center"/>
          </w:tcPr>
          <w:p w14:paraId="274654A8" w14:textId="77777777" w:rsidR="00654E04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(пороговый уровень) валютного курса, относительно которого определяется, будет ли о</w:t>
            </w:r>
            <w:r w:rsidR="00733C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существлена выплата по опциону</w:t>
            </w:r>
          </w:p>
        </w:tc>
        <w:tc>
          <w:tcPr>
            <w:tcW w:w="992" w:type="dxa"/>
            <w:vAlign w:val="center"/>
          </w:tcPr>
          <w:p w14:paraId="502A7C2F" w14:textId="77777777" w:rsidR="00654E04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</w:tcPr>
          <w:p w14:paraId="08EAF809" w14:textId="77777777" w:rsidR="00654E04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50.1234567</w:t>
            </w:r>
          </w:p>
        </w:tc>
      </w:tr>
      <w:tr w:rsidR="00654E04" w:rsidRPr="0016204F" w14:paraId="66E4FE61" w14:textId="77777777" w:rsidTr="00733C25">
        <w:tc>
          <w:tcPr>
            <w:tcW w:w="2410" w:type="dxa"/>
            <w:vAlign w:val="center"/>
          </w:tcPr>
          <w:p w14:paraId="06DFC238" w14:textId="77777777" w:rsidR="00654E04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Курс спот</w:t>
            </w:r>
          </w:p>
          <w:p w14:paraId="512A836F" w14:textId="77777777" w:rsidR="00654E04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spotRate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56" w:type="dxa"/>
            <w:vAlign w:val="center"/>
          </w:tcPr>
          <w:p w14:paraId="67010FCA" w14:textId="77777777" w:rsidR="00654E04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Текущее значение сп</w:t>
            </w:r>
            <w:r w:rsidR="00733C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от-курса.</w:t>
            </w:r>
          </w:p>
          <w:p w14:paraId="2EC7A9C0" w14:textId="77777777" w:rsidR="00654E04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3CC7FDC5" w14:textId="77777777" w:rsidR="00654E04" w:rsidRPr="0016204F" w:rsidRDefault="00654E0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098" w:type="dxa"/>
          </w:tcPr>
          <w:p w14:paraId="5F5F524B" w14:textId="77777777" w:rsidR="00654E04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50.1234567</w:t>
            </w:r>
          </w:p>
        </w:tc>
      </w:tr>
      <w:tr w:rsidR="004737B8" w:rsidRPr="0016204F" w14:paraId="221D8B25" w14:textId="77777777" w:rsidTr="00733C25">
        <w:tc>
          <w:tcPr>
            <w:tcW w:w="2410" w:type="dxa"/>
            <w:vAlign w:val="center"/>
          </w:tcPr>
          <w:p w14:paraId="79FFC818" w14:textId="77777777" w:rsidR="004737B8" w:rsidRPr="0016204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Источник данных</w:t>
            </w:r>
          </w:p>
          <w:p w14:paraId="64AC4065" w14:textId="77777777" w:rsidR="004737B8" w:rsidRPr="0016204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rateSource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56" w:type="dxa"/>
            <w:vAlign w:val="center"/>
          </w:tcPr>
          <w:p w14:paraId="3F2F5050" w14:textId="77777777" w:rsidR="00FC63B6" w:rsidRPr="0016204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Информационный источник, п</w:t>
            </w:r>
            <w:r w:rsidR="00733C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убликующий значение спот-курса.</w:t>
            </w:r>
          </w:p>
          <w:p w14:paraId="1528DCF0" w14:textId="77777777" w:rsidR="004737B8" w:rsidRPr="0016204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заполнения и сверки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lastRenderedPageBreak/>
              <w:t>элемент.</w:t>
            </w:r>
          </w:p>
        </w:tc>
        <w:tc>
          <w:tcPr>
            <w:tcW w:w="992" w:type="dxa"/>
            <w:vAlign w:val="center"/>
          </w:tcPr>
          <w:p w14:paraId="5BB0AECA" w14:textId="77777777" w:rsidR="004737B8" w:rsidRPr="0016204F" w:rsidRDefault="004737B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afr</w:t>
            </w:r>
          </w:p>
        </w:tc>
        <w:tc>
          <w:tcPr>
            <w:tcW w:w="2098" w:type="dxa"/>
          </w:tcPr>
          <w:p w14:paraId="242E5FCA" w14:textId="77777777" w:rsidR="004737B8" w:rsidRPr="007E390F" w:rsidRDefault="004737B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6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</w:t>
              </w:r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lastRenderedPageBreak/>
                <w:t>nomy/information-provider(nsdrus)</w:t>
              </w:r>
            </w:hyperlink>
          </w:p>
        </w:tc>
      </w:tr>
    </w:tbl>
    <w:p w14:paraId="626FDE36" w14:textId="77777777" w:rsidR="00B73B00" w:rsidRPr="0016204F" w:rsidRDefault="00B73B00" w:rsidP="00D50CC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10" w:name="_Toc468894455"/>
      <w:bookmarkStart w:id="211" w:name="_Toc47044974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Выплата по опциону</w:t>
      </w:r>
      <w:bookmarkEnd w:id="210"/>
      <w:bookmarkEnd w:id="21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FC63B6" w:rsidRPr="0016204F" w14:paraId="332C003E" w14:textId="77777777" w:rsidTr="00F75DD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8AC9A4D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0A87044" w14:textId="77777777" w:rsidR="00FC63B6" w:rsidRPr="0016204F" w:rsidRDefault="00FC63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8E79096" w14:textId="77777777" w:rsidR="00FC63B6" w:rsidRPr="0016204F" w:rsidRDefault="00FC63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6A28097" w14:textId="77777777" w:rsidR="00FC63B6" w:rsidRPr="0016204F" w:rsidRDefault="00FC63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C63B6" w:rsidRPr="0016204F" w14:paraId="1148AF10" w14:textId="77777777" w:rsidTr="00F75DDF">
        <w:tc>
          <w:tcPr>
            <w:tcW w:w="2410" w:type="dxa"/>
            <w:vAlign w:val="center"/>
          </w:tcPr>
          <w:p w14:paraId="3A1206C4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609A688A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ayout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EA96015" w14:textId="77777777" w:rsidR="00FC63B6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FC63B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которой выражена сумма</w:t>
            </w:r>
            <w:r w:rsidR="00A444C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бинарному опциону</w:t>
            </w:r>
          </w:p>
        </w:tc>
        <w:tc>
          <w:tcPr>
            <w:tcW w:w="993" w:type="dxa"/>
            <w:vAlign w:val="center"/>
          </w:tcPr>
          <w:p w14:paraId="62D7D952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0DB91AE0" w14:textId="77777777" w:rsidR="00FC63B6" w:rsidRPr="007E390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63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FC63B6" w:rsidRPr="0016204F" w14:paraId="2751F379" w14:textId="77777777" w:rsidTr="00F75DDF">
        <w:tc>
          <w:tcPr>
            <w:tcW w:w="2410" w:type="dxa"/>
            <w:vAlign w:val="center"/>
          </w:tcPr>
          <w:p w14:paraId="2C70A852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78F60B68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ayout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amount&gt;</w:t>
            </w:r>
          </w:p>
        </w:tc>
        <w:tc>
          <w:tcPr>
            <w:tcW w:w="3827" w:type="dxa"/>
            <w:vAlign w:val="center"/>
          </w:tcPr>
          <w:p w14:paraId="122088C6" w14:textId="77777777" w:rsidR="00FC63B6" w:rsidRPr="0016204F" w:rsidRDefault="00AD0F7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</w:t>
            </w:r>
            <w:r w:rsidR="003651C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 платежа по бинарному опциону</w:t>
            </w:r>
          </w:p>
        </w:tc>
        <w:tc>
          <w:tcPr>
            <w:tcW w:w="993" w:type="dxa"/>
            <w:vAlign w:val="center"/>
          </w:tcPr>
          <w:p w14:paraId="052BCE4E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C96268D" w14:textId="77777777" w:rsidR="00FC63B6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  <w:tr w:rsidR="00FC63B6" w:rsidRPr="0016204F" w14:paraId="58718E38" w14:textId="77777777" w:rsidTr="00F75DDF">
        <w:tc>
          <w:tcPr>
            <w:tcW w:w="2410" w:type="dxa"/>
            <w:vAlign w:val="center"/>
          </w:tcPr>
          <w:p w14:paraId="0DF6335D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Стиль выплаты по опциону</w:t>
            </w:r>
          </w:p>
          <w:p w14:paraId="391D386C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payoutStyle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827" w:type="dxa"/>
            <w:vAlign w:val="center"/>
          </w:tcPr>
          <w:p w14:paraId="310A6592" w14:textId="77777777" w:rsidR="00FC63B6" w:rsidRPr="0016204F" w:rsidRDefault="00B9263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Условие выплаты</w:t>
            </w:r>
            <w:r w:rsidR="00FC63B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опциону: при наступлении триггерного события (Immediate</w:t>
            </w:r>
            <w:r w:rsidR="003C310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 либо позже – </w:t>
            </w:r>
            <w:r w:rsidR="00FC63B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в дату истечения опциона (Deferred).</w:t>
            </w:r>
          </w:p>
          <w:p w14:paraId="76E75FD0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25539D3C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13C3C537" w14:textId="77777777" w:rsidR="00FC63B6" w:rsidRPr="007E390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6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http://repository.nsd.ru/versioned/current/reference/types/simplePayoutEnum</w:t>
              </w:r>
            </w:hyperlink>
          </w:p>
        </w:tc>
      </w:tr>
    </w:tbl>
    <w:p w14:paraId="1769DFE0" w14:textId="77777777" w:rsidR="00B73B00" w:rsidRPr="0016204F" w:rsidRDefault="00B73B00" w:rsidP="003651C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12" w:name="_Toc468894456"/>
      <w:bookmarkStart w:id="213" w:name="_Toc47044974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Премия опциона</w:t>
      </w:r>
      <w:bookmarkEnd w:id="212"/>
      <w:bookmarkEnd w:id="213"/>
    </w:p>
    <w:p w14:paraId="53BE4C92" w14:textId="77777777" w:rsidR="00B73B00" w:rsidRPr="0016204F" w:rsidRDefault="00B73B00" w:rsidP="003651C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14" w:name="_Toc468894457"/>
      <w:bookmarkStart w:id="215" w:name="_Toc47044974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214"/>
      <w:bookmarkEnd w:id="21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FC63B6" w:rsidRPr="0016204F" w14:paraId="229F08EF" w14:textId="77777777" w:rsidTr="0066719D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68C5FB8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240F827" w14:textId="77777777" w:rsidR="00FC63B6" w:rsidRPr="0016204F" w:rsidRDefault="00FC63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17CAFA1" w14:textId="77777777" w:rsidR="00FC63B6" w:rsidRPr="0016204F" w:rsidRDefault="00FC63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76AADED" w14:textId="77777777" w:rsidR="00FC63B6" w:rsidRPr="0016204F" w:rsidRDefault="00FC63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C63B6" w:rsidRPr="0016204F" w14:paraId="00ED86DA" w14:textId="77777777" w:rsidTr="0066719D">
        <w:tc>
          <w:tcPr>
            <w:tcW w:w="2410" w:type="dxa"/>
            <w:vAlign w:val="center"/>
          </w:tcPr>
          <w:p w14:paraId="4A267644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4093E672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4FC71CB" w14:textId="77777777" w:rsidR="00FC63B6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FC63B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</w:t>
            </w:r>
            <w:r w:rsidR="003651C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993" w:type="dxa"/>
            <w:vAlign w:val="center"/>
          </w:tcPr>
          <w:p w14:paraId="63A62C12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78F598A2" w14:textId="77777777" w:rsidR="00FC63B6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FC63B6" w:rsidRPr="0016204F" w14:paraId="1EBF6FA8" w14:textId="77777777" w:rsidTr="0066719D">
        <w:tc>
          <w:tcPr>
            <w:tcW w:w="2410" w:type="dxa"/>
            <w:vAlign w:val="center"/>
          </w:tcPr>
          <w:p w14:paraId="335B0062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452A895E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BE4B15B" w14:textId="77777777" w:rsidR="00FC63B6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3651C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993" w:type="dxa"/>
            <w:vAlign w:val="center"/>
          </w:tcPr>
          <w:p w14:paraId="5F74B5E4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1B72D0C2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12B36F4" w14:textId="77777777" w:rsidR="00B73B00" w:rsidRPr="0016204F" w:rsidRDefault="00B73B00" w:rsidP="003651C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16" w:name="_Toc468894458"/>
      <w:bookmarkStart w:id="217" w:name="_Toc47044974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платежа</w:t>
      </w:r>
      <w:bookmarkEnd w:id="216"/>
      <w:bookmarkEnd w:id="21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FC63B6" w:rsidRPr="0016204F" w14:paraId="22EA220E" w14:textId="77777777" w:rsidTr="0066719D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1E80DF3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E6BFEEB" w14:textId="77777777" w:rsidR="00FC63B6" w:rsidRPr="0016204F" w:rsidRDefault="00FC63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01F3678" w14:textId="77777777" w:rsidR="00FC63B6" w:rsidRPr="0016204F" w:rsidRDefault="00FC63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8795CCE" w14:textId="77777777" w:rsidR="00FC63B6" w:rsidRPr="0016204F" w:rsidRDefault="00FC63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C63B6" w:rsidRPr="0016204F" w14:paraId="6887E7BB" w14:textId="77777777" w:rsidTr="0066719D">
        <w:tc>
          <w:tcPr>
            <w:tcW w:w="2410" w:type="dxa"/>
            <w:vAlign w:val="center"/>
          </w:tcPr>
          <w:p w14:paraId="0B29370D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47319788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B56D3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548F23E2" w14:textId="77777777" w:rsidR="00FC63B6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FC63B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 которой выражена </w:t>
            </w:r>
            <w:r w:rsidR="00F57D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 премии</w:t>
            </w:r>
          </w:p>
        </w:tc>
        <w:tc>
          <w:tcPr>
            <w:tcW w:w="993" w:type="dxa"/>
            <w:vAlign w:val="center"/>
          </w:tcPr>
          <w:p w14:paraId="12606906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7A9CF71" w14:textId="77777777" w:rsidR="00FC63B6" w:rsidRPr="007E390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6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FC63B6" w:rsidRPr="0016204F" w14:paraId="166FB7B5" w14:textId="77777777" w:rsidTr="0066719D">
        <w:tc>
          <w:tcPr>
            <w:tcW w:w="2410" w:type="dxa"/>
            <w:vAlign w:val="center"/>
          </w:tcPr>
          <w:p w14:paraId="40D1EE4A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50AF624D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B56D3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35B0082" w14:textId="77777777" w:rsidR="00FC63B6" w:rsidRPr="0016204F" w:rsidRDefault="00B56D3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5B6AC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овокупная с</w:t>
            </w:r>
            <w:r w:rsidR="00FC63B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умма премии по </w:t>
            </w:r>
            <w:r w:rsidR="005B6AC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договору</w:t>
            </w:r>
          </w:p>
        </w:tc>
        <w:tc>
          <w:tcPr>
            <w:tcW w:w="993" w:type="dxa"/>
            <w:vAlign w:val="center"/>
          </w:tcPr>
          <w:p w14:paraId="052F6195" w14:textId="77777777" w:rsidR="00FC63B6" w:rsidRPr="0016204F" w:rsidRDefault="00FC63B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05BF4967" w14:textId="77777777" w:rsidR="00FC63B6" w:rsidRPr="0016204F" w:rsidRDefault="00654E0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</w:t>
            </w:r>
          </w:p>
        </w:tc>
      </w:tr>
    </w:tbl>
    <w:p w14:paraId="56E75293" w14:textId="77777777" w:rsidR="00593131" w:rsidRPr="0016204F" w:rsidRDefault="00593131" w:rsidP="008A4DD4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218" w:name="_Toc468983645"/>
      <w:bookmarkStart w:id="219" w:name="_Toc470449744"/>
      <w:bookmarkStart w:id="220" w:name="_Toc113539770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соглашения о будущей процентной ставке (</w:t>
      </w:r>
      <w:r w:rsidRPr="0016204F">
        <w:rPr>
          <w:rFonts w:ascii="Times New Roman" w:eastAsia="Times New Roman" w:hAnsi="Times New Roman" w:cs="Times New Roman"/>
          <w:sz w:val="20"/>
          <w:szCs w:val="20"/>
          <w:lang w:val="en-US"/>
        </w:rPr>
        <w:t>CM</w:t>
      </w:r>
      <w:r w:rsidRPr="0016204F">
        <w:rPr>
          <w:rFonts w:ascii="Times New Roman" w:eastAsia="Times New Roman" w:hAnsi="Times New Roman" w:cs="Times New Roman"/>
          <w:sz w:val="20"/>
          <w:szCs w:val="20"/>
        </w:rPr>
        <w:t>031)</w:t>
      </w:r>
      <w:bookmarkEnd w:id="218"/>
      <w:bookmarkEnd w:id="219"/>
      <w:bookmarkEnd w:id="220"/>
    </w:p>
    <w:p w14:paraId="0357B79C" w14:textId="77777777" w:rsidR="00593131" w:rsidRPr="0016204F" w:rsidRDefault="00593131" w:rsidP="008A4DD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21" w:name="_Toc468983646"/>
      <w:bookmarkStart w:id="222" w:name="_Toc47044974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221"/>
      <w:bookmarkEnd w:id="222"/>
    </w:p>
    <w:p w14:paraId="572B85DB" w14:textId="77777777" w:rsidR="00593131" w:rsidRPr="00A73D8B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со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справочником 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66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="008A4DD4" w:rsidRPr="007E390F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593131" w:rsidRPr="0016204F" w14:paraId="3D37DE33" w14:textId="77777777" w:rsidTr="0005460B">
        <w:tc>
          <w:tcPr>
            <w:tcW w:w="2552" w:type="dxa"/>
            <w:shd w:val="clear" w:color="auto" w:fill="D9D9D9" w:themeFill="background1" w:themeFillShade="D9"/>
          </w:tcPr>
          <w:p w14:paraId="3BBB0683" w14:textId="77777777" w:rsidR="00593131" w:rsidRPr="0016204F" w:rsidRDefault="00593131" w:rsidP="008577F1">
            <w:pPr>
              <w:pStyle w:val="a3"/>
              <w:widowControl w:val="0"/>
              <w:tabs>
                <w:tab w:val="right" w:pos="316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10F5B545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1C13CFCE" w14:textId="77777777" w:rsidTr="0005460B">
        <w:tc>
          <w:tcPr>
            <w:tcW w:w="2552" w:type="dxa"/>
          </w:tcPr>
          <w:p w14:paraId="235424F8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InterestRate:FRA</w:t>
            </w:r>
          </w:p>
        </w:tc>
        <w:tc>
          <w:tcPr>
            <w:tcW w:w="6804" w:type="dxa"/>
          </w:tcPr>
          <w:p w14:paraId="6E1AFAC8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Соглашение о будущей процентной ставке</w:t>
            </w:r>
          </w:p>
        </w:tc>
      </w:tr>
    </w:tbl>
    <w:p w14:paraId="3F17E322" w14:textId="77777777" w:rsidR="00593131" w:rsidRPr="0016204F" w:rsidRDefault="00593131" w:rsidP="008A4DD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23" w:name="_Toc468983647"/>
      <w:bookmarkStart w:id="224" w:name="_Toc47044974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223"/>
      <w:bookmarkEnd w:id="224"/>
    </w:p>
    <w:p w14:paraId="12716C44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формируемое в соответствии 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с Приложением 3 к Указанию Банка</w:t>
      </w:r>
      <w:r w:rsidR="008A4DD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России от 16.08.2016 № 4104-У.</w:t>
      </w:r>
    </w:p>
    <w:p w14:paraId="2453292C" w14:textId="77777777" w:rsidR="00593131" w:rsidRPr="0016204F" w:rsidRDefault="00593131" w:rsidP="008A4DD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25" w:name="_Toc468983648"/>
      <w:bookmarkStart w:id="226" w:name="_Toc47044974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225"/>
      <w:bookmarkEnd w:id="22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0445DF" w:rsidRPr="0016204F" w14:paraId="0725E45E" w14:textId="77777777" w:rsidTr="0005460B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55F46DE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32E69DF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A064D5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2490A88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445DF" w:rsidRPr="0016204F" w14:paraId="74B72212" w14:textId="77777777" w:rsidTr="0005460B">
        <w:tc>
          <w:tcPr>
            <w:tcW w:w="2552" w:type="dxa"/>
            <w:vAlign w:val="center"/>
          </w:tcPr>
          <w:p w14:paraId="53B69F46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200911F4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7028919" w14:textId="77777777" w:rsidR="00A824E6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0445D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договору. </w:t>
            </w:r>
            <w:r w:rsidR="00A824E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покупатель не определен в условиях сделки, указывается Сторона-плательщик фиксированной ставки.</w:t>
            </w:r>
          </w:p>
        </w:tc>
        <w:tc>
          <w:tcPr>
            <w:tcW w:w="992" w:type="dxa"/>
            <w:vAlign w:val="center"/>
          </w:tcPr>
          <w:p w14:paraId="5752342F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07A8E072" w14:textId="77777777" w:rsidR="000445DF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0445DF" w:rsidRPr="0016204F" w14:paraId="74338379" w14:textId="77777777" w:rsidTr="0005460B">
        <w:tc>
          <w:tcPr>
            <w:tcW w:w="2552" w:type="dxa"/>
            <w:vAlign w:val="center"/>
          </w:tcPr>
          <w:p w14:paraId="30A2F045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75E857E9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6D818578" w14:textId="77777777" w:rsidR="000445DF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0445D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договору. </w:t>
            </w:r>
            <w:r w:rsidR="00A824E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продавец не определен в условиях сделки, указывается Сторона-плательщик плавающей ставки.</w:t>
            </w:r>
          </w:p>
        </w:tc>
        <w:tc>
          <w:tcPr>
            <w:tcW w:w="992" w:type="dxa"/>
            <w:vAlign w:val="center"/>
          </w:tcPr>
          <w:p w14:paraId="1CEA484E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62E4879D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7747B94E" w14:textId="77777777" w:rsidR="00593131" w:rsidRPr="0016204F" w:rsidRDefault="00593131" w:rsidP="00D355E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27" w:name="_Toc468983649"/>
      <w:bookmarkStart w:id="228" w:name="_Toc47044974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начала срока</w:t>
      </w:r>
      <w:bookmarkEnd w:id="227"/>
      <w:bookmarkEnd w:id="22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0445DF" w:rsidRPr="0016204F" w14:paraId="54542958" w14:textId="77777777" w:rsidTr="0005460B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59CEB63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FFEE6CB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E8CB92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DD66100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445DF" w:rsidRPr="0016204F" w14:paraId="3E1CDF35" w14:textId="77777777" w:rsidTr="0005460B">
        <w:tc>
          <w:tcPr>
            <w:tcW w:w="2552" w:type="dxa"/>
            <w:vAlign w:val="center"/>
          </w:tcPr>
          <w:p w14:paraId="3BC307FC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начала</w:t>
            </w: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срока</w:t>
            </w:r>
          </w:p>
          <w:p w14:paraId="4416216B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&lt;adjustedEffectiveDate&gt;</w:t>
            </w:r>
          </w:p>
        </w:tc>
        <w:tc>
          <w:tcPr>
            <w:tcW w:w="3827" w:type="dxa"/>
            <w:vAlign w:val="center"/>
          </w:tcPr>
          <w:p w14:paraId="200CDBAB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</w:t>
            </w:r>
            <w:r w:rsidR="00B41EC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начала срока договора</w:t>
            </w:r>
            <w:r w:rsidR="0000521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="0000521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расчетного периода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2853E1C6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5093AAD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74ABBE5B" w14:textId="77777777" w:rsidR="00593131" w:rsidRPr="0016204F" w:rsidRDefault="00593131" w:rsidP="00D355E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29" w:name="_Toc468983650"/>
      <w:bookmarkStart w:id="230" w:name="_Toc47044974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истечения срока</w:t>
      </w:r>
      <w:bookmarkEnd w:id="229"/>
      <w:bookmarkEnd w:id="23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0445DF" w:rsidRPr="0016204F" w14:paraId="4276E8C3" w14:textId="77777777" w:rsidTr="0005460B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BB29B8C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E0638AF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B93791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F956CAD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445DF" w:rsidRPr="0016204F" w14:paraId="270595FE" w14:textId="77777777" w:rsidTr="0005460B">
        <w:tc>
          <w:tcPr>
            <w:tcW w:w="2552" w:type="dxa"/>
            <w:vAlign w:val="center"/>
          </w:tcPr>
          <w:p w14:paraId="66CC585B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истечения</w:t>
            </w: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срока</w:t>
            </w:r>
          </w:p>
          <w:p w14:paraId="48667AE4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&lt;adjustedTerminationDate&gt;</w:t>
            </w:r>
          </w:p>
        </w:tc>
        <w:tc>
          <w:tcPr>
            <w:tcW w:w="3827" w:type="dxa"/>
            <w:vAlign w:val="center"/>
          </w:tcPr>
          <w:p w14:paraId="1E8562E2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</w:t>
            </w:r>
            <w:r w:rsidR="00BE5E6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истечения</w:t>
            </w:r>
            <w:r w:rsidR="0000521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срока договора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="0000521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окончания расчетного периода</w:t>
            </w:r>
            <w:r w:rsidR="00D355E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7E2F3AB6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4EC4450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1C57FE87" w14:textId="77777777" w:rsidR="00593131" w:rsidRPr="0016204F" w:rsidRDefault="00D355ED" w:rsidP="00D355E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платежа по договору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0445DF" w:rsidRPr="0016204F" w14:paraId="18E80C77" w14:textId="77777777" w:rsidTr="0005460B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6CC3EEE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4973204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66792E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1439642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923AB" w:rsidRPr="0016204F" w14:paraId="51C33C3C" w14:textId="77777777" w:rsidTr="0005460B">
        <w:tc>
          <w:tcPr>
            <w:tcW w:w="2552" w:type="dxa"/>
            <w:vAlign w:val="center"/>
          </w:tcPr>
          <w:p w14:paraId="1932E456" w14:textId="77777777" w:rsidR="004923AB" w:rsidRPr="0016204F" w:rsidRDefault="004923A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платежа</w:t>
            </w:r>
          </w:p>
          <w:p w14:paraId="506E7193" w14:textId="77777777" w:rsidR="004923AB" w:rsidRPr="0016204F" w:rsidRDefault="004923A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&lt;paymentDate</w:t>
            </w:r>
            <w:r w:rsidR="00370A6C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</w:rPr>
              <w:t>unadjustedDate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3807EAAF" w14:textId="77777777" w:rsidR="004923AB" w:rsidRPr="0016204F" w:rsidRDefault="0036150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4923A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ата </w:t>
            </w:r>
            <w:r w:rsidR="00AD360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расчетов п</w:t>
            </w:r>
            <w:r w:rsidR="00D355E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 договору</w:t>
            </w:r>
          </w:p>
        </w:tc>
        <w:tc>
          <w:tcPr>
            <w:tcW w:w="992" w:type="dxa"/>
            <w:vAlign w:val="center"/>
          </w:tcPr>
          <w:p w14:paraId="22C3084E" w14:textId="77777777" w:rsidR="004923AB" w:rsidRPr="0016204F" w:rsidRDefault="004923A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F224BD0" w14:textId="77777777" w:rsidR="004923AB" w:rsidRPr="0016204F" w:rsidRDefault="004923A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49EAA330" w14:textId="77777777" w:rsidR="00593131" w:rsidRPr="0016204F" w:rsidRDefault="00593131" w:rsidP="00D355E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31" w:name="_Toc468983652"/>
      <w:bookmarkStart w:id="232" w:name="_Toc47044975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Коэффициент для расчета дней в процентном периоде</w:t>
      </w:r>
      <w:bookmarkEnd w:id="231"/>
      <w:bookmarkEnd w:id="23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0445DF" w:rsidRPr="0016204F" w14:paraId="05259579" w14:textId="77777777" w:rsidTr="0005460B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98336AA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9D4E383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28E492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6D56F8F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445DF" w:rsidRPr="0016204F" w14:paraId="68BD44C4" w14:textId="77777777" w:rsidTr="0005460B">
        <w:tc>
          <w:tcPr>
            <w:tcW w:w="2552" w:type="dxa"/>
            <w:vAlign w:val="center"/>
          </w:tcPr>
          <w:p w14:paraId="0DE3F23D" w14:textId="77777777" w:rsidR="000445DF" w:rsidRPr="0016204F" w:rsidRDefault="000445D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Коэффициент для расчета дней в процентном периоде</w:t>
            </w:r>
          </w:p>
          <w:p w14:paraId="7CD0D93C" w14:textId="77777777" w:rsidR="000445DF" w:rsidRPr="0016204F" w:rsidRDefault="000445D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dayCountFraction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32AD325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Коэффициент для расчета дней в процентном периоде. </w:t>
            </w:r>
            <w:r w:rsidR="006B49C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указания количества дней в процентном периоде, характеризующем отношение фактического количества дней в процентном периоде к фактическому количеству дней в году, используется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“ACT/ACT.ISDA”</w:t>
            </w:r>
          </w:p>
        </w:tc>
        <w:tc>
          <w:tcPr>
            <w:tcW w:w="992" w:type="dxa"/>
            <w:vAlign w:val="center"/>
          </w:tcPr>
          <w:p w14:paraId="4CF3387D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9CAEB9A" w14:textId="77777777" w:rsidR="000445DF" w:rsidRPr="007E390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6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http://repository.nsd.ru/versioned/current/taxonomy/day-count-fraction(fpmlrus)</w:t>
              </w:r>
            </w:hyperlink>
          </w:p>
        </w:tc>
      </w:tr>
    </w:tbl>
    <w:p w14:paraId="4003FA88" w14:textId="77777777" w:rsidR="00593131" w:rsidRPr="0016204F" w:rsidRDefault="00593131" w:rsidP="0005581C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33" w:name="_Toc468983653"/>
      <w:bookmarkStart w:id="234" w:name="_Toc47044975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</w:t>
      </w:r>
      <w:bookmarkEnd w:id="233"/>
      <w:bookmarkEnd w:id="23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0445DF" w:rsidRPr="0016204F" w14:paraId="41B9F13D" w14:textId="77777777" w:rsidTr="001A5B9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3AEF963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AA23DD5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2AD963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FE28FF8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445DF" w:rsidRPr="0016204F" w14:paraId="63A049D8" w14:textId="77777777" w:rsidTr="001A5B99">
        <w:tc>
          <w:tcPr>
            <w:tcW w:w="2552" w:type="dxa"/>
            <w:vAlign w:val="center"/>
          </w:tcPr>
          <w:p w14:paraId="15688A54" w14:textId="77777777" w:rsidR="000445DF" w:rsidRPr="0016204F" w:rsidRDefault="000445D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668F71D5" w14:textId="77777777" w:rsidR="000445DF" w:rsidRPr="0016204F" w:rsidRDefault="000445D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280EF6DC" w14:textId="77777777" w:rsidR="000445DF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2" w:type="dxa"/>
            <w:vAlign w:val="center"/>
          </w:tcPr>
          <w:p w14:paraId="612120C6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4EF33760" w14:textId="77777777" w:rsidR="000445DF" w:rsidRPr="007E390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6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lastRenderedPageBreak/>
                <w:t>2001-08-15(fpmlrus)</w:t>
              </w:r>
            </w:hyperlink>
          </w:p>
        </w:tc>
      </w:tr>
      <w:tr w:rsidR="000445DF" w:rsidRPr="0016204F" w14:paraId="336DCE7F" w14:textId="77777777" w:rsidTr="001A5B99">
        <w:tc>
          <w:tcPr>
            <w:tcW w:w="2552" w:type="dxa"/>
            <w:vAlign w:val="center"/>
          </w:tcPr>
          <w:p w14:paraId="173DD9DC" w14:textId="77777777" w:rsidR="000445DF" w:rsidRPr="0016204F" w:rsidRDefault="000445D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Номинальная сумма</w:t>
            </w:r>
          </w:p>
          <w:p w14:paraId="3ADB8019" w14:textId="77777777" w:rsidR="000445DF" w:rsidRPr="0016204F" w:rsidRDefault="000445D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&lt;notional&gt;</w:t>
            </w:r>
          </w:p>
        </w:tc>
        <w:tc>
          <w:tcPr>
            <w:tcW w:w="3827" w:type="dxa"/>
            <w:vAlign w:val="center"/>
          </w:tcPr>
          <w:p w14:paraId="11CE1B3F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Номинальная сумма </w:t>
            </w:r>
            <w:r w:rsidR="007E778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договору</w:t>
            </w:r>
          </w:p>
        </w:tc>
        <w:tc>
          <w:tcPr>
            <w:tcW w:w="992" w:type="dxa"/>
            <w:vAlign w:val="center"/>
          </w:tcPr>
          <w:p w14:paraId="2AF80366" w14:textId="77777777" w:rsidR="000445DF" w:rsidRPr="0016204F" w:rsidRDefault="004923A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7A72CC9" w14:textId="77777777" w:rsidR="000445DF" w:rsidRPr="0016204F" w:rsidRDefault="00A41F0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</w:tbl>
    <w:p w14:paraId="1697AFD0" w14:textId="77777777" w:rsidR="00593131" w:rsidRPr="0016204F" w:rsidRDefault="00593131" w:rsidP="00254A3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35" w:name="_Toc468983654"/>
      <w:bookmarkStart w:id="236" w:name="_Toc47044975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Фиксированная ставка</w:t>
      </w:r>
      <w:bookmarkEnd w:id="235"/>
      <w:bookmarkEnd w:id="23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993"/>
        <w:gridCol w:w="2693"/>
      </w:tblGrid>
      <w:tr w:rsidR="000445DF" w:rsidRPr="0016204F" w14:paraId="654E62A5" w14:textId="77777777" w:rsidTr="005B0D5A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4407196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7527C15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26EFD62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6FB6494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445DF" w:rsidRPr="0016204F" w14:paraId="080D8FE8" w14:textId="77777777" w:rsidTr="005B0D5A">
        <w:tc>
          <w:tcPr>
            <w:tcW w:w="2552" w:type="dxa"/>
            <w:vAlign w:val="center"/>
          </w:tcPr>
          <w:p w14:paraId="0B2B4ED4" w14:textId="77777777" w:rsidR="009F7381" w:rsidRPr="0016204F" w:rsidRDefault="009F7381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Фиксированная ставка</w:t>
            </w:r>
          </w:p>
          <w:p w14:paraId="177BCA4C" w14:textId="77777777" w:rsidR="000445DF" w:rsidRPr="0016204F" w:rsidRDefault="009F738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&lt;fixedRate&gt;</w:t>
            </w:r>
          </w:p>
        </w:tc>
        <w:tc>
          <w:tcPr>
            <w:tcW w:w="3118" w:type="dxa"/>
            <w:vAlign w:val="center"/>
          </w:tcPr>
          <w:p w14:paraId="030C90B1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</w:t>
            </w:r>
            <w:r w:rsidR="00254A3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фиксированной ставки</w:t>
            </w:r>
          </w:p>
        </w:tc>
        <w:tc>
          <w:tcPr>
            <w:tcW w:w="993" w:type="dxa"/>
            <w:vAlign w:val="center"/>
          </w:tcPr>
          <w:p w14:paraId="141789EE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661328B5" w14:textId="77777777" w:rsidR="000445DF" w:rsidRPr="0016204F" w:rsidRDefault="00A41F0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0.05.</w:t>
            </w:r>
          </w:p>
        </w:tc>
      </w:tr>
    </w:tbl>
    <w:p w14:paraId="0B567D31" w14:textId="77777777" w:rsidR="00593131" w:rsidRPr="0016204F" w:rsidRDefault="00593131" w:rsidP="00254A3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37" w:name="_Плавающая_ставка."/>
      <w:bookmarkStart w:id="238" w:name="_Toc468983655"/>
      <w:bookmarkStart w:id="239" w:name="_Toc470449754"/>
      <w:bookmarkEnd w:id="23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Плавающая ставка</w:t>
      </w:r>
      <w:bookmarkEnd w:id="238"/>
      <w:bookmarkEnd w:id="23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993"/>
        <w:gridCol w:w="2693"/>
      </w:tblGrid>
      <w:tr w:rsidR="000445DF" w:rsidRPr="0016204F" w14:paraId="36E94D55" w14:textId="77777777" w:rsidTr="005B0D5A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00D8656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1E75A4B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37FF345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EA47A00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445DF" w:rsidRPr="0016204F" w14:paraId="10F20B2D" w14:textId="77777777" w:rsidTr="005B0D5A">
        <w:tc>
          <w:tcPr>
            <w:tcW w:w="2552" w:type="dxa"/>
            <w:vAlign w:val="center"/>
          </w:tcPr>
          <w:p w14:paraId="2F488F1F" w14:textId="77777777" w:rsidR="000445DF" w:rsidRPr="0016204F" w:rsidRDefault="000445D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Индекс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плавающей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ставки</w:t>
            </w:r>
          </w:p>
          <w:p w14:paraId="0DA7588E" w14:textId="77777777" w:rsidR="000445DF" w:rsidRPr="0016204F" w:rsidRDefault="000445D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&lt;floatingRateIndex&gt;</w:t>
            </w:r>
          </w:p>
        </w:tc>
        <w:tc>
          <w:tcPr>
            <w:tcW w:w="3118" w:type="dxa"/>
            <w:vAlign w:val="center"/>
          </w:tcPr>
          <w:p w14:paraId="67FCED37" w14:textId="77777777" w:rsidR="000445DF" w:rsidRPr="0016204F" w:rsidRDefault="00254A3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Индекс плавающей </w:t>
            </w:r>
            <w:r w:rsidR="00A42D4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ставки. Если значение индекса отсутствует в справочнике, указывается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Прочее» (Other)</w:t>
            </w:r>
          </w:p>
        </w:tc>
        <w:tc>
          <w:tcPr>
            <w:tcW w:w="993" w:type="dxa"/>
            <w:vAlign w:val="center"/>
          </w:tcPr>
          <w:p w14:paraId="6D254892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4A5DF0F7" w14:textId="77777777" w:rsidR="000445DF" w:rsidRPr="007E390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6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onomy/floating-rate-index(nsdrus)</w:t>
              </w:r>
            </w:hyperlink>
          </w:p>
        </w:tc>
      </w:tr>
    </w:tbl>
    <w:p w14:paraId="30A36FDA" w14:textId="77777777" w:rsidR="00593131" w:rsidRPr="0016204F" w:rsidRDefault="00593131" w:rsidP="00254A3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40" w:name="_Toc468983656"/>
      <w:bookmarkStart w:id="241" w:name="_Toc47044975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 плавающей ставки</w:t>
      </w:r>
      <w:bookmarkEnd w:id="240"/>
      <w:bookmarkEnd w:id="24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993"/>
        <w:gridCol w:w="2693"/>
      </w:tblGrid>
      <w:tr w:rsidR="000445DF" w:rsidRPr="0016204F" w14:paraId="00BEF691" w14:textId="77777777" w:rsidTr="005B0D5A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906C202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34D88F6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08C3516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DDD602A" w14:textId="77777777" w:rsidR="000445DF" w:rsidRPr="0016204F" w:rsidRDefault="000445D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445DF" w:rsidRPr="0016204F" w14:paraId="3783E87D" w14:textId="77777777" w:rsidTr="005B0D5A">
        <w:tc>
          <w:tcPr>
            <w:tcW w:w="2552" w:type="dxa"/>
            <w:vAlign w:val="center"/>
          </w:tcPr>
          <w:p w14:paraId="3905BAD8" w14:textId="77777777" w:rsidR="000445DF" w:rsidRPr="0016204F" w:rsidRDefault="000445D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2BDDC3B8" w14:textId="77777777" w:rsidR="000445DF" w:rsidRPr="0016204F" w:rsidRDefault="000445D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&lt;indexTenor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75AA2136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Мультипликатор, опреде</w:t>
            </w:r>
            <w:r w:rsidR="00254A3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ляющий период плавающей ставки</w:t>
            </w:r>
          </w:p>
        </w:tc>
        <w:tc>
          <w:tcPr>
            <w:tcW w:w="993" w:type="dxa"/>
            <w:vAlign w:val="center"/>
          </w:tcPr>
          <w:p w14:paraId="1AC91DBD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30869EB9" w14:textId="77777777" w:rsidR="000445DF" w:rsidRPr="0016204F" w:rsidRDefault="000445D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4923AB" w:rsidRPr="0016204F" w14:paraId="04624F4A" w14:textId="77777777" w:rsidTr="005B0D5A">
        <w:tc>
          <w:tcPr>
            <w:tcW w:w="2552" w:type="dxa"/>
            <w:vAlign w:val="center"/>
          </w:tcPr>
          <w:p w14:paraId="5A7ACF9C" w14:textId="77777777" w:rsidR="004923AB" w:rsidRPr="0016204F" w:rsidRDefault="00B34B71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временного периода</w:t>
            </w:r>
          </w:p>
          <w:p w14:paraId="347B8976" w14:textId="77777777" w:rsidR="004923AB" w:rsidRPr="0016204F" w:rsidRDefault="004923A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indexTenor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118" w:type="dxa"/>
            <w:vAlign w:val="center"/>
          </w:tcPr>
          <w:p w14:paraId="02553C07" w14:textId="77777777" w:rsidR="004923AB" w:rsidRPr="0016204F" w:rsidRDefault="00254A3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периода плавающей ставки</w:t>
            </w:r>
          </w:p>
        </w:tc>
        <w:tc>
          <w:tcPr>
            <w:tcW w:w="993" w:type="dxa"/>
            <w:vAlign w:val="center"/>
          </w:tcPr>
          <w:p w14:paraId="1AEC88F3" w14:textId="77777777" w:rsidR="004923AB" w:rsidRPr="0016204F" w:rsidRDefault="004923A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7F4E92CA" w14:textId="77777777" w:rsidR="004923AB" w:rsidRPr="007E390F" w:rsidRDefault="004923A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7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http://repository.nsd.ru/versioned/current/reference/types/simplePeriodExtendedEnum</w:t>
              </w:r>
            </w:hyperlink>
          </w:p>
        </w:tc>
      </w:tr>
    </w:tbl>
    <w:p w14:paraId="4A887FC2" w14:textId="77777777" w:rsidR="00593131" w:rsidRPr="0016204F" w:rsidRDefault="00593131" w:rsidP="009E698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242" w:name="_Toc468983657"/>
      <w:bookmarkStart w:id="243" w:name="_Toc47044975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Дисконтирование</w:t>
      </w:r>
      <w:bookmarkEnd w:id="242"/>
      <w:bookmarkEnd w:id="243"/>
    </w:p>
    <w:p w14:paraId="7199FFF4" w14:textId="77777777" w:rsidR="00D83E72" w:rsidRPr="0016204F" w:rsidRDefault="00D83E7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3BFD229C" w14:textId="77777777" w:rsidR="00593131" w:rsidRPr="0016204F" w:rsidRDefault="00593131" w:rsidP="009E698D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244" w:name="_Анкета_договора_процентного"/>
      <w:bookmarkStart w:id="245" w:name="_Toc468983658"/>
      <w:bookmarkStart w:id="246" w:name="_Toc470449757"/>
      <w:bookmarkStart w:id="247" w:name="_Toc113539771"/>
      <w:bookmarkEnd w:id="244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процентного свопа (СМ032)</w:t>
      </w:r>
      <w:bookmarkStart w:id="248" w:name="_Toc468910432"/>
      <w:bookmarkStart w:id="249" w:name="_Toc468910456"/>
      <w:bookmarkStart w:id="250" w:name="_Toc468910490"/>
      <w:bookmarkStart w:id="251" w:name="_Toc468910509"/>
      <w:bookmarkStart w:id="252" w:name="_Toc468910535"/>
      <w:bookmarkStart w:id="253" w:name="_Toc468910562"/>
      <w:bookmarkStart w:id="254" w:name="_Toc468910811"/>
      <w:bookmarkStart w:id="255" w:name="_Toc468912942"/>
      <w:bookmarkStart w:id="256" w:name="_Toc468975191"/>
      <w:bookmarkStart w:id="257" w:name="_Toc468981539"/>
      <w:bookmarkStart w:id="258" w:name="_Toc468981999"/>
      <w:bookmarkStart w:id="259" w:name="_Toc468983504"/>
      <w:bookmarkStart w:id="260" w:name="_Toc468983659"/>
      <w:bookmarkStart w:id="261" w:name="_Toc470398999"/>
      <w:bookmarkStart w:id="262" w:name="_Toc470399450"/>
      <w:bookmarkStart w:id="263" w:name="_Toc470435988"/>
      <w:bookmarkStart w:id="264" w:name="_Toc470436402"/>
      <w:bookmarkStart w:id="265" w:name="_Toc470449758"/>
      <w:bookmarkEnd w:id="245"/>
      <w:bookmarkEnd w:id="246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47"/>
    </w:p>
    <w:p w14:paraId="792594F5" w14:textId="77777777" w:rsidR="00593131" w:rsidRPr="0016204F" w:rsidRDefault="00593131" w:rsidP="009E698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66" w:name="_Toc468983660"/>
      <w:bookmarkStart w:id="267" w:name="_Toc47044975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266"/>
      <w:bookmarkEnd w:id="267"/>
    </w:p>
    <w:p w14:paraId="31D0767D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со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справочником 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71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05"/>
        <w:gridCol w:w="5832"/>
      </w:tblGrid>
      <w:tr w:rsidR="00593131" w:rsidRPr="0016204F" w14:paraId="68684EDC" w14:textId="77777777" w:rsidTr="000C63B1">
        <w:tc>
          <w:tcPr>
            <w:tcW w:w="3405" w:type="dxa"/>
            <w:shd w:val="clear" w:color="auto" w:fill="D9D9D9" w:themeFill="background1" w:themeFillShade="D9"/>
          </w:tcPr>
          <w:p w14:paraId="255E5A1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5951" w:type="dxa"/>
            <w:shd w:val="clear" w:color="auto" w:fill="D9D9D9" w:themeFill="background1" w:themeFillShade="D9"/>
          </w:tcPr>
          <w:p w14:paraId="2FB25B60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61B7D6B0" w14:textId="77777777" w:rsidTr="00620B2B">
        <w:tc>
          <w:tcPr>
            <w:tcW w:w="3405" w:type="dxa"/>
            <w:vAlign w:val="center"/>
          </w:tcPr>
          <w:p w14:paraId="04A637B9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InterestRate:IRSwap:FixedFloat</w:t>
            </w:r>
          </w:p>
        </w:tc>
        <w:tc>
          <w:tcPr>
            <w:tcW w:w="5951" w:type="dxa"/>
            <w:vAlign w:val="center"/>
          </w:tcPr>
          <w:p w14:paraId="77B479F6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Процентный своп с фиксированной и плавающей ставками</w:t>
            </w:r>
          </w:p>
        </w:tc>
      </w:tr>
      <w:tr w:rsidR="00593131" w:rsidRPr="0016204F" w14:paraId="538E7762" w14:textId="77777777" w:rsidTr="00620B2B">
        <w:tc>
          <w:tcPr>
            <w:tcW w:w="3405" w:type="dxa"/>
            <w:vAlign w:val="center"/>
          </w:tcPr>
          <w:p w14:paraId="64B415BF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InterestRate:IRSwap:FixedFixed</w:t>
            </w:r>
          </w:p>
        </w:tc>
        <w:tc>
          <w:tcPr>
            <w:tcW w:w="5951" w:type="dxa"/>
            <w:vAlign w:val="center"/>
          </w:tcPr>
          <w:p w14:paraId="6BB32B3B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Процентный своп с фиксированными ставками</w:t>
            </w:r>
          </w:p>
        </w:tc>
      </w:tr>
      <w:tr w:rsidR="00593131" w:rsidRPr="0016204F" w14:paraId="403F70B4" w14:textId="77777777" w:rsidTr="00620B2B">
        <w:tc>
          <w:tcPr>
            <w:tcW w:w="3405" w:type="dxa"/>
            <w:vAlign w:val="center"/>
          </w:tcPr>
          <w:p w14:paraId="1B86DBAC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InterestRate:IRSwap:Basis</w:t>
            </w:r>
          </w:p>
        </w:tc>
        <w:tc>
          <w:tcPr>
            <w:tcW w:w="5951" w:type="dxa"/>
            <w:vAlign w:val="center"/>
          </w:tcPr>
          <w:p w14:paraId="1FA60CA2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Базисный процентный своп</w:t>
            </w:r>
          </w:p>
        </w:tc>
      </w:tr>
      <w:tr w:rsidR="00593131" w:rsidRPr="0016204F" w14:paraId="3305D29E" w14:textId="77777777" w:rsidTr="00620B2B">
        <w:tc>
          <w:tcPr>
            <w:tcW w:w="3405" w:type="dxa"/>
            <w:vAlign w:val="center"/>
          </w:tcPr>
          <w:p w14:paraId="5CD378AA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InterestRate:IRSwap:OIS</w:t>
            </w:r>
          </w:p>
        </w:tc>
        <w:tc>
          <w:tcPr>
            <w:tcW w:w="5951" w:type="dxa"/>
            <w:vAlign w:val="center"/>
          </w:tcPr>
          <w:p w14:paraId="37C8F257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Своп на индекс ставок овернайт</w:t>
            </w:r>
          </w:p>
        </w:tc>
      </w:tr>
      <w:tr w:rsidR="00593131" w:rsidRPr="0016204F" w14:paraId="6E52ECD1" w14:textId="77777777" w:rsidTr="00620B2B">
        <w:tc>
          <w:tcPr>
            <w:tcW w:w="3405" w:type="dxa"/>
            <w:vAlign w:val="center"/>
          </w:tcPr>
          <w:p w14:paraId="016DB72B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InterestRate:CrossCurrency:Basis</w:t>
            </w:r>
          </w:p>
        </w:tc>
        <w:tc>
          <w:tcPr>
            <w:tcW w:w="5951" w:type="dxa"/>
            <w:vAlign w:val="center"/>
          </w:tcPr>
          <w:p w14:paraId="69188FD6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Базисный процентно-валютный своп</w:t>
            </w:r>
          </w:p>
        </w:tc>
      </w:tr>
      <w:tr w:rsidR="00593131" w:rsidRPr="0016204F" w14:paraId="073AAC42" w14:textId="77777777" w:rsidTr="00620B2B">
        <w:tc>
          <w:tcPr>
            <w:tcW w:w="3405" w:type="dxa"/>
            <w:vAlign w:val="center"/>
          </w:tcPr>
          <w:p w14:paraId="7E53FEB0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InterestRate:CrossCurrency:FixedFloat</w:t>
            </w:r>
          </w:p>
        </w:tc>
        <w:tc>
          <w:tcPr>
            <w:tcW w:w="5951" w:type="dxa"/>
            <w:vAlign w:val="center"/>
          </w:tcPr>
          <w:p w14:paraId="775EB460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Процентно-валютный своп с фиксированной и плавающей ставками</w:t>
            </w:r>
          </w:p>
        </w:tc>
      </w:tr>
      <w:tr w:rsidR="00593131" w:rsidRPr="0016204F" w14:paraId="3CE5004B" w14:textId="77777777" w:rsidTr="00620B2B">
        <w:tc>
          <w:tcPr>
            <w:tcW w:w="3405" w:type="dxa"/>
            <w:vAlign w:val="center"/>
          </w:tcPr>
          <w:p w14:paraId="70EF0A4F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InterestRate:CrossCurrency:FixedFixed</w:t>
            </w:r>
          </w:p>
        </w:tc>
        <w:tc>
          <w:tcPr>
            <w:tcW w:w="5951" w:type="dxa"/>
            <w:vAlign w:val="center"/>
          </w:tcPr>
          <w:p w14:paraId="1D6B6A98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Процентно-валютный своп с фиксированными ставками</w:t>
            </w:r>
          </w:p>
        </w:tc>
      </w:tr>
    </w:tbl>
    <w:p w14:paraId="38490421" w14:textId="77777777" w:rsidR="00593131" w:rsidRPr="0016204F" w:rsidRDefault="00593131" w:rsidP="009E698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68" w:name="_Toc468983661"/>
      <w:bookmarkStart w:id="269" w:name="_Toc47044976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268"/>
      <w:bookmarkEnd w:id="269"/>
    </w:p>
    <w:p w14:paraId="64303962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(ПФИ), формируемое в соответствии с Приложением 3 к Указанию Банка</w:t>
      </w:r>
      <w:r w:rsidR="009E698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России от 16.08.2016 № 4104-У.</w:t>
      </w:r>
    </w:p>
    <w:p w14:paraId="291644D0" w14:textId="77777777" w:rsidR="00593131" w:rsidRPr="0016204F" w:rsidRDefault="00593131" w:rsidP="009E698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70" w:name="_Toc468983662"/>
      <w:bookmarkStart w:id="271" w:name="_Toc47044976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Платежи по свопу</w:t>
      </w:r>
      <w:bookmarkEnd w:id="270"/>
      <w:bookmarkEnd w:id="271"/>
    </w:p>
    <w:p w14:paraId="565A9BBB" w14:textId="77777777" w:rsidR="00593131" w:rsidRPr="0016204F" w:rsidRDefault="005E6D5B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Параметры платежей по процентному свопу (повторяемый блок)</w:t>
      </w:r>
      <w:r w:rsidR="007065D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3D3DB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Для целей отчетности в </w:t>
      </w:r>
      <w:r w:rsidR="009D145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Репозитарий первыми</w:t>
      </w:r>
      <w:r w:rsidR="00325D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указываются</w:t>
      </w:r>
      <w:r w:rsidR="0021079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обязательства Стороны 1, </w:t>
      </w:r>
      <w:r w:rsidR="00325D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вторыми</w:t>
      </w:r>
      <w:r w:rsidR="0021079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</w:t>
      </w:r>
      <w:r w:rsidR="00325D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1079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обязательства Стороны 2</w:t>
      </w:r>
      <w:r w:rsidR="00CC326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24765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Например,</w:t>
      </w:r>
      <w:r w:rsidR="00CC326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4765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первыми</w:t>
      </w:r>
      <w:r w:rsidR="007065D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25D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определяются</w:t>
      </w:r>
      <w:r w:rsidR="0024765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25D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платежи</w:t>
      </w:r>
      <w:r w:rsidR="0024765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Стороны 1</w:t>
      </w:r>
      <w:r w:rsidR="00816D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привязанные к плавающей ставке</w:t>
      </w:r>
      <w:r w:rsidR="0024765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вторыми – </w:t>
      </w:r>
      <w:r w:rsidR="00325D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платежи</w:t>
      </w:r>
      <w:r w:rsidR="00816D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Стороны 2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816D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привязанные к</w:t>
      </w:r>
      <w:r w:rsidR="0024765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фиксированной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ставке</w:t>
      </w:r>
      <w:r w:rsidR="0024765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D15294D" w14:textId="77777777" w:rsidR="00593131" w:rsidRPr="0016204F" w:rsidRDefault="00593131" w:rsidP="009E698D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72" w:name="_Toc468983663"/>
      <w:bookmarkStart w:id="273" w:name="_Toc47044976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272"/>
      <w:bookmarkEnd w:id="27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992"/>
        <w:gridCol w:w="1985"/>
      </w:tblGrid>
      <w:tr w:rsidR="003C161F" w:rsidRPr="0016204F" w14:paraId="5708E657" w14:textId="77777777" w:rsidTr="00954C2A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FDE5D0A" w14:textId="77777777" w:rsidR="003C161F" w:rsidRPr="0016204F" w:rsidRDefault="003C16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0A44263" w14:textId="77777777" w:rsidR="003C161F" w:rsidRPr="0016204F" w:rsidRDefault="003C16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893D689" w14:textId="77777777" w:rsidR="003C161F" w:rsidRPr="0016204F" w:rsidRDefault="003C16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A9A284E" w14:textId="77777777" w:rsidR="003C161F" w:rsidRPr="0016204F" w:rsidRDefault="003C16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C161F" w:rsidRPr="0016204F" w14:paraId="15704449" w14:textId="77777777" w:rsidTr="00954C2A">
        <w:tc>
          <w:tcPr>
            <w:tcW w:w="2694" w:type="dxa"/>
            <w:vAlign w:val="center"/>
          </w:tcPr>
          <w:p w14:paraId="0B7985AE" w14:textId="77777777" w:rsidR="003C161F" w:rsidRPr="0016204F" w:rsidRDefault="003C16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500A112B" w14:textId="77777777" w:rsidR="003C161F" w:rsidRPr="0016204F" w:rsidRDefault="003C16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2D4177DD" w14:textId="77777777" w:rsidR="003C161F" w:rsidRPr="0016204F" w:rsidRDefault="00535E1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Сторона, осуществляющая</w:t>
            </w:r>
            <w:r w:rsidR="003C161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 по данной </w:t>
            </w:r>
            <w:r w:rsidR="0019233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части свопа</w:t>
            </w:r>
            <w:r w:rsidR="003C161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(в соответствии с выбран</w:t>
            </w:r>
            <w:r w:rsidR="009E698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ным порядком указания платежей)</w:t>
            </w:r>
          </w:p>
        </w:tc>
        <w:tc>
          <w:tcPr>
            <w:tcW w:w="992" w:type="dxa"/>
            <w:vAlign w:val="center"/>
          </w:tcPr>
          <w:p w14:paraId="43A01993" w14:textId="77777777" w:rsidR="003C161F" w:rsidRPr="0016204F" w:rsidRDefault="003C161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7001F065" w14:textId="77777777" w:rsidR="003C161F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3C161F" w:rsidRPr="0016204F" w14:paraId="534FD27D" w14:textId="77777777" w:rsidTr="00954C2A">
        <w:tc>
          <w:tcPr>
            <w:tcW w:w="2694" w:type="dxa"/>
            <w:vAlign w:val="center"/>
          </w:tcPr>
          <w:p w14:paraId="0EF86616" w14:textId="77777777" w:rsidR="003C161F" w:rsidRPr="0016204F" w:rsidRDefault="003C16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6A710AFE" w14:textId="77777777" w:rsidR="003C161F" w:rsidRPr="0016204F" w:rsidRDefault="003C16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0DBFAA89" w14:textId="77777777" w:rsidR="003C161F" w:rsidRPr="0016204F" w:rsidRDefault="00DA69A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Сторона, получающая платеж </w:t>
            </w:r>
            <w:r w:rsidR="003C161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 данной </w:t>
            </w:r>
            <w:r w:rsidR="0019233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части свопа</w:t>
            </w:r>
            <w:r w:rsidR="003C161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(в соответствии с выбран</w:t>
            </w:r>
            <w:r w:rsidR="009E698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ным порядком указания платежей)</w:t>
            </w:r>
          </w:p>
        </w:tc>
        <w:tc>
          <w:tcPr>
            <w:tcW w:w="992" w:type="dxa"/>
            <w:vAlign w:val="center"/>
          </w:tcPr>
          <w:p w14:paraId="0CFE11B4" w14:textId="77777777" w:rsidR="003C161F" w:rsidRPr="0016204F" w:rsidRDefault="003C161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09F9E842" w14:textId="77777777" w:rsidR="003C161F" w:rsidRPr="0016204F" w:rsidRDefault="003C16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84AED30" w14:textId="77777777" w:rsidR="00593131" w:rsidRPr="0016204F" w:rsidRDefault="00593131" w:rsidP="009E698D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74" w:name="_Расчетные_(процентные)_периоды."/>
      <w:bookmarkStart w:id="275" w:name="_Toc468983664"/>
      <w:bookmarkStart w:id="276" w:name="_Toc470449763"/>
      <w:bookmarkEnd w:id="27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Расчетные (процентные) периоды</w:t>
      </w:r>
      <w:bookmarkEnd w:id="275"/>
      <w:bookmarkEnd w:id="27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992"/>
        <w:gridCol w:w="1985"/>
      </w:tblGrid>
      <w:tr w:rsidR="00005216" w:rsidRPr="0016204F" w14:paraId="0E6C3FDB" w14:textId="77777777" w:rsidTr="00954C2A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D7A13DE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F5905CA" w14:textId="77777777" w:rsidR="00005216" w:rsidRPr="0016204F" w:rsidRDefault="000052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53FDD90" w14:textId="77777777" w:rsidR="00005216" w:rsidRPr="0016204F" w:rsidRDefault="000052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E23CC96" w14:textId="77777777" w:rsidR="00005216" w:rsidRPr="0016204F" w:rsidRDefault="000052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005216" w:rsidRPr="0016204F" w14:paraId="24ACD681" w14:textId="77777777" w:rsidTr="00954C2A">
        <w:tc>
          <w:tcPr>
            <w:tcW w:w="2694" w:type="dxa"/>
            <w:vAlign w:val="center"/>
          </w:tcPr>
          <w:p w14:paraId="69DA7239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начала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срока</w:t>
            </w:r>
          </w:p>
          <w:p w14:paraId="7C5CE15A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&lt;effectiveDate</w:t>
            </w:r>
            <w:r w:rsidR="00370A6C"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unadjustedDate&gt;</w:t>
            </w:r>
          </w:p>
        </w:tc>
        <w:tc>
          <w:tcPr>
            <w:tcW w:w="3685" w:type="dxa"/>
            <w:vAlign w:val="center"/>
          </w:tcPr>
          <w:p w14:paraId="123E2213" w14:textId="77777777" w:rsidR="00005216" w:rsidRPr="0016204F" w:rsidRDefault="00F920C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="0000521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начала срока договор</w:t>
            </w:r>
            <w:r w:rsidR="009E698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 (первого процентного периода)</w:t>
            </w:r>
          </w:p>
        </w:tc>
        <w:tc>
          <w:tcPr>
            <w:tcW w:w="992" w:type="dxa"/>
            <w:vAlign w:val="center"/>
          </w:tcPr>
          <w:p w14:paraId="74ADE76D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4E942719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005216" w:rsidRPr="0016204F" w14:paraId="35981099" w14:textId="77777777" w:rsidTr="00954C2A">
        <w:tc>
          <w:tcPr>
            <w:tcW w:w="2694" w:type="dxa"/>
            <w:vAlign w:val="center"/>
          </w:tcPr>
          <w:p w14:paraId="15ADE656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истечения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срока</w:t>
            </w:r>
          </w:p>
          <w:p w14:paraId="4B6A320E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&lt;terminationDate</w:t>
            </w:r>
            <w:r w:rsidR="00370A6C"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unadjustedDate&gt;</w:t>
            </w:r>
          </w:p>
        </w:tc>
        <w:tc>
          <w:tcPr>
            <w:tcW w:w="3685" w:type="dxa"/>
            <w:vAlign w:val="center"/>
          </w:tcPr>
          <w:p w14:paraId="440F217F" w14:textId="77777777" w:rsidR="00005216" w:rsidRPr="0016204F" w:rsidRDefault="00C927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</w:t>
            </w:r>
            <w:r w:rsidR="009E698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ата окончания срока по договору</w:t>
            </w:r>
          </w:p>
        </w:tc>
        <w:tc>
          <w:tcPr>
            <w:tcW w:w="992" w:type="dxa"/>
            <w:vAlign w:val="center"/>
          </w:tcPr>
          <w:p w14:paraId="1384D9E2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AA77749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005216" w:rsidRPr="0016204F" w14:paraId="0E3F546C" w14:textId="77777777" w:rsidTr="00954C2A">
        <w:tc>
          <w:tcPr>
            <w:tcW w:w="2694" w:type="dxa"/>
            <w:vAlign w:val="center"/>
          </w:tcPr>
          <w:p w14:paraId="25C198B2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Дата начала первого регулярного расчетного периода</w:t>
            </w:r>
          </w:p>
          <w:p w14:paraId="0F0BB9B6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firstRegularPeriodStartDate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4FE034D0" w14:textId="77777777" w:rsidR="009E698D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Дата начала первого полного процентного периода.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если график содержит начальный неполный процентный период.</w:t>
            </w:r>
          </w:p>
          <w:p w14:paraId="6756E428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0B7BAF25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1985" w:type="dxa"/>
            <w:vAlign w:val="center"/>
          </w:tcPr>
          <w:p w14:paraId="22FAE567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005216" w:rsidRPr="0016204F" w14:paraId="3CF374A7" w14:textId="77777777" w:rsidTr="00954C2A">
        <w:tc>
          <w:tcPr>
            <w:tcW w:w="2694" w:type="dxa"/>
            <w:vAlign w:val="center"/>
          </w:tcPr>
          <w:p w14:paraId="2E9668F6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Дата окончания первого периода капитализации</w:t>
            </w:r>
          </w:p>
          <w:p w14:paraId="5B4561E8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&lt;firstCompoundingPeriodEndDate&gt;</w:t>
            </w:r>
          </w:p>
        </w:tc>
        <w:tc>
          <w:tcPr>
            <w:tcW w:w="3685" w:type="dxa"/>
            <w:vAlign w:val="center"/>
          </w:tcPr>
          <w:p w14:paraId="0FC9F87F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Дата окончания начального периода капитализации.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если платеж осуществля</w:t>
            </w:r>
            <w:r w:rsidR="009E698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ется по итогам более чем одно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процентного периода.</w:t>
            </w:r>
          </w:p>
          <w:p w14:paraId="524ED33D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350AA05B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1985" w:type="dxa"/>
            <w:vAlign w:val="center"/>
          </w:tcPr>
          <w:p w14:paraId="73B68AB0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005216" w:rsidRPr="0016204F" w14:paraId="0925003B" w14:textId="77777777" w:rsidTr="00954C2A">
        <w:tc>
          <w:tcPr>
            <w:tcW w:w="2694" w:type="dxa"/>
            <w:vAlign w:val="center"/>
          </w:tcPr>
          <w:p w14:paraId="62CF081A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Дата окончания последнего регулярного расчетного периода</w:t>
            </w:r>
          </w:p>
          <w:p w14:paraId="3B76BAB1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lastRegularPeriodEndDate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54E4EBB2" w14:textId="77777777" w:rsidR="009E698D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Дата окончания последнего полного расчетного периода.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если график содержит окончательный неполный расчетный период.</w:t>
            </w:r>
          </w:p>
          <w:p w14:paraId="6D32EBDF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558FAC8B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1985" w:type="dxa"/>
            <w:vAlign w:val="center"/>
          </w:tcPr>
          <w:p w14:paraId="03DB24F2" w14:textId="77777777" w:rsidR="00005216" w:rsidRPr="0016204F" w:rsidRDefault="000052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B868044" w14:textId="77777777" w:rsidR="00593131" w:rsidRPr="0016204F" w:rsidRDefault="009E698D" w:rsidP="009E698D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77" w:name="_Даты_платежей_/"/>
      <w:bookmarkStart w:id="278" w:name="_Toc468983665"/>
      <w:bookmarkStart w:id="279" w:name="_Toc470449764"/>
      <w:bookmarkEnd w:id="27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платежей/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Периодичность платежей</w:t>
      </w:r>
      <w:bookmarkEnd w:id="278"/>
      <w:bookmarkEnd w:id="279"/>
    </w:p>
    <w:p w14:paraId="21F3B0AF" w14:textId="77777777" w:rsidR="00593131" w:rsidRPr="0016204F" w:rsidRDefault="00DB7C8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Определение периодичности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платежей по данной части процентного свопа. Если она совпадает с периодичностью процентных периодов, то платеж осуществляется по итогам каждого процентного периода. Если периодичность платежей менее частая, чем периодичность процентных периодов, то платеж совершается по итогам </w:t>
      </w:r>
      <w:r w:rsidR="009E698D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нескольких процентных периодов.</w:t>
      </w:r>
    </w:p>
    <w:p w14:paraId="1CCDE658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Например, значения мультипликатора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3</w:t>
      </w:r>
      <w:r w:rsidR="00620B2B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» и периода времени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</w:t>
      </w:r>
      <w:r w:rsidR="00620B2B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»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20B2B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определяют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что платеж совершается каждые три месяца.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992"/>
        <w:gridCol w:w="1985"/>
      </w:tblGrid>
      <w:tr w:rsidR="00620B2B" w:rsidRPr="0016204F" w14:paraId="53A58E70" w14:textId="77777777" w:rsidTr="009F4A75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20A7D5C" w14:textId="77777777" w:rsidR="00620B2B" w:rsidRPr="0016204F" w:rsidRDefault="00620B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0777FF87" w14:textId="77777777" w:rsidR="00620B2B" w:rsidRPr="0016204F" w:rsidRDefault="00620B2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928E00" w14:textId="77777777" w:rsidR="00620B2B" w:rsidRPr="0016204F" w:rsidRDefault="00620B2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E5E5312" w14:textId="77777777" w:rsidR="00620B2B" w:rsidRPr="0016204F" w:rsidRDefault="00620B2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620B2B" w:rsidRPr="0016204F" w14:paraId="6F35104F" w14:textId="77777777" w:rsidTr="009F4A75">
        <w:tc>
          <w:tcPr>
            <w:tcW w:w="2694" w:type="dxa"/>
            <w:vAlign w:val="center"/>
          </w:tcPr>
          <w:p w14:paraId="115641AC" w14:textId="77777777" w:rsidR="00620B2B" w:rsidRPr="0016204F" w:rsidRDefault="00620B2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352214F0" w14:textId="77777777" w:rsidR="00620B2B" w:rsidRPr="0016204F" w:rsidRDefault="00620B2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paymentDates</w:t>
            </w:r>
            <w:r w:rsidR="00370A6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778A1087" w14:textId="77777777" w:rsidR="00620B2B" w:rsidRPr="0016204F" w:rsidRDefault="00B8314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Мультипликатор периода времени</w:t>
            </w:r>
          </w:p>
        </w:tc>
        <w:tc>
          <w:tcPr>
            <w:tcW w:w="992" w:type="dxa"/>
            <w:vAlign w:val="center"/>
          </w:tcPr>
          <w:p w14:paraId="06A906FA" w14:textId="77777777" w:rsidR="00620B2B" w:rsidRPr="0016204F" w:rsidRDefault="00620B2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D7D6915" w14:textId="77777777" w:rsidR="00620B2B" w:rsidRPr="0016204F" w:rsidRDefault="00620B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620B2B" w:rsidRPr="0016204F" w14:paraId="79D005C8" w14:textId="77777777" w:rsidTr="009F4A75">
        <w:tc>
          <w:tcPr>
            <w:tcW w:w="2694" w:type="dxa"/>
            <w:vAlign w:val="center"/>
          </w:tcPr>
          <w:p w14:paraId="61BFA40D" w14:textId="77777777" w:rsidR="00620B2B" w:rsidRPr="0016204F" w:rsidRDefault="00620B2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Период времени</w:t>
            </w:r>
          </w:p>
          <w:p w14:paraId="10058295" w14:textId="77777777" w:rsidR="00620B2B" w:rsidRPr="0016204F" w:rsidRDefault="00620B2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paymentDates</w:t>
            </w:r>
            <w:r w:rsidR="00370A6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3E6F4B45" w14:textId="77777777" w:rsidR="00620B2B" w:rsidRPr="0016204F" w:rsidRDefault="00DF110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Тип периода времени, соответствующий</w:t>
            </w:r>
            <w:r w:rsidR="005F199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периодичности</w:t>
            </w:r>
            <w:r w:rsidR="005F254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платежей по данной части свопа</w:t>
            </w:r>
            <w:r w:rsidR="00620B2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="007C0CC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“T”</w:t>
            </w:r>
            <w:r w:rsidR="00620B2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означает, что платеж совершается один раз</w:t>
            </w:r>
            <w:r w:rsidR="00B8314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за весь срок действия договора</w:t>
            </w:r>
          </w:p>
        </w:tc>
        <w:tc>
          <w:tcPr>
            <w:tcW w:w="992" w:type="dxa"/>
            <w:vAlign w:val="center"/>
          </w:tcPr>
          <w:p w14:paraId="4EA7784C" w14:textId="77777777" w:rsidR="00620B2B" w:rsidRPr="0016204F" w:rsidRDefault="00620B2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9BEDA79" w14:textId="77777777" w:rsidR="00620B2B" w:rsidRPr="007E390F" w:rsidRDefault="00620B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72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http://repository.nsd.ru/versioned/current/reference/types/simplePeriodExtendedEnum</w:t>
              </w:r>
            </w:hyperlink>
          </w:p>
        </w:tc>
      </w:tr>
      <w:tr w:rsidR="00620B2B" w:rsidRPr="0016204F" w14:paraId="54106EB0" w14:textId="77777777" w:rsidTr="009F4A75">
        <w:tc>
          <w:tcPr>
            <w:tcW w:w="2694" w:type="dxa"/>
            <w:vAlign w:val="center"/>
          </w:tcPr>
          <w:p w14:paraId="3C7AC1D7" w14:textId="77777777" w:rsidR="00620B2B" w:rsidRPr="0016204F" w:rsidRDefault="00620B2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Дата первого платежа</w:t>
            </w:r>
          </w:p>
          <w:p w14:paraId="4C6B3C6E" w14:textId="77777777" w:rsidR="00620B2B" w:rsidRPr="0016204F" w:rsidRDefault="00620B2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firstPaymentDate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48FA344F" w14:textId="77777777" w:rsidR="00620B2B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="00620B2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первого платежа. 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="00620B2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при наличии неполного начального расчетного периода. </w:t>
            </w:r>
            <w:r w:rsidR="00620B2B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41B58734" w14:textId="77777777" w:rsidR="00620B2B" w:rsidRPr="0016204F" w:rsidRDefault="00620B2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1985" w:type="dxa"/>
            <w:vMerge w:val="restart"/>
            <w:vAlign w:val="center"/>
          </w:tcPr>
          <w:p w14:paraId="6C109AD3" w14:textId="77777777" w:rsidR="00620B2B" w:rsidRPr="0016204F" w:rsidRDefault="00620B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620B2B" w:rsidRPr="0016204F" w14:paraId="16A08400" w14:textId="77777777" w:rsidTr="009F4A75">
        <w:tc>
          <w:tcPr>
            <w:tcW w:w="2694" w:type="dxa"/>
            <w:vAlign w:val="center"/>
          </w:tcPr>
          <w:p w14:paraId="15732E48" w14:textId="77777777" w:rsidR="00620B2B" w:rsidRPr="0016204F" w:rsidRDefault="00620B2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Дата последнего регулярного платежа</w:t>
            </w:r>
          </w:p>
          <w:p w14:paraId="7EC3398C" w14:textId="77777777" w:rsidR="00620B2B" w:rsidRPr="0016204F" w:rsidRDefault="00620B2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&lt;lastRegularPaymentDate&gt;</w:t>
            </w:r>
          </w:p>
        </w:tc>
        <w:tc>
          <w:tcPr>
            <w:tcW w:w="3685" w:type="dxa"/>
            <w:vAlign w:val="center"/>
          </w:tcPr>
          <w:p w14:paraId="2283B54F" w14:textId="77777777" w:rsidR="00620B2B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="00620B2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C2653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последнего регулярного платежа.</w:t>
            </w:r>
            <w:r w:rsidR="00620B2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="00620B2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при наличии неполного последнего расчетного периода. </w:t>
            </w:r>
            <w:r w:rsidR="00620B2B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31CF5E82" w14:textId="77777777" w:rsidR="00620B2B" w:rsidRPr="0016204F" w:rsidRDefault="00620B2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1985" w:type="dxa"/>
            <w:vMerge/>
            <w:vAlign w:val="center"/>
          </w:tcPr>
          <w:p w14:paraId="7B696DA6" w14:textId="77777777" w:rsidR="00620B2B" w:rsidRPr="0016204F" w:rsidRDefault="00620B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6F4AFDF" w14:textId="77777777" w:rsidR="00593131" w:rsidRPr="0016204F" w:rsidRDefault="00593131" w:rsidP="00B8314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80" w:name="_Даты_изменения_плавающей"/>
      <w:bookmarkStart w:id="281" w:name="_Toc468983666"/>
      <w:bookmarkStart w:id="282" w:name="_Toc470449765"/>
      <w:bookmarkEnd w:id="28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изменения плавающей ставки / Периодичность изменения плавающей ставки</w:t>
      </w:r>
      <w:bookmarkEnd w:id="281"/>
      <w:bookmarkEnd w:id="282"/>
    </w:p>
    <w:p w14:paraId="140BB683" w14:textId="77777777" w:rsidR="00593131" w:rsidRPr="0016204F" w:rsidRDefault="001C76A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используется</w:t>
      </w:r>
      <w:r w:rsidR="0019233C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2065716B" w14:textId="77777777" w:rsidR="005C2057" w:rsidRPr="0016204F" w:rsidRDefault="00593131" w:rsidP="00B8314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83" w:name="_Toc468983667"/>
      <w:bookmarkStart w:id="284" w:name="_Toc47044976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расчетного периода / Выбор суммы расчетного периода</w:t>
      </w:r>
      <w:bookmarkEnd w:id="283"/>
      <w:bookmarkEnd w:id="284"/>
    </w:p>
    <w:p w14:paraId="6EBCE7B1" w14:textId="77777777" w:rsidR="00D94F6A" w:rsidRPr="0016204F" w:rsidRDefault="00986129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Для определения номинальной суммы и </w:t>
      </w:r>
      <w:r w:rsidR="002364E3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процентной ставки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по данной части свопа</w:t>
      </w:r>
      <w:r w:rsidR="009745B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(в т. ч. процентно-валютного свопа)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используется вариант выбора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Параметры расчета суммы».</w:t>
      </w:r>
    </w:p>
    <w:p w14:paraId="601158A0" w14:textId="77777777" w:rsidR="00593131" w:rsidRPr="0016204F" w:rsidRDefault="00986129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случае свопа с нулевым купоном (zero coupon swap) для описания </w:t>
      </w:r>
      <w:r w:rsidR="002364E3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фиксированной суммы</w:t>
      </w:r>
      <w:r w:rsidR="00B83145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используется вариант выбора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График известных сумм</w:t>
      </w:r>
      <w:r w:rsidR="00E03CB5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»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1481DE8D" w14:textId="77777777" w:rsidR="00593131" w:rsidRPr="0016204F" w:rsidRDefault="00593131" w:rsidP="00B8314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85" w:name="_Вариант_выбора_«Параметры"/>
      <w:bookmarkStart w:id="286" w:name="_Toc468983668"/>
      <w:bookmarkStart w:id="287" w:name="_Toc470449767"/>
      <w:bookmarkEnd w:id="28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расчета суммы»</w:t>
      </w:r>
      <w:bookmarkEnd w:id="286"/>
      <w:bookmarkEnd w:id="287"/>
    </w:p>
    <w:p w14:paraId="55437454" w14:textId="77777777" w:rsidR="00593131" w:rsidRPr="0016204F" w:rsidRDefault="00B360C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Параметры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номина</w:t>
      </w:r>
      <w:r w:rsidR="00E03CB5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льной суммы и процентных ставок, </w:t>
      </w:r>
      <w:r w:rsidR="00986129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 которым привязаны значения</w:t>
      </w:r>
      <w:r w:rsidR="00E03CB5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процентных платежей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(фиксированных/плавающих сумм)</w:t>
      </w:r>
      <w:r w:rsidR="00E03CB5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17D2A1B2" w14:textId="77777777" w:rsidR="00593131" w:rsidRPr="0016204F" w:rsidRDefault="00593131" w:rsidP="00B83145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bookmarkStart w:id="288" w:name="_Выбор_номинальной_суммы."/>
      <w:bookmarkStart w:id="289" w:name="_Toc468983669"/>
      <w:bookmarkStart w:id="290" w:name="_Toc470449768"/>
      <w:bookmarkEnd w:id="288"/>
      <w:r w:rsidRPr="0016204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Выбор номинальной суммы</w:t>
      </w:r>
      <w:bookmarkEnd w:id="289"/>
      <w:bookmarkEnd w:id="290"/>
    </w:p>
    <w:p w14:paraId="0691E1B7" w14:textId="77777777" w:rsidR="00986129" w:rsidRPr="0016204F" w:rsidRDefault="00986129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Для определения номинальной суммы в соответствующей валюте по данной части свопа заполняется вариант выбора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График номинальной суммы». Вариант выбора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График номинальной суммы, привязанной к валютному курсу» не используется.</w:t>
      </w:r>
    </w:p>
    <w:p w14:paraId="258CD7DD" w14:textId="77777777" w:rsidR="00593131" w:rsidRPr="0016204F" w:rsidRDefault="00593131" w:rsidP="00B83145">
      <w:pPr>
        <w:pStyle w:val="5"/>
        <w:keepNext w:val="0"/>
        <w:keepLines w:val="0"/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91" w:name="_Toc468983670"/>
      <w:bookmarkStart w:id="292" w:name="_Toc47044976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График номинальной суммы» - График значений номинальной суммы.</w:t>
      </w:r>
      <w:bookmarkEnd w:id="291"/>
      <w:bookmarkEnd w:id="29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827"/>
        <w:gridCol w:w="992"/>
        <w:gridCol w:w="1985"/>
      </w:tblGrid>
      <w:tr w:rsidR="00DB3890" w:rsidRPr="0016204F" w14:paraId="3B64AA2F" w14:textId="77777777" w:rsidTr="009F4A75"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2741FD79" w14:textId="77777777" w:rsidR="00DB3890" w:rsidRPr="0016204F" w:rsidRDefault="00DB389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9A5C9AC" w14:textId="77777777" w:rsidR="00DB3890" w:rsidRPr="0016204F" w:rsidRDefault="00DB389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836A699" w14:textId="77777777" w:rsidR="00DB3890" w:rsidRPr="0016204F" w:rsidRDefault="00DB389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3A210A0" w14:textId="77777777" w:rsidR="00DB3890" w:rsidRPr="0016204F" w:rsidRDefault="00DB389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B3890" w:rsidRPr="0016204F" w14:paraId="285FEA49" w14:textId="77777777" w:rsidTr="009F4A75">
        <w:tc>
          <w:tcPr>
            <w:tcW w:w="2552" w:type="dxa"/>
            <w:gridSpan w:val="2"/>
            <w:vAlign w:val="center"/>
          </w:tcPr>
          <w:p w14:paraId="1FE1A1AC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Начальное значение</w:t>
            </w:r>
          </w:p>
          <w:p w14:paraId="2E03F9BC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notionalSchedule</w:t>
            </w:r>
            <w:r w:rsidR="00370A6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69906840" w14:textId="77777777" w:rsidR="00DB3890" w:rsidRPr="0016204F" w:rsidRDefault="005C205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Номинальная сумма</w:t>
            </w:r>
            <w:r w:rsidR="00CA58F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на основе которой определяются платежи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данной части свопа</w:t>
            </w:r>
            <w:r w:rsidR="00806EB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63FC5FFA" w14:textId="77777777" w:rsidR="00D94F6A" w:rsidRPr="0016204F" w:rsidRDefault="0052242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Если </w:t>
            </w:r>
            <w:r w:rsidR="005C205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условиями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договора </w:t>
            </w:r>
            <w:r w:rsidR="005C205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предусмотрен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график изменения </w:t>
            </w:r>
            <w:r w:rsidR="00AB3AC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номинальной суммы</w:t>
            </w:r>
            <w:r w:rsidR="00DB389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5C205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указывается ее начальное значение</w:t>
            </w:r>
            <w:r w:rsidR="00AB3AC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CA58F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а в блоке </w:t>
            </w:r>
            <w:r w:rsidR="00E302E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="00CA58F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Шаг изменений» определяется </w:t>
            </w:r>
            <w:r w:rsidR="00AB3AC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график ее изменений</w:t>
            </w:r>
            <w:r w:rsidR="00DB389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63FAD5E8" w14:textId="77777777" w:rsidR="00DB3890" w:rsidRPr="0016204F" w:rsidRDefault="00DB389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8ED0830" w14:textId="77777777" w:rsidR="00DB3890" w:rsidRPr="0016204F" w:rsidRDefault="00A41F0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  <w:tr w:rsidR="00DB3890" w:rsidRPr="0016204F" w14:paraId="7BAC3A9E" w14:textId="77777777" w:rsidTr="009F4A75">
        <w:tc>
          <w:tcPr>
            <w:tcW w:w="1276" w:type="dxa"/>
            <w:vMerge w:val="restart"/>
            <w:vAlign w:val="center"/>
          </w:tcPr>
          <w:p w14:paraId="02ABCBFD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13BD57BE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1276" w:type="dxa"/>
            <w:vAlign w:val="center"/>
          </w:tcPr>
          <w:p w14:paraId="61DBDBA8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4A869F63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827" w:type="dxa"/>
            <w:vAlign w:val="center"/>
          </w:tcPr>
          <w:p w14:paraId="299D6D43" w14:textId="6358AE1D" w:rsidR="00DB3890" w:rsidRPr="0016204F" w:rsidRDefault="00DB3890" w:rsidP="006E59F8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Дата, соответствующая очередному значению номинальной суммы.</w:t>
            </w:r>
          </w:p>
        </w:tc>
        <w:tc>
          <w:tcPr>
            <w:tcW w:w="992" w:type="dxa"/>
            <w:vAlign w:val="center"/>
          </w:tcPr>
          <w:p w14:paraId="17756415" w14:textId="77777777" w:rsidR="00DB3890" w:rsidRPr="0016204F" w:rsidRDefault="00DB389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D8D2AB6" w14:textId="77777777" w:rsidR="00DB3890" w:rsidRPr="0016204F" w:rsidRDefault="00DB389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DB3890" w:rsidRPr="0016204F" w14:paraId="42153386" w14:textId="77777777" w:rsidTr="009F4A75">
        <w:tc>
          <w:tcPr>
            <w:tcW w:w="1276" w:type="dxa"/>
            <w:vMerge/>
            <w:vAlign w:val="center"/>
          </w:tcPr>
          <w:p w14:paraId="1951A993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6CE32EB6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Очередное 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значение</w:t>
            </w:r>
          </w:p>
          <w:p w14:paraId="6283F2CD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827" w:type="dxa"/>
            <w:vAlign w:val="center"/>
          </w:tcPr>
          <w:p w14:paraId="7B0697E2" w14:textId="7F574660" w:rsidR="00DB3890" w:rsidRPr="0016204F" w:rsidRDefault="00DB3890" w:rsidP="006E59F8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Значение номинальной суммы с учетом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амортизации и/или иного изменения.</w:t>
            </w:r>
          </w:p>
        </w:tc>
        <w:tc>
          <w:tcPr>
            <w:tcW w:w="992" w:type="dxa"/>
            <w:vAlign w:val="center"/>
          </w:tcPr>
          <w:p w14:paraId="46FDAB24" w14:textId="77777777" w:rsidR="00DB3890" w:rsidRPr="0016204F" w:rsidRDefault="00DB389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1985" w:type="dxa"/>
            <w:vAlign w:val="center"/>
          </w:tcPr>
          <w:p w14:paraId="0C9B6F9B" w14:textId="77777777" w:rsidR="00DB3890" w:rsidRPr="0016204F" w:rsidRDefault="00A41F0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Например, 1000</w:t>
            </w:r>
          </w:p>
        </w:tc>
      </w:tr>
      <w:tr w:rsidR="00DB3890" w:rsidRPr="0016204F" w14:paraId="0DE43A6E" w14:textId="77777777" w:rsidTr="009F4A75">
        <w:tc>
          <w:tcPr>
            <w:tcW w:w="2552" w:type="dxa"/>
            <w:gridSpan w:val="2"/>
            <w:vAlign w:val="center"/>
          </w:tcPr>
          <w:p w14:paraId="42666795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Валюта</w:t>
            </w:r>
          </w:p>
          <w:p w14:paraId="6DA0990A" w14:textId="77777777" w:rsidR="00DB3890" w:rsidRPr="0016204F" w:rsidRDefault="00DB389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&lt;currency&gt;</w:t>
            </w:r>
          </w:p>
        </w:tc>
        <w:tc>
          <w:tcPr>
            <w:tcW w:w="3827" w:type="dxa"/>
            <w:vAlign w:val="center"/>
          </w:tcPr>
          <w:p w14:paraId="451C13A3" w14:textId="77777777" w:rsidR="00DB3890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  <w:r w:rsidR="005C205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в которой выражена номинальная сумма по данной части свопа</w:t>
            </w:r>
          </w:p>
        </w:tc>
        <w:tc>
          <w:tcPr>
            <w:tcW w:w="992" w:type="dxa"/>
            <w:vAlign w:val="center"/>
          </w:tcPr>
          <w:p w14:paraId="612A298E" w14:textId="77777777" w:rsidR="00DB3890" w:rsidRPr="0016204F" w:rsidRDefault="00DB389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9892885" w14:textId="77777777" w:rsidR="00DB3890" w:rsidRPr="007E390F" w:rsidRDefault="00DB389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73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07A245B6" w14:textId="77777777" w:rsidR="00593131" w:rsidRPr="0016204F" w:rsidRDefault="00593131" w:rsidP="006330C3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bookmarkStart w:id="293" w:name="_Toc468983672"/>
      <w:bookmarkStart w:id="294" w:name="_Toc470449771"/>
      <w:r w:rsidRPr="0016204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Выбор процентной ставки</w:t>
      </w:r>
      <w:bookmarkEnd w:id="293"/>
      <w:bookmarkEnd w:id="294"/>
    </w:p>
    <w:p w14:paraId="77590FFC" w14:textId="77777777" w:rsidR="00593131" w:rsidRPr="0016204F" w:rsidRDefault="00D92F19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Параметры процентной ставки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 которой привязаны платежи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по данной части процентного свопа.</w:t>
      </w:r>
      <w:r w:rsidR="0019233C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зависимости от условий сделки заполняется вариант выбора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="0019233C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График фиксированной ставки» или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="0019233C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Определение плавающей ставки».</w:t>
      </w:r>
    </w:p>
    <w:p w14:paraId="2EC73195" w14:textId="77777777" w:rsidR="00593131" w:rsidRPr="0016204F" w:rsidRDefault="00593131" w:rsidP="006330C3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95" w:name="_Toc468983673"/>
      <w:bookmarkStart w:id="296" w:name="_Toc47044977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График фиксированной ставки»</w:t>
      </w:r>
      <w:bookmarkEnd w:id="295"/>
      <w:bookmarkEnd w:id="29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827"/>
        <w:gridCol w:w="992"/>
        <w:gridCol w:w="1985"/>
      </w:tblGrid>
      <w:tr w:rsidR="002944E5" w:rsidRPr="0016204F" w14:paraId="78304AF2" w14:textId="77777777" w:rsidTr="009F4A75"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2AC5DE7F" w14:textId="77777777" w:rsidR="002944E5" w:rsidRPr="0016204F" w:rsidRDefault="002944E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3F57EEA" w14:textId="77777777" w:rsidR="002944E5" w:rsidRPr="0016204F" w:rsidRDefault="002944E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128323" w14:textId="77777777" w:rsidR="002944E5" w:rsidRPr="0016204F" w:rsidRDefault="002944E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D3DD564" w14:textId="77777777" w:rsidR="002944E5" w:rsidRPr="0016204F" w:rsidRDefault="002944E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944E5" w:rsidRPr="0016204F" w14:paraId="426BEEC6" w14:textId="77777777" w:rsidTr="009F4A75">
        <w:tc>
          <w:tcPr>
            <w:tcW w:w="2552" w:type="dxa"/>
            <w:gridSpan w:val="2"/>
            <w:vAlign w:val="center"/>
          </w:tcPr>
          <w:p w14:paraId="6FB81C39" w14:textId="77777777" w:rsidR="002944E5" w:rsidRPr="0016204F" w:rsidRDefault="002944E5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Начальное значение</w:t>
            </w:r>
          </w:p>
          <w:p w14:paraId="051FAFB8" w14:textId="77777777" w:rsidR="002944E5" w:rsidRPr="0016204F" w:rsidRDefault="002944E5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fixedRateSchedule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2BA4E6CF" w14:textId="77777777" w:rsidR="002944E5" w:rsidRPr="0016204F" w:rsidRDefault="002944E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фиксированной ставки.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условиями предусмотрено несколько значений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фиксированной ставки, указывается ее начальное значение, а в </w:t>
            </w:r>
            <w:r w:rsidR="000D4EE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0D4EE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Шаг изменений»</w:t>
            </w:r>
            <w:r w:rsidR="0036246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гр</w:t>
            </w:r>
            <w:r w:rsidR="006330C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афик ее изменений.</w:t>
            </w:r>
          </w:p>
        </w:tc>
        <w:tc>
          <w:tcPr>
            <w:tcW w:w="992" w:type="dxa"/>
            <w:vAlign w:val="center"/>
          </w:tcPr>
          <w:p w14:paraId="7037592E" w14:textId="77777777" w:rsidR="002944E5" w:rsidRPr="0016204F" w:rsidRDefault="002944E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6652C94" w14:textId="77777777" w:rsidR="002944E5" w:rsidRPr="0016204F" w:rsidRDefault="00A41F0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0.05.</w:t>
            </w:r>
          </w:p>
        </w:tc>
      </w:tr>
      <w:tr w:rsidR="002944E5" w:rsidRPr="0016204F" w14:paraId="2D391332" w14:textId="77777777" w:rsidTr="009F4A75">
        <w:tc>
          <w:tcPr>
            <w:tcW w:w="1276" w:type="dxa"/>
            <w:vMerge w:val="restart"/>
            <w:vAlign w:val="center"/>
          </w:tcPr>
          <w:p w14:paraId="41B406EF" w14:textId="77777777" w:rsidR="002944E5" w:rsidRPr="0016204F" w:rsidRDefault="002944E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327AD2F8" w14:textId="77777777" w:rsidR="002944E5" w:rsidRPr="0016204F" w:rsidRDefault="002944E5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1276" w:type="dxa"/>
            <w:vAlign w:val="center"/>
          </w:tcPr>
          <w:p w14:paraId="2CFC4D43" w14:textId="77777777" w:rsidR="002944E5" w:rsidRPr="0016204F" w:rsidRDefault="002944E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662CBCA8" w14:textId="77777777" w:rsidR="002944E5" w:rsidRPr="0016204F" w:rsidRDefault="002944E5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827" w:type="dxa"/>
            <w:vAlign w:val="center"/>
          </w:tcPr>
          <w:p w14:paraId="264BA772" w14:textId="4EA476FD" w:rsidR="0019233C" w:rsidRPr="0016204F" w:rsidRDefault="003F1DB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изменения </w:t>
            </w:r>
            <w:r w:rsidR="002944E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фиксированной ставки.</w:t>
            </w:r>
          </w:p>
        </w:tc>
        <w:tc>
          <w:tcPr>
            <w:tcW w:w="992" w:type="dxa"/>
            <w:vAlign w:val="center"/>
          </w:tcPr>
          <w:p w14:paraId="3F638580" w14:textId="77777777" w:rsidR="002944E5" w:rsidRPr="0016204F" w:rsidRDefault="002944E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805451B" w14:textId="77777777" w:rsidR="002944E5" w:rsidRPr="0016204F" w:rsidRDefault="002944E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2944E5" w:rsidRPr="0016204F" w14:paraId="0112AB42" w14:textId="77777777" w:rsidTr="009F4A75">
        <w:tc>
          <w:tcPr>
            <w:tcW w:w="1276" w:type="dxa"/>
            <w:vMerge/>
            <w:vAlign w:val="center"/>
          </w:tcPr>
          <w:p w14:paraId="01A23EB5" w14:textId="77777777" w:rsidR="002944E5" w:rsidRPr="0016204F" w:rsidRDefault="002944E5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484C5B8D" w14:textId="77777777" w:rsidR="002944E5" w:rsidRPr="0016204F" w:rsidRDefault="002944E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34611A19" w14:textId="77777777" w:rsidR="002944E5" w:rsidRPr="0016204F" w:rsidRDefault="002944E5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827" w:type="dxa"/>
            <w:vAlign w:val="center"/>
          </w:tcPr>
          <w:p w14:paraId="1CF79441" w14:textId="3CBC328A" w:rsidR="0019233C" w:rsidRPr="0016204F" w:rsidRDefault="002944E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фиксированной ставки, действующее с указанной даты.</w:t>
            </w:r>
          </w:p>
        </w:tc>
        <w:tc>
          <w:tcPr>
            <w:tcW w:w="992" w:type="dxa"/>
            <w:vAlign w:val="center"/>
          </w:tcPr>
          <w:p w14:paraId="60FF4293" w14:textId="77777777" w:rsidR="002944E5" w:rsidRPr="0016204F" w:rsidRDefault="002944E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BA9EDC0" w14:textId="77777777" w:rsidR="002944E5" w:rsidRPr="0016204F" w:rsidRDefault="00BB63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0.05.</w:t>
            </w:r>
          </w:p>
        </w:tc>
      </w:tr>
    </w:tbl>
    <w:p w14:paraId="4440A18C" w14:textId="77777777" w:rsidR="00593131" w:rsidRPr="0016204F" w:rsidRDefault="00593131" w:rsidP="006330C3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297" w:name="_Вариант_выбора_«Определение"/>
      <w:bookmarkStart w:id="298" w:name="_Toc468983674"/>
      <w:bookmarkStart w:id="299" w:name="_Toc470449773"/>
      <w:bookmarkEnd w:id="29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плавающей ставки» / Расчеты по плавающей ставке</w:t>
      </w:r>
      <w:bookmarkEnd w:id="298"/>
      <w:bookmarkEnd w:id="29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1871"/>
        <w:gridCol w:w="2694"/>
        <w:gridCol w:w="992"/>
        <w:gridCol w:w="2381"/>
      </w:tblGrid>
      <w:tr w:rsidR="006813AD" w:rsidRPr="0016204F" w14:paraId="09897C91" w14:textId="77777777" w:rsidTr="006330C3">
        <w:tc>
          <w:tcPr>
            <w:tcW w:w="3289" w:type="dxa"/>
            <w:gridSpan w:val="3"/>
            <w:shd w:val="clear" w:color="auto" w:fill="D9D9D9" w:themeFill="background1" w:themeFillShade="D9"/>
            <w:vAlign w:val="center"/>
          </w:tcPr>
          <w:p w14:paraId="7E8255E4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92615EB" w14:textId="77777777" w:rsidR="006813AD" w:rsidRPr="0016204F" w:rsidRDefault="00681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23CF94" w14:textId="77777777" w:rsidR="006813AD" w:rsidRPr="0016204F" w:rsidRDefault="00681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79DF6097" w14:textId="77777777" w:rsidR="006813AD" w:rsidRPr="0016204F" w:rsidRDefault="00681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813AD" w:rsidRPr="0016204F" w14:paraId="4A09ACC1" w14:textId="77777777" w:rsidTr="006330C3">
        <w:tc>
          <w:tcPr>
            <w:tcW w:w="3289" w:type="dxa"/>
            <w:gridSpan w:val="3"/>
            <w:vAlign w:val="center"/>
          </w:tcPr>
          <w:p w14:paraId="7A7C75F4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Индекс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плавающей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ставки</w:t>
            </w:r>
          </w:p>
          <w:p w14:paraId="13C60316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&lt;floatingRateIndex&gt;</w:t>
            </w:r>
          </w:p>
        </w:tc>
        <w:tc>
          <w:tcPr>
            <w:tcW w:w="2694" w:type="dxa"/>
            <w:vAlign w:val="center"/>
          </w:tcPr>
          <w:p w14:paraId="2E7116C5" w14:textId="77777777" w:rsidR="00A42D4F" w:rsidRPr="0016204F" w:rsidRDefault="006330C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Индекс плавающей </w:t>
            </w:r>
            <w:r w:rsidR="00681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ставки.</w:t>
            </w:r>
            <w:r w:rsidR="00F5047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Если значение индекса отсутствует в справочнике, указывается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Прочее» (Other)</w:t>
            </w:r>
          </w:p>
        </w:tc>
        <w:tc>
          <w:tcPr>
            <w:tcW w:w="992" w:type="dxa"/>
            <w:vAlign w:val="center"/>
          </w:tcPr>
          <w:p w14:paraId="43834AC0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1ED770A8" w14:textId="77777777" w:rsidR="006813AD" w:rsidRPr="007E390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7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http://repository.nsd.ru/versioned/current/taxonomy/floating-rate-index(nsdrus)</w:t>
              </w:r>
            </w:hyperlink>
          </w:p>
        </w:tc>
      </w:tr>
      <w:tr w:rsidR="006813AD" w:rsidRPr="0016204F" w14:paraId="7CC945C6" w14:textId="77777777" w:rsidTr="006330C3">
        <w:tc>
          <w:tcPr>
            <w:tcW w:w="1418" w:type="dxa"/>
            <w:gridSpan w:val="2"/>
            <w:vMerge w:val="restart"/>
            <w:vAlign w:val="center"/>
          </w:tcPr>
          <w:p w14:paraId="70354C24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плавающей ставки</w:t>
            </w:r>
          </w:p>
          <w:p w14:paraId="47B6EDB9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&lt;indexTenor&gt;</w:t>
            </w:r>
          </w:p>
        </w:tc>
        <w:tc>
          <w:tcPr>
            <w:tcW w:w="1871" w:type="dxa"/>
            <w:vAlign w:val="center"/>
          </w:tcPr>
          <w:p w14:paraId="4FCABABB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softHyphen/>
              <w:t>катор периода</w:t>
            </w:r>
          </w:p>
          <w:p w14:paraId="2F6A80AF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694" w:type="dxa"/>
            <w:vAlign w:val="center"/>
          </w:tcPr>
          <w:p w14:paraId="23D790DE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Мультипликатор, опреде</w:t>
            </w:r>
            <w:r w:rsidR="006330C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ляющий период плавающей ставки</w:t>
            </w:r>
          </w:p>
        </w:tc>
        <w:tc>
          <w:tcPr>
            <w:tcW w:w="992" w:type="dxa"/>
            <w:vAlign w:val="center"/>
          </w:tcPr>
          <w:p w14:paraId="1FDD5F94" w14:textId="77777777" w:rsidR="006813AD" w:rsidRPr="0016204F" w:rsidRDefault="00681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0AA87CD2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6813AD" w:rsidRPr="0016204F" w14:paraId="11868FC1" w14:textId="77777777" w:rsidTr="006330C3">
        <w:tc>
          <w:tcPr>
            <w:tcW w:w="1418" w:type="dxa"/>
            <w:gridSpan w:val="2"/>
            <w:vMerge/>
            <w:vAlign w:val="center"/>
          </w:tcPr>
          <w:p w14:paraId="5086B3B1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71" w:type="dxa"/>
            <w:vAlign w:val="center"/>
          </w:tcPr>
          <w:p w14:paraId="5AA86364" w14:textId="77777777" w:rsidR="006813AD" w:rsidRPr="0016204F" w:rsidRDefault="002D18F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временного периода</w:t>
            </w:r>
          </w:p>
          <w:p w14:paraId="08F9E838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694" w:type="dxa"/>
            <w:vAlign w:val="center"/>
          </w:tcPr>
          <w:p w14:paraId="764E6D9A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периода плавающей ставки. Например, мультипликатор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период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означают, что и</w:t>
            </w:r>
            <w:r w:rsidR="006330C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спользуется трехмесячная ставка</w:t>
            </w:r>
          </w:p>
        </w:tc>
        <w:tc>
          <w:tcPr>
            <w:tcW w:w="992" w:type="dxa"/>
            <w:vAlign w:val="center"/>
          </w:tcPr>
          <w:p w14:paraId="39CFB52A" w14:textId="77777777" w:rsidR="006813AD" w:rsidRPr="0016204F" w:rsidRDefault="00681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7065EEC9" w14:textId="77777777" w:rsidR="006813AD" w:rsidRPr="007E390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7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http://repository.nsd.ru/versioned/current/reference/types/simplePeriodEnum</w:t>
              </w:r>
            </w:hyperlink>
          </w:p>
        </w:tc>
      </w:tr>
      <w:tr w:rsidR="006813AD" w:rsidRPr="0016204F" w14:paraId="1A93AFA6" w14:textId="77777777" w:rsidTr="006330C3">
        <w:tc>
          <w:tcPr>
            <w:tcW w:w="3289" w:type="dxa"/>
            <w:gridSpan w:val="3"/>
            <w:vAlign w:val="center"/>
          </w:tcPr>
          <w:p w14:paraId="7245A6F7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множителя плавающей ставки – Начальное значение </w:t>
            </w:r>
          </w:p>
          <w:p w14:paraId="75235959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floatingRateMultiplierSchedule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694" w:type="dxa"/>
            <w:vAlign w:val="center"/>
          </w:tcPr>
          <w:p w14:paraId="6827A2D7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множителя, применимого к плавающей ставке.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условиями предусмотрено несколько значений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множителя, указывается его начальное значение, а в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Шаг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изменений» </w:t>
            </w:r>
            <w:r w:rsidR="00BF64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график значений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содержится в условиях сделки (значение не равно </w:t>
            </w:r>
            <w:r w:rsidR="00E302E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«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1»).</w:t>
            </w:r>
          </w:p>
        </w:tc>
        <w:tc>
          <w:tcPr>
            <w:tcW w:w="992" w:type="dxa"/>
            <w:vAlign w:val="center"/>
          </w:tcPr>
          <w:p w14:paraId="539F0784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381" w:type="dxa"/>
            <w:vAlign w:val="center"/>
          </w:tcPr>
          <w:p w14:paraId="16F044FF" w14:textId="77777777" w:rsidR="006813AD" w:rsidRPr="0016204F" w:rsidRDefault="006330C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  <w:r w:rsidR="00BB63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1.5.</w:t>
            </w:r>
          </w:p>
        </w:tc>
      </w:tr>
      <w:tr w:rsidR="006813AD" w:rsidRPr="0016204F" w14:paraId="7248B980" w14:textId="77777777" w:rsidTr="006330C3">
        <w:tc>
          <w:tcPr>
            <w:tcW w:w="1276" w:type="dxa"/>
            <w:vMerge w:val="restart"/>
            <w:vAlign w:val="center"/>
          </w:tcPr>
          <w:p w14:paraId="2EC631F2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0476E510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2013" w:type="dxa"/>
            <w:gridSpan w:val="2"/>
            <w:vAlign w:val="center"/>
          </w:tcPr>
          <w:p w14:paraId="603E499D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509AEBB8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2694" w:type="dxa"/>
            <w:vAlign w:val="center"/>
          </w:tcPr>
          <w:p w14:paraId="6251C9F5" w14:textId="77777777" w:rsidR="006813AD" w:rsidRPr="0016204F" w:rsidRDefault="00DC64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множителя плавающей ставки.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76BDAD38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65AB28CA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6813AD" w:rsidRPr="0016204F" w14:paraId="61EB7E48" w14:textId="77777777" w:rsidTr="006330C3">
        <w:tc>
          <w:tcPr>
            <w:tcW w:w="1276" w:type="dxa"/>
            <w:vMerge/>
            <w:vAlign w:val="center"/>
          </w:tcPr>
          <w:p w14:paraId="6B0167D2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2FF8DB1A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78FA3900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2694" w:type="dxa"/>
            <w:vAlign w:val="center"/>
          </w:tcPr>
          <w:p w14:paraId="3269BCEC" w14:textId="77777777" w:rsidR="006813AD" w:rsidRPr="0016204F" w:rsidRDefault="00DC64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множителя,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1D817065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09C1912F" w14:textId="77777777" w:rsidR="006813AD" w:rsidRPr="0016204F" w:rsidRDefault="00BB63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1.5.</w:t>
            </w:r>
          </w:p>
        </w:tc>
      </w:tr>
      <w:tr w:rsidR="006813AD" w:rsidRPr="0016204F" w14:paraId="313F61C0" w14:textId="77777777" w:rsidTr="006330C3">
        <w:tc>
          <w:tcPr>
            <w:tcW w:w="3289" w:type="dxa"/>
            <w:gridSpan w:val="3"/>
            <w:vAlign w:val="center"/>
          </w:tcPr>
          <w:p w14:paraId="22587191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спрэда плавающей ставки – Начальное значение </w:t>
            </w:r>
          </w:p>
          <w:p w14:paraId="3609803F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spreadSchedule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694" w:type="dxa"/>
            <w:vAlign w:val="center"/>
          </w:tcPr>
          <w:p w14:paraId="2589D00C" w14:textId="77777777" w:rsidR="00E80497" w:rsidRPr="0016204F" w:rsidRDefault="0030235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спреда</w:t>
            </w:r>
            <w:r w:rsidR="00B356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применимого</w:t>
            </w:r>
            <w:r w:rsidR="00681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плавающей ставке. Может принимать положительные и отрицательные значения.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условиями предусмотрено несколько значений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="00681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указывается ее начальное значение, а в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Шаг изменений» </w:t>
            </w:r>
            <w:r w:rsidR="00BF64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график значений</w:t>
            </w:r>
            <w:r w:rsidR="00681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2FF2A10" w14:textId="77777777" w:rsidR="006813AD" w:rsidRPr="0016204F" w:rsidRDefault="002364E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содержится в условиях сделки (значение не равно </w:t>
            </w:r>
            <w:r w:rsidR="00E302E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«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0»).</w:t>
            </w:r>
          </w:p>
        </w:tc>
        <w:tc>
          <w:tcPr>
            <w:tcW w:w="992" w:type="dxa"/>
            <w:vAlign w:val="center"/>
          </w:tcPr>
          <w:p w14:paraId="01FD6927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71B7BFA0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Десятичное число</w:t>
            </w:r>
            <w:r w:rsidR="00BB63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Например,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10 базисных пунктов или 0,1% представляется ка</w:t>
            </w:r>
            <w:r w:rsidR="00BB63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 0.001</w:t>
            </w:r>
          </w:p>
        </w:tc>
      </w:tr>
      <w:tr w:rsidR="006813AD" w:rsidRPr="0016204F" w14:paraId="6EBD3002" w14:textId="77777777" w:rsidTr="006330C3">
        <w:tc>
          <w:tcPr>
            <w:tcW w:w="1276" w:type="dxa"/>
            <w:vMerge w:val="restart"/>
            <w:vAlign w:val="center"/>
          </w:tcPr>
          <w:p w14:paraId="6795E0A2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7BD7978A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2013" w:type="dxa"/>
            <w:gridSpan w:val="2"/>
            <w:vAlign w:val="center"/>
          </w:tcPr>
          <w:p w14:paraId="18DD9088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06FE6D94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2694" w:type="dxa"/>
            <w:vAlign w:val="center"/>
          </w:tcPr>
          <w:p w14:paraId="69BE74C5" w14:textId="77777777" w:rsidR="006813AD" w:rsidRPr="0016204F" w:rsidRDefault="00136BD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изменения </w:t>
            </w:r>
            <w:r w:rsidR="0030235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4A9297A3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74D01B88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6813AD" w:rsidRPr="0016204F" w14:paraId="1086398C" w14:textId="77777777" w:rsidTr="006330C3">
        <w:tc>
          <w:tcPr>
            <w:tcW w:w="1276" w:type="dxa"/>
            <w:vMerge/>
            <w:vAlign w:val="center"/>
          </w:tcPr>
          <w:p w14:paraId="6AE7A373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5376742D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0253D6DE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2694" w:type="dxa"/>
            <w:vAlign w:val="center"/>
          </w:tcPr>
          <w:p w14:paraId="6566A111" w14:textId="77777777" w:rsidR="006813AD" w:rsidRPr="0016204F" w:rsidRDefault="00F4143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</w:t>
            </w:r>
            <w:r w:rsidR="0030235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2D3DFFA4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3E8507BA" w14:textId="77777777" w:rsidR="006813AD" w:rsidRPr="0016204F" w:rsidRDefault="00BB63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Десятичное число. Например, 0.001</w:t>
            </w:r>
          </w:p>
        </w:tc>
      </w:tr>
      <w:tr w:rsidR="006813AD" w:rsidRPr="0016204F" w14:paraId="6056EFEB" w14:textId="77777777" w:rsidTr="006330C3">
        <w:tc>
          <w:tcPr>
            <w:tcW w:w="3289" w:type="dxa"/>
            <w:gridSpan w:val="3"/>
            <w:vAlign w:val="center"/>
          </w:tcPr>
          <w:p w14:paraId="085A7493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максимума ставки – Начальное значение </w:t>
            </w:r>
          </w:p>
          <w:p w14:paraId="1136CE2C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&lt;capRateSchedule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initialValue&gt;</w:t>
            </w:r>
          </w:p>
        </w:tc>
        <w:tc>
          <w:tcPr>
            <w:tcW w:w="2694" w:type="dxa"/>
            <w:vAlign w:val="center"/>
          </w:tcPr>
          <w:p w14:paraId="7E902C3F" w14:textId="77777777" w:rsidR="006813AD" w:rsidRPr="0016204F" w:rsidRDefault="00C637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максимума плавающей ставки.</w:t>
            </w:r>
            <w:r w:rsidR="00681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50302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</w:t>
            </w:r>
            <w:r w:rsidR="006813AD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в условиях сделки.</w:t>
            </w:r>
            <w:r w:rsidR="00681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BFE6AEA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6A5880ED" w14:textId="77777777" w:rsidR="006813AD" w:rsidRPr="0016204F" w:rsidRDefault="00BB63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0.05.</w:t>
            </w:r>
          </w:p>
        </w:tc>
      </w:tr>
      <w:tr w:rsidR="006813AD" w:rsidRPr="0016204F" w14:paraId="52588E1F" w14:textId="77777777" w:rsidTr="006330C3">
        <w:tc>
          <w:tcPr>
            <w:tcW w:w="1276" w:type="dxa"/>
            <w:vMerge w:val="restart"/>
            <w:vAlign w:val="center"/>
          </w:tcPr>
          <w:p w14:paraId="023EF2D3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43F64412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2013" w:type="dxa"/>
            <w:gridSpan w:val="2"/>
            <w:vAlign w:val="center"/>
          </w:tcPr>
          <w:p w14:paraId="599E41F4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27550F33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2694" w:type="dxa"/>
            <w:vAlign w:val="center"/>
          </w:tcPr>
          <w:p w14:paraId="0534DE0A" w14:textId="77777777" w:rsidR="006813AD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максимума ставки.</w:t>
            </w:r>
            <w:r w:rsidR="00681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5836D62F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4AC3BDE3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6813AD" w:rsidRPr="0016204F" w14:paraId="1D13A497" w14:textId="77777777" w:rsidTr="006330C3">
        <w:tc>
          <w:tcPr>
            <w:tcW w:w="1276" w:type="dxa"/>
            <w:vMerge/>
            <w:vAlign w:val="center"/>
          </w:tcPr>
          <w:p w14:paraId="2A51213E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0575032C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75075293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2694" w:type="dxa"/>
            <w:vAlign w:val="center"/>
          </w:tcPr>
          <w:p w14:paraId="34F7B5F5" w14:textId="77777777" w:rsidR="006813AD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максимума ставки,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1E0C48DB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5853ACA9" w14:textId="77777777" w:rsidR="006813AD" w:rsidRPr="0016204F" w:rsidRDefault="00BB63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0.05.</w:t>
            </w:r>
          </w:p>
        </w:tc>
      </w:tr>
      <w:tr w:rsidR="006813AD" w:rsidRPr="0016204F" w14:paraId="6964C587" w14:textId="77777777" w:rsidTr="006330C3">
        <w:tc>
          <w:tcPr>
            <w:tcW w:w="3289" w:type="dxa"/>
            <w:gridSpan w:val="3"/>
            <w:vAlign w:val="center"/>
          </w:tcPr>
          <w:p w14:paraId="159DFC7D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минимума ставки – Начальное значение </w:t>
            </w:r>
          </w:p>
          <w:p w14:paraId="68EC13C3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floor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RateSchedule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initialValue&gt;</w:t>
            </w:r>
          </w:p>
        </w:tc>
        <w:tc>
          <w:tcPr>
            <w:tcW w:w="2694" w:type="dxa"/>
            <w:vAlign w:val="center"/>
          </w:tcPr>
          <w:p w14:paraId="43BEFD33" w14:textId="77777777" w:rsidR="006813AD" w:rsidRPr="0016204F" w:rsidRDefault="00C637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минимума плавающей ставки.</w:t>
            </w:r>
            <w:r w:rsidR="00681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50302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 в условиях сделки.</w:t>
            </w:r>
          </w:p>
        </w:tc>
        <w:tc>
          <w:tcPr>
            <w:tcW w:w="992" w:type="dxa"/>
            <w:vAlign w:val="center"/>
          </w:tcPr>
          <w:p w14:paraId="110473CF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72DB7D59" w14:textId="77777777" w:rsidR="006813AD" w:rsidRPr="0016204F" w:rsidRDefault="00BB63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0.05.</w:t>
            </w:r>
          </w:p>
        </w:tc>
      </w:tr>
      <w:tr w:rsidR="006813AD" w:rsidRPr="0016204F" w14:paraId="46573D5B" w14:textId="77777777" w:rsidTr="006330C3">
        <w:tc>
          <w:tcPr>
            <w:tcW w:w="1276" w:type="dxa"/>
            <w:vMerge w:val="restart"/>
            <w:vAlign w:val="center"/>
          </w:tcPr>
          <w:p w14:paraId="59FAB22B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Шаг 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изменений</w:t>
            </w:r>
          </w:p>
          <w:p w14:paraId="01920B91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2013" w:type="dxa"/>
            <w:gridSpan w:val="2"/>
            <w:vAlign w:val="center"/>
          </w:tcPr>
          <w:p w14:paraId="5AD27B63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Очередная дата</w:t>
            </w:r>
          </w:p>
          <w:p w14:paraId="57D46A45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&lt;stepDate&gt;</w:t>
            </w:r>
          </w:p>
        </w:tc>
        <w:tc>
          <w:tcPr>
            <w:tcW w:w="2694" w:type="dxa"/>
            <w:vAlign w:val="center"/>
          </w:tcPr>
          <w:p w14:paraId="0AFDAE30" w14:textId="77777777" w:rsidR="006813AD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Дата изменения минимума ставки.</w:t>
            </w:r>
            <w:r w:rsidR="00681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lastRenderedPageBreak/>
              <w:t>заполнения элемент.</w:t>
            </w:r>
          </w:p>
        </w:tc>
        <w:tc>
          <w:tcPr>
            <w:tcW w:w="992" w:type="dxa"/>
            <w:vAlign w:val="center"/>
          </w:tcPr>
          <w:p w14:paraId="4110281A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381" w:type="dxa"/>
            <w:vAlign w:val="center"/>
          </w:tcPr>
          <w:p w14:paraId="23DF3DEC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6813AD" w:rsidRPr="0016204F" w14:paraId="1BA0FC9C" w14:textId="77777777" w:rsidTr="006330C3">
        <w:tc>
          <w:tcPr>
            <w:tcW w:w="1276" w:type="dxa"/>
            <w:vMerge/>
            <w:vAlign w:val="center"/>
          </w:tcPr>
          <w:p w14:paraId="1BD9B5DC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0A227EAF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6862B72B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2694" w:type="dxa"/>
            <w:vAlign w:val="center"/>
          </w:tcPr>
          <w:p w14:paraId="2E19E448" w14:textId="77777777" w:rsidR="006813AD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минимума ставки,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32577B12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61191E01" w14:textId="77777777" w:rsidR="006813AD" w:rsidRPr="0016204F" w:rsidRDefault="00BB63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0.05.</w:t>
            </w:r>
          </w:p>
        </w:tc>
      </w:tr>
      <w:tr w:rsidR="006813AD" w:rsidRPr="0016204F" w14:paraId="63D43181" w14:textId="77777777" w:rsidTr="006330C3">
        <w:tc>
          <w:tcPr>
            <w:tcW w:w="3289" w:type="dxa"/>
            <w:gridSpan w:val="3"/>
            <w:vAlign w:val="center"/>
          </w:tcPr>
          <w:p w14:paraId="0A07A3E6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Начальное значение ставки</w:t>
            </w:r>
          </w:p>
          <w:p w14:paraId="62275D02" w14:textId="77777777" w:rsidR="006813AD" w:rsidRPr="0016204F" w:rsidRDefault="006813A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&lt;initialRate&gt;</w:t>
            </w:r>
          </w:p>
        </w:tc>
        <w:tc>
          <w:tcPr>
            <w:tcW w:w="2694" w:type="dxa"/>
            <w:vAlign w:val="center"/>
          </w:tcPr>
          <w:p w14:paraId="1B28073F" w14:textId="77777777" w:rsidR="006813AD" w:rsidRPr="0016204F" w:rsidRDefault="00210794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плавающей</w:t>
            </w:r>
            <w:r w:rsidR="00880B4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ставк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="00880B4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первого процентного периода</w:t>
            </w:r>
            <w:r w:rsidR="00681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69AAB67A" w14:textId="77777777" w:rsidR="006813AD" w:rsidRPr="0016204F" w:rsidRDefault="00681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1" w:type="dxa"/>
            <w:vAlign w:val="center"/>
          </w:tcPr>
          <w:p w14:paraId="5527682C" w14:textId="77777777" w:rsidR="006813AD" w:rsidRPr="0016204F" w:rsidRDefault="00BB63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0.05.</w:t>
            </w:r>
          </w:p>
        </w:tc>
      </w:tr>
    </w:tbl>
    <w:p w14:paraId="5E7C13AE" w14:textId="77777777" w:rsidR="00593131" w:rsidRPr="0016204F" w:rsidRDefault="00593131" w:rsidP="008577F1">
      <w:pPr>
        <w:pStyle w:val="5"/>
        <w:keepNext w:val="0"/>
        <w:keepLines w:val="0"/>
        <w:widowControl w:val="0"/>
        <w:numPr>
          <w:ilvl w:val="4"/>
          <w:numId w:val="4"/>
        </w:numPr>
        <w:spacing w:before="0" w:after="120" w:line="240" w:lineRule="auto"/>
        <w:ind w:hanging="1440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bookmarkStart w:id="300" w:name="_Коэффициент_для_расчета"/>
      <w:bookmarkStart w:id="301" w:name="_Toc468983675"/>
      <w:bookmarkStart w:id="302" w:name="_Toc470449774"/>
      <w:bookmarkEnd w:id="300"/>
      <w:r w:rsidRPr="0016204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Коэффициент для расчета дней в процентном периоде</w:t>
      </w:r>
      <w:bookmarkEnd w:id="301"/>
      <w:bookmarkEnd w:id="30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503024" w:rsidRPr="0016204F" w14:paraId="2B27CCB5" w14:textId="77777777" w:rsidTr="009F4A75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90BD0AD" w14:textId="77777777" w:rsidR="00503024" w:rsidRPr="0016204F" w:rsidRDefault="0050302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5516E37" w14:textId="77777777" w:rsidR="00503024" w:rsidRPr="0016204F" w:rsidRDefault="0050302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FE0701" w14:textId="77777777" w:rsidR="00503024" w:rsidRPr="0016204F" w:rsidRDefault="0050302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F5F6EBB" w14:textId="77777777" w:rsidR="00503024" w:rsidRPr="0016204F" w:rsidRDefault="0050302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503024" w:rsidRPr="0016204F" w14:paraId="6B76F5F7" w14:textId="77777777" w:rsidTr="009F4A75">
        <w:tc>
          <w:tcPr>
            <w:tcW w:w="2552" w:type="dxa"/>
            <w:vAlign w:val="center"/>
          </w:tcPr>
          <w:p w14:paraId="30E50E40" w14:textId="77777777" w:rsidR="00503024" w:rsidRPr="0016204F" w:rsidRDefault="0050302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Коэффициент для расчета дней в процентном периоде</w:t>
            </w:r>
          </w:p>
          <w:p w14:paraId="5E608690" w14:textId="77777777" w:rsidR="00503024" w:rsidRPr="0016204F" w:rsidRDefault="0050302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dayCountFraction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38172FEF" w14:textId="77777777" w:rsidR="00503024" w:rsidRPr="0016204F" w:rsidRDefault="0050302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Коэффициент для расчета дней в процентном периоде. </w:t>
            </w:r>
            <w:r w:rsidR="006B49C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указания количества дней в процентном периоде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характеризующем отношение фактического количества дней в процентном периоде к фактическому количеству дней в году, </w:t>
            </w:r>
            <w:r w:rsidR="00BB63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случае договора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своп </w:t>
            </w:r>
            <w:r w:rsidR="006B49C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используется</w:t>
            </w:r>
            <w:r w:rsidR="0038431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“</w:t>
            </w:r>
            <w:r w:rsidR="0038431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ACT/ACT.ISDA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C96B3B2" w14:textId="77777777" w:rsidR="00503024" w:rsidRPr="0016204F" w:rsidRDefault="0050302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C78A5A1" w14:textId="77777777" w:rsidR="00503024" w:rsidRPr="007E390F" w:rsidRDefault="0050302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7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http://repository.nsd.ru/versioned/current/taxonomy/day-count-fraction(fpmlrus)</w:t>
              </w:r>
            </w:hyperlink>
          </w:p>
        </w:tc>
      </w:tr>
    </w:tbl>
    <w:p w14:paraId="4DC6F4E6" w14:textId="77777777" w:rsidR="00593131" w:rsidRPr="0016204F" w:rsidRDefault="00593131" w:rsidP="006330C3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bookmarkStart w:id="303" w:name="_Дисконтирование."/>
      <w:bookmarkStart w:id="304" w:name="_Toc468983676"/>
      <w:bookmarkStart w:id="305" w:name="_Toc470449775"/>
      <w:bookmarkEnd w:id="303"/>
      <w:r w:rsidRPr="0016204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Дисконтирование</w:t>
      </w:r>
      <w:bookmarkEnd w:id="304"/>
      <w:bookmarkEnd w:id="305"/>
    </w:p>
    <w:p w14:paraId="64ADF23F" w14:textId="77777777" w:rsidR="00593131" w:rsidRPr="0016204F" w:rsidRDefault="00BA2E0B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0333ACD" w14:textId="77777777" w:rsidR="00593131" w:rsidRPr="0016204F" w:rsidRDefault="00593131" w:rsidP="006330C3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bookmarkStart w:id="306" w:name="_Метод_капитализации."/>
      <w:bookmarkStart w:id="307" w:name="_Toc468983677"/>
      <w:bookmarkStart w:id="308" w:name="_Toc470449776"/>
      <w:bookmarkEnd w:id="306"/>
      <w:r w:rsidRPr="0016204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Метод капитализации</w:t>
      </w:r>
      <w:bookmarkEnd w:id="307"/>
      <w:bookmarkEnd w:id="308"/>
    </w:p>
    <w:p w14:paraId="48636AC4" w14:textId="77777777" w:rsidR="00954C2A" w:rsidRPr="0016204F" w:rsidRDefault="00954C2A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2903C60F" w14:textId="77777777" w:rsidR="00593131" w:rsidRPr="0016204F" w:rsidRDefault="00593131" w:rsidP="006330C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09" w:name="_Toc468983678"/>
      <w:bookmarkStart w:id="310" w:name="_Toc47044977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График известных сумм»</w:t>
      </w:r>
      <w:bookmarkEnd w:id="309"/>
      <w:bookmarkEnd w:id="310"/>
    </w:p>
    <w:p w14:paraId="10D2020C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Заполняется </w:t>
      </w:r>
      <w:r w:rsidR="00A233C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 случае свопа с нулевым купоном (zero coupon swap) для описания фиксированной суммы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827"/>
        <w:gridCol w:w="992"/>
        <w:gridCol w:w="1985"/>
      </w:tblGrid>
      <w:tr w:rsidR="009B2A1C" w:rsidRPr="0016204F" w14:paraId="1F7CC110" w14:textId="77777777" w:rsidTr="009F4A75"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63A53C9B" w14:textId="77777777" w:rsidR="009B2A1C" w:rsidRPr="0016204F" w:rsidRDefault="009B2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512F3A1" w14:textId="77777777" w:rsidR="009B2A1C" w:rsidRPr="0016204F" w:rsidRDefault="009B2A1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31941DA" w14:textId="77777777" w:rsidR="009B2A1C" w:rsidRPr="0016204F" w:rsidRDefault="009B2A1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B002449" w14:textId="77777777" w:rsidR="009B2A1C" w:rsidRPr="0016204F" w:rsidRDefault="009B2A1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B2A1C" w:rsidRPr="0016204F" w14:paraId="0CCA02D7" w14:textId="77777777" w:rsidTr="009F4A75">
        <w:tc>
          <w:tcPr>
            <w:tcW w:w="2552" w:type="dxa"/>
            <w:gridSpan w:val="2"/>
            <w:vAlign w:val="center"/>
          </w:tcPr>
          <w:p w14:paraId="100753AA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Начальное значение</w:t>
            </w:r>
          </w:p>
          <w:p w14:paraId="042153DD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knownAmountSchedule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D9AF41E" w14:textId="77777777" w:rsidR="009B2A1C" w:rsidRPr="0016204F" w:rsidRDefault="0036271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Номинальная </w:t>
            </w:r>
            <w:r w:rsidR="00CB0B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</w:t>
            </w:r>
            <w:r w:rsidR="005C581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на основе которой определяются платежи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711F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данной части свопа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954C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1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График </w:t>
            </w:r>
            <w:r w:rsidR="0019233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фиксированных </w:t>
            </w:r>
            <w:r w:rsidR="00C1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платежей </w:t>
            </w:r>
            <w:r w:rsidR="0061234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</w:t>
            </w:r>
            <w:r w:rsidR="00C1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C1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Шаг изменений».</w:t>
            </w:r>
          </w:p>
        </w:tc>
        <w:tc>
          <w:tcPr>
            <w:tcW w:w="992" w:type="dxa"/>
            <w:vAlign w:val="center"/>
          </w:tcPr>
          <w:p w14:paraId="0C93EA89" w14:textId="77777777" w:rsidR="009B2A1C" w:rsidRPr="0016204F" w:rsidRDefault="009B2A1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1992FC3" w14:textId="77777777" w:rsidR="009B2A1C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1000.</w:t>
            </w:r>
          </w:p>
        </w:tc>
      </w:tr>
      <w:tr w:rsidR="009B2A1C" w:rsidRPr="0016204F" w14:paraId="6FEDA191" w14:textId="77777777" w:rsidTr="009F4A75">
        <w:tc>
          <w:tcPr>
            <w:tcW w:w="1276" w:type="dxa"/>
            <w:vMerge w:val="restart"/>
            <w:vAlign w:val="center"/>
          </w:tcPr>
          <w:p w14:paraId="3CDBB205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53494155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step&gt;</w:t>
            </w:r>
          </w:p>
        </w:tc>
        <w:tc>
          <w:tcPr>
            <w:tcW w:w="1276" w:type="dxa"/>
            <w:vAlign w:val="center"/>
          </w:tcPr>
          <w:p w14:paraId="3C5C39B6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391EE12C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827" w:type="dxa"/>
            <w:vAlign w:val="center"/>
          </w:tcPr>
          <w:p w14:paraId="54E30E6A" w14:textId="5E317979" w:rsidR="0019233C" w:rsidRPr="0016204F" w:rsidRDefault="003F1DBB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C1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фиксированного платежа</w:t>
            </w:r>
            <w:r w:rsidR="00CB0B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25ACDD70" w14:textId="77777777" w:rsidR="009B2A1C" w:rsidRPr="0016204F" w:rsidRDefault="009B2A1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3B7DEDC" w14:textId="77777777" w:rsidR="009B2A1C" w:rsidRPr="0016204F" w:rsidRDefault="009B2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9B2A1C" w:rsidRPr="0016204F" w14:paraId="4FDBEE54" w14:textId="77777777" w:rsidTr="009F4A75">
        <w:tc>
          <w:tcPr>
            <w:tcW w:w="1276" w:type="dxa"/>
            <w:vMerge/>
            <w:vAlign w:val="center"/>
          </w:tcPr>
          <w:p w14:paraId="0A5C3D6D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0FAD3AEB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03BA0551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827" w:type="dxa"/>
            <w:vAlign w:val="center"/>
          </w:tcPr>
          <w:p w14:paraId="228405E6" w14:textId="54342D3E" w:rsidR="0019233C" w:rsidRPr="0016204F" w:rsidRDefault="00CB0BF5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</w:t>
            </w:r>
            <w:r w:rsidR="003F1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фиксированного платежа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3DE31AC0" w14:textId="77777777" w:rsidR="009B2A1C" w:rsidRPr="0016204F" w:rsidRDefault="009B2A1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4C861B8E" w14:textId="77777777" w:rsidR="009B2A1C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1000.</w:t>
            </w:r>
          </w:p>
        </w:tc>
      </w:tr>
      <w:tr w:rsidR="009B2A1C" w:rsidRPr="0016204F" w14:paraId="7A020E90" w14:textId="77777777" w:rsidTr="009F4A75">
        <w:tc>
          <w:tcPr>
            <w:tcW w:w="2552" w:type="dxa"/>
            <w:gridSpan w:val="2"/>
            <w:vAlign w:val="center"/>
          </w:tcPr>
          <w:p w14:paraId="4352DAE4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</w:t>
            </w:r>
          </w:p>
          <w:p w14:paraId="5CA43684" w14:textId="77777777" w:rsidR="009B2A1C" w:rsidRPr="0016204F" w:rsidRDefault="009B2A1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&lt;currency&gt;</w:t>
            </w:r>
          </w:p>
        </w:tc>
        <w:tc>
          <w:tcPr>
            <w:tcW w:w="3827" w:type="dxa"/>
            <w:vAlign w:val="center"/>
          </w:tcPr>
          <w:p w14:paraId="22CC500E" w14:textId="77777777" w:rsidR="009B2A1C" w:rsidRPr="0016204F" w:rsidRDefault="0019233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выражена номинальная сумма</w:t>
            </w:r>
            <w:r w:rsidR="005C581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на основе которой определяютс</w:t>
            </w:r>
            <w:r w:rsidR="00A209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 платежи по данной части свопа</w:t>
            </w:r>
          </w:p>
        </w:tc>
        <w:tc>
          <w:tcPr>
            <w:tcW w:w="992" w:type="dxa"/>
            <w:vAlign w:val="center"/>
          </w:tcPr>
          <w:p w14:paraId="1327E45B" w14:textId="77777777" w:rsidR="009B2A1C" w:rsidRPr="0016204F" w:rsidRDefault="009B2A1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C704488" w14:textId="77777777" w:rsidR="009B2A1C" w:rsidRPr="007E390F" w:rsidRDefault="009B2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7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3BF59F93" w14:textId="77777777" w:rsidR="00593131" w:rsidRPr="0016204F" w:rsidRDefault="00593131" w:rsidP="00A209B2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11" w:name="_Toc468983679"/>
      <w:bookmarkStart w:id="312" w:name="_Toc47044977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Обмен основными суммами</w:t>
      </w:r>
      <w:bookmarkEnd w:id="311"/>
      <w:bookmarkEnd w:id="31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78710E" w:rsidRPr="0016204F" w14:paraId="6F0A703C" w14:textId="77777777" w:rsidTr="00C95D72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8F7AE95" w14:textId="77777777" w:rsidR="0078710E" w:rsidRPr="0016204F" w:rsidRDefault="0078710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0F15E59" w14:textId="77777777" w:rsidR="0078710E" w:rsidRPr="0016204F" w:rsidRDefault="0078710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BD5C77" w14:textId="77777777" w:rsidR="0078710E" w:rsidRPr="0016204F" w:rsidRDefault="0078710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9911CCC" w14:textId="77777777" w:rsidR="0078710E" w:rsidRPr="0016204F" w:rsidRDefault="0078710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8710E" w:rsidRPr="0016204F" w14:paraId="3F5F7777" w14:textId="77777777" w:rsidTr="00C95D72">
        <w:tc>
          <w:tcPr>
            <w:tcW w:w="2552" w:type="dxa"/>
            <w:vAlign w:val="center"/>
          </w:tcPr>
          <w:p w14:paraId="7E809B7D" w14:textId="77777777" w:rsidR="0078710E" w:rsidRPr="0016204F" w:rsidRDefault="0078710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Первоначальный платеж</w:t>
            </w:r>
          </w:p>
          <w:p w14:paraId="26DA079E" w14:textId="77777777" w:rsidR="0078710E" w:rsidRPr="0016204F" w:rsidRDefault="0078710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initialExchange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562FFF5" w14:textId="77777777" w:rsidR="0078710E" w:rsidRPr="0016204F" w:rsidRDefault="00A54F1E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Определяет</w:t>
            </w:r>
            <w:r w:rsidR="0078710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будет ли осуществляться первоначальный платеж номинальной </w:t>
            </w:r>
            <w:r w:rsidR="0078710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суммы на дату начала срока.</w:t>
            </w:r>
          </w:p>
          <w:p w14:paraId="12021F64" w14:textId="77777777" w:rsidR="003900D1" w:rsidRPr="0016204F" w:rsidRDefault="003900D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767AFA72" w14:textId="77777777" w:rsidR="0078710E" w:rsidRPr="0016204F" w:rsidRDefault="0012664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</w:t>
            </w:r>
            <w:r w:rsidR="0078710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985" w:type="dxa"/>
            <w:vMerge w:val="restart"/>
            <w:vAlign w:val="center"/>
          </w:tcPr>
          <w:p w14:paraId="66E6CD51" w14:textId="77777777" w:rsidR="0078710E" w:rsidRPr="0016204F" w:rsidRDefault="00D73AD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Флаг да/нет</w:t>
            </w:r>
            <w:r w:rsidR="008826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205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(“</w:t>
            </w:r>
            <w:r w:rsidR="00A25F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true</w:t>
            </w:r>
            <w:r w:rsidR="00C205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A25F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</w:t>
            </w:r>
            <w:r w:rsidR="00C205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“</w:t>
            </w:r>
            <w:r w:rsidR="00A25F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false</w:t>
            </w:r>
            <w:r w:rsidR="00C205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A25F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78710E" w:rsidRPr="0016204F" w14:paraId="39446B7F" w14:textId="77777777" w:rsidTr="00C95D72">
        <w:tc>
          <w:tcPr>
            <w:tcW w:w="2552" w:type="dxa"/>
            <w:vAlign w:val="center"/>
          </w:tcPr>
          <w:p w14:paraId="4C76DE4E" w14:textId="77777777" w:rsidR="0078710E" w:rsidRPr="0016204F" w:rsidRDefault="0078710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Окончательный платеж</w:t>
            </w:r>
          </w:p>
          <w:p w14:paraId="073B3A85" w14:textId="77777777" w:rsidR="0078710E" w:rsidRPr="0016204F" w:rsidRDefault="0078710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finalExchange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640AE2D" w14:textId="77777777" w:rsidR="003900D1" w:rsidRPr="0016204F" w:rsidRDefault="00A54F1E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Определяет, </w:t>
            </w:r>
            <w:r w:rsidR="0078710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будет ли осуществляться окончательный платеж номинальной суммы на дату истечения срока.</w:t>
            </w:r>
          </w:p>
          <w:p w14:paraId="7A66AE1D" w14:textId="77777777" w:rsidR="0078710E" w:rsidRPr="0016204F" w:rsidRDefault="003900D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50329076" w14:textId="77777777" w:rsidR="0078710E" w:rsidRPr="0016204F" w:rsidRDefault="0012664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78710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985" w:type="dxa"/>
            <w:vMerge/>
            <w:vAlign w:val="center"/>
          </w:tcPr>
          <w:p w14:paraId="3EDCD782" w14:textId="77777777" w:rsidR="0078710E" w:rsidRPr="0016204F" w:rsidRDefault="0078710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10E" w:rsidRPr="0016204F" w14:paraId="0D387970" w14:textId="77777777" w:rsidTr="00C95D72">
        <w:tc>
          <w:tcPr>
            <w:tcW w:w="2552" w:type="dxa"/>
            <w:vAlign w:val="center"/>
          </w:tcPr>
          <w:p w14:paraId="10DCB5BD" w14:textId="77777777" w:rsidR="0078710E" w:rsidRPr="0016204F" w:rsidRDefault="0078710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Промежуточный платеж</w:t>
            </w:r>
          </w:p>
          <w:p w14:paraId="7E34DBE3" w14:textId="77777777" w:rsidR="0078710E" w:rsidRPr="0016204F" w:rsidRDefault="0078710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intermediateExchange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CE49790" w14:textId="77777777" w:rsidR="003900D1" w:rsidRPr="0016204F" w:rsidRDefault="00A54F1E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</w:t>
            </w:r>
            <w:r w:rsidR="0078710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будут ли осуществляться </w:t>
            </w:r>
            <w:r w:rsidR="00BD60F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промежуточные платежи</w:t>
            </w:r>
            <w:r w:rsidR="00F278E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номинальной суммы</w:t>
            </w:r>
            <w:r w:rsidR="0078710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течение срока договора.</w:t>
            </w:r>
          </w:p>
          <w:p w14:paraId="78975224" w14:textId="77777777" w:rsidR="0078710E" w:rsidRPr="0016204F" w:rsidRDefault="003900D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60371F52" w14:textId="77777777" w:rsidR="0078710E" w:rsidRPr="0016204F" w:rsidRDefault="0012664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78710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1985" w:type="dxa"/>
            <w:vMerge/>
            <w:vAlign w:val="center"/>
          </w:tcPr>
          <w:p w14:paraId="3DB96A86" w14:textId="77777777" w:rsidR="0078710E" w:rsidRPr="0016204F" w:rsidRDefault="0078710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978099" w14:textId="77777777" w:rsidR="00593131" w:rsidRPr="0016204F" w:rsidRDefault="00593131" w:rsidP="00A209B2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13" w:name="_Дополнительные_условия_расчетов."/>
      <w:bookmarkStart w:id="314" w:name="_Toc468983680"/>
      <w:bookmarkStart w:id="315" w:name="_Toc470449779"/>
      <w:bookmarkEnd w:id="31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Дополнительные условия расчетов</w:t>
      </w:r>
      <w:bookmarkEnd w:id="314"/>
      <w:bookmarkEnd w:id="31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12664B" w:rsidRPr="0016204F" w14:paraId="7980679D" w14:textId="77777777" w:rsidTr="00C95D72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12D4F4A" w14:textId="77777777" w:rsidR="0012664B" w:rsidRPr="0016204F" w:rsidRDefault="0012664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2479E54" w14:textId="77777777" w:rsidR="0012664B" w:rsidRPr="0016204F" w:rsidRDefault="0012664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91CB32" w14:textId="77777777" w:rsidR="0012664B" w:rsidRPr="0016204F" w:rsidRDefault="0012664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42CE5FF" w14:textId="77777777" w:rsidR="0012664B" w:rsidRPr="0016204F" w:rsidRDefault="0012664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2664B" w:rsidRPr="0016204F" w14:paraId="4758929C" w14:textId="77777777" w:rsidTr="00C95D72">
        <w:tc>
          <w:tcPr>
            <w:tcW w:w="2552" w:type="dxa"/>
            <w:vAlign w:val="center"/>
          </w:tcPr>
          <w:p w14:paraId="4E13E0B4" w14:textId="77777777" w:rsidR="0012664B" w:rsidRPr="0016204F" w:rsidRDefault="0012664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Расчетная валюта</w:t>
            </w:r>
          </w:p>
          <w:p w14:paraId="6BA03E2B" w14:textId="77777777" w:rsidR="0012664B" w:rsidRPr="0016204F" w:rsidRDefault="0012664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D7DDD38" w14:textId="77777777" w:rsidR="0012664B" w:rsidRPr="0016204F" w:rsidRDefault="00640561" w:rsidP="00A209B2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проводятся расчеты.</w:t>
            </w:r>
            <w:r w:rsidR="0012664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2664B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609CB93C" w14:textId="77777777" w:rsidR="0012664B" w:rsidRPr="0016204F" w:rsidRDefault="0012664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77B116E" w14:textId="77777777" w:rsidR="0012664B" w:rsidRPr="007E390F" w:rsidRDefault="0012664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7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2BFD4902" w14:textId="77777777" w:rsidR="00593131" w:rsidRPr="0016204F" w:rsidRDefault="00593131" w:rsidP="00A209B2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316" w:name="_Toc468983681"/>
      <w:bookmarkStart w:id="317" w:name="_Toc470449780"/>
      <w:bookmarkStart w:id="318" w:name="_Toc113539772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договора фиксации максимальной/минимальной процентной ставки (СМ033)</w:t>
      </w:r>
      <w:bookmarkStart w:id="319" w:name="_Toc468975214"/>
      <w:bookmarkStart w:id="320" w:name="_Toc468981562"/>
      <w:bookmarkStart w:id="321" w:name="_Toc468982022"/>
      <w:bookmarkStart w:id="322" w:name="_Toc468983527"/>
      <w:bookmarkStart w:id="323" w:name="_Toc468983682"/>
      <w:bookmarkStart w:id="324" w:name="_Toc470399011"/>
      <w:bookmarkStart w:id="325" w:name="_Toc470399473"/>
      <w:bookmarkStart w:id="326" w:name="_Toc470436000"/>
      <w:bookmarkStart w:id="327" w:name="_Toc470436409"/>
      <w:bookmarkStart w:id="328" w:name="_Toc470449781"/>
      <w:bookmarkEnd w:id="316"/>
      <w:bookmarkEnd w:id="317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18"/>
    </w:p>
    <w:p w14:paraId="2EE69F81" w14:textId="77777777" w:rsidR="00593131" w:rsidRPr="0016204F" w:rsidRDefault="00593131" w:rsidP="00A209B2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29" w:name="_Toc468983683"/>
      <w:bookmarkStart w:id="330" w:name="_Toc47044978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329"/>
      <w:bookmarkEnd w:id="330"/>
    </w:p>
    <w:p w14:paraId="6081E02B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76565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справочником 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79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716"/>
        <w:gridCol w:w="6521"/>
      </w:tblGrid>
      <w:tr w:rsidR="00593131" w:rsidRPr="0016204F" w14:paraId="612644BE" w14:textId="77777777" w:rsidTr="00A25F2C">
        <w:tc>
          <w:tcPr>
            <w:tcW w:w="2716" w:type="dxa"/>
            <w:shd w:val="clear" w:color="auto" w:fill="D9D9D9" w:themeFill="background1" w:themeFillShade="D9"/>
            <w:vAlign w:val="center"/>
          </w:tcPr>
          <w:p w14:paraId="7181B652" w14:textId="77777777" w:rsidR="00593131" w:rsidRPr="0016204F" w:rsidRDefault="00593131" w:rsidP="008577F1">
            <w:pPr>
              <w:pStyle w:val="a3"/>
              <w:widowControl w:val="0"/>
              <w:tabs>
                <w:tab w:val="right" w:pos="316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6747" w:type="dxa"/>
            <w:shd w:val="clear" w:color="auto" w:fill="D9D9D9" w:themeFill="background1" w:themeFillShade="D9"/>
            <w:vAlign w:val="center"/>
          </w:tcPr>
          <w:p w14:paraId="183C6CCA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31BE8EE2" w14:textId="77777777" w:rsidTr="00A25F2C">
        <w:tc>
          <w:tcPr>
            <w:tcW w:w="2716" w:type="dxa"/>
          </w:tcPr>
          <w:p w14:paraId="1428122E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InterestRate:CapFloor:Cap</w:t>
            </w:r>
          </w:p>
        </w:tc>
        <w:tc>
          <w:tcPr>
            <w:tcW w:w="6747" w:type="dxa"/>
          </w:tcPr>
          <w:p w14:paraId="604E2A6D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Сделка фиксации максимальной процентной ставки (сделка кэп)</w:t>
            </w:r>
          </w:p>
        </w:tc>
      </w:tr>
      <w:tr w:rsidR="00593131" w:rsidRPr="0016204F" w14:paraId="66FC129F" w14:textId="77777777" w:rsidTr="00A25F2C">
        <w:tc>
          <w:tcPr>
            <w:tcW w:w="2716" w:type="dxa"/>
          </w:tcPr>
          <w:p w14:paraId="767C5488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InterestRate:CapFloor:Floor</w:t>
            </w:r>
          </w:p>
        </w:tc>
        <w:tc>
          <w:tcPr>
            <w:tcW w:w="6747" w:type="dxa"/>
          </w:tcPr>
          <w:p w14:paraId="1AC3DCD8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Сделка фиксации минимальной процентной ставки (сделка флор)</w:t>
            </w:r>
          </w:p>
        </w:tc>
      </w:tr>
      <w:tr w:rsidR="00593131" w:rsidRPr="0016204F" w14:paraId="6C3AB95D" w14:textId="77777777" w:rsidTr="00A25F2C">
        <w:tc>
          <w:tcPr>
            <w:tcW w:w="2716" w:type="dxa"/>
          </w:tcPr>
          <w:p w14:paraId="6F635AE4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InterestRate:CapFloor:Collar</w:t>
            </w:r>
          </w:p>
        </w:tc>
        <w:tc>
          <w:tcPr>
            <w:tcW w:w="6747" w:type="dxa"/>
          </w:tcPr>
          <w:p w14:paraId="51A2C3B4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Сделка фиксации максимальной и минимальной процентной ставки (сделка коллар)</w:t>
            </w:r>
          </w:p>
        </w:tc>
      </w:tr>
      <w:tr w:rsidR="00593131" w:rsidRPr="0016204F" w14:paraId="7528EFB5" w14:textId="77777777" w:rsidTr="00A25F2C">
        <w:tc>
          <w:tcPr>
            <w:tcW w:w="2716" w:type="dxa"/>
          </w:tcPr>
          <w:p w14:paraId="23E610FC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InterestRate:CapFloor:Straddle</w:t>
            </w:r>
          </w:p>
        </w:tc>
        <w:tc>
          <w:tcPr>
            <w:tcW w:w="6747" w:type="dxa"/>
          </w:tcPr>
          <w:p w14:paraId="4C26521D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Сделка стрэддл максимальной и минимальной процентных ставок</w:t>
            </w:r>
          </w:p>
        </w:tc>
      </w:tr>
    </w:tbl>
    <w:p w14:paraId="3E80F667" w14:textId="77777777" w:rsidR="00593131" w:rsidRPr="0016204F" w:rsidRDefault="00593131" w:rsidP="006A184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31" w:name="_Toc468983684"/>
      <w:bookmarkStart w:id="332" w:name="_Toc47044978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331"/>
      <w:bookmarkEnd w:id="332"/>
    </w:p>
    <w:p w14:paraId="7479ACCC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(ПФИ), формируемое в соответствии с Приложением 3 к Указанию Банка</w:t>
      </w:r>
      <w:r w:rsidR="006A184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России от 16.08.2016 № 4104-У</w:t>
      </w:r>
    </w:p>
    <w:p w14:paraId="7AE71713" w14:textId="77777777" w:rsidR="00593131" w:rsidRPr="0016204F" w:rsidRDefault="00593131" w:rsidP="006A184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333" w:name="_Toc468983685"/>
      <w:bookmarkStart w:id="334" w:name="_Toc47044978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333"/>
      <w:bookmarkEnd w:id="33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2126"/>
      </w:tblGrid>
      <w:tr w:rsidR="00324F51" w:rsidRPr="0016204F" w14:paraId="782FD952" w14:textId="77777777" w:rsidTr="00A25F2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E6D359B" w14:textId="77777777" w:rsidR="00324F51" w:rsidRPr="0016204F" w:rsidRDefault="00324F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0EAE3EF9" w14:textId="77777777" w:rsidR="00324F51" w:rsidRPr="0016204F" w:rsidRDefault="00324F5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DB28AC2" w14:textId="77777777" w:rsidR="00324F51" w:rsidRPr="0016204F" w:rsidRDefault="00324F5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5820613" w14:textId="77777777" w:rsidR="00324F51" w:rsidRPr="0016204F" w:rsidRDefault="00324F5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24F51" w:rsidRPr="0016204F" w14:paraId="676DC2BF" w14:textId="77777777" w:rsidTr="00A25F2C">
        <w:tc>
          <w:tcPr>
            <w:tcW w:w="2694" w:type="dxa"/>
            <w:vAlign w:val="center"/>
          </w:tcPr>
          <w:p w14:paraId="5EB1177F" w14:textId="77777777" w:rsidR="00324F51" w:rsidRPr="0016204F" w:rsidRDefault="00324F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4ADF54F4" w14:textId="77777777" w:rsidR="00324F51" w:rsidRPr="0016204F" w:rsidRDefault="00324F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74CAEB1B" w14:textId="77777777" w:rsidR="00324F51" w:rsidRPr="0016204F" w:rsidRDefault="00535E1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Сторона, осуществляющая</w:t>
            </w:r>
            <w:r w:rsidR="00324F5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 по плавающей процентной ставке</w:t>
            </w:r>
            <w:r w:rsidR="00EA0A7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(продавец договора фиксации ма</w:t>
            </w:r>
            <w:r w:rsidR="00B7475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ксимальной/</w:t>
            </w:r>
            <w:r w:rsidR="006A184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минимальной процентной ставки)</w:t>
            </w:r>
          </w:p>
        </w:tc>
        <w:tc>
          <w:tcPr>
            <w:tcW w:w="993" w:type="dxa"/>
            <w:vAlign w:val="center"/>
          </w:tcPr>
          <w:p w14:paraId="27AA5C2D" w14:textId="77777777" w:rsidR="00324F51" w:rsidRPr="0016204F" w:rsidRDefault="00324F5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4D9EFD71" w14:textId="77777777" w:rsidR="00324F51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324F51" w:rsidRPr="0016204F" w14:paraId="355C2AAC" w14:textId="77777777" w:rsidTr="00A25F2C">
        <w:tc>
          <w:tcPr>
            <w:tcW w:w="2694" w:type="dxa"/>
            <w:vAlign w:val="center"/>
          </w:tcPr>
          <w:p w14:paraId="78D50C66" w14:textId="77777777" w:rsidR="00324F51" w:rsidRPr="0016204F" w:rsidRDefault="00324F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20499E4A" w14:textId="77777777" w:rsidR="00324F51" w:rsidRPr="0016204F" w:rsidRDefault="00324F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434A52D3" w14:textId="77777777" w:rsidR="00324F51" w:rsidRPr="0016204F" w:rsidRDefault="00DA69A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Сторона, получающая платеж </w:t>
            </w:r>
            <w:r w:rsidR="00324F5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плавающей процентной ставке</w:t>
            </w:r>
            <w:r w:rsidR="00EA0A7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(покупатель договора фиксации максимальной/минимальной процентной ставки)</w:t>
            </w:r>
          </w:p>
        </w:tc>
        <w:tc>
          <w:tcPr>
            <w:tcW w:w="993" w:type="dxa"/>
            <w:vAlign w:val="center"/>
          </w:tcPr>
          <w:p w14:paraId="15584F9B" w14:textId="77777777" w:rsidR="00324F51" w:rsidRPr="0016204F" w:rsidRDefault="00324F5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77F2B6CF" w14:textId="77777777" w:rsidR="00324F51" w:rsidRPr="0016204F" w:rsidRDefault="00324F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2BDDCB8C" w14:textId="77777777" w:rsidR="00CF16A2" w:rsidRPr="0016204F" w:rsidRDefault="00593131" w:rsidP="006A184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35" w:name="_Toc468983686"/>
      <w:bookmarkStart w:id="336" w:name="_Toc47044978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Расчетные (процентные) периоды</w:t>
      </w:r>
      <w:bookmarkEnd w:id="335"/>
      <w:bookmarkEnd w:id="33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2126"/>
      </w:tblGrid>
      <w:tr w:rsidR="00CF16A2" w:rsidRPr="0016204F" w14:paraId="483C662D" w14:textId="77777777" w:rsidTr="00A25F2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6D68323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1E71C848" w14:textId="77777777" w:rsidR="00CF16A2" w:rsidRPr="0016204F" w:rsidRDefault="00CF16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E1D41A9" w14:textId="77777777" w:rsidR="00CF16A2" w:rsidRPr="0016204F" w:rsidRDefault="00CF16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36C9929" w14:textId="77777777" w:rsidR="00CF16A2" w:rsidRPr="0016204F" w:rsidRDefault="00CF16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CF16A2" w:rsidRPr="0016204F" w14:paraId="3129D7B2" w14:textId="77777777" w:rsidTr="00A25F2C">
        <w:tc>
          <w:tcPr>
            <w:tcW w:w="2694" w:type="dxa"/>
            <w:vAlign w:val="center"/>
          </w:tcPr>
          <w:p w14:paraId="5028B399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lastRenderedPageBreak/>
              <w:t>Дата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начала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срока</w:t>
            </w:r>
          </w:p>
          <w:p w14:paraId="447ED9F6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&lt;effectiveDate&gt; &lt;unadjustedDate&gt;</w:t>
            </w:r>
          </w:p>
        </w:tc>
        <w:tc>
          <w:tcPr>
            <w:tcW w:w="3543" w:type="dxa"/>
            <w:vAlign w:val="center"/>
          </w:tcPr>
          <w:p w14:paraId="517C82FD" w14:textId="77777777" w:rsidR="00CF16A2" w:rsidRPr="0016204F" w:rsidRDefault="006A184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 начала срока по договору</w:t>
            </w:r>
          </w:p>
        </w:tc>
        <w:tc>
          <w:tcPr>
            <w:tcW w:w="993" w:type="dxa"/>
            <w:vAlign w:val="center"/>
          </w:tcPr>
          <w:p w14:paraId="30BA0ED6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CD7E2EF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CF16A2" w:rsidRPr="0016204F" w14:paraId="740046FC" w14:textId="77777777" w:rsidTr="00A25F2C">
        <w:tc>
          <w:tcPr>
            <w:tcW w:w="2694" w:type="dxa"/>
            <w:vAlign w:val="center"/>
          </w:tcPr>
          <w:p w14:paraId="2D449EA8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истечения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срока</w:t>
            </w:r>
          </w:p>
          <w:p w14:paraId="3C876873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&lt;terminationDate&gt; &lt;unadjustedDate&gt;</w:t>
            </w:r>
          </w:p>
        </w:tc>
        <w:tc>
          <w:tcPr>
            <w:tcW w:w="3543" w:type="dxa"/>
            <w:vAlign w:val="center"/>
          </w:tcPr>
          <w:p w14:paraId="31BEE051" w14:textId="77777777" w:rsidR="00CF16A2" w:rsidRPr="0016204F" w:rsidRDefault="00C927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 окончания срока по дого</w:t>
            </w:r>
            <w:r w:rsidR="006A184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вору</w:t>
            </w:r>
          </w:p>
        </w:tc>
        <w:tc>
          <w:tcPr>
            <w:tcW w:w="993" w:type="dxa"/>
            <w:vAlign w:val="center"/>
          </w:tcPr>
          <w:p w14:paraId="02B0436B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F1717FE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CF16A2" w:rsidRPr="0016204F" w14:paraId="2600A418" w14:textId="77777777" w:rsidTr="00A25F2C">
        <w:tc>
          <w:tcPr>
            <w:tcW w:w="2694" w:type="dxa"/>
            <w:vAlign w:val="center"/>
          </w:tcPr>
          <w:p w14:paraId="49B02EFA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Дата начала первого регулярного расчетного периода</w:t>
            </w:r>
          </w:p>
          <w:p w14:paraId="0707095C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firstRegularPeriodStartDate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33FECE69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Дата начала первого полного процентного периода.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если график содержит началь</w:t>
            </w:r>
            <w:r w:rsidR="006A184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ный неполный процентный период.</w:t>
            </w:r>
          </w:p>
          <w:p w14:paraId="514170A1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568AAC33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20FD06F5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CF16A2" w:rsidRPr="0016204F" w14:paraId="7B6DA3A5" w14:textId="77777777" w:rsidTr="00A25F2C">
        <w:tc>
          <w:tcPr>
            <w:tcW w:w="2694" w:type="dxa"/>
            <w:vAlign w:val="center"/>
          </w:tcPr>
          <w:p w14:paraId="01A40450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Дата окончания первого периода капитализации</w:t>
            </w:r>
          </w:p>
          <w:p w14:paraId="0C463181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&lt;firstCompoundingPeriodEndDate&gt;</w:t>
            </w:r>
          </w:p>
        </w:tc>
        <w:tc>
          <w:tcPr>
            <w:tcW w:w="3543" w:type="dxa"/>
            <w:vAlign w:val="center"/>
          </w:tcPr>
          <w:p w14:paraId="7BE5DD6E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Дата окончания начального периода капитализации.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если платеж осуществля</w:t>
            </w:r>
            <w:r w:rsidR="006A184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ется по итогам более чем одно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процентного периода.</w:t>
            </w:r>
          </w:p>
          <w:p w14:paraId="3C6CB9D0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32213190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3E77225A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CF16A2" w:rsidRPr="0016204F" w14:paraId="2B2E46AF" w14:textId="77777777" w:rsidTr="00A25F2C">
        <w:tc>
          <w:tcPr>
            <w:tcW w:w="2694" w:type="dxa"/>
            <w:vAlign w:val="center"/>
          </w:tcPr>
          <w:p w14:paraId="382BDFB0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Дата окончания последнего регулярного расчетного периода</w:t>
            </w:r>
          </w:p>
          <w:p w14:paraId="06312866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lastRegularPeriodEndDate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26E79325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Дата окончания последнего полного расчетного периода.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если график содержит окончательн</w:t>
            </w:r>
            <w:r w:rsidR="006A184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ый неполный расчетный период.</w:t>
            </w:r>
          </w:p>
          <w:p w14:paraId="1D04ADDD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578EAC55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177629CC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95A7DAB" w14:textId="77777777" w:rsidR="00593131" w:rsidRPr="0016204F" w:rsidRDefault="00593131" w:rsidP="006A184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37" w:name="_Toc468983687"/>
      <w:bookmarkStart w:id="338" w:name="_Toc47044978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платежей / Периодичность платежей</w:t>
      </w:r>
      <w:bookmarkEnd w:id="337"/>
      <w:bookmarkEnd w:id="33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2126"/>
      </w:tblGrid>
      <w:tr w:rsidR="00CF16A2" w:rsidRPr="0016204F" w14:paraId="59428AD0" w14:textId="77777777" w:rsidTr="00A25F2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F93D7A6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35C4BC91" w14:textId="77777777" w:rsidR="00CF16A2" w:rsidRPr="0016204F" w:rsidRDefault="00CF16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782E888" w14:textId="77777777" w:rsidR="00CF16A2" w:rsidRPr="0016204F" w:rsidRDefault="00CF16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41F8BC9" w14:textId="77777777" w:rsidR="00CF16A2" w:rsidRPr="0016204F" w:rsidRDefault="00CF16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CF16A2" w:rsidRPr="0016204F" w14:paraId="1D8163CF" w14:textId="77777777" w:rsidTr="00A25F2C">
        <w:tc>
          <w:tcPr>
            <w:tcW w:w="2694" w:type="dxa"/>
            <w:vAlign w:val="center"/>
          </w:tcPr>
          <w:p w14:paraId="68D443DF" w14:textId="77777777" w:rsidR="00CF16A2" w:rsidRPr="0016204F" w:rsidRDefault="00CF16A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323CBAF2" w14:textId="77777777" w:rsidR="00CF16A2" w:rsidRPr="0016204F" w:rsidRDefault="00CF16A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paymentDates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5EDCB632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Мультипликатор период</w:t>
            </w:r>
            <w:r w:rsidR="006A184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 времени</w:t>
            </w:r>
          </w:p>
        </w:tc>
        <w:tc>
          <w:tcPr>
            <w:tcW w:w="993" w:type="dxa"/>
            <w:vAlign w:val="center"/>
          </w:tcPr>
          <w:p w14:paraId="544685AA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0829B02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CF16A2" w:rsidRPr="0016204F" w14:paraId="6B1C6ECC" w14:textId="77777777" w:rsidTr="00A25F2C">
        <w:tc>
          <w:tcPr>
            <w:tcW w:w="2694" w:type="dxa"/>
            <w:vAlign w:val="center"/>
          </w:tcPr>
          <w:p w14:paraId="07DECC00" w14:textId="77777777" w:rsidR="00CF16A2" w:rsidRPr="0016204F" w:rsidRDefault="00CF16A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Период времени</w:t>
            </w:r>
          </w:p>
          <w:p w14:paraId="0944E0A3" w14:textId="77777777" w:rsidR="00CF16A2" w:rsidRPr="0016204F" w:rsidRDefault="00CF16A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paymentDates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326A8F61" w14:textId="77777777" w:rsidR="00CF16A2" w:rsidRPr="0016204F" w:rsidRDefault="00DF110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Тип периода времени, соответствующий</w:t>
            </w:r>
            <w:r w:rsidR="005F199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периодичности</w:t>
            </w:r>
            <w:r w:rsidR="00C9273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платежей по договору.</w:t>
            </w:r>
            <w:r w:rsidR="00CF16A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7C0CC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“T”</w:t>
            </w:r>
            <w:r w:rsidR="00CF16A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означает, что платеж совершается один раз</w:t>
            </w:r>
            <w:r w:rsidR="006A184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за весь срок действия договора</w:t>
            </w:r>
          </w:p>
        </w:tc>
        <w:tc>
          <w:tcPr>
            <w:tcW w:w="993" w:type="dxa"/>
            <w:vAlign w:val="center"/>
          </w:tcPr>
          <w:p w14:paraId="3D0B3EA0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36E576A" w14:textId="77777777" w:rsidR="00CF16A2" w:rsidRPr="007E390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80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http://repository.nsd.ru/versioned/current/reference/types/simplePeriodExtendedEnum</w:t>
              </w:r>
            </w:hyperlink>
          </w:p>
        </w:tc>
      </w:tr>
      <w:tr w:rsidR="00CF16A2" w:rsidRPr="0016204F" w14:paraId="78CCA7A6" w14:textId="77777777" w:rsidTr="00A25F2C">
        <w:tc>
          <w:tcPr>
            <w:tcW w:w="2694" w:type="dxa"/>
            <w:vAlign w:val="center"/>
          </w:tcPr>
          <w:p w14:paraId="3CD37A87" w14:textId="77777777" w:rsidR="00CF16A2" w:rsidRPr="0016204F" w:rsidRDefault="00CF16A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Дата первого платежа</w:t>
            </w:r>
          </w:p>
          <w:p w14:paraId="18104E9C" w14:textId="77777777" w:rsidR="00CF16A2" w:rsidRPr="0016204F" w:rsidRDefault="00CF16A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firstPaymentDate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44A467AD" w14:textId="77777777" w:rsidR="00CF16A2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="00CF16A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первого платежа. 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="00CF16A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при наличии неполного начального расчетного периода. </w:t>
            </w:r>
            <w:r w:rsidR="00CF16A2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722A29BE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2126" w:type="dxa"/>
            <w:vMerge w:val="restart"/>
            <w:vAlign w:val="center"/>
          </w:tcPr>
          <w:p w14:paraId="56904C51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CF16A2" w:rsidRPr="0016204F" w14:paraId="617B0C47" w14:textId="77777777" w:rsidTr="00A25F2C">
        <w:tc>
          <w:tcPr>
            <w:tcW w:w="2694" w:type="dxa"/>
            <w:vAlign w:val="center"/>
          </w:tcPr>
          <w:p w14:paraId="5E487E8B" w14:textId="77777777" w:rsidR="00CF16A2" w:rsidRPr="0016204F" w:rsidRDefault="00CF16A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Дата последнего регулярного платежа</w:t>
            </w:r>
          </w:p>
          <w:p w14:paraId="1E2B826D" w14:textId="77777777" w:rsidR="00CF16A2" w:rsidRPr="0016204F" w:rsidRDefault="00CF16A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&lt;lastRegularPaymentDate&gt;</w:t>
            </w:r>
          </w:p>
        </w:tc>
        <w:tc>
          <w:tcPr>
            <w:tcW w:w="3543" w:type="dxa"/>
            <w:vAlign w:val="center"/>
          </w:tcPr>
          <w:p w14:paraId="0637409B" w14:textId="77777777" w:rsidR="00CF16A2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="00CF16A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последнего регулярного платежа.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="00CF16A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при наличии неполного последнего расчетного периода.</w:t>
            </w:r>
            <w:r w:rsidR="00A25F2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CF16A2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10B625D8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afr</w:t>
            </w:r>
          </w:p>
        </w:tc>
        <w:tc>
          <w:tcPr>
            <w:tcW w:w="2126" w:type="dxa"/>
            <w:vMerge/>
            <w:vAlign w:val="center"/>
          </w:tcPr>
          <w:p w14:paraId="36D69767" w14:textId="77777777" w:rsidR="00CF16A2" w:rsidRPr="0016204F" w:rsidRDefault="00CF16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4892F308" w14:textId="77777777" w:rsidR="00593131" w:rsidRPr="0016204F" w:rsidRDefault="00593131" w:rsidP="006A184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39" w:name="_Toc468983688"/>
      <w:bookmarkStart w:id="340" w:name="_Toc47044978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изменения плавающей ставки / Периодичность изменения плавающей ставки</w:t>
      </w:r>
      <w:bookmarkEnd w:id="339"/>
      <w:bookmarkEnd w:id="340"/>
    </w:p>
    <w:p w14:paraId="488261AF" w14:textId="77777777" w:rsidR="0093629F" w:rsidRPr="0016204F" w:rsidRDefault="001C76A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41" w:name="_Toc468983689"/>
      <w:bookmarkStart w:id="342" w:name="_Toc47044978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</w:t>
      </w:r>
      <w:r w:rsidR="0093629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CEA4001" w14:textId="77777777" w:rsidR="00593131" w:rsidRPr="0016204F" w:rsidRDefault="00593131" w:rsidP="006A184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расчетного периода / Выбор суммы расчетного периода</w:t>
      </w:r>
      <w:bookmarkEnd w:id="341"/>
      <w:bookmarkEnd w:id="342"/>
    </w:p>
    <w:p w14:paraId="51A64080" w14:textId="77777777" w:rsidR="00401A16" w:rsidRPr="0016204F" w:rsidRDefault="0019233C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Для определения номинальной суммы и процентной ставки используется 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Параметры расчета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суммы»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График известных сумм</w:t>
      </w:r>
      <w:r w:rsidR="0081215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="00D306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93131"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</w:t>
      </w:r>
      <w:r w:rsidR="00401A1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72055C0B" w14:textId="77777777" w:rsidR="00593131" w:rsidRPr="0016204F" w:rsidRDefault="00593131" w:rsidP="006A184D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43" w:name="_Toc468983690"/>
      <w:bookmarkStart w:id="344" w:name="_Toc47044978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расчета суммы»</w:t>
      </w:r>
      <w:bookmarkEnd w:id="343"/>
      <w:bookmarkEnd w:id="344"/>
    </w:p>
    <w:p w14:paraId="52A90144" w14:textId="77777777" w:rsidR="00593131" w:rsidRPr="0016204F" w:rsidRDefault="00593131" w:rsidP="006A184D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45" w:name="_Toc468983691"/>
      <w:bookmarkStart w:id="346" w:name="_Toc47044979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номинальной суммы</w:t>
      </w:r>
      <w:bookmarkEnd w:id="345"/>
      <w:bookmarkEnd w:id="346"/>
    </w:p>
    <w:p w14:paraId="38A25D81" w14:textId="77777777" w:rsidR="0019233C" w:rsidRPr="0016204F" w:rsidRDefault="0019233C" w:rsidP="008577F1">
      <w:pPr>
        <w:pStyle w:val="5"/>
        <w:keepNext w:val="0"/>
        <w:keepLines w:val="0"/>
        <w:widowControl w:val="0"/>
        <w:spacing w:before="0" w:after="12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shd w:val="clear" w:color="auto" w:fill="FFFFFF"/>
        </w:rPr>
      </w:pPr>
      <w:bookmarkStart w:id="347" w:name="_Toc468983692"/>
      <w:bookmarkStart w:id="348" w:name="_Toc470449791"/>
      <w:r w:rsidRPr="0016204F">
        <w:rPr>
          <w:rFonts w:ascii="Times New Roman" w:eastAsiaTheme="minorEastAsia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Для определения номинальной суммы заполняется вариант выбора </w:t>
      </w:r>
      <w:r w:rsidR="00E302EF" w:rsidRPr="0016204F">
        <w:rPr>
          <w:rFonts w:ascii="Times New Roman" w:eastAsiaTheme="minorEastAsia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eastAsiaTheme="minorEastAsia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График номинальной суммы». Вариант выбора </w:t>
      </w:r>
      <w:r w:rsidR="00E302EF" w:rsidRPr="0016204F">
        <w:rPr>
          <w:rFonts w:ascii="Times New Roman" w:eastAsiaTheme="minorEastAsia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eastAsiaTheme="minorEastAsia" w:hAnsi="Times New Roman" w:cs="Times New Roman"/>
          <w:color w:val="000000" w:themeColor="text1"/>
          <w:sz w:val="20"/>
          <w:szCs w:val="20"/>
          <w:shd w:val="clear" w:color="auto" w:fill="FFFFFF"/>
        </w:rPr>
        <w:t>График номинальной суммы, привязанной к валютному курсу» не используется.</w:t>
      </w:r>
    </w:p>
    <w:p w14:paraId="47E9E27F" w14:textId="77777777" w:rsidR="00BC4ED0" w:rsidRPr="0016204F" w:rsidRDefault="00BC4ED0" w:rsidP="006A184D">
      <w:pPr>
        <w:pStyle w:val="5"/>
        <w:keepNext w:val="0"/>
        <w:keepLines w:val="0"/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График номинальной суммы» - График значений номинальной суммы.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2126"/>
      </w:tblGrid>
      <w:tr w:rsidR="00F34AB4" w:rsidRPr="0016204F" w14:paraId="26BA33DA" w14:textId="77777777" w:rsidTr="00A25F2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2A30AA9" w14:textId="77777777" w:rsidR="00F34AB4" w:rsidRPr="0016204F" w:rsidRDefault="00F34A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3DCDE24" w14:textId="77777777" w:rsidR="00F34AB4" w:rsidRPr="0016204F" w:rsidRDefault="00F34A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B4308E1" w14:textId="77777777" w:rsidR="00F34AB4" w:rsidRPr="0016204F" w:rsidRDefault="00F34A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5B89F0A" w14:textId="77777777" w:rsidR="00F34AB4" w:rsidRPr="0016204F" w:rsidRDefault="00F34A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F34AB4" w:rsidRPr="0016204F" w14:paraId="0E989A58" w14:textId="77777777" w:rsidTr="00A25F2C">
        <w:tc>
          <w:tcPr>
            <w:tcW w:w="2694" w:type="dxa"/>
            <w:vAlign w:val="center"/>
          </w:tcPr>
          <w:p w14:paraId="5063F747" w14:textId="77777777" w:rsidR="00F34AB4" w:rsidRPr="0016204F" w:rsidRDefault="00F34AB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Начальное значение</w:t>
            </w:r>
          </w:p>
          <w:p w14:paraId="26124AC4" w14:textId="77777777" w:rsidR="00F34AB4" w:rsidRPr="0016204F" w:rsidRDefault="00F34AB4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notionalSchedule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26CB113A" w14:textId="77777777" w:rsidR="00F34AB4" w:rsidRPr="0016204F" w:rsidRDefault="00F34AB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Номинальная сумма по договору.</w:t>
            </w:r>
          </w:p>
          <w:p w14:paraId="5760B79C" w14:textId="77777777" w:rsidR="00F34AB4" w:rsidRPr="0016204F" w:rsidRDefault="00E302E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</w:t>
            </w:r>
            <w:r w:rsidR="00F34AB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Шаг изменений»</w:t>
            </w:r>
            <w:r w:rsidR="00A7139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не используется</w:t>
            </w:r>
            <w:r w:rsidR="00F34AB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3470B7D6" w14:textId="77777777" w:rsidR="00F34AB4" w:rsidRPr="0016204F" w:rsidRDefault="00F34AB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3495040" w14:textId="77777777" w:rsidR="00F34AB4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число. Например, 1000.</w:t>
            </w:r>
          </w:p>
        </w:tc>
      </w:tr>
      <w:tr w:rsidR="00F34AB4" w:rsidRPr="0016204F" w14:paraId="6CDE479E" w14:textId="77777777" w:rsidTr="00A25F2C">
        <w:tc>
          <w:tcPr>
            <w:tcW w:w="2694" w:type="dxa"/>
            <w:vAlign w:val="center"/>
          </w:tcPr>
          <w:p w14:paraId="0F65D573" w14:textId="77777777" w:rsidR="00F34AB4" w:rsidRPr="0016204F" w:rsidRDefault="00F34AB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</w:p>
          <w:p w14:paraId="50BA4816" w14:textId="77777777" w:rsidR="00F34AB4" w:rsidRPr="0016204F" w:rsidRDefault="00F34AB4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&lt;currency&gt;</w:t>
            </w:r>
          </w:p>
        </w:tc>
        <w:tc>
          <w:tcPr>
            <w:tcW w:w="3543" w:type="dxa"/>
            <w:vAlign w:val="center"/>
          </w:tcPr>
          <w:p w14:paraId="156C4D62" w14:textId="77777777" w:rsidR="00F34AB4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3" w:type="dxa"/>
            <w:vAlign w:val="center"/>
          </w:tcPr>
          <w:p w14:paraId="76E176D3" w14:textId="77777777" w:rsidR="00F34AB4" w:rsidRPr="0016204F" w:rsidRDefault="00F34AB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2986EC5" w14:textId="77777777" w:rsidR="00F34AB4" w:rsidRPr="007E390F" w:rsidRDefault="00F34A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81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266E6040" w14:textId="54A55435" w:rsidR="00593131" w:rsidRPr="0016204F" w:rsidRDefault="00593131" w:rsidP="009E1286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процентной ставки</w:t>
      </w:r>
      <w:bookmarkEnd w:id="347"/>
      <w:bookmarkEnd w:id="348"/>
    </w:p>
    <w:p w14:paraId="736F47CC" w14:textId="77777777" w:rsidR="00593131" w:rsidRPr="0016204F" w:rsidRDefault="00593131" w:rsidP="009E1286">
      <w:pPr>
        <w:widowControl w:val="0"/>
        <w:spacing w:before="120" w:after="120" w:line="240" w:lineRule="auto"/>
        <w:rPr>
          <w:rFonts w:ascii="Times New Roman" w:hAnsi="Times New Roman" w:cs="Times New Roman"/>
          <w:color w:val="244061" w:themeColor="accent1" w:themeShade="80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244061" w:themeColor="accent1" w:themeShade="80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color w:val="244061" w:themeColor="accent1" w:themeShade="80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244061" w:themeColor="accent1" w:themeShade="80"/>
          <w:sz w:val="20"/>
          <w:szCs w:val="20"/>
          <w:shd w:val="clear" w:color="auto" w:fill="FFFFFF"/>
        </w:rPr>
        <w:t>График фиксированной с</w:t>
      </w:r>
      <w:r w:rsidR="009E1286" w:rsidRPr="0016204F">
        <w:rPr>
          <w:rFonts w:ascii="Times New Roman" w:hAnsi="Times New Roman" w:cs="Times New Roman"/>
          <w:color w:val="244061" w:themeColor="accent1" w:themeShade="80"/>
          <w:sz w:val="20"/>
          <w:szCs w:val="20"/>
          <w:shd w:val="clear" w:color="auto" w:fill="FFFFFF"/>
        </w:rPr>
        <w:t>тавки»</w:t>
      </w:r>
    </w:p>
    <w:p w14:paraId="0F224111" w14:textId="77777777" w:rsidR="00593131" w:rsidRPr="0016204F" w:rsidRDefault="000B409B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 xml:space="preserve">Не используется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Анкеты договора фиксации максимальной/минимальной процентной ставки.</w:t>
      </w:r>
    </w:p>
    <w:p w14:paraId="3026E8A4" w14:textId="77777777" w:rsidR="00593131" w:rsidRPr="0016204F" w:rsidRDefault="00593131" w:rsidP="009E1286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49" w:name="_Toc468983693"/>
      <w:bookmarkStart w:id="350" w:name="_Toc47044979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плавающей ставки» / Расчеты по плавающей ставке</w:t>
      </w:r>
      <w:bookmarkEnd w:id="349"/>
      <w:bookmarkEnd w:id="350"/>
    </w:p>
    <w:p w14:paraId="5FB7AFA5" w14:textId="77777777" w:rsidR="00BC4ED0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Обязательн</w:t>
      </w:r>
      <w:r w:rsidR="0085145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</w:t>
      </w:r>
      <w:r w:rsidR="004853F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для Анкеты договора фиксации максимальной/минимальной процентной ставки </w:t>
      </w:r>
      <w:r w:rsidR="004853F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элементы</w:t>
      </w:r>
      <w:r w:rsidR="0085145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определяющи</w:t>
      </w:r>
      <w:r w:rsidR="004853F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5145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плавающую ставку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в том числе ее максимальн</w:t>
      </w:r>
      <w:r w:rsidR="0085145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ое/минимальное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зн</w:t>
      </w:r>
      <w:r w:rsidR="0085145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ачение</w:t>
      </w:r>
      <w:r w:rsidR="009E128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1276"/>
        <w:gridCol w:w="3543"/>
        <w:gridCol w:w="993"/>
        <w:gridCol w:w="2126"/>
      </w:tblGrid>
      <w:tr w:rsidR="00BC4ED0" w:rsidRPr="0016204F" w14:paraId="16A15D45" w14:textId="77777777" w:rsidTr="00A25F2C"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14:paraId="24DA4581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4A9234D" w14:textId="77777777" w:rsidR="00BC4ED0" w:rsidRPr="0016204F" w:rsidRDefault="00BC4ED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7BC3F14" w14:textId="77777777" w:rsidR="00BC4ED0" w:rsidRPr="0016204F" w:rsidRDefault="00BC4ED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BCCB0A5" w14:textId="77777777" w:rsidR="00BC4ED0" w:rsidRPr="0016204F" w:rsidRDefault="00BC4ED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C4ED0" w:rsidRPr="0016204F" w14:paraId="53E99763" w14:textId="77777777" w:rsidTr="00A25F2C">
        <w:tc>
          <w:tcPr>
            <w:tcW w:w="2694" w:type="dxa"/>
            <w:gridSpan w:val="3"/>
            <w:vAlign w:val="center"/>
          </w:tcPr>
          <w:p w14:paraId="4783E3CD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Индекс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плавающей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ставки</w:t>
            </w:r>
          </w:p>
          <w:p w14:paraId="29C7111B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&lt;floatingRateIndex&gt;</w:t>
            </w:r>
          </w:p>
        </w:tc>
        <w:tc>
          <w:tcPr>
            <w:tcW w:w="3543" w:type="dxa"/>
            <w:vAlign w:val="center"/>
          </w:tcPr>
          <w:p w14:paraId="54E80649" w14:textId="77777777" w:rsidR="00BC4ED0" w:rsidRPr="0016204F" w:rsidRDefault="009E128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Индекс плавающей</w:t>
            </w:r>
            <w:r w:rsidR="00A42D4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ставки.</w:t>
            </w:r>
            <w:r w:rsidR="00F5047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Если значение индекса отсутствует в справочнике, указывается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Прочее» (Other)</w:t>
            </w:r>
          </w:p>
        </w:tc>
        <w:tc>
          <w:tcPr>
            <w:tcW w:w="993" w:type="dxa"/>
            <w:vAlign w:val="center"/>
          </w:tcPr>
          <w:p w14:paraId="6445F150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A477F40" w14:textId="77777777" w:rsidR="00BC4ED0" w:rsidRPr="007E390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8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http://repository.nsd.ru/versioned/current/taxonomy/floating-rate-index(nsdrus)</w:t>
              </w:r>
            </w:hyperlink>
          </w:p>
        </w:tc>
      </w:tr>
      <w:tr w:rsidR="00BC4ED0" w:rsidRPr="0016204F" w14:paraId="1A67A1C7" w14:textId="77777777" w:rsidTr="00A25F2C">
        <w:tc>
          <w:tcPr>
            <w:tcW w:w="1418" w:type="dxa"/>
            <w:gridSpan w:val="2"/>
            <w:vMerge w:val="restart"/>
            <w:vAlign w:val="center"/>
          </w:tcPr>
          <w:p w14:paraId="43618256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плавающей ставки</w:t>
            </w:r>
          </w:p>
          <w:p w14:paraId="0ED20120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&lt;indexTenor&gt;</w:t>
            </w:r>
          </w:p>
        </w:tc>
        <w:tc>
          <w:tcPr>
            <w:tcW w:w="1276" w:type="dxa"/>
            <w:vAlign w:val="center"/>
          </w:tcPr>
          <w:p w14:paraId="2981E0F9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softHyphen/>
              <w:t>катор периода</w:t>
            </w:r>
          </w:p>
          <w:p w14:paraId="76A07AB5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0590722F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Мультипликатор, опреде</w:t>
            </w:r>
            <w:r w:rsidR="009E128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ляющий период плавающей ставки</w:t>
            </w:r>
          </w:p>
        </w:tc>
        <w:tc>
          <w:tcPr>
            <w:tcW w:w="993" w:type="dxa"/>
            <w:vAlign w:val="center"/>
          </w:tcPr>
          <w:p w14:paraId="11793571" w14:textId="77777777" w:rsidR="00BC4ED0" w:rsidRPr="0016204F" w:rsidRDefault="00BC4ED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203E4A6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BC4ED0" w:rsidRPr="0016204F" w14:paraId="227BAF2D" w14:textId="77777777" w:rsidTr="00A25F2C">
        <w:tc>
          <w:tcPr>
            <w:tcW w:w="1418" w:type="dxa"/>
            <w:gridSpan w:val="2"/>
            <w:vMerge/>
            <w:vAlign w:val="center"/>
          </w:tcPr>
          <w:p w14:paraId="14B6114F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27C2B827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временного периода</w:t>
            </w:r>
          </w:p>
          <w:p w14:paraId="741F6956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7418F8C8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периода плавающей ставки. Например, мультипликатор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3» и период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M» означают, что и</w:t>
            </w:r>
            <w:r w:rsidR="009E128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спользуется трехмесячная ставка</w:t>
            </w:r>
          </w:p>
        </w:tc>
        <w:tc>
          <w:tcPr>
            <w:tcW w:w="993" w:type="dxa"/>
            <w:vAlign w:val="center"/>
          </w:tcPr>
          <w:p w14:paraId="7D0D0A43" w14:textId="77777777" w:rsidR="00BC4ED0" w:rsidRPr="0016204F" w:rsidRDefault="00BC4ED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84FA50C" w14:textId="77777777" w:rsidR="00BC4ED0" w:rsidRPr="007E390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83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http://repository.nsd.ru/versioned/current/reference/types/simplePeriodEnum</w:t>
              </w:r>
            </w:hyperlink>
          </w:p>
        </w:tc>
      </w:tr>
      <w:tr w:rsidR="00BC4ED0" w:rsidRPr="0016204F" w14:paraId="4F2C50F7" w14:textId="77777777" w:rsidTr="00A25F2C">
        <w:tc>
          <w:tcPr>
            <w:tcW w:w="2694" w:type="dxa"/>
            <w:gridSpan w:val="3"/>
            <w:vAlign w:val="center"/>
          </w:tcPr>
          <w:p w14:paraId="7DFC27E3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множителя плавающей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D9327CD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floatingRateMultiplierSchedule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216AB286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множителя, применимого к плавающей ставке.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условиями предусмотрено несколько значений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множителя, указывается его начальное значение, а в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Шаг изменений» </w:t>
            </w:r>
            <w:r w:rsidR="00BF64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график значений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содержится в условиях сделки (значение не равно </w:t>
            </w:r>
            <w:r w:rsidR="00E302E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«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1»).</w:t>
            </w:r>
          </w:p>
        </w:tc>
        <w:tc>
          <w:tcPr>
            <w:tcW w:w="993" w:type="dxa"/>
            <w:vAlign w:val="center"/>
          </w:tcPr>
          <w:p w14:paraId="154F8A5C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77BB06F" w14:textId="77777777" w:rsidR="00BC4ED0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1.5</w:t>
            </w:r>
          </w:p>
        </w:tc>
      </w:tr>
      <w:tr w:rsidR="00BC4ED0" w:rsidRPr="0016204F" w14:paraId="708BBF68" w14:textId="77777777" w:rsidTr="00A25F2C">
        <w:tc>
          <w:tcPr>
            <w:tcW w:w="1276" w:type="dxa"/>
            <w:vMerge w:val="restart"/>
            <w:vAlign w:val="center"/>
          </w:tcPr>
          <w:p w14:paraId="722AE7DF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730E5589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&lt;step&gt;</w:t>
            </w:r>
          </w:p>
        </w:tc>
        <w:tc>
          <w:tcPr>
            <w:tcW w:w="1418" w:type="dxa"/>
            <w:gridSpan w:val="2"/>
            <w:vAlign w:val="center"/>
          </w:tcPr>
          <w:p w14:paraId="07F46EF8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Очередная дата</w:t>
            </w:r>
          </w:p>
          <w:p w14:paraId="4751DFDC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&lt;stepDate&gt;</w:t>
            </w:r>
          </w:p>
        </w:tc>
        <w:tc>
          <w:tcPr>
            <w:tcW w:w="3543" w:type="dxa"/>
            <w:vAlign w:val="center"/>
          </w:tcPr>
          <w:p w14:paraId="2B05C481" w14:textId="77777777" w:rsidR="00BC4ED0" w:rsidRPr="0016204F" w:rsidRDefault="00DC64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Дата изменения множителя плавающей ставки.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lastRenderedPageBreak/>
              <w:t xml:space="preserve">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17504A94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126" w:type="dxa"/>
            <w:vAlign w:val="center"/>
          </w:tcPr>
          <w:p w14:paraId="7E49CEB4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BC4ED0" w:rsidRPr="0016204F" w14:paraId="4CB9388B" w14:textId="77777777" w:rsidTr="00A25F2C">
        <w:tc>
          <w:tcPr>
            <w:tcW w:w="1276" w:type="dxa"/>
            <w:vMerge/>
            <w:vAlign w:val="center"/>
          </w:tcPr>
          <w:p w14:paraId="3C3AE7E7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DF4AC8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2344A789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543" w:type="dxa"/>
            <w:vAlign w:val="center"/>
          </w:tcPr>
          <w:p w14:paraId="1BDBF42F" w14:textId="77777777" w:rsidR="00BC4ED0" w:rsidRPr="0016204F" w:rsidRDefault="00DC64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множителя,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60337881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1A2C701" w14:textId="77777777" w:rsidR="00BC4ED0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1.5</w:t>
            </w:r>
          </w:p>
        </w:tc>
      </w:tr>
      <w:tr w:rsidR="00BC4ED0" w:rsidRPr="0016204F" w14:paraId="01DAB9DE" w14:textId="77777777" w:rsidTr="00A25F2C">
        <w:tc>
          <w:tcPr>
            <w:tcW w:w="2694" w:type="dxa"/>
            <w:gridSpan w:val="3"/>
            <w:vAlign w:val="center"/>
          </w:tcPr>
          <w:p w14:paraId="78BB1BC3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спрэда плавающей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D24FDED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spreadSchedule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4F2E5120" w14:textId="77777777" w:rsidR="00BC4ED0" w:rsidRPr="0016204F" w:rsidRDefault="0030235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спреда</w:t>
            </w:r>
            <w:r w:rsidR="00B356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применимого</w:t>
            </w:r>
            <w:r w:rsidR="00BC4ED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плавающей ставке. Может принимать положительные и отрицательные значения.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условиями предусмотрено несколько значений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="00BC4ED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указывается ее начальное значение, а в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Шаг изменений» </w:t>
            </w:r>
            <w:r w:rsidR="00BF64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график значений</w:t>
            </w:r>
            <w:r w:rsidR="00BC4ED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содержится в условиях сделки (значение не равно </w:t>
            </w:r>
            <w:r w:rsidR="00E302E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«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0»).</w:t>
            </w:r>
          </w:p>
        </w:tc>
        <w:tc>
          <w:tcPr>
            <w:tcW w:w="993" w:type="dxa"/>
            <w:vAlign w:val="center"/>
          </w:tcPr>
          <w:p w14:paraId="3EEB2545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E01B071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Десятичное число</w:t>
            </w:r>
            <w:r w:rsidR="00CB25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Например,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10 базисных пунктов ил</w:t>
            </w:r>
            <w:r w:rsidR="00CB25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0,1% представляется как 0.001</w:t>
            </w:r>
          </w:p>
        </w:tc>
      </w:tr>
      <w:tr w:rsidR="00BC4ED0" w:rsidRPr="0016204F" w14:paraId="08CA0D90" w14:textId="77777777" w:rsidTr="00A25F2C">
        <w:tc>
          <w:tcPr>
            <w:tcW w:w="1276" w:type="dxa"/>
            <w:vMerge w:val="restart"/>
            <w:vAlign w:val="center"/>
          </w:tcPr>
          <w:p w14:paraId="3F1932D2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44BF6C78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1418" w:type="dxa"/>
            <w:gridSpan w:val="2"/>
            <w:vAlign w:val="center"/>
          </w:tcPr>
          <w:p w14:paraId="7EB121B0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6C6664EE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543" w:type="dxa"/>
            <w:vAlign w:val="center"/>
          </w:tcPr>
          <w:p w14:paraId="2F3AF260" w14:textId="77777777" w:rsidR="00BC4ED0" w:rsidRPr="0016204F" w:rsidRDefault="00136BD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изменения </w:t>
            </w:r>
            <w:r w:rsidR="0030235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037126B8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6E70C27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BC4ED0" w:rsidRPr="0016204F" w14:paraId="6BBE4DEB" w14:textId="77777777" w:rsidTr="00A25F2C">
        <w:tc>
          <w:tcPr>
            <w:tcW w:w="1276" w:type="dxa"/>
            <w:vMerge/>
            <w:vAlign w:val="center"/>
          </w:tcPr>
          <w:p w14:paraId="4A76F52D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0A88B19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6CED306C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543" w:type="dxa"/>
            <w:vAlign w:val="center"/>
          </w:tcPr>
          <w:p w14:paraId="6267801D" w14:textId="77777777" w:rsidR="00BC4ED0" w:rsidRPr="0016204F" w:rsidRDefault="00F4143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</w:t>
            </w:r>
            <w:r w:rsidR="0030235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37AAD37E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F806563" w14:textId="77777777" w:rsidR="00BC4ED0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Десятичное число. Например, 0.001</w:t>
            </w:r>
          </w:p>
        </w:tc>
      </w:tr>
      <w:tr w:rsidR="00BC4ED0" w:rsidRPr="0016204F" w14:paraId="3B38B462" w14:textId="77777777" w:rsidTr="00A25F2C">
        <w:tc>
          <w:tcPr>
            <w:tcW w:w="2694" w:type="dxa"/>
            <w:gridSpan w:val="3"/>
            <w:vAlign w:val="center"/>
          </w:tcPr>
          <w:p w14:paraId="7EC03118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максимума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E286852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&lt;capRateSchedule&gt; &lt;initialValue&gt;</w:t>
            </w:r>
          </w:p>
        </w:tc>
        <w:tc>
          <w:tcPr>
            <w:tcW w:w="3543" w:type="dxa"/>
            <w:vAlign w:val="center"/>
          </w:tcPr>
          <w:p w14:paraId="5F36DC57" w14:textId="77777777" w:rsidR="00BC4ED0" w:rsidRPr="0016204F" w:rsidRDefault="00C637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максимума плавающей ставки.</w:t>
            </w:r>
            <w:r w:rsidR="00BC4ED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BC4ED0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 в условиях сделки.</w:t>
            </w:r>
          </w:p>
        </w:tc>
        <w:tc>
          <w:tcPr>
            <w:tcW w:w="993" w:type="dxa"/>
            <w:vAlign w:val="center"/>
          </w:tcPr>
          <w:p w14:paraId="56AFEB8B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5EC0997" w14:textId="77777777" w:rsidR="00BC4ED0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BC4ED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Например,</w:t>
            </w:r>
            <w:r w:rsidR="00BC4ED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5% представляется как 0.05</w:t>
            </w:r>
          </w:p>
        </w:tc>
      </w:tr>
      <w:tr w:rsidR="00BC4ED0" w:rsidRPr="0016204F" w14:paraId="628FF7E5" w14:textId="77777777" w:rsidTr="00A25F2C">
        <w:tc>
          <w:tcPr>
            <w:tcW w:w="1276" w:type="dxa"/>
            <w:vMerge w:val="restart"/>
            <w:vAlign w:val="center"/>
          </w:tcPr>
          <w:p w14:paraId="096CD4DE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2F2F0425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1418" w:type="dxa"/>
            <w:gridSpan w:val="2"/>
            <w:vAlign w:val="center"/>
          </w:tcPr>
          <w:p w14:paraId="39BEBB76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652A644C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543" w:type="dxa"/>
            <w:vAlign w:val="center"/>
          </w:tcPr>
          <w:p w14:paraId="2656ADEC" w14:textId="77777777" w:rsidR="00BC4ED0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максимума ставки.</w:t>
            </w:r>
            <w:r w:rsidR="00BC4ED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665B094E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D80D59E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BC4ED0" w:rsidRPr="0016204F" w14:paraId="07018A8B" w14:textId="77777777" w:rsidTr="00A25F2C">
        <w:tc>
          <w:tcPr>
            <w:tcW w:w="1276" w:type="dxa"/>
            <w:vMerge/>
            <w:vAlign w:val="center"/>
          </w:tcPr>
          <w:p w14:paraId="482602CD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4660EA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2800E72C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543" w:type="dxa"/>
            <w:vAlign w:val="center"/>
          </w:tcPr>
          <w:p w14:paraId="45B147B2" w14:textId="77777777" w:rsidR="00BC4ED0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максимума ставки,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3D1840CB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67A905F" w14:textId="77777777" w:rsidR="00BC4ED0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  <w:tr w:rsidR="00BC4ED0" w:rsidRPr="0016204F" w14:paraId="1B07B1A4" w14:textId="77777777" w:rsidTr="00A25F2C">
        <w:tc>
          <w:tcPr>
            <w:tcW w:w="2694" w:type="dxa"/>
            <w:gridSpan w:val="3"/>
            <w:vAlign w:val="center"/>
          </w:tcPr>
          <w:p w14:paraId="612CBDE7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минимума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C7E24BB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floor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RateSchedule&gt; &lt;initialValue&gt;</w:t>
            </w:r>
          </w:p>
        </w:tc>
        <w:tc>
          <w:tcPr>
            <w:tcW w:w="3543" w:type="dxa"/>
            <w:vAlign w:val="center"/>
          </w:tcPr>
          <w:p w14:paraId="5E53DD4B" w14:textId="77777777" w:rsidR="00BC4ED0" w:rsidRPr="0016204F" w:rsidRDefault="00C637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минимума плавающей ставки.</w:t>
            </w:r>
            <w:r w:rsidR="00BC4ED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BC4ED0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 в условиях сделки.</w:t>
            </w:r>
          </w:p>
        </w:tc>
        <w:tc>
          <w:tcPr>
            <w:tcW w:w="993" w:type="dxa"/>
            <w:vAlign w:val="center"/>
          </w:tcPr>
          <w:p w14:paraId="525D6B66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4EE0A22" w14:textId="77777777" w:rsidR="00BC4ED0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  <w:tr w:rsidR="00BC4ED0" w:rsidRPr="0016204F" w14:paraId="341EED28" w14:textId="77777777" w:rsidTr="00A25F2C">
        <w:tc>
          <w:tcPr>
            <w:tcW w:w="1276" w:type="dxa"/>
            <w:vMerge w:val="restart"/>
            <w:vAlign w:val="center"/>
          </w:tcPr>
          <w:p w14:paraId="11369AA7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76D7A360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1418" w:type="dxa"/>
            <w:gridSpan w:val="2"/>
            <w:vAlign w:val="center"/>
          </w:tcPr>
          <w:p w14:paraId="49A3883E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21AEA1CB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543" w:type="dxa"/>
            <w:vAlign w:val="center"/>
          </w:tcPr>
          <w:p w14:paraId="4381B878" w14:textId="77777777" w:rsidR="00BC4ED0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минимума ставки.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628EB79F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8273B69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BC4ED0" w:rsidRPr="0016204F" w14:paraId="4F8C8C88" w14:textId="77777777" w:rsidTr="00A25F2C">
        <w:tc>
          <w:tcPr>
            <w:tcW w:w="1276" w:type="dxa"/>
            <w:vMerge/>
            <w:vAlign w:val="center"/>
          </w:tcPr>
          <w:p w14:paraId="217CF259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69F980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6995940A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543" w:type="dxa"/>
            <w:vAlign w:val="center"/>
          </w:tcPr>
          <w:p w14:paraId="2A5D3D18" w14:textId="77777777" w:rsidR="00BC4ED0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минимума ставки,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55FD860D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A0C93BC" w14:textId="77777777" w:rsidR="00BC4ED0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  <w:tr w:rsidR="00BC4ED0" w:rsidRPr="0016204F" w14:paraId="24282745" w14:textId="77777777" w:rsidTr="00A25F2C">
        <w:tc>
          <w:tcPr>
            <w:tcW w:w="2694" w:type="dxa"/>
            <w:gridSpan w:val="3"/>
            <w:vAlign w:val="center"/>
          </w:tcPr>
          <w:p w14:paraId="5DF81359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Начальное значение ставки</w:t>
            </w:r>
          </w:p>
          <w:p w14:paraId="110B2449" w14:textId="77777777" w:rsidR="00BC4ED0" w:rsidRPr="0016204F" w:rsidRDefault="00BC4ED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&lt;initialRate&gt;</w:t>
            </w:r>
          </w:p>
        </w:tc>
        <w:tc>
          <w:tcPr>
            <w:tcW w:w="3543" w:type="dxa"/>
            <w:vAlign w:val="center"/>
          </w:tcPr>
          <w:p w14:paraId="737BCE05" w14:textId="77777777" w:rsidR="00BC4ED0" w:rsidRPr="0016204F" w:rsidRDefault="005C4A7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плавающей ставки</w:t>
            </w:r>
            <w:r w:rsidR="00F34AB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E128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первого процентного периода</w:t>
            </w:r>
          </w:p>
        </w:tc>
        <w:tc>
          <w:tcPr>
            <w:tcW w:w="993" w:type="dxa"/>
            <w:vAlign w:val="center"/>
          </w:tcPr>
          <w:p w14:paraId="6F9B9D49" w14:textId="77777777" w:rsidR="00BC4ED0" w:rsidRPr="0016204F" w:rsidRDefault="00BC4ED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FEDE2F2" w14:textId="77777777" w:rsidR="00BC4ED0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</w:tbl>
    <w:p w14:paraId="3377553D" w14:textId="77777777" w:rsidR="00593131" w:rsidRPr="0016204F" w:rsidRDefault="00593131" w:rsidP="009E1286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51" w:name="_Toc468983694"/>
      <w:bookmarkStart w:id="352" w:name="_Toc47044979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Коэффициент для расчета дней в процентном периоде</w:t>
      </w:r>
      <w:bookmarkEnd w:id="351"/>
      <w:bookmarkEnd w:id="35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2126"/>
      </w:tblGrid>
      <w:tr w:rsidR="00D477C9" w:rsidRPr="0016204F" w14:paraId="5E7D281C" w14:textId="77777777" w:rsidTr="00A25F2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40DD078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53" w:name="_Toc468983695"/>
            <w:bookmarkStart w:id="354" w:name="_Toc470449794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21032DC3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1FF6517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DD5CF44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477C9" w:rsidRPr="0016204F" w14:paraId="10CEB4F9" w14:textId="77777777" w:rsidTr="00A25F2C">
        <w:tc>
          <w:tcPr>
            <w:tcW w:w="2694" w:type="dxa"/>
            <w:vAlign w:val="center"/>
          </w:tcPr>
          <w:p w14:paraId="0278B429" w14:textId="77777777" w:rsidR="00D477C9" w:rsidRPr="0016204F" w:rsidRDefault="00D477C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Коэффициент для расчета дней в процентном периоде</w:t>
            </w:r>
          </w:p>
          <w:p w14:paraId="6BA43147" w14:textId="77777777" w:rsidR="00D477C9" w:rsidRPr="0016204F" w:rsidRDefault="00D477C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dayCountFraction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15036D54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Коэффициент для расчета дней в процентном периоде. </w:t>
            </w:r>
            <w:r w:rsidR="006B49C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указания количества дней в процентном периоде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характеризующем отношение фактического количества дней в процентном периоде к фактическому количеству дней в году, </w:t>
            </w:r>
            <w:r w:rsidR="00BB63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случае договора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своп </w:t>
            </w:r>
            <w:r w:rsidR="006B49C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используется</w:t>
            </w:r>
            <w:r w:rsidR="0038431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“ACT/ACT.ISDA”.</w:t>
            </w:r>
          </w:p>
        </w:tc>
        <w:tc>
          <w:tcPr>
            <w:tcW w:w="993" w:type="dxa"/>
            <w:vAlign w:val="center"/>
          </w:tcPr>
          <w:p w14:paraId="3F85F5B9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1309B9E" w14:textId="77777777" w:rsidR="00D477C9" w:rsidRPr="007E390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8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http://repository.nsd.ru/versioned/current/taxonomy/day-count-fraction(fpmlrus)</w:t>
              </w:r>
            </w:hyperlink>
          </w:p>
        </w:tc>
      </w:tr>
    </w:tbl>
    <w:p w14:paraId="65016D40" w14:textId="7AA2222B" w:rsidR="00593131" w:rsidRPr="0016204F" w:rsidRDefault="00593131" w:rsidP="009E1286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Дисконтирование</w:t>
      </w:r>
      <w:bookmarkEnd w:id="353"/>
      <w:bookmarkEnd w:id="354"/>
    </w:p>
    <w:p w14:paraId="02C92451" w14:textId="77777777" w:rsidR="00D477C9" w:rsidRPr="0016204F" w:rsidRDefault="000B409B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bookmarkStart w:id="355" w:name="_Toc468983696"/>
      <w:bookmarkStart w:id="356" w:name="_Toc470449795"/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используется</w:t>
      </w:r>
      <w:r w:rsidR="009E128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7982F8C3" w14:textId="77777777" w:rsidR="00593131" w:rsidRPr="0016204F" w:rsidRDefault="00593131" w:rsidP="009E1286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Метод капитализации</w:t>
      </w:r>
      <w:bookmarkEnd w:id="355"/>
      <w:bookmarkEnd w:id="356"/>
    </w:p>
    <w:p w14:paraId="308E39AB" w14:textId="77777777" w:rsidR="00A25F2C" w:rsidRPr="0016204F" w:rsidRDefault="00A25F2C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испо</w:t>
      </w:r>
      <w:r w:rsidR="009E128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льзуется.</w:t>
      </w:r>
    </w:p>
    <w:p w14:paraId="5B472405" w14:textId="77777777" w:rsidR="00593131" w:rsidRPr="0016204F" w:rsidRDefault="00593131" w:rsidP="009E1286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57" w:name="_Toc468983697"/>
      <w:bookmarkStart w:id="358" w:name="_Toc47044979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Обмен основными суммами</w:t>
      </w:r>
      <w:bookmarkEnd w:id="357"/>
      <w:bookmarkEnd w:id="358"/>
    </w:p>
    <w:p w14:paraId="533DB7EB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 xml:space="preserve">Не </w:t>
      </w:r>
      <w:r w:rsidR="000B409B"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используется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для Анкеты договора фиксации максимальной/минимальной процентной ставки.</w:t>
      </w:r>
    </w:p>
    <w:p w14:paraId="01C5A5FD" w14:textId="77777777" w:rsidR="00593131" w:rsidRPr="0016204F" w:rsidRDefault="00593131" w:rsidP="009E1286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59" w:name="_Toc468983698"/>
      <w:bookmarkStart w:id="360" w:name="_Toc47044979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Дополнительные условия расчетов</w:t>
      </w:r>
      <w:bookmarkEnd w:id="359"/>
      <w:bookmarkEnd w:id="36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992"/>
        <w:gridCol w:w="2410"/>
      </w:tblGrid>
      <w:tr w:rsidR="009D145A" w:rsidRPr="0016204F" w14:paraId="1EC82F1E" w14:textId="77777777" w:rsidTr="008335CD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67D98CE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61" w:name="_Премия."/>
            <w:bookmarkStart w:id="362" w:name="_Toc468983699"/>
            <w:bookmarkStart w:id="363" w:name="_Toc470449798"/>
            <w:bookmarkEnd w:id="361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B5BCBA9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A10569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B596017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D145A" w:rsidRPr="0016204F" w14:paraId="6AA4AAA1" w14:textId="77777777" w:rsidTr="008335CD">
        <w:tc>
          <w:tcPr>
            <w:tcW w:w="2694" w:type="dxa"/>
            <w:vAlign w:val="center"/>
          </w:tcPr>
          <w:p w14:paraId="00C466CC" w14:textId="77777777" w:rsidR="00D477C9" w:rsidRPr="0016204F" w:rsidRDefault="00D477C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Расчетная валюта</w:t>
            </w:r>
          </w:p>
          <w:p w14:paraId="09A84BDF" w14:textId="77777777" w:rsidR="00D477C9" w:rsidRPr="0016204F" w:rsidRDefault="00D477C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1873607D" w14:textId="77777777" w:rsidR="00D477C9" w:rsidRPr="0016204F" w:rsidRDefault="0064056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</w:t>
            </w:r>
            <w:r w:rsidR="009E128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й проводятся расчеты.</w:t>
            </w:r>
          </w:p>
          <w:p w14:paraId="1D495C6A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226B04CC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7EA3BD5E" w14:textId="77777777" w:rsidR="00D477C9" w:rsidRPr="007E390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8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4A32E53D" w14:textId="66BBC0C0" w:rsidR="00593131" w:rsidRPr="0016204F" w:rsidRDefault="00593131" w:rsidP="00E609F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Премия</w:t>
      </w:r>
      <w:bookmarkEnd w:id="362"/>
      <w:bookmarkEnd w:id="363"/>
    </w:p>
    <w:p w14:paraId="1D912D94" w14:textId="77777777" w:rsidR="00593131" w:rsidRPr="0016204F" w:rsidRDefault="00593131" w:rsidP="00E609FF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364" w:name="_Toc468983700"/>
      <w:bookmarkStart w:id="365" w:name="_Toc47044979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364"/>
      <w:bookmarkEnd w:id="36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992"/>
        <w:gridCol w:w="2410"/>
      </w:tblGrid>
      <w:tr w:rsidR="00401A16" w:rsidRPr="0016204F" w14:paraId="6DB180C8" w14:textId="77777777" w:rsidTr="008335CD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58E4721" w14:textId="77777777" w:rsidR="00401A16" w:rsidRPr="0016204F" w:rsidRDefault="00401A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E4B97F4" w14:textId="77777777" w:rsidR="00401A16" w:rsidRPr="0016204F" w:rsidRDefault="00401A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51132BF" w14:textId="77777777" w:rsidR="00401A16" w:rsidRPr="0016204F" w:rsidRDefault="00401A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D4B1B1" w14:textId="77777777" w:rsidR="00401A16" w:rsidRPr="0016204F" w:rsidRDefault="00401A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D77DD" w:rsidRPr="0016204F" w14:paraId="5345FC5B" w14:textId="77777777" w:rsidTr="008335CD">
        <w:tc>
          <w:tcPr>
            <w:tcW w:w="2694" w:type="dxa"/>
            <w:vAlign w:val="center"/>
          </w:tcPr>
          <w:p w14:paraId="4DA65C4F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02303305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0E220503" w14:textId="77777777" w:rsidR="00CD77DD" w:rsidRPr="0016204F" w:rsidRDefault="008D07B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 опциона</w:t>
            </w:r>
          </w:p>
        </w:tc>
        <w:tc>
          <w:tcPr>
            <w:tcW w:w="992" w:type="dxa"/>
            <w:vAlign w:val="center"/>
          </w:tcPr>
          <w:p w14:paraId="4A26EE6D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 w:val="restart"/>
            <w:vAlign w:val="center"/>
          </w:tcPr>
          <w:p w14:paraId="5295AE21" w14:textId="77777777" w:rsidR="00CD77DD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CD77DD" w:rsidRPr="0016204F" w14:paraId="67A51490" w14:textId="77777777" w:rsidTr="008335CD">
        <w:tc>
          <w:tcPr>
            <w:tcW w:w="2694" w:type="dxa"/>
            <w:vAlign w:val="center"/>
          </w:tcPr>
          <w:p w14:paraId="3EEF1D21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763D4E4E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28F205F1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 опци</w:t>
            </w:r>
            <w:r w:rsidR="008D07B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она</w:t>
            </w:r>
          </w:p>
        </w:tc>
        <w:tc>
          <w:tcPr>
            <w:tcW w:w="992" w:type="dxa"/>
            <w:vAlign w:val="center"/>
          </w:tcPr>
          <w:p w14:paraId="67DAAEE9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/>
            <w:vAlign w:val="center"/>
          </w:tcPr>
          <w:p w14:paraId="4B7521F8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4312C09D" w14:textId="77777777" w:rsidR="00593131" w:rsidRPr="0016204F" w:rsidRDefault="00593131" w:rsidP="00E609FF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66" w:name="_Toc468983701"/>
      <w:bookmarkStart w:id="367" w:name="_Toc47044980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платежа</w:t>
      </w:r>
      <w:bookmarkEnd w:id="366"/>
      <w:bookmarkEnd w:id="36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992"/>
        <w:gridCol w:w="2410"/>
      </w:tblGrid>
      <w:tr w:rsidR="006E301F" w:rsidRPr="0016204F" w14:paraId="4319F80E" w14:textId="77777777" w:rsidTr="008335CD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1741AE1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E380D65" w14:textId="77777777" w:rsidR="006E301F" w:rsidRPr="0016204F" w:rsidRDefault="006E30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66A57E" w14:textId="77777777" w:rsidR="006E301F" w:rsidRPr="0016204F" w:rsidRDefault="006E30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7E7CFC0" w14:textId="77777777" w:rsidR="006E301F" w:rsidRPr="0016204F" w:rsidRDefault="006E30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6E301F" w:rsidRPr="0016204F" w14:paraId="556D9638" w14:textId="77777777" w:rsidTr="008335CD">
        <w:tc>
          <w:tcPr>
            <w:tcW w:w="2694" w:type="dxa"/>
            <w:vAlign w:val="center"/>
          </w:tcPr>
          <w:p w14:paraId="564DFBDD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08C431C5" w14:textId="77777777" w:rsidR="006E301F" w:rsidRPr="0016204F" w:rsidRDefault="003C310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&lt;payment</w:t>
            </w:r>
            <w:r w:rsidR="006E301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Amount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="006E301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="006E301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260" w:type="dxa"/>
            <w:vAlign w:val="center"/>
          </w:tcPr>
          <w:p w14:paraId="69B5F5EE" w14:textId="77777777" w:rsidR="006E301F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  <w:r w:rsidR="006E301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8D07B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 которой выражена сумма премии</w:t>
            </w:r>
          </w:p>
        </w:tc>
        <w:tc>
          <w:tcPr>
            <w:tcW w:w="992" w:type="dxa"/>
            <w:vAlign w:val="center"/>
          </w:tcPr>
          <w:p w14:paraId="04A8A17A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54477C04" w14:textId="77777777" w:rsidR="006E301F" w:rsidRPr="007E390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86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6E301F" w:rsidRPr="0016204F" w14:paraId="5C45C98F" w14:textId="77777777" w:rsidTr="008335CD">
        <w:tc>
          <w:tcPr>
            <w:tcW w:w="2694" w:type="dxa"/>
            <w:vAlign w:val="center"/>
          </w:tcPr>
          <w:p w14:paraId="6828CA58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7FE7704D" w14:textId="77777777" w:rsidR="006E301F" w:rsidRPr="0016204F" w:rsidRDefault="003C310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&lt;paymentAmount&gt; &lt;</w:t>
            </w:r>
            <w:r w:rsidR="006E301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260" w:type="dxa"/>
            <w:vAlign w:val="center"/>
          </w:tcPr>
          <w:p w14:paraId="6CCC2E1C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Сово</w:t>
            </w:r>
            <w:r w:rsidR="008D07B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купная сумма премии по договору</w:t>
            </w:r>
          </w:p>
        </w:tc>
        <w:tc>
          <w:tcPr>
            <w:tcW w:w="992" w:type="dxa"/>
            <w:vAlign w:val="center"/>
          </w:tcPr>
          <w:p w14:paraId="7011D6FD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77719A9F" w14:textId="77777777" w:rsidR="006E301F" w:rsidRPr="0016204F" w:rsidRDefault="00CB25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число. Например, 100</w:t>
            </w:r>
          </w:p>
        </w:tc>
      </w:tr>
    </w:tbl>
    <w:p w14:paraId="7C526044" w14:textId="77777777" w:rsidR="00593131" w:rsidRPr="0016204F" w:rsidRDefault="00593131" w:rsidP="00E609FF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368" w:name="_Toc468983702"/>
      <w:bookmarkStart w:id="369" w:name="_Toc470449801"/>
      <w:bookmarkStart w:id="370" w:name="_Toc113539773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свопциона (СМ034)</w:t>
      </w:r>
      <w:bookmarkStart w:id="371" w:name="_Toc468981583"/>
      <w:bookmarkStart w:id="372" w:name="_Toc468982043"/>
      <w:bookmarkStart w:id="373" w:name="_Toc468983548"/>
      <w:bookmarkStart w:id="374" w:name="_Toc468983703"/>
      <w:bookmarkStart w:id="375" w:name="_Toc470399031"/>
      <w:bookmarkStart w:id="376" w:name="_Toc470399494"/>
      <w:bookmarkStart w:id="377" w:name="_Toc470436020"/>
      <w:bookmarkStart w:id="378" w:name="_Toc470436421"/>
      <w:bookmarkStart w:id="379" w:name="_Toc470449802"/>
      <w:bookmarkEnd w:id="368"/>
      <w:bookmarkEnd w:id="369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70"/>
    </w:p>
    <w:p w14:paraId="7F44116D" w14:textId="77777777" w:rsidR="00593131" w:rsidRPr="0016204F" w:rsidRDefault="00593131" w:rsidP="00E609F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80" w:name="_Toc468983704"/>
      <w:bookmarkStart w:id="381" w:name="_Toc47044980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380"/>
      <w:bookmarkEnd w:id="381"/>
    </w:p>
    <w:p w14:paraId="715D8532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76565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справочником 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87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449"/>
        <w:gridCol w:w="5788"/>
      </w:tblGrid>
      <w:tr w:rsidR="00593131" w:rsidRPr="0016204F" w14:paraId="5DFB41DA" w14:textId="77777777" w:rsidTr="000C63B1">
        <w:tc>
          <w:tcPr>
            <w:tcW w:w="3449" w:type="dxa"/>
            <w:shd w:val="clear" w:color="auto" w:fill="D9D9D9" w:themeFill="background1" w:themeFillShade="D9"/>
          </w:tcPr>
          <w:p w14:paraId="2BCBC015" w14:textId="77777777" w:rsidR="00593131" w:rsidRPr="0016204F" w:rsidRDefault="00593131" w:rsidP="008577F1">
            <w:pPr>
              <w:pStyle w:val="a3"/>
              <w:widowControl w:val="0"/>
              <w:tabs>
                <w:tab w:val="right" w:pos="316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5907" w:type="dxa"/>
            <w:shd w:val="clear" w:color="auto" w:fill="D9D9D9" w:themeFill="background1" w:themeFillShade="D9"/>
          </w:tcPr>
          <w:p w14:paraId="4294B547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3A5B7D7C" w14:textId="77777777" w:rsidTr="000C63B1">
        <w:tc>
          <w:tcPr>
            <w:tcW w:w="3449" w:type="dxa"/>
          </w:tcPr>
          <w:p w14:paraId="0B1A38F7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InterestRate:Option:Swaption:American</w:t>
            </w:r>
          </w:p>
        </w:tc>
        <w:tc>
          <w:tcPr>
            <w:tcW w:w="5907" w:type="dxa"/>
          </w:tcPr>
          <w:p w14:paraId="08081D5F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Американский свопцион</w:t>
            </w:r>
          </w:p>
        </w:tc>
      </w:tr>
      <w:tr w:rsidR="00593131" w:rsidRPr="0016204F" w14:paraId="4AE60CB5" w14:textId="77777777" w:rsidTr="000C63B1">
        <w:tc>
          <w:tcPr>
            <w:tcW w:w="3449" w:type="dxa"/>
          </w:tcPr>
          <w:p w14:paraId="62E9CBD2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InterestRate:Option:Swaption:European</w:t>
            </w:r>
          </w:p>
        </w:tc>
        <w:tc>
          <w:tcPr>
            <w:tcW w:w="5907" w:type="dxa"/>
          </w:tcPr>
          <w:p w14:paraId="3E3D25F5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Европейский свопцион</w:t>
            </w:r>
          </w:p>
        </w:tc>
      </w:tr>
      <w:tr w:rsidR="00593131" w:rsidRPr="0016204F" w14:paraId="015D7260" w14:textId="77777777" w:rsidTr="000C63B1">
        <w:tc>
          <w:tcPr>
            <w:tcW w:w="3449" w:type="dxa"/>
          </w:tcPr>
          <w:p w14:paraId="76825A6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InterestRate:Option:Swaption:Bermuda</w:t>
            </w:r>
          </w:p>
        </w:tc>
        <w:tc>
          <w:tcPr>
            <w:tcW w:w="5907" w:type="dxa"/>
          </w:tcPr>
          <w:p w14:paraId="01D2719E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Бермудский свопцион</w:t>
            </w:r>
          </w:p>
        </w:tc>
      </w:tr>
    </w:tbl>
    <w:p w14:paraId="78F97449" w14:textId="77777777" w:rsidR="00593131" w:rsidRPr="0016204F" w:rsidRDefault="00593131" w:rsidP="000935F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82" w:name="_Toc468983705"/>
      <w:bookmarkStart w:id="383" w:name="_Toc47044980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382"/>
      <w:bookmarkEnd w:id="383"/>
    </w:p>
    <w:p w14:paraId="14EF1A30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(ПФИ), формируемое в соответствии с Приложением 3 к Указанию Банка</w:t>
      </w:r>
      <w:r w:rsidR="008D07B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России от 16.08.2016 № 4104-У.</w:t>
      </w:r>
    </w:p>
    <w:p w14:paraId="33CC6C0B" w14:textId="77777777" w:rsidR="00593131" w:rsidRPr="0016204F" w:rsidRDefault="00593131" w:rsidP="000935F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84" w:name="_Toc468983706"/>
      <w:bookmarkStart w:id="385" w:name="_Toc47044980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384"/>
      <w:bookmarkEnd w:id="38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992"/>
        <w:gridCol w:w="2410"/>
      </w:tblGrid>
      <w:tr w:rsidR="006E301F" w:rsidRPr="0016204F" w14:paraId="1F0DF742" w14:textId="77777777" w:rsidTr="008335CD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459BC36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19631C5" w14:textId="77777777" w:rsidR="006E301F" w:rsidRPr="0016204F" w:rsidRDefault="006E30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A00175A" w14:textId="77777777" w:rsidR="006E301F" w:rsidRPr="0016204F" w:rsidRDefault="006E30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08CA7CC" w14:textId="77777777" w:rsidR="006E301F" w:rsidRPr="0016204F" w:rsidRDefault="006E30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E301F" w:rsidRPr="0016204F" w14:paraId="5E66D50B" w14:textId="77777777" w:rsidTr="008335CD">
        <w:tc>
          <w:tcPr>
            <w:tcW w:w="2694" w:type="dxa"/>
            <w:vAlign w:val="center"/>
          </w:tcPr>
          <w:p w14:paraId="75D350A7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46CA00EB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4E9200BA" w14:textId="77777777" w:rsidR="006E301F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8D07B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5232B2BD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 w:val="restart"/>
            <w:vAlign w:val="center"/>
          </w:tcPr>
          <w:p w14:paraId="7DFFEE53" w14:textId="77777777" w:rsidR="006E301F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6E301F" w:rsidRPr="0016204F" w14:paraId="20971374" w14:textId="77777777" w:rsidTr="008335CD">
        <w:tc>
          <w:tcPr>
            <w:tcW w:w="2694" w:type="dxa"/>
            <w:vAlign w:val="center"/>
          </w:tcPr>
          <w:p w14:paraId="2A08009B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100C0C95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394B748A" w14:textId="77777777" w:rsidR="006E301F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8D07B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1EC2A5C1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/>
            <w:vAlign w:val="center"/>
          </w:tcPr>
          <w:p w14:paraId="2C5DABDD" w14:textId="77777777" w:rsidR="006E301F" w:rsidRPr="0016204F" w:rsidRDefault="006E30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5ED21EA2" w14:textId="77777777" w:rsidR="00593131" w:rsidRPr="0016204F" w:rsidRDefault="00593131" w:rsidP="000935F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86" w:name="_Toc468983707"/>
      <w:bookmarkStart w:id="387" w:name="_Toc47044980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Премия</w:t>
      </w:r>
      <w:bookmarkEnd w:id="386"/>
      <w:bookmarkEnd w:id="387"/>
    </w:p>
    <w:p w14:paraId="3DEE105B" w14:textId="77777777" w:rsidR="00D477C9" w:rsidRPr="0016204F" w:rsidRDefault="00D477C9" w:rsidP="000935FE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</w:t>
      </w:r>
      <w:r w:rsidR="008D07B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еление плательщика и получателя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992"/>
        <w:gridCol w:w="2410"/>
      </w:tblGrid>
      <w:tr w:rsidR="00D477C9" w:rsidRPr="0016204F" w14:paraId="5504ADBB" w14:textId="77777777" w:rsidTr="008335CD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0F65549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532D6BE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650F5C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20B428C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D77DD" w:rsidRPr="0016204F" w14:paraId="5C9163C3" w14:textId="77777777" w:rsidTr="008335CD">
        <w:tc>
          <w:tcPr>
            <w:tcW w:w="2694" w:type="dxa"/>
            <w:vAlign w:val="center"/>
          </w:tcPr>
          <w:p w14:paraId="2F89B39B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50BBFE86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572043E1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Сторона-платель</w:t>
            </w:r>
            <w:r w:rsidR="008D07B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щик премии (покупатель опциона)</w:t>
            </w:r>
          </w:p>
        </w:tc>
        <w:tc>
          <w:tcPr>
            <w:tcW w:w="992" w:type="dxa"/>
            <w:vAlign w:val="center"/>
          </w:tcPr>
          <w:p w14:paraId="0BD8E97B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 w:val="restart"/>
            <w:vAlign w:val="center"/>
          </w:tcPr>
          <w:p w14:paraId="1B81C5E3" w14:textId="77777777" w:rsidR="00CD77DD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CD77DD" w:rsidRPr="0016204F" w14:paraId="5180AF13" w14:textId="77777777" w:rsidTr="008335CD">
        <w:tc>
          <w:tcPr>
            <w:tcW w:w="2694" w:type="dxa"/>
            <w:vAlign w:val="center"/>
          </w:tcPr>
          <w:p w14:paraId="50AD28EC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1E07D3F5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2D5B18E6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Сторона-получ</w:t>
            </w:r>
            <w:r w:rsidR="00E40C7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атель премии (продавец опциона)</w:t>
            </w:r>
          </w:p>
        </w:tc>
        <w:tc>
          <w:tcPr>
            <w:tcW w:w="992" w:type="dxa"/>
            <w:vAlign w:val="center"/>
          </w:tcPr>
          <w:p w14:paraId="1AD7008E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/>
            <w:vAlign w:val="center"/>
          </w:tcPr>
          <w:p w14:paraId="453D08A0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50C95AA5" w14:textId="77777777" w:rsidR="00D477C9" w:rsidRPr="0016204F" w:rsidRDefault="000935FE" w:rsidP="000935FE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платежа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992"/>
        <w:gridCol w:w="2410"/>
      </w:tblGrid>
      <w:tr w:rsidR="00D477C9" w:rsidRPr="0016204F" w14:paraId="037FF8CE" w14:textId="77777777" w:rsidTr="008335CD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7A7579D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9D8FC8C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5D70E3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FC068C4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477C9" w:rsidRPr="0016204F" w14:paraId="6FF88154" w14:textId="77777777" w:rsidTr="008335CD">
        <w:tc>
          <w:tcPr>
            <w:tcW w:w="2694" w:type="dxa"/>
            <w:vAlign w:val="center"/>
          </w:tcPr>
          <w:p w14:paraId="5F78A2E4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320DFD8A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paymentAmount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 &lt;currency&gt;</w:t>
            </w:r>
          </w:p>
        </w:tc>
        <w:tc>
          <w:tcPr>
            <w:tcW w:w="3260" w:type="dxa"/>
            <w:vAlign w:val="center"/>
          </w:tcPr>
          <w:p w14:paraId="5DC46282" w14:textId="77777777" w:rsidR="00D477C9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  <w:r w:rsidR="00D477C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DD116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 которой выражена сумма премии</w:t>
            </w:r>
          </w:p>
        </w:tc>
        <w:tc>
          <w:tcPr>
            <w:tcW w:w="992" w:type="dxa"/>
            <w:vAlign w:val="center"/>
          </w:tcPr>
          <w:p w14:paraId="52040B17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002A407C" w14:textId="77777777" w:rsidR="00D477C9" w:rsidRPr="007E390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88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D477C9" w:rsidRPr="0016204F" w14:paraId="107CB55B" w14:textId="77777777" w:rsidTr="008335CD">
        <w:tc>
          <w:tcPr>
            <w:tcW w:w="2694" w:type="dxa"/>
            <w:vAlign w:val="center"/>
          </w:tcPr>
          <w:p w14:paraId="2B865AC5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5C5504F7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&lt;paymentAmount&gt; &lt;amount&gt;</w:t>
            </w:r>
          </w:p>
        </w:tc>
        <w:tc>
          <w:tcPr>
            <w:tcW w:w="3260" w:type="dxa"/>
            <w:vAlign w:val="center"/>
          </w:tcPr>
          <w:p w14:paraId="44AC69EC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Сово</w:t>
            </w:r>
            <w:r w:rsidR="00DD116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купная сумма премии по договору</w:t>
            </w:r>
          </w:p>
        </w:tc>
        <w:tc>
          <w:tcPr>
            <w:tcW w:w="992" w:type="dxa"/>
            <w:vAlign w:val="center"/>
          </w:tcPr>
          <w:p w14:paraId="256855AF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2EABD0F9" w14:textId="77777777" w:rsidR="00D477C9" w:rsidRPr="0016204F" w:rsidRDefault="005516A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число. Например, 100</w:t>
            </w:r>
          </w:p>
        </w:tc>
      </w:tr>
    </w:tbl>
    <w:p w14:paraId="1B460FD2" w14:textId="77777777" w:rsidR="00593131" w:rsidRPr="0016204F" w:rsidRDefault="00593131" w:rsidP="00DD116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88" w:name="_Toc468983708"/>
      <w:bookmarkStart w:id="389" w:name="_Toc47044980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стиля исполнения</w:t>
      </w:r>
      <w:bookmarkEnd w:id="388"/>
      <w:bookmarkEnd w:id="389"/>
    </w:p>
    <w:p w14:paraId="69D9A1C2" w14:textId="77777777" w:rsidR="00593131" w:rsidRPr="0016204F" w:rsidRDefault="00593131" w:rsidP="00DD1160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bCs w:val="0"/>
          <w:sz w:val="20"/>
          <w:szCs w:val="20"/>
          <w:shd w:val="clear" w:color="auto" w:fill="FFFFFF"/>
        </w:rPr>
      </w:pPr>
      <w:bookmarkStart w:id="390" w:name="_Toc468983709"/>
      <w:bookmarkStart w:id="391" w:name="_Toc47044980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Американский стиль исполнения опциона»</w:t>
      </w:r>
      <w:bookmarkEnd w:id="390"/>
      <w:bookmarkEnd w:id="391"/>
    </w:p>
    <w:p w14:paraId="5D1F91B3" w14:textId="77777777" w:rsidR="00593131" w:rsidRPr="0016204F" w:rsidRDefault="00593131" w:rsidP="00DD1160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92" w:name="_Toc468983710"/>
      <w:bookmarkStart w:id="393" w:name="_Toc47044980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Начальная дата</w:t>
      </w:r>
      <w:bookmarkEnd w:id="392"/>
      <w:bookmarkEnd w:id="39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2126"/>
      </w:tblGrid>
      <w:tr w:rsidR="003900D1" w:rsidRPr="0016204F" w14:paraId="3A27AF70" w14:textId="77777777" w:rsidTr="008335CD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F257465" w14:textId="77777777" w:rsidR="003900D1" w:rsidRPr="0016204F" w:rsidRDefault="003900D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AEEFD89" w14:textId="77777777" w:rsidR="003900D1" w:rsidRPr="0016204F" w:rsidRDefault="003900D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816F79" w14:textId="77777777" w:rsidR="003900D1" w:rsidRPr="0016204F" w:rsidRDefault="003900D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99E54CB" w14:textId="77777777" w:rsidR="003900D1" w:rsidRPr="0016204F" w:rsidRDefault="003900D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900D1" w:rsidRPr="0016204F" w14:paraId="2523A1FE" w14:textId="77777777" w:rsidTr="008335CD">
        <w:tc>
          <w:tcPr>
            <w:tcW w:w="2694" w:type="dxa"/>
            <w:vAlign w:val="center"/>
          </w:tcPr>
          <w:p w14:paraId="1F821E4D" w14:textId="77777777" w:rsidR="003900D1" w:rsidRPr="0016204F" w:rsidRDefault="003900D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Начальная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5DD135CE" w14:textId="77777777" w:rsidR="003900D1" w:rsidRPr="0016204F" w:rsidRDefault="003900D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&lt;commencementDate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unadjusted date&gt;</w:t>
            </w:r>
          </w:p>
        </w:tc>
        <w:tc>
          <w:tcPr>
            <w:tcW w:w="3543" w:type="dxa"/>
            <w:vAlign w:val="center"/>
          </w:tcPr>
          <w:p w14:paraId="3E0A04C4" w14:textId="77777777" w:rsidR="003900D1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3900D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начала срока осуществления права на исполнение опциона. Если начальная дата явным образом не определена, ука</w:t>
            </w:r>
            <w:r w:rsidR="00E40C7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зывается дата заключения сделки</w:t>
            </w:r>
          </w:p>
        </w:tc>
        <w:tc>
          <w:tcPr>
            <w:tcW w:w="993" w:type="dxa"/>
            <w:vAlign w:val="center"/>
          </w:tcPr>
          <w:p w14:paraId="2165A062" w14:textId="77777777" w:rsidR="003900D1" w:rsidRPr="0016204F" w:rsidRDefault="003900D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2C68686" w14:textId="77777777" w:rsidR="003900D1" w:rsidRPr="0016204F" w:rsidRDefault="003900D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30A428C" w14:textId="77777777" w:rsidR="00593131" w:rsidRPr="0016204F" w:rsidRDefault="00593131" w:rsidP="00DD1160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94" w:name="_Toc468983711"/>
      <w:bookmarkStart w:id="395" w:name="_Toc47044981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истечения</w:t>
      </w:r>
      <w:bookmarkEnd w:id="394"/>
      <w:bookmarkEnd w:id="39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2126"/>
      </w:tblGrid>
      <w:tr w:rsidR="003900D1" w:rsidRPr="0016204F" w14:paraId="217D2C96" w14:textId="77777777" w:rsidTr="008335CD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BA7D452" w14:textId="77777777" w:rsidR="003900D1" w:rsidRPr="0016204F" w:rsidRDefault="003900D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10891101" w14:textId="77777777" w:rsidR="003900D1" w:rsidRPr="0016204F" w:rsidRDefault="003900D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55E0437" w14:textId="77777777" w:rsidR="003900D1" w:rsidRPr="0016204F" w:rsidRDefault="003900D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2D49C4E" w14:textId="77777777" w:rsidR="003900D1" w:rsidRPr="0016204F" w:rsidRDefault="003900D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900D1" w:rsidRPr="0016204F" w14:paraId="2415AEBE" w14:textId="77777777" w:rsidTr="008335CD">
        <w:tc>
          <w:tcPr>
            <w:tcW w:w="2694" w:type="dxa"/>
            <w:vAlign w:val="center"/>
          </w:tcPr>
          <w:p w14:paraId="5A243E92" w14:textId="77777777" w:rsidR="003900D1" w:rsidRPr="0016204F" w:rsidRDefault="003900D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истечения</w:t>
            </w:r>
          </w:p>
          <w:p w14:paraId="3B815D34" w14:textId="77777777" w:rsidR="003900D1" w:rsidRPr="0016204F" w:rsidRDefault="003900D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expiryDate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6CE15886" w14:textId="77777777" w:rsidR="003900D1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3900D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окончания срока осуществле</w:t>
            </w:r>
            <w:r w:rsidR="00E40C7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 права на исполнение опциона</w:t>
            </w:r>
          </w:p>
        </w:tc>
        <w:tc>
          <w:tcPr>
            <w:tcW w:w="993" w:type="dxa"/>
            <w:vAlign w:val="center"/>
          </w:tcPr>
          <w:p w14:paraId="1C0DF535" w14:textId="77777777" w:rsidR="003900D1" w:rsidRPr="0016204F" w:rsidRDefault="003900D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E84B4B7" w14:textId="77777777" w:rsidR="003900D1" w:rsidRPr="0016204F" w:rsidRDefault="003900D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EDD75D4" w14:textId="77777777" w:rsidR="00593131" w:rsidRPr="0016204F" w:rsidRDefault="00593131" w:rsidP="00E40C7A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96" w:name="_Множественное_исполнение."/>
      <w:bookmarkStart w:id="397" w:name="_Toc468983712"/>
      <w:bookmarkStart w:id="398" w:name="_Toc470449811"/>
      <w:bookmarkEnd w:id="39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Множественное исполнение</w:t>
      </w:r>
      <w:bookmarkEnd w:id="397"/>
      <w:bookmarkEnd w:id="398"/>
    </w:p>
    <w:p w14:paraId="40FE38CE" w14:textId="77777777" w:rsidR="00593131" w:rsidRPr="0016204F" w:rsidRDefault="000A717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14:paraId="73D61B29" w14:textId="77777777" w:rsidR="000A7176" w:rsidRPr="0016204F" w:rsidRDefault="00593131" w:rsidP="00E40C7A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399" w:name="_Toc468983713"/>
      <w:bookmarkStart w:id="400" w:name="_Toc47044981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Бермудский стиль исполнения опциона»</w:t>
      </w:r>
      <w:bookmarkEnd w:id="399"/>
      <w:bookmarkEnd w:id="400"/>
    </w:p>
    <w:p w14:paraId="77DCFC69" w14:textId="77777777" w:rsidR="000A7176" w:rsidRPr="0016204F" w:rsidRDefault="00593131" w:rsidP="00E40C7A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01" w:name="_Toc468983714"/>
      <w:bookmarkStart w:id="402" w:name="_Toc47044981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исполнения бермудского опциона</w:t>
      </w:r>
      <w:bookmarkEnd w:id="401"/>
      <w:bookmarkEnd w:id="40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2126"/>
      </w:tblGrid>
      <w:tr w:rsidR="00137602" w:rsidRPr="0016204F" w14:paraId="3D58978B" w14:textId="77777777" w:rsidTr="0008599B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3CC468C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EBB532E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3730252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E2CF250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37602" w:rsidRPr="0016204F" w14:paraId="2D7E398C" w14:textId="77777777" w:rsidTr="0008599B">
        <w:tc>
          <w:tcPr>
            <w:tcW w:w="2694" w:type="dxa"/>
            <w:vAlign w:val="center"/>
          </w:tcPr>
          <w:p w14:paraId="0ABA76FB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Даты исполнения бермудского опциона</w:t>
            </w:r>
          </w:p>
          <w:p w14:paraId="2E73399A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&lt;bermudaExerciseDates</w:t>
            </w:r>
            <w:r w:rsidR="00B40D7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40D7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date&gt;</w:t>
            </w:r>
          </w:p>
        </w:tc>
        <w:tc>
          <w:tcPr>
            <w:tcW w:w="3543" w:type="dxa"/>
            <w:vAlign w:val="center"/>
          </w:tcPr>
          <w:p w14:paraId="15758830" w14:textId="77777777" w:rsidR="00137602" w:rsidRPr="0016204F" w:rsidRDefault="005C04F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Даты осуществления права на исполнение бермудского </w:t>
            </w:r>
            <w:r w:rsidR="00E40C7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опциона (повторяемый элемент)</w:t>
            </w:r>
          </w:p>
        </w:tc>
        <w:tc>
          <w:tcPr>
            <w:tcW w:w="993" w:type="dxa"/>
            <w:vAlign w:val="center"/>
          </w:tcPr>
          <w:p w14:paraId="58F6589A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DB1EA80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5E726BE0" w14:textId="77777777" w:rsidR="00593131" w:rsidRPr="0016204F" w:rsidRDefault="00593131" w:rsidP="00E40C7A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03" w:name="_Toc468983715"/>
      <w:bookmarkStart w:id="404" w:name="_Toc47044981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Множественное исполнение</w:t>
      </w:r>
      <w:bookmarkEnd w:id="403"/>
      <w:bookmarkEnd w:id="404"/>
    </w:p>
    <w:p w14:paraId="66A15D2B" w14:textId="77777777" w:rsidR="000A7176" w:rsidRPr="0016204F" w:rsidRDefault="000A717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05" w:name="_Toc468983716"/>
      <w:bookmarkStart w:id="406" w:name="_Toc47044981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 используется. </w:t>
      </w:r>
    </w:p>
    <w:p w14:paraId="578030EF" w14:textId="77777777" w:rsidR="00593131" w:rsidRPr="0016204F" w:rsidRDefault="00593131" w:rsidP="00E40C7A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Европейский стиль исполнения опциона»</w:t>
      </w:r>
      <w:bookmarkEnd w:id="405"/>
      <w:bookmarkEnd w:id="406"/>
    </w:p>
    <w:p w14:paraId="6BE21365" w14:textId="77777777" w:rsidR="00593131" w:rsidRPr="0016204F" w:rsidRDefault="00593131" w:rsidP="00E40C7A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07" w:name="_Toc468983717"/>
      <w:bookmarkStart w:id="408" w:name="_Toc47044981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истечения</w:t>
      </w:r>
      <w:bookmarkEnd w:id="407"/>
      <w:bookmarkEnd w:id="40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2126"/>
      </w:tblGrid>
      <w:tr w:rsidR="00137602" w:rsidRPr="0016204F" w14:paraId="275C72AB" w14:textId="77777777" w:rsidTr="0008599B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B0EE9F9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632DF07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8A30D1F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23B4896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37602" w:rsidRPr="0016204F" w14:paraId="7794689E" w14:textId="77777777" w:rsidTr="0008599B">
        <w:tc>
          <w:tcPr>
            <w:tcW w:w="2694" w:type="dxa"/>
            <w:vAlign w:val="center"/>
          </w:tcPr>
          <w:p w14:paraId="20A7CB3C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истечения</w:t>
            </w:r>
          </w:p>
          <w:p w14:paraId="602C90B7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expiryDate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28B8A71B" w14:textId="77777777" w:rsidR="00137602" w:rsidRPr="0016204F" w:rsidRDefault="00FC64B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ата </w:t>
            </w:r>
            <w:r w:rsidR="00C578F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исполнения</w:t>
            </w:r>
            <w:r w:rsidR="00E40C7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европейского опциона</w:t>
            </w:r>
          </w:p>
        </w:tc>
        <w:tc>
          <w:tcPr>
            <w:tcW w:w="993" w:type="dxa"/>
            <w:vAlign w:val="center"/>
          </w:tcPr>
          <w:p w14:paraId="4EEF7C7E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487C4C4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137E784D" w14:textId="77777777" w:rsidR="00593131" w:rsidRPr="0016204F" w:rsidRDefault="00593131" w:rsidP="00E40C7A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09" w:name="_Toc468983718"/>
      <w:bookmarkStart w:id="410" w:name="_Toc47044981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Частичное исполнение</w:t>
      </w:r>
      <w:bookmarkEnd w:id="409"/>
      <w:bookmarkEnd w:id="410"/>
    </w:p>
    <w:p w14:paraId="75D9E209" w14:textId="77777777" w:rsidR="000A7176" w:rsidRPr="0016204F" w:rsidRDefault="00E40C7A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42C158B9" w14:textId="77777777" w:rsidR="00593131" w:rsidRPr="0016204F" w:rsidRDefault="00593131" w:rsidP="00E40C7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11" w:name="_Toc468983719"/>
      <w:bookmarkStart w:id="412" w:name="_Toc47044981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метода исполнения</w:t>
      </w:r>
      <w:bookmarkEnd w:id="411"/>
      <w:bookmarkEnd w:id="41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2126"/>
      </w:tblGrid>
      <w:tr w:rsidR="00137602" w:rsidRPr="0016204F" w14:paraId="0725192B" w14:textId="77777777" w:rsidTr="0008599B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E7588F4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4E13A0A7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207005B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1A58D28" w14:textId="77777777" w:rsidR="00137602" w:rsidRPr="0016204F" w:rsidRDefault="001376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37602" w:rsidRPr="0016204F" w14:paraId="3757FA96" w14:textId="77777777" w:rsidTr="0008599B">
        <w:tc>
          <w:tcPr>
            <w:tcW w:w="2694" w:type="dxa"/>
            <w:vAlign w:val="center"/>
          </w:tcPr>
          <w:p w14:paraId="35432DBC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Свопционный стрэддл</w:t>
            </w:r>
          </w:p>
          <w:p w14:paraId="6D3E5817" w14:textId="77777777" w:rsidR="00137602" w:rsidRPr="0016204F" w:rsidRDefault="00E15D2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swaptionStraddle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3" w:type="dxa"/>
            <w:vAlign w:val="center"/>
          </w:tcPr>
          <w:p w14:paraId="0BC65F8C" w14:textId="77777777" w:rsidR="00137602" w:rsidRPr="0016204F" w:rsidRDefault="00C578F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является ли </w:t>
            </w:r>
            <w:r w:rsidR="00A4600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</w:t>
            </w:r>
            <w:r w:rsidR="001376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свопционом или стратегией свопционн</w:t>
            </w:r>
            <w:r w:rsidR="00E40C7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ый стрэддл</w:t>
            </w:r>
          </w:p>
        </w:tc>
        <w:tc>
          <w:tcPr>
            <w:tcW w:w="993" w:type="dxa"/>
            <w:vAlign w:val="center"/>
          </w:tcPr>
          <w:p w14:paraId="544C34A2" w14:textId="77777777" w:rsidR="00137602" w:rsidRPr="0016204F" w:rsidRDefault="001376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0A8BFC3A" w14:textId="77777777" w:rsidR="00137602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Флаг да/нет (“true”; “false”)</w:t>
            </w:r>
          </w:p>
        </w:tc>
      </w:tr>
    </w:tbl>
    <w:p w14:paraId="45352B34" w14:textId="77777777" w:rsidR="00593131" w:rsidRPr="0016204F" w:rsidRDefault="00593131" w:rsidP="00E40C7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13" w:name="_Toc468983720"/>
      <w:bookmarkStart w:id="414" w:name="_Toc47044981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Условия свопа</w:t>
      </w:r>
      <w:bookmarkEnd w:id="413"/>
      <w:bookmarkEnd w:id="414"/>
    </w:p>
    <w:p w14:paraId="23C73426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Заполняется аналогично пп. </w:t>
      </w:r>
      <w:r w:rsidR="0013760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="000552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.1-</w:t>
      </w:r>
      <w:r w:rsidR="0013760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.5 Анкеты процентного свопа</w:t>
      </w:r>
      <w:r w:rsidR="00210D8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r w:rsidR="00210D8C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CM</w:t>
      </w:r>
      <w:r w:rsidR="00210D8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032)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 Исключение: в качестве значения параметров «Тип продукта» (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swap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/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productType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) и «Код классификации ПФИ и договоров РЕПО» (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swap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/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productId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) указываются те же значения, что и для свопциона.</w:t>
      </w:r>
    </w:p>
    <w:p w14:paraId="2C284982" w14:textId="77777777" w:rsidR="00593131" w:rsidRPr="0016204F" w:rsidRDefault="00593131" w:rsidP="00E40C7A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415" w:name="_Toc469311497"/>
      <w:bookmarkStart w:id="416" w:name="_Toc470449820"/>
      <w:bookmarkStart w:id="417" w:name="_Toc113539774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договора</w:t>
      </w:r>
      <w:r w:rsidR="000C79F5" w:rsidRPr="0016204F">
        <w:rPr>
          <w:rFonts w:ascii="Times New Roman" w:eastAsia="Times New Roman" w:hAnsi="Times New Roman" w:cs="Times New Roman"/>
          <w:sz w:val="20"/>
          <w:szCs w:val="20"/>
        </w:rPr>
        <w:t xml:space="preserve"> РЕПО</w:t>
      </w:r>
      <w:r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(СМ041)</w:t>
      </w:r>
      <w:bookmarkEnd w:id="415"/>
      <w:bookmarkEnd w:id="416"/>
      <w:bookmarkEnd w:id="417"/>
    </w:p>
    <w:p w14:paraId="2098C071" w14:textId="77777777" w:rsidR="00593131" w:rsidRPr="0016204F" w:rsidRDefault="00593131" w:rsidP="00E40C7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18" w:name="_Toc469311498"/>
      <w:bookmarkStart w:id="419" w:name="_Toc47044982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418"/>
      <w:bookmarkEnd w:id="419"/>
    </w:p>
    <w:p w14:paraId="1F1B7C14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76565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89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72"/>
        <w:gridCol w:w="6265"/>
      </w:tblGrid>
      <w:tr w:rsidR="00593131" w:rsidRPr="0016204F" w14:paraId="449B7588" w14:textId="77777777" w:rsidTr="00096E93">
        <w:tc>
          <w:tcPr>
            <w:tcW w:w="2980" w:type="dxa"/>
            <w:shd w:val="clear" w:color="auto" w:fill="D9D9D9" w:themeFill="background1" w:themeFillShade="D9"/>
          </w:tcPr>
          <w:p w14:paraId="7C73DA9C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6376" w:type="dxa"/>
            <w:shd w:val="clear" w:color="auto" w:fill="D9D9D9" w:themeFill="background1" w:themeFillShade="D9"/>
          </w:tcPr>
          <w:p w14:paraId="0396A097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32ECEC81" w14:textId="77777777" w:rsidTr="00096E93">
        <w:tc>
          <w:tcPr>
            <w:tcW w:w="2980" w:type="dxa"/>
          </w:tcPr>
          <w:p w14:paraId="1AF8B07C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Equity:Repo:EquityRepo</w:t>
            </w:r>
          </w:p>
        </w:tc>
        <w:tc>
          <w:tcPr>
            <w:tcW w:w="6376" w:type="dxa"/>
          </w:tcPr>
          <w:p w14:paraId="519742DD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Репо с акциями</w:t>
            </w:r>
          </w:p>
        </w:tc>
      </w:tr>
      <w:tr w:rsidR="00593131" w:rsidRPr="0016204F" w14:paraId="0AFB7705" w14:textId="77777777" w:rsidTr="00096E93">
        <w:tc>
          <w:tcPr>
            <w:tcW w:w="2980" w:type="dxa"/>
          </w:tcPr>
          <w:p w14:paraId="4639F0FF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InterestRate:Repo:BondRepo</w:t>
            </w:r>
          </w:p>
        </w:tc>
        <w:tc>
          <w:tcPr>
            <w:tcW w:w="6376" w:type="dxa"/>
          </w:tcPr>
          <w:p w14:paraId="37DF423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Репо с облигациями</w:t>
            </w:r>
          </w:p>
        </w:tc>
      </w:tr>
      <w:tr w:rsidR="00593131" w:rsidRPr="0016204F" w14:paraId="653C61DC" w14:textId="77777777" w:rsidTr="00096E93">
        <w:tc>
          <w:tcPr>
            <w:tcW w:w="2980" w:type="dxa"/>
          </w:tcPr>
          <w:p w14:paraId="6C11C225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CrossAsset:Repo:BasketRepo</w:t>
            </w:r>
          </w:p>
        </w:tc>
        <w:tc>
          <w:tcPr>
            <w:tcW w:w="6376" w:type="dxa"/>
          </w:tcPr>
          <w:p w14:paraId="005202A7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Репо с корзиной ценных бумаг</w:t>
            </w:r>
          </w:p>
        </w:tc>
      </w:tr>
    </w:tbl>
    <w:p w14:paraId="588320AB" w14:textId="77777777" w:rsidR="00593131" w:rsidRPr="0016204F" w:rsidRDefault="00593131" w:rsidP="00E40C7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20" w:name="_Toc469311499"/>
      <w:bookmarkStart w:id="421" w:name="_Toc47044982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420"/>
      <w:bookmarkEnd w:id="421"/>
    </w:p>
    <w:p w14:paraId="39892FFD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5F02DE04" w14:textId="77777777" w:rsidR="00593131" w:rsidRPr="0016204F" w:rsidRDefault="00593131" w:rsidP="0087003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22" w:name="_Toc469311500"/>
      <w:bookmarkStart w:id="423" w:name="_Toc47044982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процентной ставки</w:t>
      </w:r>
      <w:bookmarkEnd w:id="422"/>
      <w:bookmarkEnd w:id="423"/>
    </w:p>
    <w:p w14:paraId="0C0C28E1" w14:textId="77777777" w:rsidR="00593131" w:rsidRPr="0016204F" w:rsidRDefault="00593131" w:rsidP="0087003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24" w:name="_Toc469311505"/>
      <w:bookmarkStart w:id="425" w:name="_Toc47044982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Фиксированная процентная ставка»</w:t>
      </w:r>
      <w:bookmarkEnd w:id="424"/>
      <w:bookmarkEnd w:id="425"/>
    </w:p>
    <w:p w14:paraId="49890905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</w:t>
      </w:r>
      <w:r w:rsidR="000D4EE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обязательно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для договора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r w:rsidR="0087003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фиксированной ставкой.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402"/>
        <w:gridCol w:w="992"/>
        <w:gridCol w:w="1985"/>
      </w:tblGrid>
      <w:tr w:rsidR="000D4EED" w:rsidRPr="0016204F" w14:paraId="166190B3" w14:textId="77777777" w:rsidTr="00BA56F4"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292BD105" w14:textId="77777777" w:rsidR="000D4EED" w:rsidRPr="0016204F" w:rsidRDefault="000D4EE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0FE7C3E" w14:textId="77777777" w:rsidR="000D4EED" w:rsidRPr="0016204F" w:rsidRDefault="000D4EE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F11EAF" w14:textId="77777777" w:rsidR="000D4EED" w:rsidRPr="0016204F" w:rsidRDefault="000D4EE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632CFFA" w14:textId="77777777" w:rsidR="000D4EED" w:rsidRPr="0016204F" w:rsidRDefault="000D4EE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Формат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заполнения</w:t>
            </w:r>
          </w:p>
        </w:tc>
      </w:tr>
      <w:tr w:rsidR="000D4EED" w:rsidRPr="0016204F" w14:paraId="19A01189" w14:textId="77777777" w:rsidTr="00BA56F4">
        <w:tc>
          <w:tcPr>
            <w:tcW w:w="2977" w:type="dxa"/>
            <w:gridSpan w:val="2"/>
            <w:vAlign w:val="center"/>
          </w:tcPr>
          <w:p w14:paraId="37F8E5A4" w14:textId="77777777" w:rsidR="000D4EED" w:rsidRPr="0016204F" w:rsidRDefault="000D4EE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Начальное значение</w:t>
            </w:r>
          </w:p>
          <w:p w14:paraId="628E8A69" w14:textId="77777777" w:rsidR="000D4EED" w:rsidRPr="0016204F" w:rsidRDefault="000D4EE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fixedRateSchedule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160C313" w14:textId="77777777" w:rsidR="000D4EED" w:rsidRPr="0016204F" w:rsidRDefault="000D4EE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</w:t>
            </w:r>
            <w:r w:rsidR="000D76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ение фиксированной ставки. </w:t>
            </w:r>
            <w:r w:rsidR="00136BD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</w:t>
            </w:r>
            <w:r w:rsidR="004D39C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условиями договора</w:t>
            </w:r>
            <w:r w:rsidR="00136BD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предусмотрено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несколько значений фиксированной ставки, указывается ее начальное значение, а в 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Шаг изменений» оп</w:t>
            </w:r>
            <w:r w:rsidR="0087003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ределяется график ее изменений</w:t>
            </w:r>
          </w:p>
        </w:tc>
        <w:tc>
          <w:tcPr>
            <w:tcW w:w="992" w:type="dxa"/>
            <w:vAlign w:val="center"/>
          </w:tcPr>
          <w:p w14:paraId="48287D14" w14:textId="77777777" w:rsidR="000D4EED" w:rsidRPr="0016204F" w:rsidRDefault="000D4EE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5453458D" w14:textId="77777777" w:rsidR="000D4EED" w:rsidRPr="0016204F" w:rsidRDefault="0095149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5516A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</w:t>
            </w:r>
          </w:p>
        </w:tc>
      </w:tr>
      <w:tr w:rsidR="000D4EED" w:rsidRPr="0016204F" w14:paraId="074F3572" w14:textId="77777777" w:rsidTr="00BA56F4">
        <w:tc>
          <w:tcPr>
            <w:tcW w:w="1276" w:type="dxa"/>
            <w:vMerge w:val="restart"/>
            <w:vAlign w:val="center"/>
          </w:tcPr>
          <w:p w14:paraId="2CCD6A0C" w14:textId="77777777" w:rsidR="000D4EED" w:rsidRPr="0016204F" w:rsidRDefault="000D4EE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5F6A0774" w14:textId="77777777" w:rsidR="000D4EED" w:rsidRPr="0016204F" w:rsidRDefault="000D4EE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1701" w:type="dxa"/>
            <w:vAlign w:val="center"/>
          </w:tcPr>
          <w:p w14:paraId="01ACD6B8" w14:textId="77777777" w:rsidR="000D4EED" w:rsidRPr="0016204F" w:rsidRDefault="000D4EE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5EB601B2" w14:textId="77777777" w:rsidR="000D4EED" w:rsidRPr="0016204F" w:rsidRDefault="000D4EE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402" w:type="dxa"/>
            <w:vAlign w:val="center"/>
          </w:tcPr>
          <w:p w14:paraId="537C1816" w14:textId="3952AD5B" w:rsidR="004D39C2" w:rsidRPr="0016204F" w:rsidRDefault="003F1DB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изменения </w:t>
            </w:r>
            <w:r w:rsidR="000D4EE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фиксированной ставки.</w:t>
            </w:r>
          </w:p>
        </w:tc>
        <w:tc>
          <w:tcPr>
            <w:tcW w:w="992" w:type="dxa"/>
            <w:vAlign w:val="center"/>
          </w:tcPr>
          <w:p w14:paraId="5AB4E267" w14:textId="77777777" w:rsidR="000D4EED" w:rsidRPr="0016204F" w:rsidRDefault="000D4EE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85E5E29" w14:textId="77777777" w:rsidR="000D4EED" w:rsidRPr="0016204F" w:rsidRDefault="000D4EE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0D4EED" w:rsidRPr="0016204F" w14:paraId="3C6BD6AE" w14:textId="77777777" w:rsidTr="00BA56F4">
        <w:tc>
          <w:tcPr>
            <w:tcW w:w="1276" w:type="dxa"/>
            <w:vMerge/>
            <w:vAlign w:val="center"/>
          </w:tcPr>
          <w:p w14:paraId="04C21522" w14:textId="77777777" w:rsidR="000D4EED" w:rsidRPr="0016204F" w:rsidRDefault="000D4EE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24B16E1A" w14:textId="77777777" w:rsidR="000D4EED" w:rsidRPr="0016204F" w:rsidRDefault="000D4EE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45D9B07D" w14:textId="77777777" w:rsidR="000D4EED" w:rsidRPr="0016204F" w:rsidRDefault="000D4EE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402" w:type="dxa"/>
            <w:vAlign w:val="center"/>
          </w:tcPr>
          <w:p w14:paraId="4B548B78" w14:textId="33D153CD" w:rsidR="004D39C2" w:rsidRPr="0016204F" w:rsidRDefault="002557EA" w:rsidP="00157EFD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фиксированной ставки, действующее с указанной даты. </w:t>
            </w:r>
          </w:p>
        </w:tc>
        <w:tc>
          <w:tcPr>
            <w:tcW w:w="992" w:type="dxa"/>
            <w:vAlign w:val="center"/>
          </w:tcPr>
          <w:p w14:paraId="05774F31" w14:textId="77777777" w:rsidR="000D4EED" w:rsidRPr="0016204F" w:rsidRDefault="000D4EE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4D25C10C" w14:textId="77777777" w:rsidR="000D4EED" w:rsidRPr="0016204F" w:rsidRDefault="0095149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AD7BD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</w:t>
            </w:r>
          </w:p>
        </w:tc>
      </w:tr>
    </w:tbl>
    <w:p w14:paraId="1017AB94" w14:textId="77777777" w:rsidR="00593131" w:rsidRPr="0016204F" w:rsidRDefault="00593131" w:rsidP="0087003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26" w:name="_Вариант_выбора_«Плавающая"/>
      <w:bookmarkStart w:id="427" w:name="_Toc469311506"/>
      <w:bookmarkStart w:id="428" w:name="_Toc470449829"/>
      <w:bookmarkEnd w:id="42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Плавающая процентная ставка»</w:t>
      </w:r>
      <w:bookmarkEnd w:id="427"/>
      <w:bookmarkEnd w:id="428"/>
    </w:p>
    <w:p w14:paraId="771E027C" w14:textId="77777777" w:rsidR="00593131" w:rsidRPr="0016204F" w:rsidRDefault="00885C8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обязательно для договора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r w:rsidR="0087003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плавающей ставкой.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1559"/>
        <w:gridCol w:w="3402"/>
        <w:gridCol w:w="992"/>
        <w:gridCol w:w="1985"/>
      </w:tblGrid>
      <w:tr w:rsidR="00845079" w:rsidRPr="0016204F" w14:paraId="106F8D99" w14:textId="77777777" w:rsidTr="009F4E08"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14:paraId="55525851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312EC46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FF12E6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F84B063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45079" w:rsidRPr="0016204F" w14:paraId="51E49DD4" w14:textId="77777777" w:rsidTr="009F4E08">
        <w:tc>
          <w:tcPr>
            <w:tcW w:w="2977" w:type="dxa"/>
            <w:gridSpan w:val="3"/>
            <w:vAlign w:val="center"/>
          </w:tcPr>
          <w:p w14:paraId="2297F2F0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Индекс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плавающей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ставки</w:t>
            </w:r>
          </w:p>
          <w:p w14:paraId="3A4F982F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&lt;floatingRateIndex&gt;</w:t>
            </w:r>
          </w:p>
        </w:tc>
        <w:tc>
          <w:tcPr>
            <w:tcW w:w="3402" w:type="dxa"/>
            <w:vAlign w:val="center"/>
          </w:tcPr>
          <w:p w14:paraId="1A8E295B" w14:textId="77777777" w:rsidR="00845079" w:rsidRPr="0016204F" w:rsidRDefault="008532C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Индекс плавающей </w:t>
            </w:r>
            <w:r w:rsidR="00A42D4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ставки. Если значение индекса отсутствует в справочнике, указывается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Прочее» (Other)</w:t>
            </w:r>
          </w:p>
        </w:tc>
        <w:tc>
          <w:tcPr>
            <w:tcW w:w="992" w:type="dxa"/>
            <w:vAlign w:val="center"/>
          </w:tcPr>
          <w:p w14:paraId="5AD53936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4100AC73" w14:textId="77777777" w:rsidR="00845079" w:rsidRPr="007E390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9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onomy/floating-rate-index(nsdrus)</w:t>
              </w:r>
            </w:hyperlink>
          </w:p>
        </w:tc>
      </w:tr>
      <w:tr w:rsidR="00845079" w:rsidRPr="0016204F" w14:paraId="7D0263BA" w14:textId="77777777" w:rsidTr="009F4E08">
        <w:tc>
          <w:tcPr>
            <w:tcW w:w="1418" w:type="dxa"/>
            <w:gridSpan w:val="2"/>
            <w:vMerge w:val="restart"/>
            <w:vAlign w:val="center"/>
          </w:tcPr>
          <w:p w14:paraId="4A87B6FD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плавающей ставки</w:t>
            </w:r>
          </w:p>
          <w:p w14:paraId="5383F41B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&lt;indexTenor&gt;</w:t>
            </w:r>
          </w:p>
        </w:tc>
        <w:tc>
          <w:tcPr>
            <w:tcW w:w="1559" w:type="dxa"/>
            <w:vAlign w:val="center"/>
          </w:tcPr>
          <w:p w14:paraId="083894BE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softHyphen/>
              <w:t>катор периода</w:t>
            </w:r>
          </w:p>
          <w:p w14:paraId="7DAEE3D5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39676607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Мультипликатор, опреде</w:t>
            </w:r>
            <w:r w:rsidR="008532C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ляющий период плавающей ставки</w:t>
            </w:r>
          </w:p>
        </w:tc>
        <w:tc>
          <w:tcPr>
            <w:tcW w:w="992" w:type="dxa"/>
            <w:vAlign w:val="center"/>
          </w:tcPr>
          <w:p w14:paraId="4EC1F9ED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29DDBB5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845079" w:rsidRPr="0016204F" w14:paraId="603472E4" w14:textId="77777777" w:rsidTr="009F4E08">
        <w:tc>
          <w:tcPr>
            <w:tcW w:w="1418" w:type="dxa"/>
            <w:gridSpan w:val="2"/>
            <w:vMerge/>
            <w:vAlign w:val="center"/>
          </w:tcPr>
          <w:p w14:paraId="5FB8C085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14:paraId="4DBE9917" w14:textId="77777777" w:rsidR="00845079" w:rsidRPr="0016204F" w:rsidRDefault="00E5535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временного периода</w:t>
            </w:r>
          </w:p>
          <w:p w14:paraId="2403DAFA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2F47792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периода плавающей ставки. Например, мультипликатор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3» и период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M» означают, что и</w:t>
            </w:r>
            <w:r w:rsidR="008532C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спользуется трехмесячная ставка</w:t>
            </w:r>
          </w:p>
        </w:tc>
        <w:tc>
          <w:tcPr>
            <w:tcW w:w="992" w:type="dxa"/>
            <w:vAlign w:val="center"/>
          </w:tcPr>
          <w:p w14:paraId="379BF235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4A7B0BF" w14:textId="77777777" w:rsidR="00845079" w:rsidRPr="007E390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91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http://repository.nsd.ru/versioned/current/reference/types/simplePeriodEnum</w:t>
              </w:r>
            </w:hyperlink>
          </w:p>
        </w:tc>
      </w:tr>
      <w:tr w:rsidR="00845079" w:rsidRPr="0016204F" w14:paraId="249BD83F" w14:textId="77777777" w:rsidTr="009F4E08">
        <w:tc>
          <w:tcPr>
            <w:tcW w:w="2977" w:type="dxa"/>
            <w:gridSpan w:val="3"/>
            <w:vAlign w:val="center"/>
          </w:tcPr>
          <w:p w14:paraId="5728770F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множителя плавающей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66C594F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floatingRateMultiplierSchedule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5AB03E4" w14:textId="77777777" w:rsidR="00E80497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множителя, применимого к плавающей ставке. </w:t>
            </w:r>
            <w:r w:rsidR="00136BD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предусмотрено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несколько значений множителя, указывается его начальное значение, а в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Шаг изменений» </w:t>
            </w:r>
            <w:r w:rsidR="00BF64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график значений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4CC113A6" w14:textId="77777777" w:rsidR="00845079" w:rsidRPr="0016204F" w:rsidRDefault="002364E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содержится в условиях сделки (значение не равно </w:t>
            </w:r>
            <w:r w:rsidR="00E302E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«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1»).</w:t>
            </w:r>
          </w:p>
        </w:tc>
        <w:tc>
          <w:tcPr>
            <w:tcW w:w="992" w:type="dxa"/>
            <w:vAlign w:val="center"/>
          </w:tcPr>
          <w:p w14:paraId="261BAEA2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F0742D7" w14:textId="77777777" w:rsidR="00845079" w:rsidRPr="0016204F" w:rsidRDefault="00AD7B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845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</w:t>
            </w:r>
            <w:r w:rsidR="00E8049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ное число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Например, 1.5</w:t>
            </w:r>
          </w:p>
        </w:tc>
      </w:tr>
      <w:tr w:rsidR="00845079" w:rsidRPr="0016204F" w14:paraId="6901171E" w14:textId="77777777" w:rsidTr="009F4E08">
        <w:tc>
          <w:tcPr>
            <w:tcW w:w="1276" w:type="dxa"/>
            <w:vMerge w:val="restart"/>
            <w:vAlign w:val="center"/>
          </w:tcPr>
          <w:p w14:paraId="09C3ADD3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32F02F53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1701" w:type="dxa"/>
            <w:gridSpan w:val="2"/>
            <w:vAlign w:val="center"/>
          </w:tcPr>
          <w:p w14:paraId="43545B6B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1643F0AA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402" w:type="dxa"/>
            <w:vAlign w:val="center"/>
          </w:tcPr>
          <w:p w14:paraId="47746699" w14:textId="77777777" w:rsidR="00845079" w:rsidRPr="0016204F" w:rsidRDefault="00DC64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множителя плавающей ставки.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заполнения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элемент.</w:t>
            </w:r>
          </w:p>
        </w:tc>
        <w:tc>
          <w:tcPr>
            <w:tcW w:w="992" w:type="dxa"/>
            <w:vAlign w:val="center"/>
          </w:tcPr>
          <w:p w14:paraId="5790E84D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D2CC150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845079" w:rsidRPr="0016204F" w14:paraId="70378376" w14:textId="77777777" w:rsidTr="009F4E08">
        <w:tc>
          <w:tcPr>
            <w:tcW w:w="1276" w:type="dxa"/>
            <w:vMerge/>
            <w:vAlign w:val="center"/>
          </w:tcPr>
          <w:p w14:paraId="69E0B9E1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47E0BA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7985204D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402" w:type="dxa"/>
            <w:vAlign w:val="center"/>
          </w:tcPr>
          <w:p w14:paraId="033516FF" w14:textId="77777777" w:rsidR="00845079" w:rsidRPr="0016204F" w:rsidRDefault="00DC64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множителя,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заполнения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элемент.</w:t>
            </w:r>
          </w:p>
        </w:tc>
        <w:tc>
          <w:tcPr>
            <w:tcW w:w="992" w:type="dxa"/>
            <w:vAlign w:val="center"/>
          </w:tcPr>
          <w:p w14:paraId="26BFF334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CE1DF12" w14:textId="77777777" w:rsidR="00845079" w:rsidRPr="0016204F" w:rsidRDefault="00AD7B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1.5</w:t>
            </w:r>
          </w:p>
        </w:tc>
      </w:tr>
      <w:tr w:rsidR="00845079" w:rsidRPr="0016204F" w14:paraId="16E7BB80" w14:textId="77777777" w:rsidTr="009F4E08">
        <w:tc>
          <w:tcPr>
            <w:tcW w:w="2977" w:type="dxa"/>
            <w:gridSpan w:val="3"/>
            <w:vAlign w:val="center"/>
          </w:tcPr>
          <w:p w14:paraId="1CBB427A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спрэда плавающей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6F1F87E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spreadSchedule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BD6E021" w14:textId="77777777" w:rsidR="00E80497" w:rsidRPr="0016204F" w:rsidRDefault="0030235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Значение спреда</w:t>
            </w:r>
            <w:r w:rsidR="00B356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применимого</w:t>
            </w:r>
            <w:r w:rsidR="00845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плавающей ставке. Может принимать положительные и </w:t>
            </w:r>
            <w:r w:rsidR="00845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отрицательные значения. </w:t>
            </w:r>
            <w:r w:rsidR="00136BD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предусмотрено</w:t>
            </w:r>
            <w:r w:rsidR="00845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несколько значений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="00845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указывается ее начальное значение, а в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Шаг изменений» </w:t>
            </w:r>
            <w:r w:rsidR="00BF64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график значений</w:t>
            </w:r>
            <w:r w:rsidR="00845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1D610A1D" w14:textId="77777777" w:rsidR="00845079" w:rsidRPr="0016204F" w:rsidRDefault="002364E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содержится в условиях сделки (значение не равно </w:t>
            </w:r>
            <w:r w:rsidR="00E302E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«</w:t>
            </w:r>
            <w:r w:rsidR="00E80497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0»).</w:t>
            </w:r>
          </w:p>
        </w:tc>
        <w:tc>
          <w:tcPr>
            <w:tcW w:w="992" w:type="dxa"/>
            <w:vAlign w:val="center"/>
          </w:tcPr>
          <w:p w14:paraId="2ECDAFE3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1985" w:type="dxa"/>
            <w:vAlign w:val="center"/>
          </w:tcPr>
          <w:p w14:paraId="23E15788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Десятичное число</w:t>
            </w:r>
            <w:r w:rsidR="00AD7BD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Например,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10 базисных пунктов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ил</w:t>
            </w:r>
            <w:r w:rsidR="00AD7BD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0,1% представляется как 0.001</w:t>
            </w:r>
          </w:p>
        </w:tc>
      </w:tr>
      <w:tr w:rsidR="00845079" w:rsidRPr="0016204F" w14:paraId="15F83439" w14:textId="77777777" w:rsidTr="009F4E08">
        <w:tc>
          <w:tcPr>
            <w:tcW w:w="1276" w:type="dxa"/>
            <w:vMerge w:val="restart"/>
            <w:vAlign w:val="center"/>
          </w:tcPr>
          <w:p w14:paraId="5310CEBA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Шаг изменений</w:t>
            </w:r>
          </w:p>
          <w:p w14:paraId="46D79C5F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1701" w:type="dxa"/>
            <w:gridSpan w:val="2"/>
            <w:vAlign w:val="center"/>
          </w:tcPr>
          <w:p w14:paraId="5896CA71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2BE13A67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402" w:type="dxa"/>
            <w:vAlign w:val="center"/>
          </w:tcPr>
          <w:p w14:paraId="7A8A43BA" w14:textId="77777777" w:rsidR="00845079" w:rsidRPr="0016204F" w:rsidRDefault="00136BD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изменения </w:t>
            </w:r>
            <w:r w:rsidR="0030235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25552D42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4FB60C06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845079" w:rsidRPr="0016204F" w14:paraId="3C3732FB" w14:textId="77777777" w:rsidTr="009F4E08">
        <w:tc>
          <w:tcPr>
            <w:tcW w:w="1276" w:type="dxa"/>
            <w:vMerge/>
            <w:vAlign w:val="center"/>
          </w:tcPr>
          <w:p w14:paraId="6DF833B7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5E4D87B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1751E132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402" w:type="dxa"/>
            <w:vAlign w:val="center"/>
          </w:tcPr>
          <w:p w14:paraId="3B38EDF7" w14:textId="77777777" w:rsidR="00845079" w:rsidRPr="0016204F" w:rsidRDefault="00F4143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</w:t>
            </w:r>
            <w:r w:rsidR="0030235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120DFC6B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D9946A0" w14:textId="77777777" w:rsidR="00845079" w:rsidRPr="0016204F" w:rsidRDefault="00AD7BD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Десятичное число. Например, 0.001</w:t>
            </w:r>
          </w:p>
        </w:tc>
      </w:tr>
      <w:tr w:rsidR="00845079" w:rsidRPr="0016204F" w14:paraId="63EE0A79" w14:textId="77777777" w:rsidTr="009F4E08">
        <w:tc>
          <w:tcPr>
            <w:tcW w:w="2977" w:type="dxa"/>
            <w:gridSpan w:val="3"/>
            <w:vAlign w:val="center"/>
          </w:tcPr>
          <w:p w14:paraId="2CAB8C45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максимума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C30F8AD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&lt;capRateSchedule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initialValue&gt;</w:t>
            </w:r>
          </w:p>
        </w:tc>
        <w:tc>
          <w:tcPr>
            <w:tcW w:w="3402" w:type="dxa"/>
            <w:vAlign w:val="center"/>
          </w:tcPr>
          <w:p w14:paraId="0DC0D4E0" w14:textId="77777777" w:rsidR="00845079" w:rsidRPr="0016204F" w:rsidRDefault="00C637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максимума плавающей ставки.</w:t>
            </w:r>
            <w:r w:rsidR="00845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845079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 в условиях сделки.</w:t>
            </w:r>
            <w:r w:rsidR="00845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9B3488D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DF32563" w14:textId="77777777" w:rsidR="00845079" w:rsidRPr="0016204F" w:rsidRDefault="00E11AF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7A540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</w:t>
            </w:r>
          </w:p>
        </w:tc>
      </w:tr>
      <w:tr w:rsidR="00845079" w:rsidRPr="0016204F" w14:paraId="2FF5B63A" w14:textId="77777777" w:rsidTr="009F4E08">
        <w:tc>
          <w:tcPr>
            <w:tcW w:w="1276" w:type="dxa"/>
            <w:vMerge w:val="restart"/>
            <w:vAlign w:val="center"/>
          </w:tcPr>
          <w:p w14:paraId="3E14B70C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3BBF2133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1701" w:type="dxa"/>
            <w:gridSpan w:val="2"/>
            <w:vAlign w:val="center"/>
          </w:tcPr>
          <w:p w14:paraId="2E697333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1E7544EB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402" w:type="dxa"/>
            <w:vAlign w:val="center"/>
          </w:tcPr>
          <w:p w14:paraId="13E1B999" w14:textId="77777777" w:rsidR="00845079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максимума ставки.</w:t>
            </w:r>
            <w:r w:rsidR="00845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599EE55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D592539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845079" w:rsidRPr="0016204F" w14:paraId="41A4B2F7" w14:textId="77777777" w:rsidTr="009F4E08">
        <w:tc>
          <w:tcPr>
            <w:tcW w:w="1276" w:type="dxa"/>
            <w:vMerge/>
            <w:vAlign w:val="center"/>
          </w:tcPr>
          <w:p w14:paraId="005CA398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CFCAD7F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0498D295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402" w:type="dxa"/>
            <w:vAlign w:val="center"/>
          </w:tcPr>
          <w:p w14:paraId="75D36023" w14:textId="77777777" w:rsidR="00845079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максимума ставки,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491C1FE4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57004D5C" w14:textId="77777777" w:rsidR="00845079" w:rsidRPr="0016204F" w:rsidRDefault="00E11AF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7A540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</w:t>
            </w:r>
          </w:p>
        </w:tc>
      </w:tr>
      <w:tr w:rsidR="00845079" w:rsidRPr="0016204F" w14:paraId="143B2998" w14:textId="77777777" w:rsidTr="009F4E08">
        <w:tc>
          <w:tcPr>
            <w:tcW w:w="2977" w:type="dxa"/>
            <w:gridSpan w:val="3"/>
            <w:vAlign w:val="center"/>
          </w:tcPr>
          <w:p w14:paraId="667280D3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минимума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1C50959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floor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RateSchedule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initialValue&gt;</w:t>
            </w:r>
          </w:p>
        </w:tc>
        <w:tc>
          <w:tcPr>
            <w:tcW w:w="3402" w:type="dxa"/>
            <w:vAlign w:val="center"/>
          </w:tcPr>
          <w:p w14:paraId="0F048E5A" w14:textId="77777777" w:rsidR="00845079" w:rsidRPr="0016204F" w:rsidRDefault="00C637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минимума плавающей ставки.</w:t>
            </w:r>
            <w:r w:rsidR="00845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845079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 в условиях сделки.</w:t>
            </w:r>
          </w:p>
        </w:tc>
        <w:tc>
          <w:tcPr>
            <w:tcW w:w="992" w:type="dxa"/>
            <w:vAlign w:val="center"/>
          </w:tcPr>
          <w:p w14:paraId="3CD5BF34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F1503AE" w14:textId="77777777" w:rsidR="00845079" w:rsidRPr="0016204F" w:rsidRDefault="00E11AF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7A540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</w:t>
            </w:r>
          </w:p>
        </w:tc>
      </w:tr>
      <w:tr w:rsidR="00845079" w:rsidRPr="0016204F" w14:paraId="1BE60164" w14:textId="77777777" w:rsidTr="009F4E08">
        <w:tc>
          <w:tcPr>
            <w:tcW w:w="1276" w:type="dxa"/>
            <w:vMerge w:val="restart"/>
            <w:vAlign w:val="center"/>
          </w:tcPr>
          <w:p w14:paraId="3CB7579A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60A88F4D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1701" w:type="dxa"/>
            <w:gridSpan w:val="2"/>
            <w:vAlign w:val="center"/>
          </w:tcPr>
          <w:p w14:paraId="3D8E6D71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1C09542E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402" w:type="dxa"/>
            <w:vAlign w:val="center"/>
          </w:tcPr>
          <w:p w14:paraId="2CEF312B" w14:textId="77777777" w:rsidR="00845079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минимума ставки.</w:t>
            </w:r>
            <w:r w:rsidR="00845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6F3E0AE5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A34EFF3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845079" w:rsidRPr="0016204F" w14:paraId="7A30713D" w14:textId="77777777" w:rsidTr="009F4E08">
        <w:tc>
          <w:tcPr>
            <w:tcW w:w="1276" w:type="dxa"/>
            <w:vMerge/>
            <w:vAlign w:val="center"/>
          </w:tcPr>
          <w:p w14:paraId="61D01113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2BE524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5D024462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402" w:type="dxa"/>
            <w:vAlign w:val="center"/>
          </w:tcPr>
          <w:p w14:paraId="3B06472F" w14:textId="77777777" w:rsidR="00845079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минимума ставки,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946E4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заполнения элемент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7AE598E8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5527FD62" w14:textId="77777777" w:rsidR="00845079" w:rsidRPr="0016204F" w:rsidRDefault="00E11AF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7A540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</w:t>
            </w:r>
          </w:p>
        </w:tc>
      </w:tr>
      <w:tr w:rsidR="00845079" w:rsidRPr="0016204F" w14:paraId="5437917E" w14:textId="77777777" w:rsidTr="009F4E08">
        <w:tc>
          <w:tcPr>
            <w:tcW w:w="2977" w:type="dxa"/>
            <w:gridSpan w:val="3"/>
            <w:vAlign w:val="center"/>
          </w:tcPr>
          <w:p w14:paraId="2F752CCB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Начальное значение ставки</w:t>
            </w:r>
          </w:p>
          <w:p w14:paraId="3D44367F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&lt;initialRate&gt;</w:t>
            </w:r>
          </w:p>
        </w:tc>
        <w:tc>
          <w:tcPr>
            <w:tcW w:w="3402" w:type="dxa"/>
            <w:vAlign w:val="center"/>
          </w:tcPr>
          <w:p w14:paraId="7CEB7C4D" w14:textId="77777777" w:rsidR="00845079" w:rsidRPr="0016204F" w:rsidRDefault="00845079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Начальное значение плавающей ставки</w:t>
            </w:r>
            <w:r w:rsidR="006D124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дату заключения договора</w:t>
            </w:r>
          </w:p>
        </w:tc>
        <w:tc>
          <w:tcPr>
            <w:tcW w:w="992" w:type="dxa"/>
            <w:vAlign w:val="center"/>
          </w:tcPr>
          <w:p w14:paraId="710C91D4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A435599" w14:textId="77777777" w:rsidR="00845079" w:rsidRPr="0016204F" w:rsidRDefault="0095149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7A540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</w:t>
            </w:r>
          </w:p>
        </w:tc>
      </w:tr>
    </w:tbl>
    <w:p w14:paraId="72D5707A" w14:textId="77777777" w:rsidR="00593131" w:rsidRPr="0016204F" w:rsidRDefault="00593131" w:rsidP="008532CB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29" w:name="_Toc468998881"/>
      <w:bookmarkStart w:id="430" w:name="_Toc468999015"/>
      <w:bookmarkStart w:id="431" w:name="_Toc469007520"/>
      <w:bookmarkStart w:id="432" w:name="_Toc469007593"/>
      <w:bookmarkStart w:id="433" w:name="_Toc469007668"/>
      <w:bookmarkStart w:id="434" w:name="_Toc469054650"/>
      <w:bookmarkStart w:id="435" w:name="_Toc469064910"/>
      <w:bookmarkStart w:id="436" w:name="_Toc469077365"/>
      <w:bookmarkStart w:id="437" w:name="_Toc469077582"/>
      <w:bookmarkStart w:id="438" w:name="_Toc469077797"/>
      <w:bookmarkStart w:id="439" w:name="_Toc469078454"/>
      <w:bookmarkStart w:id="440" w:name="_Toc469310478"/>
      <w:bookmarkStart w:id="441" w:name="_Toc469310982"/>
      <w:bookmarkStart w:id="442" w:name="_Toc469311507"/>
      <w:bookmarkStart w:id="443" w:name="_Toc470399052"/>
      <w:bookmarkStart w:id="444" w:name="_Toc470399522"/>
      <w:bookmarkStart w:id="445" w:name="_Toc470436041"/>
      <w:bookmarkStart w:id="446" w:name="_Toc470449830"/>
      <w:bookmarkStart w:id="447" w:name="_Toc468998884"/>
      <w:bookmarkStart w:id="448" w:name="_Toc468999018"/>
      <w:bookmarkStart w:id="449" w:name="_Toc469007523"/>
      <w:bookmarkStart w:id="450" w:name="_Toc469007596"/>
      <w:bookmarkStart w:id="451" w:name="_Toc469007671"/>
      <w:bookmarkStart w:id="452" w:name="_Toc469054653"/>
      <w:bookmarkStart w:id="453" w:name="_Toc469064913"/>
      <w:bookmarkStart w:id="454" w:name="_Toc469077368"/>
      <w:bookmarkStart w:id="455" w:name="_Toc469077585"/>
      <w:bookmarkStart w:id="456" w:name="_Toc469077800"/>
      <w:bookmarkStart w:id="457" w:name="_Toc469078457"/>
      <w:bookmarkStart w:id="458" w:name="_Toc469310481"/>
      <w:bookmarkStart w:id="459" w:name="_Toc469310985"/>
      <w:bookmarkStart w:id="460" w:name="_Toc469311510"/>
      <w:bookmarkStart w:id="461" w:name="_Toc470399055"/>
      <w:bookmarkStart w:id="462" w:name="_Toc470399525"/>
      <w:bookmarkStart w:id="463" w:name="_Toc470436044"/>
      <w:bookmarkStart w:id="464" w:name="_Toc470449833"/>
      <w:bookmarkStart w:id="465" w:name="_Toc469311511"/>
      <w:bookmarkStart w:id="466" w:name="_Toc470449834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Коэффициент для расчета дней в процентном периоде</w:t>
      </w:r>
      <w:bookmarkEnd w:id="465"/>
      <w:bookmarkEnd w:id="46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992"/>
        <w:gridCol w:w="1985"/>
      </w:tblGrid>
      <w:tr w:rsidR="00845079" w:rsidRPr="0016204F" w14:paraId="146CA7F3" w14:textId="77777777" w:rsidTr="009213A5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148F322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6A407BC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C9B3D4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E04ACF8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45079" w:rsidRPr="0016204F" w14:paraId="433D8BB7" w14:textId="77777777" w:rsidTr="009213A5">
        <w:tc>
          <w:tcPr>
            <w:tcW w:w="2127" w:type="dxa"/>
            <w:vAlign w:val="center"/>
          </w:tcPr>
          <w:p w14:paraId="2773C083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Коэффициент для расчета дней в процентном периоде</w:t>
            </w:r>
          </w:p>
          <w:p w14:paraId="1EAD3403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dayCountFraction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252" w:type="dxa"/>
            <w:vAlign w:val="center"/>
          </w:tcPr>
          <w:p w14:paraId="75B1296F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Коэффициент для расчета дней в процентном периоде. </w:t>
            </w:r>
            <w:r w:rsidR="009F4E0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указания коэффициента, характеризующего отношение фактического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количества дней в процентном периоде к фактическому количеству дней в году, </w:t>
            </w:r>
            <w:r w:rsidR="00BB63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случае договора </w:t>
            </w:r>
            <w:r w:rsidR="000C79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РЕПО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6768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используется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значение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ACT/ACT.ICMA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  <w:tc>
          <w:tcPr>
            <w:tcW w:w="992" w:type="dxa"/>
            <w:vAlign w:val="center"/>
          </w:tcPr>
          <w:p w14:paraId="288F7911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32450D4" w14:textId="77777777" w:rsidR="00845079" w:rsidRPr="007E390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9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http://repository.nsd.ru/versioned/current/taxonomy/day-count-fraction(fpmlrus)</w:t>
              </w:r>
            </w:hyperlink>
          </w:p>
        </w:tc>
      </w:tr>
    </w:tbl>
    <w:p w14:paraId="2B25B5E3" w14:textId="77777777" w:rsidR="00593131" w:rsidRPr="0016204F" w:rsidRDefault="00593131" w:rsidP="008532CB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67" w:name="_Toc469311512"/>
      <w:bookmarkStart w:id="468" w:name="_Toc47044983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срока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467"/>
      <w:bookmarkEnd w:id="46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992"/>
        <w:gridCol w:w="1985"/>
      </w:tblGrid>
      <w:tr w:rsidR="00845079" w:rsidRPr="0016204F" w14:paraId="39AE0332" w14:textId="77777777" w:rsidTr="009213A5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0BF871A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2EAECEC8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33F9C70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6116A1" w14:textId="77777777" w:rsidR="00845079" w:rsidRPr="0016204F" w:rsidRDefault="0084507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45079" w:rsidRPr="0016204F" w14:paraId="009AE7F0" w14:textId="77777777" w:rsidTr="009213A5">
        <w:tc>
          <w:tcPr>
            <w:tcW w:w="2127" w:type="dxa"/>
            <w:vAlign w:val="center"/>
          </w:tcPr>
          <w:p w14:paraId="63BD6470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срока</w:t>
            </w:r>
            <w:r w:rsidR="000C79F5"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РЕПО</w:t>
            </w:r>
          </w:p>
          <w:p w14:paraId="73C2FD44" w14:textId="77777777" w:rsidR="00845079" w:rsidRPr="0016204F" w:rsidRDefault="0084507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duration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252" w:type="dxa"/>
            <w:vAlign w:val="center"/>
          </w:tcPr>
          <w:p w14:paraId="1A7B1F14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договора</w:t>
            </w:r>
            <w:r w:rsidR="000C79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РЕПО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D01B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зависимости от срока</w:t>
            </w:r>
            <w:r w:rsidR="0016504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16504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Overnight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16504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16504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Term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16504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16504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Open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16504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00640209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7AEB67D" w14:textId="77777777" w:rsidR="00845079" w:rsidRPr="0016204F" w:rsidRDefault="0084507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</w:p>
          <w:p w14:paraId="249B9B20" w14:textId="77777777" w:rsidR="00845079" w:rsidRPr="007E390F" w:rsidRDefault="005C3F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93" w:history="1">
              <w:r w:rsidR="00845079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http://repository.nsd.ru/versioned/current/reference/types/simpleRepoDurationEnum</w:t>
              </w:r>
            </w:hyperlink>
          </w:p>
        </w:tc>
      </w:tr>
    </w:tbl>
    <w:p w14:paraId="51C0888D" w14:textId="77777777" w:rsidR="00593131" w:rsidRPr="0016204F" w:rsidRDefault="00593131" w:rsidP="008532CB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69" w:name="_Toc469311513"/>
      <w:bookmarkStart w:id="470" w:name="_Toc47044983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Первая часть сделки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469"/>
      <w:bookmarkEnd w:id="470"/>
    </w:p>
    <w:p w14:paraId="62436310" w14:textId="77777777" w:rsidR="00593131" w:rsidRPr="0016204F" w:rsidRDefault="00593131" w:rsidP="008532CB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471" w:name="_Toc468998888"/>
      <w:bookmarkStart w:id="472" w:name="_Toc468999022"/>
      <w:bookmarkStart w:id="473" w:name="_Toc469007527"/>
      <w:bookmarkStart w:id="474" w:name="_Toc469007600"/>
      <w:bookmarkStart w:id="475" w:name="_Toc469007675"/>
      <w:bookmarkStart w:id="476" w:name="_Toc469054657"/>
      <w:bookmarkStart w:id="477" w:name="_Toc469064917"/>
      <w:bookmarkStart w:id="478" w:name="_Toc469077372"/>
      <w:bookmarkStart w:id="479" w:name="_Toc469077589"/>
      <w:bookmarkStart w:id="480" w:name="_Toc469077804"/>
      <w:bookmarkStart w:id="481" w:name="_Toc469078461"/>
      <w:bookmarkStart w:id="482" w:name="_Toc469310485"/>
      <w:bookmarkStart w:id="483" w:name="_Toc469310989"/>
      <w:bookmarkStart w:id="484" w:name="_Toc469311514"/>
      <w:bookmarkStart w:id="485" w:name="_Toc470399059"/>
      <w:bookmarkStart w:id="486" w:name="_Toc470399529"/>
      <w:bookmarkStart w:id="487" w:name="_Toc470436048"/>
      <w:bookmarkStart w:id="488" w:name="_Toc470449837"/>
      <w:bookmarkStart w:id="489" w:name="_Описание_покупателя_и"/>
      <w:bookmarkStart w:id="490" w:name="_Toc469311521"/>
      <w:bookmarkStart w:id="491" w:name="_Toc470449844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</w:t>
      </w:r>
      <w:bookmarkEnd w:id="490"/>
      <w:bookmarkEnd w:id="49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611EA6" w:rsidRPr="0016204F" w14:paraId="2D820225" w14:textId="77777777" w:rsidTr="007C0CC8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E3C39F3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787F0A5" w14:textId="77777777" w:rsidR="00611EA6" w:rsidRPr="0016204F" w:rsidRDefault="00611EA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27F42F" w14:textId="77777777" w:rsidR="00611EA6" w:rsidRPr="0016204F" w:rsidRDefault="00611EA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8CF8DDB" w14:textId="77777777" w:rsidR="00611EA6" w:rsidRPr="0016204F" w:rsidRDefault="00611EA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11EA6" w:rsidRPr="0016204F" w14:paraId="7DD9D3EE" w14:textId="77777777" w:rsidTr="007C0CC8">
        <w:tc>
          <w:tcPr>
            <w:tcW w:w="2552" w:type="dxa"/>
            <w:vAlign w:val="center"/>
          </w:tcPr>
          <w:p w14:paraId="6F991B62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5FBC658D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5990C23D" w14:textId="77777777" w:rsidR="00611EA6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611EA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</w:t>
            </w:r>
            <w:r w:rsidR="008532C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</w:p>
        </w:tc>
        <w:tc>
          <w:tcPr>
            <w:tcW w:w="992" w:type="dxa"/>
            <w:vAlign w:val="center"/>
          </w:tcPr>
          <w:p w14:paraId="21788D35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28CDE513" w14:textId="77777777" w:rsidR="00611EA6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611EA6" w:rsidRPr="0016204F" w14:paraId="4D63FC73" w14:textId="77777777" w:rsidTr="007C0CC8">
        <w:tc>
          <w:tcPr>
            <w:tcW w:w="2552" w:type="dxa"/>
            <w:vAlign w:val="center"/>
          </w:tcPr>
          <w:p w14:paraId="28A43CFC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3FC45C33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6B11E365" w14:textId="77777777" w:rsidR="00611EA6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8532C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284D95D9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437A7EEC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0FD8A404" w14:textId="77777777" w:rsidR="00593131" w:rsidRPr="0016204F" w:rsidRDefault="00593131" w:rsidP="008532CB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492" w:name="_Toc469311522"/>
      <w:bookmarkStart w:id="493" w:name="_Toc47044984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расчетов</w:t>
      </w:r>
      <w:bookmarkEnd w:id="492"/>
      <w:bookmarkEnd w:id="49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992"/>
        <w:gridCol w:w="1985"/>
      </w:tblGrid>
      <w:tr w:rsidR="00611EA6" w:rsidRPr="0016204F" w14:paraId="23C5F949" w14:textId="77777777" w:rsidTr="007C0CC8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518F7F0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9EC546E" w14:textId="77777777" w:rsidR="00611EA6" w:rsidRPr="0016204F" w:rsidRDefault="00611EA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A6FDA2C" w14:textId="77777777" w:rsidR="00611EA6" w:rsidRPr="0016204F" w:rsidRDefault="00611EA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011BE7F" w14:textId="77777777" w:rsidR="00611EA6" w:rsidRPr="0016204F" w:rsidRDefault="00611EA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11EA6" w:rsidRPr="0016204F" w14:paraId="31839D3B" w14:textId="77777777" w:rsidTr="007C0CC8">
        <w:tc>
          <w:tcPr>
            <w:tcW w:w="2552" w:type="dxa"/>
            <w:vAlign w:val="center"/>
          </w:tcPr>
          <w:p w14:paraId="7CF9359D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 расчетов</w:t>
            </w:r>
          </w:p>
          <w:p w14:paraId="7F8ACEE7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&lt;settlementDate</w:t>
            </w:r>
            <w:r w:rsidR="00370A6C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unadjustedDate&gt;</w:t>
            </w:r>
          </w:p>
        </w:tc>
        <w:tc>
          <w:tcPr>
            <w:tcW w:w="3827" w:type="dxa"/>
            <w:vAlign w:val="center"/>
          </w:tcPr>
          <w:p w14:paraId="0B307253" w14:textId="77777777" w:rsidR="00611EA6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611EA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расчетов по первой части договора</w:t>
            </w:r>
            <w:r w:rsidR="000C79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РЕПО</w:t>
            </w:r>
          </w:p>
        </w:tc>
        <w:tc>
          <w:tcPr>
            <w:tcW w:w="992" w:type="dxa"/>
            <w:vAlign w:val="center"/>
          </w:tcPr>
          <w:p w14:paraId="5C9E9E1C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4C248EB5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133B45B" w14:textId="77777777" w:rsidR="00593131" w:rsidRPr="0016204F" w:rsidRDefault="00593131" w:rsidP="00F17776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94" w:name="_Toc469311523"/>
      <w:bookmarkStart w:id="495" w:name="_Toc47044984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Выбор суммы и валюты расчетов. 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расчетов»</w:t>
      </w:r>
      <w:bookmarkEnd w:id="494"/>
      <w:bookmarkEnd w:id="49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830"/>
        <w:gridCol w:w="992"/>
        <w:gridCol w:w="1982"/>
      </w:tblGrid>
      <w:tr w:rsidR="00611EA6" w:rsidRPr="0016204F" w14:paraId="21102A34" w14:textId="77777777" w:rsidTr="007C0CC8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79ACB51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30" w:type="dxa"/>
            <w:shd w:val="clear" w:color="auto" w:fill="D9D9D9" w:themeFill="background1" w:themeFillShade="D9"/>
            <w:vAlign w:val="center"/>
          </w:tcPr>
          <w:p w14:paraId="6876CE78" w14:textId="77777777" w:rsidR="00611EA6" w:rsidRPr="0016204F" w:rsidRDefault="00611EA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DBCEF3" w14:textId="77777777" w:rsidR="00611EA6" w:rsidRPr="0016204F" w:rsidRDefault="00611EA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7B9F15B1" w14:textId="77777777" w:rsidR="00611EA6" w:rsidRPr="0016204F" w:rsidRDefault="00611EA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11EA6" w:rsidRPr="0016204F" w14:paraId="6FD5FC4F" w14:textId="77777777" w:rsidTr="007C0CC8">
        <w:tc>
          <w:tcPr>
            <w:tcW w:w="2552" w:type="dxa"/>
            <w:vAlign w:val="center"/>
          </w:tcPr>
          <w:p w14:paraId="042FCCF5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38D69218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30" w:type="dxa"/>
            <w:vAlign w:val="center"/>
          </w:tcPr>
          <w:p w14:paraId="1AAF7A50" w14:textId="77777777" w:rsidR="00611EA6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611EA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 которой выражена сумма расчетов по </w:t>
            </w:r>
            <w:r w:rsidR="0095751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первой части договора РЕПО</w:t>
            </w:r>
          </w:p>
        </w:tc>
        <w:tc>
          <w:tcPr>
            <w:tcW w:w="992" w:type="dxa"/>
            <w:vAlign w:val="center"/>
          </w:tcPr>
          <w:p w14:paraId="58F40F80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2" w:type="dxa"/>
            <w:vAlign w:val="center"/>
          </w:tcPr>
          <w:p w14:paraId="2603836F" w14:textId="77777777" w:rsidR="00611EA6" w:rsidRPr="007E390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9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611EA6" w:rsidRPr="0016204F" w14:paraId="4899A9B4" w14:textId="77777777" w:rsidTr="007C0CC8">
        <w:tc>
          <w:tcPr>
            <w:tcW w:w="2552" w:type="dxa"/>
            <w:vAlign w:val="center"/>
          </w:tcPr>
          <w:p w14:paraId="7F3D4B5F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6D817245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&lt;settlementAmount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3830" w:type="dxa"/>
            <w:vAlign w:val="center"/>
          </w:tcPr>
          <w:p w14:paraId="1A09BD86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</w:t>
            </w:r>
            <w:r w:rsidR="000C79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C79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подлежащая уплате покупателем по договору РЕПО продавцу по договору РЕПО при исполнении обязательств по </w:t>
            </w:r>
            <w:r w:rsidR="0095751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первой части </w:t>
            </w:r>
            <w:r w:rsidR="0017054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договора </w:t>
            </w:r>
            <w:r w:rsidR="0095751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РЕПО</w:t>
            </w:r>
          </w:p>
        </w:tc>
        <w:tc>
          <w:tcPr>
            <w:tcW w:w="992" w:type="dxa"/>
            <w:vAlign w:val="center"/>
          </w:tcPr>
          <w:p w14:paraId="02B88C49" w14:textId="77777777" w:rsidR="00611EA6" w:rsidRPr="0016204F" w:rsidRDefault="00611EA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2" w:type="dxa"/>
            <w:vAlign w:val="center"/>
          </w:tcPr>
          <w:p w14:paraId="7CEA6E62" w14:textId="77777777" w:rsidR="00611EA6" w:rsidRPr="0016204F" w:rsidRDefault="00EE59E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</w:tbl>
    <w:p w14:paraId="4A1031C9" w14:textId="77777777" w:rsidR="00593131" w:rsidRPr="0016204F" w:rsidRDefault="00593131" w:rsidP="008577F1">
      <w:pPr>
        <w:widowControl w:val="0"/>
        <w:spacing w:after="120" w:line="240" w:lineRule="auto"/>
        <w:rPr>
          <w:rFonts w:ascii="Times New Roman" w:eastAsiaTheme="majorEastAsia" w:hAnsi="Times New Roman" w:cs="Times New Roman"/>
          <w:bCs/>
          <w:sz w:val="20"/>
          <w:szCs w:val="20"/>
          <w:shd w:val="clear" w:color="auto" w:fill="FFFFFF"/>
        </w:rPr>
      </w:pPr>
      <w:r w:rsidRPr="0016204F">
        <w:rPr>
          <w:rFonts w:ascii="Times New Roman" w:eastAsiaTheme="majorEastAsia" w:hAnsi="Times New Roman" w:cs="Times New Roman"/>
          <w:bCs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eastAsiaTheme="majorEastAsia" w:hAnsi="Times New Roman" w:cs="Times New Roman"/>
          <w:bCs/>
          <w:sz w:val="20"/>
          <w:szCs w:val="20"/>
          <w:shd w:val="clear" w:color="auto" w:fill="FFFFFF"/>
        </w:rPr>
        <w:t>«</w:t>
      </w:r>
      <w:r w:rsidRPr="0016204F">
        <w:rPr>
          <w:rFonts w:ascii="Times New Roman" w:eastAsiaTheme="majorEastAsia" w:hAnsi="Times New Roman" w:cs="Times New Roman"/>
          <w:bCs/>
          <w:sz w:val="20"/>
          <w:szCs w:val="20"/>
          <w:shd w:val="clear" w:color="auto" w:fill="FFFFFF"/>
        </w:rPr>
        <w:t xml:space="preserve">Валюта расчетов» </w:t>
      </w:r>
      <w:r w:rsidR="000B409B"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 xml:space="preserve">Не используется </w:t>
      </w:r>
      <w:r w:rsidR="000B409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первой части </w:t>
      </w:r>
      <w:r w:rsidR="0017054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договора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A52CC3A" w14:textId="77777777" w:rsidR="00593131" w:rsidRPr="0016204F" w:rsidRDefault="00593131" w:rsidP="00F17776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96" w:name="_Toc469311524"/>
      <w:bookmarkStart w:id="497" w:name="_Toc47044984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Обеспечение</w:t>
      </w:r>
      <w:bookmarkEnd w:id="496"/>
      <w:bookmarkEnd w:id="497"/>
    </w:p>
    <w:p w14:paraId="0571AF9B" w14:textId="77777777" w:rsidR="00593131" w:rsidRPr="007E390F" w:rsidRDefault="00CF67CA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обеспечения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 договору. Если обеспечение представлено в виде долговых инструментов, используется 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номиналу актива». Если обеспечение представлено в виде долевых инструментов, используется 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 цене лота активов».</w:t>
      </w:r>
      <w:r w:rsidR="004D4236" w:rsidRPr="007E390F">
        <w:rPr>
          <w:rStyle w:val="ab"/>
          <w:rFonts w:ascii="Times New Roman" w:hAnsi="Times New Roman" w:cs="Times New Roman"/>
          <w:sz w:val="20"/>
          <w:szCs w:val="20"/>
          <w:shd w:val="clear" w:color="auto" w:fill="FFFFFF"/>
        </w:rPr>
        <w:footnoteReference w:id="10"/>
      </w:r>
    </w:p>
    <w:p w14:paraId="756A7B50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описания договора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корзиной обеспечения блок повторяется для каждого уникального элемента корзины.</w:t>
      </w:r>
    </w:p>
    <w:p w14:paraId="11099A23" w14:textId="77777777" w:rsidR="00593131" w:rsidRPr="0016204F" w:rsidRDefault="00593131" w:rsidP="00F17776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</w:pPr>
      <w:bookmarkStart w:id="498" w:name="_Toc469311525"/>
      <w:bookmarkStart w:id="499" w:name="_Toc470449848"/>
      <w:r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По номиналу актива»</w:t>
      </w:r>
      <w:bookmarkEnd w:id="498"/>
      <w:bookmarkEnd w:id="49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066016" w:rsidRPr="0016204F" w14:paraId="2E02D7D7" w14:textId="77777777" w:rsidTr="009F4E08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86ADDBF" w14:textId="77777777" w:rsidR="00066016" w:rsidRPr="0016204F" w:rsidRDefault="000660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6C9C897" w14:textId="77777777" w:rsidR="00066016" w:rsidRPr="0016204F" w:rsidRDefault="000660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2151C0" w14:textId="77777777" w:rsidR="00066016" w:rsidRPr="0016204F" w:rsidRDefault="000660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74A0732" w14:textId="77777777" w:rsidR="00066016" w:rsidRPr="0016204F" w:rsidRDefault="000660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66016" w:rsidRPr="0016204F" w14:paraId="1AFD2C68" w14:textId="77777777" w:rsidTr="009F4E08">
        <w:tc>
          <w:tcPr>
            <w:tcW w:w="1985" w:type="dxa"/>
            <w:vAlign w:val="center"/>
          </w:tcPr>
          <w:p w14:paraId="3E1F224E" w14:textId="77777777" w:rsidR="00066016" w:rsidRPr="0016204F" w:rsidRDefault="000660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Номинальная сумма обеспечения -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Валюта суммы</w:t>
            </w:r>
          </w:p>
          <w:p w14:paraId="4B73E3F3" w14:textId="77777777" w:rsidR="00066016" w:rsidRPr="0016204F" w:rsidRDefault="000660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currency&gt;</w:t>
            </w:r>
          </w:p>
        </w:tc>
        <w:tc>
          <w:tcPr>
            <w:tcW w:w="3827" w:type="dxa"/>
            <w:vAlign w:val="center"/>
          </w:tcPr>
          <w:p w14:paraId="37FCC469" w14:textId="77777777" w:rsidR="00066016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2" w:type="dxa"/>
            <w:vAlign w:val="center"/>
          </w:tcPr>
          <w:p w14:paraId="7707AF88" w14:textId="77777777" w:rsidR="00066016" w:rsidRPr="0016204F" w:rsidRDefault="0006601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CE5E7DE" w14:textId="77777777" w:rsidR="00066016" w:rsidRPr="007E390F" w:rsidRDefault="000660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9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066016" w:rsidRPr="0016204F" w14:paraId="445B9056" w14:textId="77777777" w:rsidTr="009F4E08">
        <w:tc>
          <w:tcPr>
            <w:tcW w:w="1985" w:type="dxa"/>
            <w:vAlign w:val="center"/>
          </w:tcPr>
          <w:p w14:paraId="7D9D55E3" w14:textId="77777777" w:rsidR="00066016" w:rsidRPr="0016204F" w:rsidRDefault="000660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Номинальная сумма обеспечения -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Сумма </w:t>
            </w:r>
          </w:p>
          <w:p w14:paraId="17F4E9F1" w14:textId="77777777" w:rsidR="00066016" w:rsidRPr="0016204F" w:rsidRDefault="0006601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827" w:type="dxa"/>
            <w:vAlign w:val="center"/>
          </w:tcPr>
          <w:p w14:paraId="29BF7B6C" w14:textId="77777777" w:rsidR="00066016" w:rsidRPr="007E390F" w:rsidRDefault="0006601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Номинальная стоимость облигаций в обеспечении. Рассчитывается как количество облигаций, умноженное на начальную номинальную стоимость </w:t>
            </w:r>
            <w:r w:rsidR="00F177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одной облигации (без дисконта)</w:t>
            </w:r>
            <w:r w:rsidR="00245705" w:rsidRPr="007E390F">
              <w:rPr>
                <w:rStyle w:val="ab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footnoteReference w:id="11"/>
            </w:r>
          </w:p>
        </w:tc>
        <w:tc>
          <w:tcPr>
            <w:tcW w:w="992" w:type="dxa"/>
            <w:vAlign w:val="center"/>
          </w:tcPr>
          <w:p w14:paraId="31EEB2E8" w14:textId="77777777" w:rsidR="00066016" w:rsidRPr="0016204F" w:rsidRDefault="0006601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2D522B80" w14:textId="77777777" w:rsidR="00066016" w:rsidRPr="0016204F" w:rsidRDefault="00EE59E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  <w:tr w:rsidR="006B1BE4" w:rsidRPr="0016204F" w14:paraId="414E2901" w14:textId="77777777" w:rsidTr="009F4E08">
        <w:tc>
          <w:tcPr>
            <w:tcW w:w="1985" w:type="dxa"/>
            <w:vAlign w:val="center"/>
          </w:tcPr>
          <w:p w14:paraId="07BD0DFC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Чистая цена облигации</w:t>
            </w:r>
          </w:p>
          <w:p w14:paraId="7ACE2EBF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cleanPrice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52E44A0D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Чистая цена облигации в обеспечении на дату заключения договора (без учета НКД и дисконта). В условиях договора определяется, как прав</w:t>
            </w:r>
            <w:r w:rsidR="00F177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ило, как текущая рыночная цена.</w:t>
            </w:r>
          </w:p>
          <w:p w14:paraId="1AF9A785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769C6823" w14:textId="77777777" w:rsidR="006B1BE4" w:rsidRPr="0016204F" w:rsidRDefault="006B1BE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69540A36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число. </w:t>
            </w:r>
          </w:p>
          <w:p w14:paraId="5818B16D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101.1234567.</w:t>
            </w:r>
          </w:p>
          <w:p w14:paraId="465B8D72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B1BE4" w:rsidRPr="0016204F" w14:paraId="55CF728A" w14:textId="77777777" w:rsidTr="009F4E08">
        <w:tc>
          <w:tcPr>
            <w:tcW w:w="1985" w:type="dxa"/>
            <w:vAlign w:val="center"/>
          </w:tcPr>
          <w:p w14:paraId="6E87D5FD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Накопленный купонный доход</w:t>
            </w:r>
          </w:p>
          <w:p w14:paraId="6C2947D0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accruals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6B4EEFA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Накопленный купонный доход (НКД) по облигации на дату заключения договора.</w:t>
            </w:r>
          </w:p>
          <w:p w14:paraId="66409C66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57BCDC01" w14:textId="77777777" w:rsidR="006B1BE4" w:rsidRPr="0016204F" w:rsidRDefault="006B1BE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0351023C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6B1BE4" w:rsidRPr="0016204F" w14:paraId="02A715B6" w14:textId="77777777" w:rsidTr="009F4E08">
        <w:tc>
          <w:tcPr>
            <w:tcW w:w="1985" w:type="dxa"/>
            <w:vAlign w:val="center"/>
          </w:tcPr>
          <w:p w14:paraId="126A0190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Грязная цена облигации</w:t>
            </w:r>
          </w:p>
          <w:p w14:paraId="07CAAB3C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dirtyPrice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517DFF0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Грязная цена облигации, равная сумме чистой цены и НКД.</w:t>
            </w:r>
          </w:p>
          <w:p w14:paraId="7FF6A412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340134FC" w14:textId="77777777" w:rsidR="006B1BE4" w:rsidRPr="0016204F" w:rsidRDefault="006B1BE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52" w:type="dxa"/>
            <w:vMerge/>
            <w:vAlign w:val="center"/>
          </w:tcPr>
          <w:p w14:paraId="2D5A777F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5EF8A109" w14:textId="77777777" w:rsidR="00593131" w:rsidRPr="0016204F" w:rsidRDefault="00593131" w:rsidP="00DC021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</w:pPr>
      <w:bookmarkStart w:id="500" w:name="_Toc469311526"/>
      <w:bookmarkStart w:id="501" w:name="_Toc470449849"/>
      <w:r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По цене лота актива»</w:t>
      </w:r>
      <w:bookmarkEnd w:id="500"/>
      <w:bookmarkEnd w:id="50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71312A" w:rsidRPr="0016204F" w14:paraId="50ABD439" w14:textId="77777777" w:rsidTr="009F4E08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346BFC6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C37CFD1" w14:textId="77777777" w:rsidR="0071312A" w:rsidRPr="0016204F" w:rsidRDefault="0071312A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2C6A4F" w14:textId="77777777" w:rsidR="0071312A" w:rsidRPr="0016204F" w:rsidRDefault="0071312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6F719F7" w14:textId="77777777" w:rsidR="0071312A" w:rsidRPr="0016204F" w:rsidRDefault="0071312A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1312A" w:rsidRPr="0016204F" w14:paraId="5600C3FD" w14:textId="77777777" w:rsidTr="009F4E08">
        <w:tc>
          <w:tcPr>
            <w:tcW w:w="1985" w:type="dxa"/>
            <w:vAlign w:val="center"/>
          </w:tcPr>
          <w:p w14:paraId="6AF97116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единиц актива</w:t>
            </w:r>
          </w:p>
          <w:p w14:paraId="7E7445C9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&lt;numberOfUnits&gt;</w:t>
            </w:r>
          </w:p>
        </w:tc>
        <w:tc>
          <w:tcPr>
            <w:tcW w:w="3827" w:type="dxa"/>
            <w:vAlign w:val="center"/>
          </w:tcPr>
          <w:p w14:paraId="4DA62655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="00D82B2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оличество акций в обеспечении</w:t>
            </w:r>
          </w:p>
        </w:tc>
        <w:tc>
          <w:tcPr>
            <w:tcW w:w="992" w:type="dxa"/>
            <w:vAlign w:val="center"/>
          </w:tcPr>
          <w:p w14:paraId="7A195D86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A25C4EE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71312A" w:rsidRPr="0016204F" w14:paraId="47960010" w14:textId="77777777" w:rsidTr="009F4E08">
        <w:tc>
          <w:tcPr>
            <w:tcW w:w="1985" w:type="dxa"/>
            <w:vAlign w:val="center"/>
          </w:tcPr>
          <w:p w14:paraId="766B9F77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Цена единицы актива – Валюта суммы</w:t>
            </w:r>
          </w:p>
          <w:p w14:paraId="19D1A147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unitPrice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827" w:type="dxa"/>
            <w:vAlign w:val="center"/>
          </w:tcPr>
          <w:p w14:paraId="1A24DCD0" w14:textId="77777777" w:rsidR="0071312A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D82B2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которой выражена цена акции</w:t>
            </w:r>
          </w:p>
        </w:tc>
        <w:tc>
          <w:tcPr>
            <w:tcW w:w="992" w:type="dxa"/>
            <w:vAlign w:val="center"/>
          </w:tcPr>
          <w:p w14:paraId="1337DE00" w14:textId="77777777" w:rsidR="0071312A" w:rsidRPr="0016204F" w:rsidRDefault="0071312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14C4F95" w14:textId="77777777" w:rsidR="0071312A" w:rsidRPr="007E390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9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71312A" w:rsidRPr="0016204F" w14:paraId="77BB00A3" w14:textId="77777777" w:rsidTr="009F4E08">
        <w:tc>
          <w:tcPr>
            <w:tcW w:w="1985" w:type="dxa"/>
            <w:vAlign w:val="center"/>
          </w:tcPr>
          <w:p w14:paraId="608D4618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Цена единицы актива – Сумма</w:t>
            </w:r>
          </w:p>
          <w:p w14:paraId="26C6F038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unitPrice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827" w:type="dxa"/>
            <w:vAlign w:val="center"/>
          </w:tcPr>
          <w:p w14:paraId="38FA6498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одной акции. Указывается в соответствии с условиями договора на момен</w:t>
            </w:r>
            <w:r w:rsidR="00D82B2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 его заключения (без дисконта)</w:t>
            </w:r>
            <w:r w:rsidR="00245705" w:rsidRPr="0016204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14:paraId="78F1E34C" w14:textId="77777777" w:rsidR="0071312A" w:rsidRPr="0016204F" w:rsidRDefault="0071312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2A9D0C5" w14:textId="77777777" w:rsidR="0071312A" w:rsidRPr="0016204F" w:rsidRDefault="00D82B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5C145CC8" w14:textId="77777777" w:rsidR="00593131" w:rsidRPr="0016204F" w:rsidRDefault="00593131" w:rsidP="00DC021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</w:pPr>
      <w:bookmarkStart w:id="502" w:name="_Toc469311527"/>
      <w:bookmarkStart w:id="503" w:name="_Toc470449850"/>
      <w:r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Ссылка на актив</w:t>
      </w:r>
      <w:bookmarkEnd w:id="502"/>
      <w:bookmarkEnd w:id="50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71312A" w:rsidRPr="0016204F" w14:paraId="644CA733" w14:textId="77777777" w:rsidTr="00DC1F9E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4385055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F6E8107" w14:textId="77777777" w:rsidR="0071312A" w:rsidRPr="0016204F" w:rsidRDefault="0071312A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58D391" w14:textId="77777777" w:rsidR="0071312A" w:rsidRPr="0016204F" w:rsidRDefault="0071312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3B93C57" w14:textId="77777777" w:rsidR="0071312A" w:rsidRPr="0016204F" w:rsidRDefault="0071312A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1312A" w:rsidRPr="0016204F" w14:paraId="52BEF37B" w14:textId="77777777" w:rsidTr="00DC1F9E">
        <w:tc>
          <w:tcPr>
            <w:tcW w:w="1985" w:type="dxa"/>
            <w:vAlign w:val="center"/>
          </w:tcPr>
          <w:p w14:paraId="6BB7484F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Ссылка на актив</w:t>
            </w:r>
          </w:p>
          <w:p w14:paraId="715DF768" w14:textId="77777777" w:rsidR="0071312A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</w:t>
            </w:r>
            <w:r w:rsidR="0071312A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assetReference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3CE94299" w14:textId="77777777" w:rsidR="0071312A" w:rsidRPr="0016204F" w:rsidRDefault="00AB36C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Ссылка на значение элемента</w:t>
            </w:r>
            <w:r w:rsidR="007131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7131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Идентификатор базового актива» (</w:t>
            </w:r>
            <w:r w:rsidR="00285D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="007131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="00285D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  <w:r w:rsidR="007131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определенного</w:t>
            </w:r>
            <w:r w:rsidR="007131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блоке описания базового актива.</w:t>
            </w:r>
            <w:r w:rsidR="00C201F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Заполняется автоматически</w:t>
            </w:r>
          </w:p>
        </w:tc>
        <w:tc>
          <w:tcPr>
            <w:tcW w:w="992" w:type="dxa"/>
            <w:vAlign w:val="center"/>
          </w:tcPr>
          <w:p w14:paraId="5BACBE1F" w14:textId="77777777" w:rsidR="0071312A" w:rsidRPr="0016204F" w:rsidRDefault="0071312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0D06A39A" w14:textId="77777777" w:rsidR="00285DFD" w:rsidRPr="0016204F" w:rsidRDefault="0008377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Например,     </w:t>
            </w:r>
            <w:r w:rsidR="00285D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assetReference href=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85D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"RU000A0JR4A1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</w:p>
        </w:tc>
      </w:tr>
    </w:tbl>
    <w:p w14:paraId="028F99CB" w14:textId="77777777" w:rsidR="00593131" w:rsidRPr="0016204F" w:rsidRDefault="00593131" w:rsidP="00DC021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</w:pPr>
      <w:bookmarkStart w:id="504" w:name="_Toc469311528"/>
      <w:bookmarkStart w:id="505" w:name="_Toc470449851"/>
      <w:r w:rsidRPr="0016204F">
        <w:rPr>
          <w:rFonts w:ascii="Times New Roman" w:hAnsi="Times New Roman" w:cs="Times New Roman"/>
          <w:i w:val="0"/>
          <w:sz w:val="20"/>
          <w:szCs w:val="20"/>
          <w:shd w:val="clear" w:color="auto" w:fill="FFFFFF"/>
        </w:rPr>
        <w:lastRenderedPageBreak/>
        <w:t>Дисконт по ценной бумаге</w:t>
      </w:r>
      <w:bookmarkEnd w:id="504"/>
      <w:bookmarkEnd w:id="505"/>
    </w:p>
    <w:p w14:paraId="5A0BA7A2" w14:textId="77777777" w:rsidR="00593131" w:rsidRPr="0016204F" w:rsidRDefault="00CD5AED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Необязательный</w:t>
      </w:r>
      <w:r w:rsidRPr="0016204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для заполнения</w:t>
      </w:r>
      <w:r w:rsidRPr="0016204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блок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определяющи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й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дисконт, примен</w:t>
      </w:r>
      <w:r w:rsidR="0061641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имый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 обеспечени</w:t>
      </w:r>
      <w:r w:rsidR="00A01B3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ю</w:t>
      </w:r>
      <w:r w:rsidR="00C201F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C2AD61D" w14:textId="77777777" w:rsidR="00593131" w:rsidRPr="0016204F" w:rsidRDefault="00593131" w:rsidP="00DC0215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06" w:name="_Toc469311529"/>
      <w:bookmarkStart w:id="507" w:name="_Toc47044985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дисконта</w:t>
      </w:r>
      <w:bookmarkEnd w:id="506"/>
      <w:bookmarkEnd w:id="50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3685"/>
        <w:gridCol w:w="992"/>
        <w:gridCol w:w="2549"/>
      </w:tblGrid>
      <w:tr w:rsidR="004B620E" w:rsidRPr="0016204F" w14:paraId="34471E25" w14:textId="77777777" w:rsidTr="004B620E"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6264BBFF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D8D1EF2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E906AD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3BB1EFBE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B620E" w:rsidRPr="0016204F" w14:paraId="38A6E875" w14:textId="77777777" w:rsidTr="004B620E">
        <w:tc>
          <w:tcPr>
            <w:tcW w:w="2130" w:type="dxa"/>
            <w:vAlign w:val="center"/>
          </w:tcPr>
          <w:p w14:paraId="275C4E48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Значение дисконта</w:t>
            </w:r>
          </w:p>
          <w:p w14:paraId="1B33D5A8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haircutValue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2E985C08" w14:textId="77777777" w:rsidR="00AD441F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Начальное значение дисконта, применяемого к</w:t>
            </w:r>
            <w:r w:rsidR="00AD44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активу 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обеспечени</w:t>
            </w:r>
            <w:r w:rsidR="00AD44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321CA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61C7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Дисконт равен</w:t>
            </w:r>
            <w:r w:rsidR="00321CA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разности 100% и коэффициента обеспечения.</w:t>
            </w:r>
          </w:p>
          <w:p w14:paraId="260F7C1E" w14:textId="77777777" w:rsidR="00657FD3" w:rsidRPr="0016204F" w:rsidRDefault="00657FD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3B19633D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49" w:type="dxa"/>
            <w:vAlign w:val="center"/>
          </w:tcPr>
          <w:p w14:paraId="5800FAEB" w14:textId="77777777" w:rsidR="001A075E" w:rsidRPr="0016204F" w:rsidRDefault="0079278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6B1BE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20% представляется как 0.2</w:t>
            </w:r>
          </w:p>
        </w:tc>
      </w:tr>
    </w:tbl>
    <w:p w14:paraId="7630973C" w14:textId="77777777" w:rsidR="00593131" w:rsidRPr="0016204F" w:rsidRDefault="00593131" w:rsidP="00DC0215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08" w:name="_Toc469311530"/>
      <w:bookmarkStart w:id="509" w:name="_Toc47044985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ограничения изменения значения дисконта.</w:t>
      </w:r>
      <w:bookmarkEnd w:id="508"/>
      <w:bookmarkEnd w:id="509"/>
    </w:p>
    <w:p w14:paraId="4126C49E" w14:textId="77777777" w:rsidR="00AD441F" w:rsidRPr="0016204F" w:rsidRDefault="00593131" w:rsidP="00DC0215">
      <w:pPr>
        <w:widowControl w:val="0"/>
        <w:spacing w:before="120" w:after="120" w:line="240" w:lineRule="auto"/>
        <w:jc w:val="both"/>
        <w:rPr>
          <w:rFonts w:ascii="Times New Roman" w:eastAsiaTheme="majorEastAsia" w:hAnsi="Times New Roman" w:cs="Times New Roman"/>
          <w:color w:val="243F60" w:themeColor="accent1" w:themeShade="7F"/>
          <w:sz w:val="20"/>
          <w:szCs w:val="20"/>
          <w:shd w:val="clear" w:color="auto" w:fill="FFFFFF"/>
        </w:rPr>
      </w:pPr>
      <w:r w:rsidRPr="0016204F">
        <w:rPr>
          <w:rFonts w:ascii="Times New Roman" w:eastAsiaTheme="majorEastAsia" w:hAnsi="Times New Roman" w:cs="Times New Roman"/>
          <w:color w:val="243F60" w:themeColor="accent1" w:themeShade="7F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eastAsiaTheme="majorEastAsia" w:hAnsi="Times New Roman" w:cs="Times New Roman"/>
          <w:color w:val="243F60" w:themeColor="accent1" w:themeShade="7F"/>
          <w:sz w:val="20"/>
          <w:szCs w:val="20"/>
          <w:shd w:val="clear" w:color="auto" w:fill="FFFFFF"/>
        </w:rPr>
        <w:t>«</w:t>
      </w:r>
      <w:r w:rsidRPr="0016204F">
        <w:rPr>
          <w:rFonts w:ascii="Times New Roman" w:eastAsiaTheme="majorEastAsia" w:hAnsi="Times New Roman" w:cs="Times New Roman"/>
          <w:color w:val="243F60" w:themeColor="accent1" w:themeShade="7F"/>
          <w:sz w:val="20"/>
          <w:szCs w:val="20"/>
          <w:shd w:val="clear" w:color="auto" w:fill="FFFFFF"/>
        </w:rPr>
        <w:t>Максимальное отклонение дисконта».</w:t>
      </w:r>
      <w:r w:rsidR="00AD441F" w:rsidRPr="0016204F">
        <w:rPr>
          <w:rFonts w:ascii="Times New Roman" w:eastAsiaTheme="majorEastAsia" w:hAnsi="Times New Roman" w:cs="Times New Roman"/>
          <w:color w:val="243F60" w:themeColor="accent1" w:themeShade="7F"/>
          <w:sz w:val="20"/>
          <w:szCs w:val="20"/>
          <w:shd w:val="clear" w:color="auto" w:fill="FFFFFF"/>
        </w:rPr>
        <w:t xml:space="preserve"> </w:t>
      </w:r>
      <w:r w:rsidR="000A71B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0751C9ED" w14:textId="77777777" w:rsidR="00593131" w:rsidRPr="0016204F" w:rsidRDefault="00593131" w:rsidP="00DC0215">
      <w:pPr>
        <w:widowControl w:val="0"/>
        <w:spacing w:before="120" w:after="120" w:line="240" w:lineRule="auto"/>
        <w:jc w:val="both"/>
        <w:rPr>
          <w:rFonts w:ascii="Times New Roman" w:eastAsiaTheme="majorEastAsia" w:hAnsi="Times New Roman" w:cs="Times New Roman"/>
          <w:color w:val="243F60" w:themeColor="accent1" w:themeShade="7F"/>
          <w:sz w:val="20"/>
          <w:szCs w:val="20"/>
          <w:shd w:val="clear" w:color="auto" w:fill="FFFFFF"/>
        </w:rPr>
      </w:pPr>
      <w:r w:rsidRPr="0016204F">
        <w:rPr>
          <w:rFonts w:ascii="Times New Roman" w:eastAsiaTheme="majorEastAsia" w:hAnsi="Times New Roman" w:cs="Times New Roman"/>
          <w:color w:val="243F60" w:themeColor="accent1" w:themeShade="7F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eastAsiaTheme="majorEastAsia" w:hAnsi="Times New Roman" w:cs="Times New Roman"/>
          <w:color w:val="243F60" w:themeColor="accent1" w:themeShade="7F"/>
          <w:sz w:val="20"/>
          <w:szCs w:val="20"/>
          <w:shd w:val="clear" w:color="auto" w:fill="FFFFFF"/>
        </w:rPr>
        <w:t>«</w:t>
      </w:r>
      <w:r w:rsidRPr="0016204F">
        <w:rPr>
          <w:rFonts w:ascii="Times New Roman" w:eastAsiaTheme="majorEastAsia" w:hAnsi="Times New Roman" w:cs="Times New Roman"/>
          <w:color w:val="243F60" w:themeColor="accent1" w:themeShade="7F"/>
          <w:sz w:val="20"/>
          <w:szCs w:val="20"/>
          <w:shd w:val="clear" w:color="auto" w:fill="FFFFFF"/>
        </w:rPr>
        <w:t>Верхнее и нижнее предельное значение дисконта».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3685"/>
        <w:gridCol w:w="992"/>
        <w:gridCol w:w="2549"/>
      </w:tblGrid>
      <w:tr w:rsidR="00AB36CB" w:rsidRPr="0016204F" w14:paraId="58485223" w14:textId="77777777" w:rsidTr="004B620E"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67BC4B7B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DA8AB57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C1F38A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4DA89AD2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B36CB" w:rsidRPr="0016204F" w14:paraId="12D743BC" w14:textId="77777777" w:rsidTr="004B620E">
        <w:tc>
          <w:tcPr>
            <w:tcW w:w="2130" w:type="dxa"/>
            <w:vAlign w:val="center"/>
          </w:tcPr>
          <w:p w14:paraId="6983FF79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Верхнее предельное значение дисконта</w:t>
            </w:r>
          </w:p>
          <w:p w14:paraId="07ECC157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&lt;haircutHigh&gt;</w:t>
            </w:r>
          </w:p>
        </w:tc>
        <w:tc>
          <w:tcPr>
            <w:tcW w:w="3685" w:type="dxa"/>
            <w:vAlign w:val="center"/>
          </w:tcPr>
          <w:p w14:paraId="20C1EE2A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Верхнее предельное значение</w:t>
            </w:r>
            <w:r w:rsidR="00D9377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дисконта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4ADA86A4" w14:textId="77777777" w:rsidR="00657FD3" w:rsidRPr="0016204F" w:rsidRDefault="00657FD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3C6C230F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49" w:type="dxa"/>
            <w:vMerge w:val="restart"/>
            <w:vAlign w:val="center"/>
          </w:tcPr>
          <w:p w14:paraId="1B89DC5B" w14:textId="77777777" w:rsidR="001A075E" w:rsidRPr="0016204F" w:rsidRDefault="0079278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6B1BE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20% представляется как 0.2</w:t>
            </w:r>
          </w:p>
        </w:tc>
      </w:tr>
      <w:tr w:rsidR="00AB36CB" w:rsidRPr="0016204F" w14:paraId="39A1783B" w14:textId="77777777" w:rsidTr="004B620E">
        <w:tc>
          <w:tcPr>
            <w:tcW w:w="2130" w:type="dxa"/>
            <w:vAlign w:val="center"/>
          </w:tcPr>
          <w:p w14:paraId="674E515F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Нижнее предельное значение дисконта</w:t>
            </w:r>
          </w:p>
          <w:p w14:paraId="42948DB1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&lt;haircutLow&gt;</w:t>
            </w:r>
          </w:p>
        </w:tc>
        <w:tc>
          <w:tcPr>
            <w:tcW w:w="3685" w:type="dxa"/>
            <w:vAlign w:val="center"/>
          </w:tcPr>
          <w:p w14:paraId="580C9385" w14:textId="77777777" w:rsidR="001A075E" w:rsidRPr="0016204F" w:rsidRDefault="001831C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Нижнее</w:t>
            </w:r>
            <w:r w:rsidR="001A075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предельное значение</w:t>
            </w:r>
            <w:r w:rsidR="00D9377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дисконта</w:t>
            </w:r>
            <w:r w:rsidR="001A075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75843572" w14:textId="77777777" w:rsidR="00657FD3" w:rsidRPr="0016204F" w:rsidRDefault="00657FD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6C035856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49" w:type="dxa"/>
            <w:vMerge/>
            <w:vAlign w:val="center"/>
          </w:tcPr>
          <w:p w14:paraId="5760DA3F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028E4501" w14:textId="77777777" w:rsidR="00593131" w:rsidRPr="0016204F" w:rsidRDefault="00593131" w:rsidP="00DC021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10" w:name="_Порядок_расчетов._1"/>
      <w:bookmarkStart w:id="511" w:name="_Toc469311531"/>
      <w:bookmarkStart w:id="512" w:name="_Toc470449854"/>
      <w:bookmarkEnd w:id="51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Порядок расчетов</w:t>
      </w:r>
      <w:bookmarkEnd w:id="511"/>
      <w:bookmarkEnd w:id="51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3685"/>
        <w:gridCol w:w="992"/>
        <w:gridCol w:w="2549"/>
      </w:tblGrid>
      <w:tr w:rsidR="001A075E" w:rsidRPr="0016204F" w14:paraId="6C2549A6" w14:textId="77777777" w:rsidTr="004B620E"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26F9FB7A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F312F11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E79569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5B5BCF1C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A075E" w:rsidRPr="0016204F" w14:paraId="564FCF6F" w14:textId="77777777" w:rsidTr="004B620E">
        <w:tc>
          <w:tcPr>
            <w:tcW w:w="2130" w:type="dxa"/>
            <w:vAlign w:val="center"/>
          </w:tcPr>
          <w:p w14:paraId="6D875565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Порядок расчетов</w:t>
            </w:r>
          </w:p>
          <w:p w14:paraId="7BE3F9B3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deliveryMethod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73EF4B86" w14:textId="77777777" w:rsidR="001A075E" w:rsidRPr="0016204F" w:rsidRDefault="00F02D1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Порядок расчетов</w:t>
            </w:r>
            <w:r w:rsidR="00162B3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</w:t>
            </w:r>
            <w:r w:rsidR="0095751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первой</w:t>
            </w:r>
            <w:r w:rsidR="00162B3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части</w:t>
            </w:r>
            <w:r w:rsidR="0095751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7054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договора </w:t>
            </w:r>
            <w:r w:rsidR="000C79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РЕПО</w:t>
            </w:r>
            <w:r w:rsidR="00162B3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“DeliveryVersusPayment”</w:t>
            </w:r>
            <w:r w:rsidR="00162B3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(поставка против платежа),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“FreeOfPayment”</w:t>
            </w:r>
            <w:r w:rsidR="00162B3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(свободная поставка). </w:t>
            </w:r>
            <w:r w:rsidR="001A075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3E314B7E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49" w:type="dxa"/>
            <w:vAlign w:val="center"/>
          </w:tcPr>
          <w:p w14:paraId="0429E556" w14:textId="77777777" w:rsidR="001A075E" w:rsidRPr="007E390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9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http://repository.nsd.ru/versioned/current/reference/types/simpleDeliveryMethodEnum</w:t>
              </w:r>
            </w:hyperlink>
          </w:p>
        </w:tc>
      </w:tr>
    </w:tbl>
    <w:p w14:paraId="4ED5C232" w14:textId="77777777" w:rsidR="00593131" w:rsidRPr="0016204F" w:rsidRDefault="00593131" w:rsidP="00DC021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13" w:name="_Toc469311532"/>
      <w:bookmarkStart w:id="514" w:name="_Toc47044985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поставки</w:t>
      </w:r>
      <w:bookmarkEnd w:id="513"/>
      <w:bookmarkEnd w:id="514"/>
    </w:p>
    <w:tbl>
      <w:tblPr>
        <w:tblStyle w:val="a5"/>
        <w:tblW w:w="94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3682"/>
        <w:gridCol w:w="992"/>
        <w:gridCol w:w="2552"/>
        <w:gridCol w:w="70"/>
      </w:tblGrid>
      <w:tr w:rsidR="004B620E" w:rsidRPr="0016204F" w14:paraId="421AC32A" w14:textId="77777777" w:rsidTr="00F02D1C"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7987CF14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2" w:type="dxa"/>
            <w:shd w:val="clear" w:color="auto" w:fill="D9D9D9" w:themeFill="background1" w:themeFillShade="D9"/>
            <w:vAlign w:val="center"/>
          </w:tcPr>
          <w:p w14:paraId="6A202714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880AFF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22" w:type="dxa"/>
            <w:gridSpan w:val="2"/>
            <w:shd w:val="clear" w:color="auto" w:fill="D9D9D9" w:themeFill="background1" w:themeFillShade="D9"/>
            <w:vAlign w:val="center"/>
          </w:tcPr>
          <w:p w14:paraId="741AC594" w14:textId="77777777" w:rsidR="001A075E" w:rsidRPr="0016204F" w:rsidRDefault="001A07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B620E" w:rsidRPr="0016204F" w14:paraId="55A7E3E9" w14:textId="77777777" w:rsidTr="00F02D1C">
        <w:trPr>
          <w:gridAfter w:val="1"/>
          <w:wAfter w:w="70" w:type="dxa"/>
        </w:trPr>
        <w:tc>
          <w:tcPr>
            <w:tcW w:w="2130" w:type="dxa"/>
            <w:vAlign w:val="center"/>
          </w:tcPr>
          <w:p w14:paraId="17BDFA9A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 поставки</w:t>
            </w:r>
          </w:p>
          <w:p w14:paraId="6E439F56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deliveryDate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- unadjustedDate</w:t>
            </w:r>
          </w:p>
        </w:tc>
        <w:tc>
          <w:tcPr>
            <w:tcW w:w="3682" w:type="dxa"/>
            <w:vAlign w:val="center"/>
          </w:tcPr>
          <w:p w14:paraId="3344ABB1" w14:textId="77777777" w:rsidR="001A075E" w:rsidRPr="0016204F" w:rsidRDefault="00BE3593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поставки ценных бумаг по первой части договора</w:t>
            </w:r>
            <w:r w:rsidR="000C79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РЕПО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6C7B6C1B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55EF3A99" w14:textId="77777777" w:rsidR="001A075E" w:rsidRPr="0016204F" w:rsidRDefault="001A07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4DF43CD" w14:textId="77777777" w:rsidR="00593131" w:rsidRPr="0016204F" w:rsidRDefault="00593131" w:rsidP="00DC021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15" w:name="_Toc469311533"/>
      <w:bookmarkStart w:id="516" w:name="_Toc47044985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Вторая часть сделки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515"/>
      <w:bookmarkEnd w:id="516"/>
    </w:p>
    <w:p w14:paraId="2438E75E" w14:textId="77777777" w:rsidR="00593131" w:rsidRPr="0016204F" w:rsidRDefault="00593131" w:rsidP="00DC021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17" w:name="_Toc469311534"/>
      <w:bookmarkStart w:id="518" w:name="_Toc47044985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517"/>
      <w:bookmarkEnd w:id="51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3682"/>
        <w:gridCol w:w="992"/>
        <w:gridCol w:w="2552"/>
      </w:tblGrid>
      <w:tr w:rsidR="004B620E" w:rsidRPr="0016204F" w14:paraId="3B5FE880" w14:textId="77777777" w:rsidTr="00F02D1C"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3610B719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19" w:name="_Toc469311535"/>
            <w:bookmarkStart w:id="520" w:name="_Toc470449858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2" w:type="dxa"/>
            <w:shd w:val="clear" w:color="auto" w:fill="D9D9D9" w:themeFill="background1" w:themeFillShade="D9"/>
            <w:vAlign w:val="center"/>
          </w:tcPr>
          <w:p w14:paraId="3A4D0B88" w14:textId="77777777" w:rsidR="00285DFD" w:rsidRPr="0016204F" w:rsidRDefault="00285D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C024E4" w14:textId="77777777" w:rsidR="00285DFD" w:rsidRPr="0016204F" w:rsidRDefault="00285D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E54196B" w14:textId="77777777" w:rsidR="00285DFD" w:rsidRPr="0016204F" w:rsidRDefault="00285D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B620E" w:rsidRPr="0016204F" w14:paraId="118FB9AB" w14:textId="77777777" w:rsidTr="00F02D1C">
        <w:tc>
          <w:tcPr>
            <w:tcW w:w="2130" w:type="dxa"/>
            <w:vAlign w:val="center"/>
          </w:tcPr>
          <w:p w14:paraId="69674D0A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3B0370F8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2" w:type="dxa"/>
            <w:vAlign w:val="center"/>
          </w:tcPr>
          <w:p w14:paraId="0E11A8FF" w14:textId="77777777" w:rsidR="00285DFD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DC021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568CFC60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79BAE27C" w14:textId="77777777" w:rsidR="00285DFD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4B620E" w:rsidRPr="0016204F" w14:paraId="129000DB" w14:textId="77777777" w:rsidTr="00F02D1C">
        <w:tc>
          <w:tcPr>
            <w:tcW w:w="2130" w:type="dxa"/>
            <w:vAlign w:val="center"/>
          </w:tcPr>
          <w:p w14:paraId="51D28A18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1508A4AC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2" w:type="dxa"/>
            <w:vAlign w:val="center"/>
          </w:tcPr>
          <w:p w14:paraId="07A207D2" w14:textId="77777777" w:rsidR="00285DFD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DC021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6E12B2A4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5E5C35FD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97D9226" w14:textId="4772A07E" w:rsidR="00593131" w:rsidRPr="0016204F" w:rsidRDefault="00593131" w:rsidP="00DC021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расчетов</w:t>
      </w:r>
      <w:bookmarkEnd w:id="519"/>
      <w:bookmarkEnd w:id="52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992"/>
        <w:gridCol w:w="2552"/>
      </w:tblGrid>
      <w:tr w:rsidR="00285DFD" w:rsidRPr="0016204F" w14:paraId="774B56D5" w14:textId="77777777" w:rsidTr="00957513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15C8550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57308CE" w14:textId="77777777" w:rsidR="00285DFD" w:rsidRPr="0016204F" w:rsidRDefault="00285D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925B042" w14:textId="77777777" w:rsidR="00285DFD" w:rsidRPr="0016204F" w:rsidRDefault="00285D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5E7C3B3" w14:textId="77777777" w:rsidR="00285DFD" w:rsidRPr="0016204F" w:rsidRDefault="00285D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85DFD" w:rsidRPr="0016204F" w14:paraId="7E6CD833" w14:textId="77777777" w:rsidTr="00957513">
        <w:tc>
          <w:tcPr>
            <w:tcW w:w="2127" w:type="dxa"/>
            <w:vAlign w:val="center"/>
          </w:tcPr>
          <w:p w14:paraId="204F1B0C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 расчетов</w:t>
            </w:r>
          </w:p>
          <w:p w14:paraId="15CD63F8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&lt;settlementDate</w:t>
            </w:r>
            <w:r w:rsidR="00370A6C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unadjustedDate&gt;</w:t>
            </w:r>
          </w:p>
        </w:tc>
        <w:tc>
          <w:tcPr>
            <w:tcW w:w="3685" w:type="dxa"/>
            <w:vAlign w:val="center"/>
          </w:tcPr>
          <w:p w14:paraId="0380D4F3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расчетов по </w:t>
            </w:r>
            <w:r w:rsidR="0095751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второй части договора РЕПО</w:t>
            </w:r>
          </w:p>
          <w:p w14:paraId="00761612" w14:textId="77777777" w:rsidR="00285DFD" w:rsidRPr="0016204F" w:rsidRDefault="000C6C2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случае</w:t>
            </w:r>
            <w:r w:rsidR="0095751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договора</w:t>
            </w:r>
            <w:r w:rsidR="000C79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РЕПО</w:t>
            </w:r>
            <w:r w:rsidR="00285D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</w:t>
            </w:r>
            <w:r w:rsidR="00285DFD"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открытой датой</w:t>
            </w:r>
            <w:r w:rsidR="00285DF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указывается дата требования об исполнении договора</w:t>
            </w:r>
            <w:r w:rsidR="0061641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(согласованная сторонами при заключении договора дата, в которую должны быть исполнены обязательства по второй части открытого РЕПО в случае, если соответствующее требование не было ранее предъявлено)</w:t>
            </w:r>
          </w:p>
        </w:tc>
        <w:tc>
          <w:tcPr>
            <w:tcW w:w="992" w:type="dxa"/>
            <w:vAlign w:val="center"/>
          </w:tcPr>
          <w:p w14:paraId="4D394EF6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2A970378" w14:textId="77777777" w:rsidR="00285DFD" w:rsidRPr="0016204F" w:rsidRDefault="00285D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30AF12EA" w14:textId="77777777" w:rsidR="00593131" w:rsidRPr="0016204F" w:rsidRDefault="00593131" w:rsidP="00DC021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21" w:name="_Toc469311536"/>
      <w:bookmarkStart w:id="522" w:name="_Toc47044985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суммы и валюты расчетов</w:t>
      </w:r>
      <w:bookmarkEnd w:id="521"/>
      <w:bookmarkEnd w:id="522"/>
    </w:p>
    <w:p w14:paraId="4775748C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договора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фиксированной ставкой</w:t>
      </w:r>
      <w:r w:rsidR="008539F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фиксированным сроком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85DF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используется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расчетов». Для договора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 плавающей ставкой</w:t>
      </w:r>
      <w:r w:rsidR="008539F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</w:t>
      </w:r>
      <w:r w:rsidR="004D768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договора РЕПО </w:t>
      </w:r>
      <w:r w:rsidR="008539F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 открытой датой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85DF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используется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расчетов».</w:t>
      </w:r>
    </w:p>
    <w:p w14:paraId="0004FB07" w14:textId="77777777" w:rsidR="00593131" w:rsidRPr="0016204F" w:rsidRDefault="00593131" w:rsidP="00DC0215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23" w:name="_Toc469311537"/>
      <w:bookmarkStart w:id="524" w:name="_Toc47044986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расчетов»</w:t>
      </w:r>
      <w:bookmarkEnd w:id="523"/>
      <w:bookmarkEnd w:id="52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992"/>
        <w:gridCol w:w="2552"/>
      </w:tblGrid>
      <w:tr w:rsidR="00F91E72" w:rsidRPr="0016204F" w14:paraId="7A8846AA" w14:textId="77777777" w:rsidTr="009F4E08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A1ED8B0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C6BCB07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E58B33E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BE13A5A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91E72" w:rsidRPr="0016204F" w14:paraId="2FDFF68D" w14:textId="77777777" w:rsidTr="009F4E08">
        <w:tc>
          <w:tcPr>
            <w:tcW w:w="2127" w:type="dxa"/>
            <w:vAlign w:val="center"/>
          </w:tcPr>
          <w:p w14:paraId="590BDBE5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36FFCF03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0EB5725F" w14:textId="77777777" w:rsidR="00F91E72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F91E7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которой выражена сумма расчетов по второй части договора</w:t>
            </w:r>
            <w:r w:rsidR="000C79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РЕПО</w:t>
            </w:r>
            <w:r w:rsidR="00DC3C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фиксированной ставкой и фиксированным сроком</w:t>
            </w:r>
          </w:p>
        </w:tc>
        <w:tc>
          <w:tcPr>
            <w:tcW w:w="992" w:type="dxa"/>
            <w:vAlign w:val="center"/>
          </w:tcPr>
          <w:p w14:paraId="61F1568A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0291D689" w14:textId="77777777" w:rsidR="00F91E72" w:rsidRPr="007E390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9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F91E72" w:rsidRPr="0016204F" w14:paraId="172E3A03" w14:textId="77777777" w:rsidTr="009F4E08">
        <w:tc>
          <w:tcPr>
            <w:tcW w:w="2127" w:type="dxa"/>
            <w:vAlign w:val="center"/>
          </w:tcPr>
          <w:p w14:paraId="3E023C38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14:paraId="76CCF546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&lt;settlementAmount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3685" w:type="dxa"/>
            <w:vAlign w:val="center"/>
          </w:tcPr>
          <w:p w14:paraId="2FEA82D4" w14:textId="77777777" w:rsidR="00F91E72" w:rsidRPr="0016204F" w:rsidRDefault="000A71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</w:t>
            </w:r>
            <w:r w:rsidR="0095751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F91E7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5751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подлежащая уплате продавцом по договору РЕПО покупателю при исполнении обязательств по второй части </w:t>
            </w:r>
            <w:r w:rsidR="004D768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договора РЕПО </w:t>
            </w:r>
            <w:r w:rsidR="00DC3C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фиксированной ставкой и фиксированным сроком</w:t>
            </w:r>
            <w:r w:rsidR="00F91E7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D567D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Указывается сумма, определенная на дату заключения договора (в случае изменения данной суммы в течение срока сделки вносить изменения в Анк</w:t>
            </w:r>
            <w:r w:rsidR="00DC021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ету договора РЕПО не требуется)</w:t>
            </w:r>
          </w:p>
        </w:tc>
        <w:tc>
          <w:tcPr>
            <w:tcW w:w="992" w:type="dxa"/>
            <w:vAlign w:val="center"/>
          </w:tcPr>
          <w:p w14:paraId="52A9D75B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58B79DD1" w14:textId="77777777" w:rsidR="00F91E72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</w:tbl>
    <w:p w14:paraId="63744BD2" w14:textId="77777777" w:rsidR="00593131" w:rsidRPr="0016204F" w:rsidRDefault="00593131" w:rsidP="00DC0215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25" w:name="_Toc469311538"/>
      <w:bookmarkStart w:id="526" w:name="_Toc47044986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расчетов»</w:t>
      </w:r>
      <w:bookmarkEnd w:id="525"/>
      <w:bookmarkEnd w:id="52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3685"/>
        <w:gridCol w:w="992"/>
        <w:gridCol w:w="2549"/>
      </w:tblGrid>
      <w:tr w:rsidR="00F91E72" w:rsidRPr="0016204F" w14:paraId="1845ADDA" w14:textId="77777777" w:rsidTr="004B620E"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7F8DA31B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7B7519E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EC322B1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2F16C9BA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91E72" w:rsidRPr="0016204F" w14:paraId="0CFB0E5E" w14:textId="77777777" w:rsidTr="004B620E">
        <w:tc>
          <w:tcPr>
            <w:tcW w:w="2130" w:type="dxa"/>
            <w:vAlign w:val="center"/>
          </w:tcPr>
          <w:p w14:paraId="442B5066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4CB8287A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4FF5BED7" w14:textId="77777777" w:rsidR="00F91E72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F91E7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расчетов по второй части </w:t>
            </w:r>
            <w:r w:rsidR="00DC3C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договора РЕПО с плавающей ставкой и договора РЕПО с открытой датой</w:t>
            </w:r>
          </w:p>
        </w:tc>
        <w:tc>
          <w:tcPr>
            <w:tcW w:w="992" w:type="dxa"/>
            <w:vAlign w:val="center"/>
          </w:tcPr>
          <w:p w14:paraId="21A714E0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49" w:type="dxa"/>
            <w:vAlign w:val="center"/>
          </w:tcPr>
          <w:p w14:paraId="21D895E4" w14:textId="77777777" w:rsidR="00F91E72" w:rsidRPr="007E390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9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ent/taxonomy/iso4217-2001-08-15(fpmlrus)</w:t>
              </w:r>
            </w:hyperlink>
          </w:p>
        </w:tc>
      </w:tr>
    </w:tbl>
    <w:p w14:paraId="1662EB04" w14:textId="77777777" w:rsidR="00593131" w:rsidRPr="0016204F" w:rsidRDefault="00593131" w:rsidP="00DC021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27" w:name="_Toc469311539"/>
      <w:bookmarkStart w:id="528" w:name="_Toc47044986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Обеспечение</w:t>
      </w:r>
      <w:bookmarkEnd w:id="527"/>
      <w:bookmarkEnd w:id="528"/>
    </w:p>
    <w:p w14:paraId="6BDEBB23" w14:textId="77777777" w:rsidR="00593131" w:rsidRPr="0016204F" w:rsidRDefault="001F1C5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</w:t>
      </w:r>
      <w:r w:rsidR="00593131"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 xml:space="preserve">е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заполняется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для второй части договора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5ABE20E1" w14:textId="77777777" w:rsidR="00593131" w:rsidRPr="0016204F" w:rsidRDefault="00593131" w:rsidP="00DC021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29" w:name="_Порядок_расчетов."/>
      <w:bookmarkStart w:id="530" w:name="_Toc469311540"/>
      <w:bookmarkStart w:id="531" w:name="_Toc470449863"/>
      <w:bookmarkEnd w:id="52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Порядок расчетов</w:t>
      </w:r>
      <w:bookmarkEnd w:id="530"/>
      <w:bookmarkEnd w:id="53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3685"/>
        <w:gridCol w:w="992"/>
        <w:gridCol w:w="2549"/>
      </w:tblGrid>
      <w:tr w:rsidR="00D477C9" w:rsidRPr="0016204F" w14:paraId="3AFE6936" w14:textId="77777777" w:rsidTr="004B620E"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4B00389F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32" w:name="_Toc469311541"/>
            <w:bookmarkStart w:id="533" w:name="_Toc470449864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2890047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DC9FCD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76EB468C" w14:textId="77777777" w:rsidR="00D477C9" w:rsidRPr="0016204F" w:rsidRDefault="00D477C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477C9" w:rsidRPr="0016204F" w14:paraId="37E80E06" w14:textId="77777777" w:rsidTr="004B620E">
        <w:tc>
          <w:tcPr>
            <w:tcW w:w="2130" w:type="dxa"/>
            <w:vAlign w:val="center"/>
          </w:tcPr>
          <w:p w14:paraId="4D171C4D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Порядок расчетов</w:t>
            </w:r>
          </w:p>
          <w:p w14:paraId="0AA58E18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deliveryMethod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0C48D336" w14:textId="77777777" w:rsidR="00D477C9" w:rsidRPr="0016204F" w:rsidRDefault="0095751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Порядок расчетов по </w:t>
            </w:r>
            <w:r w:rsidR="0017054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второй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части </w:t>
            </w:r>
            <w:r w:rsidR="0017054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договора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РЕПО: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“DeliveryVersusPayment”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(поставка против платежа),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“FreeOfPayment”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(свободная поставка). </w:t>
            </w:r>
            <w:r w:rsidR="00D477C9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</w:t>
            </w:r>
            <w:r w:rsidR="00DC0215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60DB83B3" w14:textId="77777777" w:rsidR="00D477C9" w:rsidRPr="0016204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49" w:type="dxa"/>
            <w:vAlign w:val="center"/>
          </w:tcPr>
          <w:p w14:paraId="605855FF" w14:textId="77777777" w:rsidR="00D477C9" w:rsidRPr="007E390F" w:rsidRDefault="00D477C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0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http://repository.nsd.ru/versioned/current/reference/types/simpleDeliveryMethodEnum</w:t>
              </w:r>
            </w:hyperlink>
          </w:p>
        </w:tc>
      </w:tr>
    </w:tbl>
    <w:p w14:paraId="5C6ED5B8" w14:textId="6FD54875" w:rsidR="00593131" w:rsidRPr="0016204F" w:rsidRDefault="00593131" w:rsidP="00DC021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поставки</w:t>
      </w:r>
      <w:bookmarkEnd w:id="532"/>
      <w:bookmarkEnd w:id="53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3685"/>
        <w:gridCol w:w="992"/>
        <w:gridCol w:w="2549"/>
      </w:tblGrid>
      <w:tr w:rsidR="004B620E" w:rsidRPr="0016204F" w14:paraId="6FF0B801" w14:textId="77777777" w:rsidTr="004B620E"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2309D002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A7DA03D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07910E3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4F89AE4E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B620E" w:rsidRPr="0016204F" w14:paraId="70BBAC71" w14:textId="77777777" w:rsidTr="004B620E">
        <w:tc>
          <w:tcPr>
            <w:tcW w:w="2130" w:type="dxa"/>
            <w:vAlign w:val="center"/>
          </w:tcPr>
          <w:p w14:paraId="00CFFE1F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Дата поставки</w:t>
            </w:r>
          </w:p>
          <w:p w14:paraId="46549333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&lt;deliveryDate</w:t>
            </w:r>
            <w:r w:rsidR="00370A6C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unadjustedDate&gt;</w:t>
            </w:r>
          </w:p>
        </w:tc>
        <w:tc>
          <w:tcPr>
            <w:tcW w:w="3685" w:type="dxa"/>
            <w:vAlign w:val="center"/>
          </w:tcPr>
          <w:p w14:paraId="359FDE40" w14:textId="77777777" w:rsidR="00957513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F91E7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поставки ценных бумаг по второй части договора</w:t>
            </w:r>
            <w:r w:rsidR="000C79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РЕПО</w:t>
            </w:r>
            <w:r w:rsidR="005E1AB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511E1092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49" w:type="dxa"/>
            <w:vAlign w:val="center"/>
          </w:tcPr>
          <w:p w14:paraId="096E8A48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AD36568" w14:textId="77777777" w:rsidR="00593131" w:rsidRPr="0016204F" w:rsidRDefault="00593131" w:rsidP="003721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34" w:name="_Toc469311542"/>
      <w:bookmarkStart w:id="535" w:name="_Toc47044986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Финансовый инструмент сделки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534"/>
      <w:bookmarkEnd w:id="535"/>
    </w:p>
    <w:p w14:paraId="4AE63872" w14:textId="77777777" w:rsidR="00091F61" w:rsidRPr="0016204F" w:rsidRDefault="00091F61" w:rsidP="008577F1">
      <w:pPr>
        <w:widowControl w:val="0"/>
        <w:spacing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описания договора РЕПО с корзиной обеспечения блок повторяется для каждого уникального элемента корзины.</w:t>
      </w:r>
    </w:p>
    <w:p w14:paraId="7D105C61" w14:textId="77777777" w:rsidR="00593131" w:rsidRPr="0016204F" w:rsidRDefault="00593131" w:rsidP="003721F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36" w:name="_Toc469311543"/>
      <w:bookmarkStart w:id="537" w:name="_Toc47044986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Облигация»</w:t>
      </w:r>
      <w:bookmarkEnd w:id="536"/>
      <w:bookmarkEnd w:id="53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3685"/>
        <w:gridCol w:w="992"/>
        <w:gridCol w:w="2549"/>
      </w:tblGrid>
      <w:tr w:rsidR="00F91E72" w:rsidRPr="0016204F" w14:paraId="37DEA58F" w14:textId="77777777" w:rsidTr="004B620E"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77B4F5D0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4472113" w14:textId="77777777" w:rsidR="00F91E72" w:rsidRPr="0016204F" w:rsidRDefault="00F91E7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CCC11F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3519BFC5" w14:textId="77777777" w:rsidR="00F91E72" w:rsidRPr="0016204F" w:rsidRDefault="00F91E7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91E72" w:rsidRPr="0016204F" w14:paraId="26A1288B" w14:textId="77777777" w:rsidTr="004B620E">
        <w:tc>
          <w:tcPr>
            <w:tcW w:w="2130" w:type="dxa"/>
            <w:vAlign w:val="center"/>
          </w:tcPr>
          <w:p w14:paraId="7382333E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64F4B89F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1B5BA992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Идентификатор долгового финансового инструмента (облигации). </w:t>
            </w:r>
            <w:r w:rsidR="00602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602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актива» указывается обя</w:t>
            </w:r>
            <w:r w:rsidR="003721F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зательно</w:t>
            </w:r>
          </w:p>
        </w:tc>
        <w:tc>
          <w:tcPr>
            <w:tcW w:w="992" w:type="dxa"/>
            <w:vAlign w:val="center"/>
          </w:tcPr>
          <w:p w14:paraId="2684F88B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49" w:type="dxa"/>
            <w:vAlign w:val="center"/>
          </w:tcPr>
          <w:p w14:paraId="563FB04E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645B88EF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RU000A0JREQ7.</w:t>
            </w:r>
          </w:p>
        </w:tc>
      </w:tr>
      <w:tr w:rsidR="00F91E72" w:rsidRPr="0016204F" w14:paraId="5EB527F2" w14:textId="77777777" w:rsidTr="004B620E">
        <w:tc>
          <w:tcPr>
            <w:tcW w:w="2130" w:type="dxa"/>
            <w:vAlign w:val="center"/>
          </w:tcPr>
          <w:p w14:paraId="0F9D2FAB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1C3A7E6D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0B10E422" w14:textId="77777777" w:rsidR="00F91E72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финансового инструмента</w:t>
            </w:r>
            <w:r w:rsidR="00F91E7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F91E72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220C993C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49" w:type="dxa"/>
            <w:vAlign w:val="center"/>
          </w:tcPr>
          <w:p w14:paraId="585F6511" w14:textId="77777777" w:rsidR="00F91E72" w:rsidRPr="0016204F" w:rsidRDefault="00BC1DF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</w:tc>
      </w:tr>
    </w:tbl>
    <w:p w14:paraId="66CA68E5" w14:textId="77777777" w:rsidR="00593131" w:rsidRPr="0016204F" w:rsidRDefault="00593131" w:rsidP="003721F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538" w:name="_Toc469311544"/>
      <w:bookmarkStart w:id="539" w:name="_Toc47044986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Фондовый актив»</w:t>
      </w:r>
      <w:bookmarkEnd w:id="538"/>
      <w:bookmarkEnd w:id="53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992"/>
        <w:gridCol w:w="2552"/>
      </w:tblGrid>
      <w:tr w:rsidR="00F91E72" w:rsidRPr="0016204F" w14:paraId="3827FE7A" w14:textId="77777777" w:rsidTr="00255713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E270E4D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B5C9C81" w14:textId="77777777" w:rsidR="00F91E72" w:rsidRPr="0016204F" w:rsidRDefault="00F91E7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AECD681" w14:textId="77777777" w:rsidR="00F91E72" w:rsidRPr="0016204F" w:rsidRDefault="00F91E7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AEE044F" w14:textId="77777777" w:rsidR="00F91E72" w:rsidRPr="0016204F" w:rsidRDefault="00F91E7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91E72" w:rsidRPr="0016204F" w14:paraId="4B07754F" w14:textId="77777777" w:rsidTr="00255713">
        <w:tc>
          <w:tcPr>
            <w:tcW w:w="2127" w:type="dxa"/>
            <w:vAlign w:val="center"/>
          </w:tcPr>
          <w:p w14:paraId="715A5580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318EFEC5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55D09B5D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Идентификатор долевого финансового инструмента (акции). </w:t>
            </w:r>
            <w:r w:rsidR="00183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ценных бумаг указывается код ISIN</w:t>
            </w:r>
            <w:r w:rsidR="0025571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а в случае его отсутствия – иной депозитарный код или код ценной бумаги в системе Blo</w:t>
            </w:r>
            <w:r w:rsidR="003721F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omberg</w:t>
            </w:r>
          </w:p>
        </w:tc>
        <w:tc>
          <w:tcPr>
            <w:tcW w:w="992" w:type="dxa"/>
            <w:vAlign w:val="center"/>
          </w:tcPr>
          <w:p w14:paraId="3EE529C8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880C62E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7F3FBB75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RU000A0JR4A1.</w:t>
            </w:r>
          </w:p>
        </w:tc>
      </w:tr>
      <w:tr w:rsidR="00F91E72" w:rsidRPr="0016204F" w14:paraId="6A40A74A" w14:textId="77777777" w:rsidTr="00255713">
        <w:tc>
          <w:tcPr>
            <w:tcW w:w="2127" w:type="dxa"/>
            <w:vAlign w:val="center"/>
          </w:tcPr>
          <w:p w14:paraId="782C30A3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5252CE5B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4DC35DB0" w14:textId="77777777" w:rsidR="00F91E72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финансового инструмента</w:t>
            </w:r>
            <w:r w:rsidR="00F91E7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F91E72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5AEE009A" w14:textId="77777777" w:rsidR="00F91E72" w:rsidRPr="0016204F" w:rsidRDefault="00F91E7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52" w:type="dxa"/>
            <w:vAlign w:val="center"/>
          </w:tcPr>
          <w:p w14:paraId="779A01B6" w14:textId="77777777" w:rsidR="00F91E72" w:rsidRPr="0016204F" w:rsidRDefault="00BC1DF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</w:tc>
      </w:tr>
    </w:tbl>
    <w:p w14:paraId="4D5EAB9B" w14:textId="77777777" w:rsidR="00593131" w:rsidRPr="0016204F" w:rsidRDefault="00593131" w:rsidP="003721F7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540" w:name="_Toc469311545"/>
      <w:bookmarkStart w:id="541" w:name="_Toc470449868"/>
      <w:bookmarkStart w:id="542" w:name="_Toc113539775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договора купли-продажи облигации (СМ042)</w:t>
      </w:r>
      <w:bookmarkEnd w:id="540"/>
      <w:bookmarkEnd w:id="541"/>
      <w:bookmarkEnd w:id="542"/>
    </w:p>
    <w:p w14:paraId="43EA3E76" w14:textId="77777777" w:rsidR="00593131" w:rsidRPr="0016204F" w:rsidRDefault="00593131" w:rsidP="003721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43" w:name="_Toc469311546"/>
      <w:bookmarkStart w:id="544" w:name="_Toc47044986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543"/>
      <w:bookmarkEnd w:id="544"/>
    </w:p>
    <w:p w14:paraId="0C6B16F4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76565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справочником 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01" w:history="1">
        <w:r w:rsidR="00F91E72"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</w:t>
      </w:r>
      <w:r w:rsidR="006338AD" w:rsidRPr="0016204F">
        <w:rPr>
          <w:rFonts w:ascii="Times New Roman" w:hAnsi="Times New Roman" w:cs="Times New Roman"/>
          <w:sz w:val="20"/>
          <w:szCs w:val="20"/>
        </w:rPr>
        <w:t>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9385" w:type="dxa"/>
        <w:tblInd w:w="108" w:type="dxa"/>
        <w:tblLook w:val="04A0" w:firstRow="1" w:lastRow="0" w:firstColumn="1" w:lastColumn="0" w:noHBand="0" w:noVBand="1"/>
      </w:tblPr>
      <w:tblGrid>
        <w:gridCol w:w="3384"/>
        <w:gridCol w:w="6001"/>
      </w:tblGrid>
      <w:tr w:rsidR="00593131" w:rsidRPr="0016204F" w14:paraId="3DBB6371" w14:textId="77777777" w:rsidTr="00BC1DF5">
        <w:tc>
          <w:tcPr>
            <w:tcW w:w="3384" w:type="dxa"/>
            <w:shd w:val="clear" w:color="auto" w:fill="D9D9D9" w:themeFill="background1" w:themeFillShade="D9"/>
          </w:tcPr>
          <w:p w14:paraId="035C3934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6001" w:type="dxa"/>
            <w:shd w:val="clear" w:color="auto" w:fill="D9D9D9" w:themeFill="background1" w:themeFillShade="D9"/>
          </w:tcPr>
          <w:p w14:paraId="040B39F7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212E18EA" w14:textId="77777777" w:rsidTr="00BC1DF5">
        <w:tc>
          <w:tcPr>
            <w:tcW w:w="3384" w:type="dxa"/>
          </w:tcPr>
          <w:p w14:paraId="58E2AE0E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InterestRate:Other:DebtSpot</w:t>
            </w:r>
          </w:p>
        </w:tc>
        <w:tc>
          <w:tcPr>
            <w:tcW w:w="6001" w:type="dxa"/>
          </w:tcPr>
          <w:p w14:paraId="0B3C3E48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Спот-сделка с облигацией</w:t>
            </w:r>
          </w:p>
        </w:tc>
      </w:tr>
      <w:tr w:rsidR="00593131" w:rsidRPr="0016204F" w14:paraId="2E18D75A" w14:textId="77777777" w:rsidTr="00BC1DF5">
        <w:tc>
          <w:tcPr>
            <w:tcW w:w="3384" w:type="dxa"/>
          </w:tcPr>
          <w:p w14:paraId="007E8ACD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InterestRate:Other:DebtTerm</w:t>
            </w:r>
          </w:p>
        </w:tc>
        <w:tc>
          <w:tcPr>
            <w:tcW w:w="6001" w:type="dxa"/>
          </w:tcPr>
          <w:p w14:paraId="119F7A05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Срочная сделка с облигацией</w:t>
            </w:r>
          </w:p>
        </w:tc>
      </w:tr>
    </w:tbl>
    <w:p w14:paraId="0A0A6C41" w14:textId="77777777" w:rsidR="00593131" w:rsidRPr="0016204F" w:rsidRDefault="00593131" w:rsidP="003721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45" w:name="_Toc469311547"/>
      <w:bookmarkStart w:id="546" w:name="_Toc47044987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545"/>
      <w:bookmarkEnd w:id="546"/>
    </w:p>
    <w:p w14:paraId="4CE7BF8F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Для договора купли-продажи облигации, который не является ПФИ, указывается значение </w:t>
      </w:r>
      <w:r w:rsidR="005B012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“UKWN”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71ACAD25" w14:textId="77777777" w:rsidR="00593131" w:rsidRPr="0016204F" w:rsidRDefault="00593131" w:rsidP="003721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47" w:name="_Toc469311548"/>
      <w:bookmarkStart w:id="548" w:name="_Toc47044987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547"/>
      <w:bookmarkEnd w:id="54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  <w:gridCol w:w="992"/>
        <w:gridCol w:w="1985"/>
      </w:tblGrid>
      <w:tr w:rsidR="00886996" w:rsidRPr="0016204F" w14:paraId="32D41CC1" w14:textId="77777777" w:rsidTr="008D4E32"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7B6506" w14:textId="77777777" w:rsidR="00886996" w:rsidRPr="0016204F" w:rsidRDefault="0088699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0DF3EF9" w14:textId="77777777" w:rsidR="00886996" w:rsidRPr="0016204F" w:rsidRDefault="0088699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7F74E2" w14:textId="77777777" w:rsidR="00886996" w:rsidRPr="0016204F" w:rsidRDefault="0088699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B3ABD7" w14:textId="77777777" w:rsidR="00886996" w:rsidRPr="0016204F" w:rsidRDefault="0088699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86996" w:rsidRPr="0016204F" w14:paraId="3DB2264A" w14:textId="77777777" w:rsidTr="008D4E32">
        <w:tc>
          <w:tcPr>
            <w:tcW w:w="3402" w:type="dxa"/>
            <w:vAlign w:val="center"/>
          </w:tcPr>
          <w:p w14:paraId="0E5FD871" w14:textId="77777777" w:rsidR="00886996" w:rsidRPr="0016204F" w:rsidRDefault="0088699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0DFF2B5A" w14:textId="77777777" w:rsidR="00886996" w:rsidRPr="0016204F" w:rsidRDefault="0088699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977" w:type="dxa"/>
            <w:vAlign w:val="center"/>
          </w:tcPr>
          <w:p w14:paraId="112ED1AF" w14:textId="77777777" w:rsidR="00886996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3721F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4C2EE853" w14:textId="77777777" w:rsidR="00886996" w:rsidRPr="0016204F" w:rsidRDefault="0088699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3E938DC2" w14:textId="77777777" w:rsidR="00886996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886996" w:rsidRPr="0016204F" w14:paraId="467C36B5" w14:textId="77777777" w:rsidTr="008D4E32">
        <w:tc>
          <w:tcPr>
            <w:tcW w:w="3402" w:type="dxa"/>
            <w:vAlign w:val="center"/>
          </w:tcPr>
          <w:p w14:paraId="7673C46A" w14:textId="77777777" w:rsidR="00886996" w:rsidRPr="0016204F" w:rsidRDefault="0088699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  <w:r w:rsidR="008D4E32"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977" w:type="dxa"/>
            <w:vAlign w:val="center"/>
          </w:tcPr>
          <w:p w14:paraId="5243070D" w14:textId="77777777" w:rsidR="00886996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3721F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707250F7" w14:textId="77777777" w:rsidR="00886996" w:rsidRPr="0016204F" w:rsidRDefault="0088699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6C990C5D" w14:textId="77777777" w:rsidR="00886996" w:rsidRPr="0016204F" w:rsidRDefault="0088699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264B9F63" w14:textId="77777777" w:rsidR="00593131" w:rsidRPr="0016204F" w:rsidRDefault="00593131" w:rsidP="003721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49" w:name="_Toc469311549"/>
      <w:bookmarkStart w:id="550" w:name="_Toc47044987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Номинальная сумма</w:t>
      </w:r>
      <w:bookmarkEnd w:id="549"/>
      <w:bookmarkEnd w:id="55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A45823" w:rsidRPr="0016204F" w14:paraId="5F861AFE" w14:textId="77777777" w:rsidTr="00B51A80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E2E6671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51CCFD9" w14:textId="77777777" w:rsidR="00A45823" w:rsidRPr="0016204F" w:rsidRDefault="00A45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5E86A9" w14:textId="77777777" w:rsidR="00A45823" w:rsidRPr="0016204F" w:rsidRDefault="00A45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E60B82A" w14:textId="77777777" w:rsidR="00A45823" w:rsidRPr="0016204F" w:rsidRDefault="00A45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45823" w:rsidRPr="0016204F" w14:paraId="1BF47D05" w14:textId="77777777" w:rsidTr="00B51A80">
        <w:tc>
          <w:tcPr>
            <w:tcW w:w="2268" w:type="dxa"/>
            <w:vAlign w:val="center"/>
          </w:tcPr>
          <w:p w14:paraId="36C6664E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744F849E" w14:textId="77777777" w:rsidR="00A45823" w:rsidRPr="0016204F" w:rsidRDefault="009D1BF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nominalAmount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299F89C6" w14:textId="77777777" w:rsidR="00A45823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 которой выражена номинальная </w:t>
            </w:r>
            <w:r w:rsidR="00CA2E8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стоимость</w:t>
            </w:r>
          </w:p>
        </w:tc>
        <w:tc>
          <w:tcPr>
            <w:tcW w:w="992" w:type="dxa"/>
            <w:vAlign w:val="center"/>
          </w:tcPr>
          <w:p w14:paraId="68754BD1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6EA776D" w14:textId="77777777" w:rsidR="00A45823" w:rsidRPr="007E390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0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A45823" w:rsidRPr="0016204F" w14:paraId="0DDCD666" w14:textId="77777777" w:rsidTr="00B51A80">
        <w:tc>
          <w:tcPr>
            <w:tcW w:w="2268" w:type="dxa"/>
            <w:vAlign w:val="center"/>
          </w:tcPr>
          <w:p w14:paraId="0D6CFC5D" w14:textId="77777777" w:rsidR="00A45823" w:rsidRPr="0016204F" w:rsidRDefault="00BC1DF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</w:p>
          <w:p w14:paraId="291A4391" w14:textId="77777777" w:rsidR="00A45823" w:rsidRPr="0016204F" w:rsidRDefault="009D1BF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nominalAmount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6F9EEBF6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Совокупная номинальная стоимость</w:t>
            </w:r>
            <w:r w:rsidR="001E6FB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договора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246B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количество облигаций, умноженное на начальную номинальную стоимость</w:t>
            </w:r>
            <w:r w:rsidR="003721F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одной облигации</w:t>
            </w:r>
          </w:p>
        </w:tc>
        <w:tc>
          <w:tcPr>
            <w:tcW w:w="992" w:type="dxa"/>
            <w:vAlign w:val="center"/>
          </w:tcPr>
          <w:p w14:paraId="3ECF37D9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E9E66DC" w14:textId="77777777" w:rsidR="00A45823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</w:tbl>
    <w:p w14:paraId="6C19BDAD" w14:textId="77777777" w:rsidR="00593131" w:rsidRPr="0016204F" w:rsidRDefault="00593131" w:rsidP="003721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51" w:name="_Toc469311551"/>
      <w:bookmarkStart w:id="552" w:name="_Toc47044987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Цена</w:t>
      </w:r>
      <w:bookmarkEnd w:id="551"/>
      <w:bookmarkEnd w:id="55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A45823" w:rsidRPr="0016204F" w14:paraId="07607EFC" w14:textId="77777777" w:rsidTr="00B51A80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28E7FA6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FC3C911" w14:textId="77777777" w:rsidR="00A45823" w:rsidRPr="0016204F" w:rsidRDefault="00A45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0548C6" w14:textId="77777777" w:rsidR="00A45823" w:rsidRPr="0016204F" w:rsidRDefault="00A45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6C5A53B" w14:textId="77777777" w:rsidR="00A45823" w:rsidRPr="0016204F" w:rsidRDefault="00A45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B1BE4" w:rsidRPr="0016204F" w14:paraId="0619F05F" w14:textId="77777777" w:rsidTr="00B51A80">
        <w:tc>
          <w:tcPr>
            <w:tcW w:w="2268" w:type="dxa"/>
            <w:vAlign w:val="center"/>
          </w:tcPr>
          <w:p w14:paraId="1BF44604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Чистая цена облигации</w:t>
            </w:r>
          </w:p>
          <w:p w14:paraId="052ED156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&lt;cleanPrice&gt;</w:t>
            </w:r>
          </w:p>
        </w:tc>
        <w:tc>
          <w:tcPr>
            <w:tcW w:w="4111" w:type="dxa"/>
            <w:vAlign w:val="center"/>
          </w:tcPr>
          <w:p w14:paraId="70218776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Чистая цена облигации на дату заключения договора (без учета НКД и дисконта). В условиях договора определяется, как прав</w:t>
            </w:r>
            <w:r w:rsidR="003721F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ило, как текущая рыночная цена</w:t>
            </w:r>
          </w:p>
        </w:tc>
        <w:tc>
          <w:tcPr>
            <w:tcW w:w="992" w:type="dxa"/>
            <w:vAlign w:val="center"/>
          </w:tcPr>
          <w:p w14:paraId="5156B50C" w14:textId="77777777" w:rsidR="006B1BE4" w:rsidRPr="0016204F" w:rsidRDefault="006B1BE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066C7EE1" w14:textId="77777777" w:rsidR="006B1BE4" w:rsidRPr="0016204F" w:rsidRDefault="00BC1DF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  <w:p w14:paraId="0B4C3856" w14:textId="77777777" w:rsidR="006B1BE4" w:rsidRPr="0016204F" w:rsidRDefault="00F8142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101.1234567</w:t>
            </w:r>
          </w:p>
        </w:tc>
      </w:tr>
      <w:tr w:rsidR="006B1BE4" w:rsidRPr="0016204F" w14:paraId="28AD0737" w14:textId="77777777" w:rsidTr="00B51A80">
        <w:tc>
          <w:tcPr>
            <w:tcW w:w="2268" w:type="dxa"/>
            <w:vAlign w:val="center"/>
          </w:tcPr>
          <w:p w14:paraId="2C2717AC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Накопленный купонный доход</w:t>
            </w:r>
          </w:p>
          <w:p w14:paraId="72C3ECEF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accruals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616589A7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Накопленный купонный доход (НКД) на дату заключения договора.</w:t>
            </w:r>
          </w:p>
          <w:p w14:paraId="0F5EBD30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408C9508" w14:textId="77777777" w:rsidR="006B1BE4" w:rsidRPr="0016204F" w:rsidRDefault="006B1BE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6C3E2F64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6B1BE4" w:rsidRPr="0016204F" w14:paraId="1B6DC14E" w14:textId="77777777" w:rsidTr="00B51A80">
        <w:tc>
          <w:tcPr>
            <w:tcW w:w="2268" w:type="dxa"/>
            <w:vAlign w:val="center"/>
          </w:tcPr>
          <w:p w14:paraId="10FA9470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Грязная цена облигации</w:t>
            </w:r>
          </w:p>
          <w:p w14:paraId="781D3CCA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dirtyPrice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14B202C1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Грязная цена облигации, равная сумме чистой цены и НКД.</w:t>
            </w:r>
          </w:p>
          <w:p w14:paraId="0C2052D9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4F17132B" w14:textId="77777777" w:rsidR="006B1BE4" w:rsidRPr="0016204F" w:rsidRDefault="006B1BE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85" w:type="dxa"/>
            <w:vMerge/>
            <w:vAlign w:val="center"/>
          </w:tcPr>
          <w:p w14:paraId="43472546" w14:textId="77777777" w:rsidR="006B1BE4" w:rsidRPr="0016204F" w:rsidRDefault="006B1B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5C9D7CC4" w14:textId="77777777" w:rsidR="00593131" w:rsidRPr="0016204F" w:rsidRDefault="00593131" w:rsidP="003721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53" w:name="_Toc469311552"/>
      <w:bookmarkStart w:id="554" w:name="_Toc47044987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Облигация</w:t>
      </w:r>
      <w:bookmarkEnd w:id="553"/>
      <w:bookmarkEnd w:id="55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A45823" w:rsidRPr="0016204F" w14:paraId="5D92D8B1" w14:textId="77777777" w:rsidTr="008335CD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0C84438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DEDEA17" w14:textId="77777777" w:rsidR="00A45823" w:rsidRPr="0016204F" w:rsidRDefault="00A4582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B3A54B6" w14:textId="77777777" w:rsidR="00A45823" w:rsidRPr="0016204F" w:rsidRDefault="00A45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7D0BA96" w14:textId="77777777" w:rsidR="00A45823" w:rsidRPr="0016204F" w:rsidRDefault="00A4582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45823" w:rsidRPr="0016204F" w14:paraId="466C5D60" w14:textId="77777777" w:rsidTr="008335CD">
        <w:tc>
          <w:tcPr>
            <w:tcW w:w="2268" w:type="dxa"/>
            <w:vAlign w:val="center"/>
          </w:tcPr>
          <w:p w14:paraId="658FF416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5E93DE83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69CC1E5B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Идентификатор облигации. </w:t>
            </w:r>
            <w:r w:rsidR="00602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602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актива» указывается обязательно.</w:t>
            </w:r>
          </w:p>
        </w:tc>
        <w:tc>
          <w:tcPr>
            <w:tcW w:w="992" w:type="dxa"/>
            <w:vAlign w:val="center"/>
          </w:tcPr>
          <w:p w14:paraId="56B56FEF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9940CBA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0FB8FA70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RU000A0JREQ7.</w:t>
            </w:r>
          </w:p>
        </w:tc>
      </w:tr>
      <w:tr w:rsidR="00A45823" w:rsidRPr="0016204F" w14:paraId="392F29B4" w14:textId="77777777" w:rsidTr="008335CD">
        <w:tc>
          <w:tcPr>
            <w:tcW w:w="2268" w:type="dxa"/>
            <w:vAlign w:val="center"/>
          </w:tcPr>
          <w:p w14:paraId="4646F8AD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2BBEE5A8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557D2B95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Полное наименование </w:t>
            </w:r>
            <w:r w:rsidR="00A64B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3DFDCCE5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85" w:type="dxa"/>
            <w:vAlign w:val="center"/>
          </w:tcPr>
          <w:p w14:paraId="4CAA37E5" w14:textId="77777777" w:rsidR="00A45823" w:rsidRPr="0016204F" w:rsidRDefault="00BC1DF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</w:tc>
      </w:tr>
    </w:tbl>
    <w:p w14:paraId="615FAC3D" w14:textId="77777777" w:rsidR="00593131" w:rsidRPr="0016204F" w:rsidRDefault="00593131" w:rsidP="003721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55" w:name="_Срок_сделки."/>
      <w:bookmarkStart w:id="556" w:name="_Toc469311553"/>
      <w:bookmarkStart w:id="557" w:name="_Toc470449876"/>
      <w:bookmarkEnd w:id="55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Срок сделки</w:t>
      </w:r>
      <w:bookmarkEnd w:id="556"/>
      <w:bookmarkEnd w:id="557"/>
    </w:p>
    <w:p w14:paraId="2E5F95CD" w14:textId="77777777" w:rsidR="00F402D0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Необязательн</w:t>
      </w:r>
      <w:r w:rsidR="00A45823"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ы</w:t>
      </w:r>
      <w:r w:rsidR="00F402D0"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е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 xml:space="preserve"> для заполнения</w:t>
      </w:r>
      <w:r w:rsidRPr="0016204F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F402D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элементы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определяющи</w:t>
      </w:r>
      <w:r w:rsidR="00F402D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срок сделки.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73"/>
        <w:gridCol w:w="992"/>
        <w:gridCol w:w="2523"/>
      </w:tblGrid>
      <w:tr w:rsidR="00A45823" w:rsidRPr="0016204F" w14:paraId="418ADD4B" w14:textId="77777777" w:rsidTr="00993BFF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40293B2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11E8CC50" w14:textId="77777777" w:rsidR="00A45823" w:rsidRPr="0016204F" w:rsidRDefault="00A45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F2D8D4" w14:textId="77777777" w:rsidR="00A45823" w:rsidRPr="0016204F" w:rsidRDefault="00A45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41750698" w14:textId="77777777" w:rsidR="00A45823" w:rsidRPr="0016204F" w:rsidRDefault="00A45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45823" w:rsidRPr="0016204F" w14:paraId="345B2207" w14:textId="77777777" w:rsidTr="00993BFF">
        <w:tc>
          <w:tcPr>
            <w:tcW w:w="2268" w:type="dxa"/>
            <w:vAlign w:val="center"/>
          </w:tcPr>
          <w:p w14:paraId="07586B8E" w14:textId="77777777" w:rsidR="00A45823" w:rsidRPr="0016204F" w:rsidRDefault="00A4582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6622C9E0" w14:textId="77777777" w:rsidR="00A45823" w:rsidRPr="0016204F" w:rsidRDefault="004C4C1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term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73" w:type="dxa"/>
            <w:vAlign w:val="center"/>
          </w:tcPr>
          <w:p w14:paraId="5FA7856B" w14:textId="77777777" w:rsidR="00A45823" w:rsidRPr="0016204F" w:rsidRDefault="002D029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 периода времени.</w:t>
            </w:r>
          </w:p>
          <w:p w14:paraId="38B63B0E" w14:textId="77777777" w:rsidR="002F367F" w:rsidRPr="0016204F" w:rsidRDefault="002F367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4204521E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23" w:type="dxa"/>
            <w:vAlign w:val="center"/>
          </w:tcPr>
          <w:p w14:paraId="3ACF0E0F" w14:textId="77777777" w:rsidR="00A45823" w:rsidRPr="0016204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A45823" w:rsidRPr="0016204F" w14:paraId="622F34F5" w14:textId="77777777" w:rsidTr="00993BFF">
        <w:tc>
          <w:tcPr>
            <w:tcW w:w="2268" w:type="dxa"/>
            <w:vAlign w:val="center"/>
          </w:tcPr>
          <w:p w14:paraId="27353272" w14:textId="77777777" w:rsidR="00A45823" w:rsidRPr="0016204F" w:rsidRDefault="0049450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временного периода</w:t>
            </w:r>
          </w:p>
          <w:p w14:paraId="3EDD1954" w14:textId="77777777" w:rsidR="00A45823" w:rsidRPr="0016204F" w:rsidRDefault="004C4C1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&lt;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term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573" w:type="dxa"/>
            <w:vAlign w:val="center"/>
          </w:tcPr>
          <w:p w14:paraId="43218428" w14:textId="77777777" w:rsidR="00A45823" w:rsidRPr="0016204F" w:rsidRDefault="002F367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Тип периода времени, </w:t>
            </w:r>
            <w:r w:rsidR="0020403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соответствующий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срок</w:t>
            </w:r>
            <w:r w:rsidR="0020403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сделки</w:t>
            </w:r>
            <w:r w:rsidR="00DD04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77D7C7CC" w14:textId="77777777" w:rsidR="002F367F" w:rsidRPr="0016204F" w:rsidRDefault="002F367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lastRenderedPageBreak/>
              <w:t>Необязательный для заполнения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элемент.</w:t>
            </w:r>
          </w:p>
        </w:tc>
        <w:tc>
          <w:tcPr>
            <w:tcW w:w="992" w:type="dxa"/>
            <w:vAlign w:val="center"/>
          </w:tcPr>
          <w:p w14:paraId="2C18D213" w14:textId="77777777" w:rsidR="00A45823" w:rsidRPr="0016204F" w:rsidRDefault="002F367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</w:t>
            </w:r>
            <w:r w:rsidR="00A4582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2523" w:type="dxa"/>
            <w:vAlign w:val="center"/>
          </w:tcPr>
          <w:p w14:paraId="4F3FEB35" w14:textId="77777777" w:rsidR="0020403F" w:rsidRPr="007E390F" w:rsidRDefault="00A4582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03" w:history="1">
              <w:r w:rsidR="0020403F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</w:t>
              </w:r>
              <w:r w:rsidR="0020403F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lastRenderedPageBreak/>
                <w:t>/simplePeriodEnum</w:t>
              </w:r>
            </w:hyperlink>
          </w:p>
        </w:tc>
      </w:tr>
    </w:tbl>
    <w:p w14:paraId="480F79A3" w14:textId="77777777" w:rsidR="00593131" w:rsidRPr="0016204F" w:rsidRDefault="00593131" w:rsidP="00BC1DF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58" w:name="_Порядок_расчетов._2"/>
      <w:bookmarkStart w:id="559" w:name="_Toc469311554"/>
      <w:bookmarkStart w:id="560" w:name="_Toc470449877"/>
      <w:bookmarkEnd w:id="55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Порядок расчетов</w:t>
      </w:r>
      <w:bookmarkEnd w:id="559"/>
      <w:bookmarkEnd w:id="56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4C4C11" w:rsidRPr="0016204F" w14:paraId="49DA7AFC" w14:textId="77777777" w:rsidTr="008335CD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4BA4BDE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9FD3B78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DF50CD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C2B72A9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C4C11" w:rsidRPr="0016204F" w14:paraId="1DA992E1" w14:textId="77777777" w:rsidTr="008335CD">
        <w:tc>
          <w:tcPr>
            <w:tcW w:w="2268" w:type="dxa"/>
            <w:vAlign w:val="center"/>
          </w:tcPr>
          <w:p w14:paraId="5DACFB39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Порядок расчетов</w:t>
            </w:r>
          </w:p>
          <w:p w14:paraId="502EA634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deliveryMethod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28AAF355" w14:textId="77777777" w:rsidR="004C4C11" w:rsidRPr="0016204F" w:rsidRDefault="001125E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Порядок расчетов: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DeliveryVersusPayment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(поставка против платежа),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FreeOfPayment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(свободная поставка). </w:t>
            </w:r>
            <w:r w:rsidR="004C4C11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4145C092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52" w:type="dxa"/>
            <w:vAlign w:val="center"/>
          </w:tcPr>
          <w:p w14:paraId="2BF97FD3" w14:textId="77777777" w:rsidR="004C4C11" w:rsidRPr="007E390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0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http://repository.nsd.ru/versioned/current/reference/types/simpleDeliveryMethodEnum</w:t>
              </w:r>
            </w:hyperlink>
          </w:p>
        </w:tc>
      </w:tr>
    </w:tbl>
    <w:p w14:paraId="0D747152" w14:textId="77777777" w:rsidR="00593131" w:rsidRPr="0016204F" w:rsidRDefault="00593131" w:rsidP="00BC1DF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561" w:name="_Дата_расчетов."/>
      <w:bookmarkStart w:id="562" w:name="_Toc469311555"/>
      <w:bookmarkStart w:id="563" w:name="_Toc470449878"/>
      <w:bookmarkEnd w:id="56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расчетов</w:t>
      </w:r>
      <w:bookmarkEnd w:id="562"/>
      <w:bookmarkEnd w:id="56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4C4C11" w:rsidRPr="0016204F" w14:paraId="45DD514A" w14:textId="77777777" w:rsidTr="006B1BE4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72C1761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189ADBF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9DB3322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945626B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C4C11" w:rsidRPr="0016204F" w14:paraId="2C2D8846" w14:textId="77777777" w:rsidTr="006B1BE4">
        <w:tc>
          <w:tcPr>
            <w:tcW w:w="2268" w:type="dxa"/>
            <w:vAlign w:val="center"/>
          </w:tcPr>
          <w:p w14:paraId="56845EBB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 расчетов</w:t>
            </w:r>
          </w:p>
          <w:p w14:paraId="2F33222C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&lt;settlementDate</w:t>
            </w:r>
            <w:r w:rsidR="007F61BD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</w:t>
            </w:r>
            <w:r w:rsidR="007F61BD" w:rsidRPr="0016204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70A6C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unadjustedDate&gt;</w:t>
            </w:r>
          </w:p>
        </w:tc>
        <w:tc>
          <w:tcPr>
            <w:tcW w:w="3544" w:type="dxa"/>
            <w:vAlign w:val="center"/>
          </w:tcPr>
          <w:p w14:paraId="57B2BD96" w14:textId="77777777" w:rsidR="004C4C11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993BF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расчетов по договору</w:t>
            </w:r>
          </w:p>
        </w:tc>
        <w:tc>
          <w:tcPr>
            <w:tcW w:w="992" w:type="dxa"/>
            <w:vAlign w:val="center"/>
          </w:tcPr>
          <w:p w14:paraId="7F2007E4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mfr</w:t>
            </w:r>
          </w:p>
        </w:tc>
        <w:tc>
          <w:tcPr>
            <w:tcW w:w="2552" w:type="dxa"/>
            <w:vAlign w:val="center"/>
          </w:tcPr>
          <w:p w14:paraId="0ADBC552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9D1A2B8" w14:textId="77777777" w:rsidR="00593131" w:rsidRPr="0016204F" w:rsidRDefault="00593131" w:rsidP="00BC1DF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64" w:name="_Дата_поставки."/>
      <w:bookmarkStart w:id="565" w:name="_Toc469311556"/>
      <w:bookmarkStart w:id="566" w:name="_Toc470449879"/>
      <w:bookmarkEnd w:id="56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поставки</w:t>
      </w:r>
      <w:bookmarkEnd w:id="565"/>
      <w:bookmarkEnd w:id="56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E67349" w:rsidRPr="0016204F" w14:paraId="22B52088" w14:textId="77777777" w:rsidTr="006B1BE4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A5C5D03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46912B5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FF82B2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E45B172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67349" w:rsidRPr="0016204F" w14:paraId="06420173" w14:textId="77777777" w:rsidTr="006B1BE4">
        <w:tc>
          <w:tcPr>
            <w:tcW w:w="2268" w:type="dxa"/>
            <w:vAlign w:val="center"/>
          </w:tcPr>
          <w:p w14:paraId="19ADCB23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 поставки</w:t>
            </w:r>
          </w:p>
          <w:p w14:paraId="3B56CD5D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&lt;deliveryDate</w:t>
            </w:r>
            <w:r w:rsidR="00370A6C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unadjustedDate&gt;</w:t>
            </w:r>
          </w:p>
        </w:tc>
        <w:tc>
          <w:tcPr>
            <w:tcW w:w="3544" w:type="dxa"/>
            <w:vAlign w:val="center"/>
          </w:tcPr>
          <w:p w14:paraId="0C1145D9" w14:textId="77777777" w:rsidR="00EF4473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993BF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поставки по договору</w:t>
            </w:r>
          </w:p>
        </w:tc>
        <w:tc>
          <w:tcPr>
            <w:tcW w:w="992" w:type="dxa"/>
            <w:vAlign w:val="center"/>
          </w:tcPr>
          <w:p w14:paraId="0DB1603D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mfr</w:t>
            </w:r>
          </w:p>
        </w:tc>
        <w:tc>
          <w:tcPr>
            <w:tcW w:w="2552" w:type="dxa"/>
            <w:vAlign w:val="center"/>
          </w:tcPr>
          <w:p w14:paraId="68C5C5CC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D3E4031" w14:textId="77777777" w:rsidR="00BD2191" w:rsidRPr="0016204F" w:rsidRDefault="00F75BFD" w:rsidP="00993BF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67" w:name="_Toc469311557"/>
      <w:bookmarkStart w:id="568" w:name="_Toc47044988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единиц актива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992"/>
        <w:gridCol w:w="2552"/>
      </w:tblGrid>
      <w:tr w:rsidR="00BD2191" w:rsidRPr="0016204F" w14:paraId="4CE6353E" w14:textId="77777777" w:rsidTr="00972B84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831601B" w14:textId="77777777" w:rsidR="00BD2191" w:rsidRPr="0016204F" w:rsidRDefault="00BD219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940D084" w14:textId="77777777" w:rsidR="00BD2191" w:rsidRPr="0016204F" w:rsidRDefault="00BD219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8C103A" w14:textId="77777777" w:rsidR="00BD2191" w:rsidRPr="0016204F" w:rsidRDefault="00BD219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57445B" w14:textId="77777777" w:rsidR="00BD2191" w:rsidRPr="0016204F" w:rsidRDefault="00BD219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D2191" w:rsidRPr="0016204F" w14:paraId="7FE8D01B" w14:textId="77777777" w:rsidTr="00972B84">
        <w:tc>
          <w:tcPr>
            <w:tcW w:w="2268" w:type="dxa"/>
            <w:vAlign w:val="center"/>
          </w:tcPr>
          <w:p w14:paraId="369571BA" w14:textId="77777777" w:rsidR="00BD2191" w:rsidRPr="0016204F" w:rsidRDefault="008251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Количество единиц актива</w:t>
            </w:r>
          </w:p>
          <w:p w14:paraId="1E38BD1F" w14:textId="77777777" w:rsidR="00BD2191" w:rsidRPr="0016204F" w:rsidRDefault="00BD219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&lt;numberOfUnits&gt;</w:t>
            </w:r>
          </w:p>
        </w:tc>
        <w:tc>
          <w:tcPr>
            <w:tcW w:w="3544" w:type="dxa"/>
            <w:vAlign w:val="center"/>
          </w:tcPr>
          <w:p w14:paraId="01BC0BDB" w14:textId="77777777" w:rsidR="00BD2191" w:rsidRPr="0016204F" w:rsidRDefault="00BD219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="008251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оличество облигаций по договору</w:t>
            </w:r>
          </w:p>
        </w:tc>
        <w:tc>
          <w:tcPr>
            <w:tcW w:w="992" w:type="dxa"/>
            <w:vAlign w:val="center"/>
          </w:tcPr>
          <w:p w14:paraId="261F8FE0" w14:textId="77777777" w:rsidR="00BD2191" w:rsidRPr="0016204F" w:rsidRDefault="00BD219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mfr</w:t>
            </w:r>
          </w:p>
        </w:tc>
        <w:tc>
          <w:tcPr>
            <w:tcW w:w="2552" w:type="dxa"/>
            <w:vAlign w:val="center"/>
          </w:tcPr>
          <w:p w14:paraId="23DF4A83" w14:textId="77777777" w:rsidR="00BD2191" w:rsidRPr="0016204F" w:rsidRDefault="00993BF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  <w:p w14:paraId="483A4EAB" w14:textId="77777777" w:rsidR="00BD2191" w:rsidRPr="0016204F" w:rsidRDefault="00BD219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1000</w:t>
            </w:r>
          </w:p>
        </w:tc>
      </w:tr>
    </w:tbl>
    <w:p w14:paraId="2184A1C8" w14:textId="2F9AF2B5" w:rsidR="00593131" w:rsidRPr="0016204F" w:rsidRDefault="00245FAC" w:rsidP="00BC1DF5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569" w:name="_Toc113539776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форварда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на облигаци</w:t>
      </w:r>
      <w:r w:rsidR="00840433" w:rsidRPr="0016204F">
        <w:rPr>
          <w:rFonts w:ascii="Times New Roman" w:eastAsia="Times New Roman" w:hAnsi="Times New Roman" w:cs="Times New Roman"/>
          <w:sz w:val="20"/>
          <w:szCs w:val="20"/>
        </w:rPr>
        <w:t>ю</w:t>
      </w:r>
      <w:r w:rsidR="00EC51D5" w:rsidRPr="0016204F">
        <w:rPr>
          <w:rFonts w:ascii="Times New Roman" w:eastAsia="Times New Roman" w:hAnsi="Times New Roman" w:cs="Times New Roman"/>
          <w:sz w:val="20"/>
          <w:szCs w:val="20"/>
        </w:rPr>
        <w:t xml:space="preserve"> или </w:t>
      </w:r>
      <w:r w:rsidR="000A1DA5" w:rsidRPr="0016204F">
        <w:rPr>
          <w:rFonts w:ascii="Times New Roman" w:eastAsia="Times New Roman" w:hAnsi="Times New Roman" w:cs="Times New Roman"/>
          <w:sz w:val="20"/>
          <w:szCs w:val="20"/>
        </w:rPr>
        <w:t>индекс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(СМ043)</w:t>
      </w:r>
      <w:bookmarkEnd w:id="567"/>
      <w:bookmarkEnd w:id="568"/>
      <w:bookmarkEnd w:id="569"/>
    </w:p>
    <w:p w14:paraId="783F46CD" w14:textId="77777777" w:rsidR="00593131" w:rsidRPr="0016204F" w:rsidRDefault="00593131" w:rsidP="00BC1DF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70" w:name="_Toc469311558"/>
      <w:bookmarkStart w:id="571" w:name="_Toc47044988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570"/>
      <w:bookmarkEnd w:id="571"/>
    </w:p>
    <w:p w14:paraId="2E8C1BD0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05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9385" w:type="dxa"/>
        <w:tblInd w:w="108" w:type="dxa"/>
        <w:tblLook w:val="04A0" w:firstRow="1" w:lastRow="0" w:firstColumn="1" w:lastColumn="0" w:noHBand="0" w:noVBand="1"/>
      </w:tblPr>
      <w:tblGrid>
        <w:gridCol w:w="5132"/>
        <w:gridCol w:w="4253"/>
      </w:tblGrid>
      <w:tr w:rsidR="00593131" w:rsidRPr="0016204F" w14:paraId="380B8B5C" w14:textId="77777777" w:rsidTr="003F15D4">
        <w:tc>
          <w:tcPr>
            <w:tcW w:w="5132" w:type="dxa"/>
            <w:shd w:val="clear" w:color="auto" w:fill="D9D9D9" w:themeFill="background1" w:themeFillShade="D9"/>
          </w:tcPr>
          <w:p w14:paraId="5013BF6C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20A3694E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64DC0E8E" w14:textId="77777777" w:rsidTr="003F15D4">
        <w:tc>
          <w:tcPr>
            <w:tcW w:w="5132" w:type="dxa"/>
          </w:tcPr>
          <w:p w14:paraId="2DEE20D7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InterestRate:Forward:DebtForward:SingleName</w:t>
            </w:r>
          </w:p>
        </w:tc>
        <w:tc>
          <w:tcPr>
            <w:tcW w:w="4253" w:type="dxa"/>
          </w:tcPr>
          <w:p w14:paraId="236E9879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Форвард на облигацию</w:t>
            </w:r>
          </w:p>
        </w:tc>
      </w:tr>
      <w:tr w:rsidR="00593131" w:rsidRPr="0016204F" w14:paraId="30EDE9D0" w14:textId="77777777" w:rsidTr="003F15D4">
        <w:tc>
          <w:tcPr>
            <w:tcW w:w="5132" w:type="dxa"/>
          </w:tcPr>
          <w:p w14:paraId="69274B0E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InterestRate:Forward:DebtForward:SingleIndex</w:t>
            </w:r>
          </w:p>
        </w:tc>
        <w:tc>
          <w:tcPr>
            <w:tcW w:w="4253" w:type="dxa"/>
          </w:tcPr>
          <w:p w14:paraId="2377406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Форвард на индекс</w:t>
            </w:r>
          </w:p>
        </w:tc>
      </w:tr>
      <w:tr w:rsidR="00593131" w:rsidRPr="0016204F" w14:paraId="751CCA66" w14:textId="77777777" w:rsidTr="003F15D4">
        <w:tc>
          <w:tcPr>
            <w:tcW w:w="5132" w:type="dxa"/>
          </w:tcPr>
          <w:p w14:paraId="322F8DDB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InterestRate:Forward:DebtForward:Basket</w:t>
            </w:r>
          </w:p>
        </w:tc>
        <w:tc>
          <w:tcPr>
            <w:tcW w:w="4253" w:type="dxa"/>
          </w:tcPr>
          <w:p w14:paraId="6561D45C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Форвард на корзину облигаций</w:t>
            </w:r>
          </w:p>
        </w:tc>
      </w:tr>
      <w:tr w:rsidR="00593131" w:rsidRPr="0016204F" w14:paraId="0D73A6F5" w14:textId="77777777" w:rsidTr="003F15D4">
        <w:tc>
          <w:tcPr>
            <w:tcW w:w="5132" w:type="dxa"/>
          </w:tcPr>
          <w:p w14:paraId="6C8DAA5B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InterestRate:Forward:DebtForward:BasketIndex</w:t>
            </w:r>
          </w:p>
        </w:tc>
        <w:tc>
          <w:tcPr>
            <w:tcW w:w="4253" w:type="dxa"/>
          </w:tcPr>
          <w:p w14:paraId="11CD5647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Форвард на корзину индексов</w:t>
            </w:r>
          </w:p>
        </w:tc>
      </w:tr>
    </w:tbl>
    <w:p w14:paraId="28D8AB38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</w:t>
      </w:r>
      <w:r w:rsidR="005D5BA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Форвард на индекс»</w:t>
      </w:r>
      <w:r w:rsidR="005D5BA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D5BA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Форвард на корзину индексов»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5039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используется</w:t>
      </w:r>
      <w:r w:rsidR="00C0422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для всех видов индексов (индексов облигаций, индексов акций).</w:t>
      </w:r>
    </w:p>
    <w:p w14:paraId="1B2D4F40" w14:textId="77777777" w:rsidR="00593131" w:rsidRPr="0016204F" w:rsidRDefault="00593131" w:rsidP="00BC1DF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72" w:name="_Toc469311559"/>
      <w:bookmarkStart w:id="573" w:name="_Toc47044988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572"/>
      <w:bookmarkEnd w:id="573"/>
    </w:p>
    <w:p w14:paraId="3445FDCD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7C267A1C" w14:textId="77777777" w:rsidR="00593131" w:rsidRPr="0016204F" w:rsidRDefault="00593131" w:rsidP="00BC1DF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74" w:name="_Toc469311560"/>
      <w:bookmarkStart w:id="575" w:name="_Toc47044988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574"/>
      <w:bookmarkEnd w:id="57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3231"/>
        <w:gridCol w:w="993"/>
        <w:gridCol w:w="2126"/>
      </w:tblGrid>
      <w:tr w:rsidR="004C4C11" w:rsidRPr="0016204F" w14:paraId="1E65B9DD" w14:textId="77777777" w:rsidTr="00BC1DF5"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6B277FCD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655ED095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174E0BD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BDE68C1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C4C11" w:rsidRPr="0016204F" w14:paraId="6A428215" w14:textId="77777777" w:rsidTr="00BC1DF5">
        <w:tc>
          <w:tcPr>
            <w:tcW w:w="3006" w:type="dxa"/>
            <w:vAlign w:val="center"/>
          </w:tcPr>
          <w:p w14:paraId="3F981B24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49561556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31" w:type="dxa"/>
            <w:vAlign w:val="center"/>
          </w:tcPr>
          <w:p w14:paraId="067D553E" w14:textId="77777777" w:rsidR="004C4C11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Сторона-покупатель</w:t>
            </w:r>
            <w:r w:rsidR="00BC1D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3" w:type="dxa"/>
            <w:vAlign w:val="center"/>
          </w:tcPr>
          <w:p w14:paraId="113BEC90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42EF1D44" w14:textId="77777777" w:rsidR="004C4C11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4C4C11" w:rsidRPr="0016204F" w14:paraId="09887CD6" w14:textId="77777777" w:rsidTr="00BC1DF5">
        <w:tc>
          <w:tcPr>
            <w:tcW w:w="3006" w:type="dxa"/>
            <w:vAlign w:val="center"/>
          </w:tcPr>
          <w:p w14:paraId="14854B4E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58A6A37C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31" w:type="dxa"/>
            <w:vAlign w:val="center"/>
          </w:tcPr>
          <w:p w14:paraId="0BDAB613" w14:textId="77777777" w:rsidR="004C4C11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BC1DF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3" w:type="dxa"/>
            <w:vAlign w:val="center"/>
          </w:tcPr>
          <w:p w14:paraId="6087AB33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4FBFBB7D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5429C9B9" w14:textId="77777777" w:rsidR="00593131" w:rsidRPr="0016204F" w:rsidRDefault="00593131" w:rsidP="00BC1DF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76" w:name="_Базовый_актив._Выбор"/>
      <w:bookmarkStart w:id="577" w:name="_Toc469311561"/>
      <w:bookmarkStart w:id="578" w:name="_Toc470449884"/>
      <w:bookmarkEnd w:id="57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актив. Выбор типа базового актива</w:t>
      </w:r>
      <w:bookmarkEnd w:id="577"/>
      <w:bookmarkEnd w:id="578"/>
    </w:p>
    <w:p w14:paraId="622CAFF2" w14:textId="77777777" w:rsidR="00593131" w:rsidRPr="0016204F" w:rsidRDefault="00CC03AD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единичного базового актива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r w:rsidR="004C4C1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долгового инструмента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или индекса) либо корзины активов (корзины облигаций или корзины индексов).</w:t>
      </w:r>
    </w:p>
    <w:p w14:paraId="6766CCC6" w14:textId="77777777" w:rsidR="00593131" w:rsidRPr="0016204F" w:rsidRDefault="00593131" w:rsidP="00BC1DF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79" w:name="_Toc469311562"/>
      <w:bookmarkStart w:id="580" w:name="_Toc47044988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Единичный базовый актив»</w:t>
      </w:r>
      <w:bookmarkEnd w:id="579"/>
      <w:bookmarkEnd w:id="580"/>
    </w:p>
    <w:p w14:paraId="6DCABD6A" w14:textId="77777777" w:rsidR="00593131" w:rsidRPr="0016204F" w:rsidRDefault="004C4C1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единичного базового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актив</w:t>
      </w:r>
      <w:r w:rsidR="0019205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 –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долгового финансового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инструмент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или индекс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19205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</w:t>
      </w:r>
      <w:r w:rsidR="0019205E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singleUnderlyer</w:t>
      </w:r>
      <w:r w:rsidR="0019205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&gt;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). 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Акция» в этом случае </w:t>
      </w:r>
      <w:r w:rsidR="00593131"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15D18485" w14:textId="77777777" w:rsidR="00E66F73" w:rsidRPr="0016204F" w:rsidRDefault="00BC1DF5" w:rsidP="00BC1DF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i w:val="0"/>
          <w:sz w:val="20"/>
          <w:szCs w:val="20"/>
        </w:rPr>
      </w:pPr>
      <w:bookmarkStart w:id="581" w:name="_Вариант_выбора_«Облигация»."/>
      <w:bookmarkStart w:id="582" w:name="_Toc469311563"/>
      <w:bookmarkStart w:id="583" w:name="_Toc470449886"/>
      <w:bookmarkEnd w:id="581"/>
      <w:r w:rsidRPr="0016204F">
        <w:rPr>
          <w:rFonts w:ascii="Times New Roman" w:hAnsi="Times New Roman" w:cs="Times New Roman"/>
          <w:i w:val="0"/>
          <w:sz w:val="20"/>
          <w:szCs w:val="20"/>
        </w:rPr>
        <w:t>Базовый актив</w:t>
      </w:r>
    </w:p>
    <w:p w14:paraId="21D5A348" w14:textId="77777777" w:rsidR="00593131" w:rsidRPr="0016204F" w:rsidRDefault="00593131" w:rsidP="00BC1DF5">
      <w:pPr>
        <w:pStyle w:val="4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Pr="0016204F">
        <w:rPr>
          <w:rFonts w:ascii="Times New Roman" w:hAnsi="Times New Roman" w:cs="Times New Roman"/>
          <w:sz w:val="20"/>
          <w:szCs w:val="20"/>
        </w:rPr>
        <w:t>Облигация»</w:t>
      </w:r>
      <w:bookmarkEnd w:id="582"/>
      <w:bookmarkEnd w:id="58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98"/>
        <w:gridCol w:w="964"/>
        <w:gridCol w:w="2126"/>
      </w:tblGrid>
      <w:tr w:rsidR="004C4C11" w:rsidRPr="0016204F" w14:paraId="4CF9C119" w14:textId="77777777" w:rsidTr="003F15D4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BE5C724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98" w:type="dxa"/>
            <w:shd w:val="clear" w:color="auto" w:fill="D9D9D9" w:themeFill="background1" w:themeFillShade="D9"/>
            <w:vAlign w:val="center"/>
          </w:tcPr>
          <w:p w14:paraId="59157C94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8592511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EEFB4D8" w14:textId="77777777" w:rsidR="004C4C11" w:rsidRPr="0016204F" w:rsidRDefault="004C4C1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C4C11" w:rsidRPr="0016204F" w14:paraId="6D608A70" w14:textId="77777777" w:rsidTr="003F15D4">
        <w:tc>
          <w:tcPr>
            <w:tcW w:w="2268" w:type="dxa"/>
            <w:vAlign w:val="center"/>
          </w:tcPr>
          <w:p w14:paraId="2471B506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393A71F5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98" w:type="dxa"/>
            <w:vAlign w:val="center"/>
          </w:tcPr>
          <w:p w14:paraId="1232A87C" w14:textId="77777777" w:rsidR="004C4C11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Наименование </w:t>
            </w:r>
            <w:r w:rsidR="003F15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актива» указывается обязательно</w:t>
            </w:r>
          </w:p>
        </w:tc>
        <w:tc>
          <w:tcPr>
            <w:tcW w:w="964" w:type="dxa"/>
            <w:vAlign w:val="center"/>
          </w:tcPr>
          <w:p w14:paraId="3C7666C7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551AFF2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49D78D9D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RU000A0JREQ7.</w:t>
            </w:r>
          </w:p>
        </w:tc>
      </w:tr>
      <w:tr w:rsidR="004C4C11" w:rsidRPr="0016204F" w14:paraId="1A824316" w14:textId="77777777" w:rsidTr="003F15D4">
        <w:tc>
          <w:tcPr>
            <w:tcW w:w="2268" w:type="dxa"/>
            <w:vAlign w:val="center"/>
          </w:tcPr>
          <w:p w14:paraId="2BABD2B1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79BE8845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98" w:type="dxa"/>
            <w:vAlign w:val="center"/>
          </w:tcPr>
          <w:p w14:paraId="1D7EB335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Полное наименование </w:t>
            </w:r>
            <w:r w:rsidR="00A64B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64" w:type="dxa"/>
            <w:vAlign w:val="center"/>
          </w:tcPr>
          <w:p w14:paraId="20ADC0B6" w14:textId="77777777" w:rsidR="004C4C11" w:rsidRPr="0016204F" w:rsidRDefault="004C4C1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44C6D265" w14:textId="77777777" w:rsidR="004C4C11" w:rsidRPr="0016204F" w:rsidRDefault="003F15D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12546708" w14:textId="77777777" w:rsidR="00593131" w:rsidRPr="0016204F" w:rsidRDefault="00593131" w:rsidP="003F15D4">
      <w:pPr>
        <w:pStyle w:val="4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</w:rPr>
      </w:pPr>
      <w:bookmarkStart w:id="584" w:name="_Вариант_выбора_«Индекс»."/>
      <w:bookmarkStart w:id="585" w:name="_Toc469311564"/>
      <w:bookmarkStart w:id="586" w:name="_Toc470449887"/>
      <w:bookmarkEnd w:id="584"/>
      <w:r w:rsidRPr="0016204F">
        <w:rPr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Pr="0016204F">
        <w:rPr>
          <w:rFonts w:ascii="Times New Roman" w:hAnsi="Times New Roman" w:cs="Times New Roman"/>
          <w:sz w:val="20"/>
          <w:szCs w:val="20"/>
        </w:rPr>
        <w:t>Индекс»</w:t>
      </w:r>
      <w:bookmarkEnd w:id="585"/>
      <w:bookmarkEnd w:id="58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19205E" w:rsidRPr="0016204F" w14:paraId="02C7E46D" w14:textId="77777777" w:rsidTr="00795CE5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B014EAF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C3472EF" w14:textId="77777777" w:rsidR="0019205E" w:rsidRPr="0016204F" w:rsidRDefault="001920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329E8C1" w14:textId="77777777" w:rsidR="0019205E" w:rsidRPr="0016204F" w:rsidRDefault="001920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9D31B38" w14:textId="77777777" w:rsidR="0019205E" w:rsidRPr="0016204F" w:rsidRDefault="001920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9205E" w:rsidRPr="0016204F" w14:paraId="6080733E" w14:textId="77777777" w:rsidTr="00795CE5">
        <w:tc>
          <w:tcPr>
            <w:tcW w:w="2268" w:type="dxa"/>
            <w:vAlign w:val="center"/>
          </w:tcPr>
          <w:p w14:paraId="4992DC19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22129543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3DF4DE37" w14:textId="77777777" w:rsidR="0019205E" w:rsidRPr="0016204F" w:rsidRDefault="00B356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Идентификатор (код) индекса</w:t>
            </w:r>
          </w:p>
        </w:tc>
        <w:tc>
          <w:tcPr>
            <w:tcW w:w="993" w:type="dxa"/>
            <w:vAlign w:val="center"/>
          </w:tcPr>
          <w:p w14:paraId="75FDCAA1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4537CD9" w14:textId="77777777" w:rsidR="0019205E" w:rsidRPr="0016204F" w:rsidRDefault="003F15D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31E95C23" w14:textId="77777777" w:rsidR="0019205E" w:rsidRPr="0016204F" w:rsidRDefault="003F15D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</w:t>
            </w:r>
          </w:p>
        </w:tc>
      </w:tr>
      <w:tr w:rsidR="0019205E" w:rsidRPr="0016204F" w14:paraId="7A1FF66E" w14:textId="77777777" w:rsidTr="00795CE5">
        <w:tc>
          <w:tcPr>
            <w:tcW w:w="2268" w:type="dxa"/>
            <w:vAlign w:val="center"/>
          </w:tcPr>
          <w:p w14:paraId="3AD20B22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2701E9A0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0F6C638A" w14:textId="77777777" w:rsidR="0019205E" w:rsidRPr="0016204F" w:rsidRDefault="00D91AB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индекса</w:t>
            </w:r>
            <w:r w:rsidR="0019205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19205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4C335264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67EC9513" w14:textId="77777777" w:rsidR="0019205E" w:rsidRPr="0016204F" w:rsidRDefault="003F15D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373DD5D1" w14:textId="77777777" w:rsidR="00593131" w:rsidRPr="0016204F" w:rsidRDefault="00593131" w:rsidP="003F15D4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i w:val="0"/>
          <w:sz w:val="20"/>
          <w:szCs w:val="20"/>
          <w:lang w:val="en-US"/>
        </w:rPr>
      </w:pPr>
      <w:bookmarkStart w:id="587" w:name="_Toc469311565"/>
      <w:bookmarkStart w:id="588" w:name="_Toc470449888"/>
      <w:r w:rsidRPr="0016204F">
        <w:rPr>
          <w:rFonts w:ascii="Times New Roman" w:hAnsi="Times New Roman" w:cs="Times New Roman"/>
          <w:i w:val="0"/>
          <w:sz w:val="20"/>
          <w:szCs w:val="20"/>
        </w:rPr>
        <w:t>Лот актива</w:t>
      </w:r>
      <w:bookmarkEnd w:id="587"/>
      <w:bookmarkEnd w:id="58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19205E" w:rsidRPr="0016204F" w14:paraId="7FDA548D" w14:textId="77777777" w:rsidTr="00795CE5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409681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ADABC0F" w14:textId="77777777" w:rsidR="0019205E" w:rsidRPr="0016204F" w:rsidRDefault="001920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46D8C8D" w14:textId="77777777" w:rsidR="0019205E" w:rsidRPr="0016204F" w:rsidRDefault="001920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9B5D5DC" w14:textId="77777777" w:rsidR="0019205E" w:rsidRPr="0016204F" w:rsidRDefault="001920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9205E" w:rsidRPr="0016204F" w14:paraId="142B1A86" w14:textId="77777777" w:rsidTr="00795CE5">
        <w:tc>
          <w:tcPr>
            <w:tcW w:w="2268" w:type="dxa"/>
            <w:vAlign w:val="center"/>
          </w:tcPr>
          <w:p w14:paraId="75EA9A2F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Лот актива</w:t>
            </w:r>
          </w:p>
          <w:p w14:paraId="4429EBBE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&lt;singleUnderlyer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openUnits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1745BCCE" w14:textId="77777777" w:rsidR="0019205E" w:rsidRPr="0016204F" w:rsidRDefault="00342FF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базового актива</w:t>
            </w:r>
            <w:r w:rsidR="00437E8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(облигаций)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  <w:r w:rsidR="0019205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D1624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223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случае</w:t>
            </w:r>
            <w:r w:rsidR="00A37FB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форварда на индекс указывается значение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A37FB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1»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если иное не определено условиями сделки</w:t>
            </w:r>
          </w:p>
        </w:tc>
        <w:tc>
          <w:tcPr>
            <w:tcW w:w="993" w:type="dxa"/>
            <w:vAlign w:val="center"/>
          </w:tcPr>
          <w:p w14:paraId="6968EA13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8E8C06D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54A54325" w14:textId="77777777" w:rsidR="00593131" w:rsidRPr="0016204F" w:rsidRDefault="00593131" w:rsidP="003F15D4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89" w:name="_Вариант_выбора_«Корзина"/>
      <w:bookmarkStart w:id="590" w:name="_Toc469311566"/>
      <w:bookmarkStart w:id="591" w:name="_Toc470449889"/>
      <w:bookmarkEnd w:id="58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Корзина базовых активов»</w:t>
      </w:r>
      <w:bookmarkEnd w:id="590"/>
      <w:bookmarkEnd w:id="591"/>
    </w:p>
    <w:p w14:paraId="630DD2AF" w14:textId="77777777" w:rsidR="00593131" w:rsidRPr="0016204F" w:rsidRDefault="0019205E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базового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актив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виде корзины долговых финансовых инструментов или корзины индексов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basket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&gt;)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24586129" w14:textId="77777777" w:rsidR="00593131" w:rsidRPr="0016204F" w:rsidRDefault="00593131" w:rsidP="003F15D4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i w:val="0"/>
          <w:sz w:val="20"/>
          <w:szCs w:val="20"/>
        </w:rPr>
      </w:pPr>
      <w:bookmarkStart w:id="592" w:name="_Toc469311567"/>
      <w:bookmarkStart w:id="593" w:name="_Toc470449890"/>
      <w:r w:rsidRPr="0016204F">
        <w:rPr>
          <w:rFonts w:ascii="Times New Roman" w:hAnsi="Times New Roman" w:cs="Times New Roman"/>
          <w:i w:val="0"/>
          <w:sz w:val="20"/>
          <w:szCs w:val="20"/>
        </w:rPr>
        <w:t>Число единиц активов</w:t>
      </w:r>
      <w:bookmarkEnd w:id="592"/>
      <w:bookmarkEnd w:id="59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19205E" w:rsidRPr="0016204F" w14:paraId="620FC359" w14:textId="77777777" w:rsidTr="00795CE5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D9436B6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A03D5A2" w14:textId="77777777" w:rsidR="0019205E" w:rsidRPr="0016204F" w:rsidRDefault="001920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02788E3" w14:textId="77777777" w:rsidR="0019205E" w:rsidRPr="0016204F" w:rsidRDefault="001920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7BB288E" w14:textId="77777777" w:rsidR="0019205E" w:rsidRPr="0016204F" w:rsidRDefault="001920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9205E" w:rsidRPr="0016204F" w14:paraId="6B5C8621" w14:textId="77777777" w:rsidTr="00795CE5">
        <w:tc>
          <w:tcPr>
            <w:tcW w:w="2268" w:type="dxa"/>
            <w:vAlign w:val="center"/>
          </w:tcPr>
          <w:p w14:paraId="11C61F9A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Число единиц активов</w:t>
            </w:r>
          </w:p>
          <w:p w14:paraId="78B70A7E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basket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openUnits&gt;</w:t>
            </w:r>
          </w:p>
        </w:tc>
        <w:tc>
          <w:tcPr>
            <w:tcW w:w="3969" w:type="dxa"/>
            <w:vAlign w:val="center"/>
          </w:tcPr>
          <w:p w14:paraId="211A82C7" w14:textId="77777777" w:rsidR="0019205E" w:rsidRPr="0016204F" w:rsidRDefault="00E4425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корзин, </w:t>
            </w:r>
            <w:r w:rsidR="00AC23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указанное в условиях сделки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а при отсутствии такого указания – одна корзина.</w:t>
            </w:r>
          </w:p>
        </w:tc>
        <w:tc>
          <w:tcPr>
            <w:tcW w:w="993" w:type="dxa"/>
            <w:vAlign w:val="center"/>
          </w:tcPr>
          <w:p w14:paraId="1117E1A4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C37FFC8" w14:textId="77777777" w:rsidR="0019205E" w:rsidRPr="0016204F" w:rsidRDefault="001920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57927E19" w14:textId="77777777" w:rsidR="00593131" w:rsidRPr="0016204F" w:rsidRDefault="00593131" w:rsidP="003F15D4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i w:val="0"/>
          <w:sz w:val="20"/>
          <w:szCs w:val="20"/>
        </w:rPr>
      </w:pPr>
      <w:bookmarkStart w:id="594" w:name="_Toc469311568"/>
      <w:bookmarkStart w:id="595" w:name="_Toc470449891"/>
      <w:r w:rsidRPr="0016204F">
        <w:rPr>
          <w:rFonts w:ascii="Times New Roman" w:hAnsi="Times New Roman" w:cs="Times New Roman"/>
          <w:i w:val="0"/>
          <w:sz w:val="20"/>
          <w:szCs w:val="20"/>
        </w:rPr>
        <w:t>Компонент корзины</w:t>
      </w:r>
      <w:bookmarkEnd w:id="594"/>
      <w:bookmarkEnd w:id="595"/>
    </w:p>
    <w:p w14:paraId="29FC6451" w14:textId="77777777" w:rsidR="00C9661C" w:rsidRPr="0016204F" w:rsidRDefault="0019205E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Параметры активов, входящих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корзину. </w:t>
      </w:r>
      <w:r w:rsidR="00C9661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Данный блок является повторяемым, заполняется для каждого уникального элемента корзины.</w:t>
      </w:r>
    </w:p>
    <w:p w14:paraId="52A14C18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Акция»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10F1184D" w14:textId="77777777" w:rsidR="00C918DE" w:rsidRPr="0016204F" w:rsidRDefault="003F15D4" w:rsidP="003F15D4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596" w:name="_Toc469311569"/>
      <w:bookmarkStart w:id="597" w:name="_Toc47044989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</w:p>
    <w:p w14:paraId="0C3E04D0" w14:textId="77777777" w:rsidR="00593131" w:rsidRPr="0016204F" w:rsidRDefault="00593131" w:rsidP="008577F1">
      <w:pPr>
        <w:pStyle w:val="5"/>
        <w:keepNext w:val="0"/>
        <w:keepLines w:val="0"/>
        <w:widowControl w:val="0"/>
        <w:spacing w:before="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Облигация»</w:t>
      </w:r>
      <w:bookmarkEnd w:id="596"/>
      <w:bookmarkEnd w:id="59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E66F73" w:rsidRPr="0016204F" w14:paraId="3406384A" w14:textId="77777777" w:rsidTr="00795CE5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24B53F0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98" w:name="_Toc469311570"/>
            <w:bookmarkStart w:id="599" w:name="_Toc470449893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EDFF6C0" w14:textId="77777777" w:rsidR="00E66F73" w:rsidRPr="0016204F" w:rsidRDefault="00E66F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10A186A" w14:textId="77777777" w:rsidR="00E66F73" w:rsidRPr="0016204F" w:rsidRDefault="00E66F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B576D3B" w14:textId="77777777" w:rsidR="00E66F73" w:rsidRPr="0016204F" w:rsidRDefault="00E66F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66F73" w:rsidRPr="0016204F" w14:paraId="104E9920" w14:textId="77777777" w:rsidTr="00795CE5">
        <w:tc>
          <w:tcPr>
            <w:tcW w:w="2268" w:type="dxa"/>
            <w:vAlign w:val="center"/>
          </w:tcPr>
          <w:p w14:paraId="6DAA5023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39D14614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2C7A2E61" w14:textId="77777777" w:rsidR="00E66F73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актива» указывается обязательно.</w:t>
            </w:r>
          </w:p>
        </w:tc>
        <w:tc>
          <w:tcPr>
            <w:tcW w:w="993" w:type="dxa"/>
            <w:vAlign w:val="center"/>
          </w:tcPr>
          <w:p w14:paraId="66521328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5B5D027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  <w:r w:rsidR="00A8066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AFF5437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</w:t>
            </w:r>
            <w:r w:rsidR="003F15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JREQ7</w:t>
            </w:r>
          </w:p>
        </w:tc>
      </w:tr>
      <w:tr w:rsidR="00E66F73" w:rsidRPr="0016204F" w14:paraId="1F49DA32" w14:textId="77777777" w:rsidTr="00795CE5">
        <w:tc>
          <w:tcPr>
            <w:tcW w:w="2268" w:type="dxa"/>
            <w:vAlign w:val="center"/>
          </w:tcPr>
          <w:p w14:paraId="32551D9E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065E0AB2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60CD0F67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Полное наименование </w:t>
            </w:r>
            <w:r w:rsidR="00A64B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35D4B9DC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3CEB05CA" w14:textId="77777777" w:rsidR="00E66F73" w:rsidRPr="0016204F" w:rsidRDefault="003F15D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6F447266" w14:textId="7BFC9667" w:rsidR="00593131" w:rsidRPr="0016204F" w:rsidRDefault="00593131" w:rsidP="003F15D4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Индекс»</w:t>
      </w:r>
      <w:bookmarkEnd w:id="598"/>
      <w:bookmarkEnd w:id="59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E66F73" w:rsidRPr="0016204F" w14:paraId="304E709B" w14:textId="77777777" w:rsidTr="00795CE5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FE5A2C6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00" w:name="_Вес_элемента._Выбор"/>
            <w:bookmarkStart w:id="601" w:name="_Toc469311571"/>
            <w:bookmarkStart w:id="602" w:name="_Toc470449894"/>
            <w:bookmarkEnd w:id="600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7A2592E" w14:textId="77777777" w:rsidR="00E66F73" w:rsidRPr="0016204F" w:rsidRDefault="00E66F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A43E59E" w14:textId="77777777" w:rsidR="00E66F73" w:rsidRPr="0016204F" w:rsidRDefault="00E66F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9CCC92C" w14:textId="77777777" w:rsidR="00E66F73" w:rsidRPr="0016204F" w:rsidRDefault="00E66F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66F73" w:rsidRPr="0016204F" w14:paraId="6575F918" w14:textId="77777777" w:rsidTr="00795CE5">
        <w:tc>
          <w:tcPr>
            <w:tcW w:w="2268" w:type="dxa"/>
            <w:vAlign w:val="center"/>
          </w:tcPr>
          <w:p w14:paraId="4C42B90F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36C24A9E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56B564E4" w14:textId="77777777" w:rsidR="00E66F73" w:rsidRPr="0016204F" w:rsidRDefault="00B356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Идентификатор (код) индекса</w:t>
            </w:r>
            <w:r w:rsidR="00E66F7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07EC6256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285391D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Символьная строка. </w:t>
            </w:r>
          </w:p>
          <w:p w14:paraId="1BECC609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RU000A0JREQ7.</w:t>
            </w:r>
          </w:p>
        </w:tc>
      </w:tr>
      <w:tr w:rsidR="00E66F73" w:rsidRPr="0016204F" w14:paraId="4718EBBE" w14:textId="77777777" w:rsidTr="00795CE5">
        <w:tc>
          <w:tcPr>
            <w:tcW w:w="2268" w:type="dxa"/>
            <w:vAlign w:val="center"/>
          </w:tcPr>
          <w:p w14:paraId="79E205E7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6F09563E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543E74F2" w14:textId="77777777" w:rsidR="00E66F73" w:rsidRPr="0016204F" w:rsidRDefault="00D91AB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индекса</w:t>
            </w:r>
            <w:r w:rsidR="00E66F7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E66F7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7B193B75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120AE5A7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Символьная строка. </w:t>
            </w:r>
          </w:p>
        </w:tc>
      </w:tr>
    </w:tbl>
    <w:p w14:paraId="2218BB15" w14:textId="062B3A4F" w:rsidR="00593131" w:rsidRPr="0016204F" w:rsidRDefault="00593131" w:rsidP="003F15D4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элемента.</w:t>
      </w:r>
      <w:r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типа весового коэффициента</w:t>
      </w:r>
      <w:bookmarkEnd w:id="601"/>
      <w:bookmarkEnd w:id="602"/>
    </w:p>
    <w:p w14:paraId="29CDCD0D" w14:textId="77777777" w:rsidR="00593131" w:rsidRPr="0016204F" w:rsidRDefault="00E1088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активов (облигаций, индексов), входящих в корзину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В зависимости от того, как выражается данный параметр, </w:t>
      </w:r>
      <w:r w:rsidR="000F6E3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используется один из вариантов выбора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единиц базового актива»</w:t>
      </w:r>
      <w:r w:rsidR="00A3644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или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компонента корзины в процентах»</w:t>
      </w:r>
      <w:r w:rsidR="00A3644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5C3D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C3D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компонента корзины в денежном выражении» не используется</w:t>
      </w:r>
      <w:r w:rsidR="00574A2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57403CF2" w14:textId="77777777" w:rsidR="00593131" w:rsidRPr="0016204F" w:rsidRDefault="00593131" w:rsidP="00B91CB3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03" w:name="_Toc469311572"/>
      <w:bookmarkStart w:id="604" w:name="_Toc47044989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единиц базового актива»</w:t>
      </w:r>
      <w:bookmarkEnd w:id="603"/>
      <w:bookmarkEnd w:id="60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DB3CB1" w:rsidRPr="0016204F" w14:paraId="28E4ECF3" w14:textId="77777777" w:rsidTr="00795CE5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66EE5DB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774E982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B2F1018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78949E7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B3CB1" w:rsidRPr="0016204F" w14:paraId="211AFB00" w14:textId="77777777" w:rsidTr="00795CE5">
        <w:tc>
          <w:tcPr>
            <w:tcW w:w="2268" w:type="dxa"/>
            <w:vAlign w:val="center"/>
          </w:tcPr>
          <w:p w14:paraId="7162EB6F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единиц 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constituentWeight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openUnits&gt;</w:t>
            </w:r>
          </w:p>
        </w:tc>
        <w:tc>
          <w:tcPr>
            <w:tcW w:w="3969" w:type="dxa"/>
            <w:vAlign w:val="center"/>
          </w:tcPr>
          <w:p w14:paraId="7AEEF443" w14:textId="77777777" w:rsidR="00DB3CB1" w:rsidRPr="0016204F" w:rsidRDefault="0082348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="0057303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указанного актива (облигации)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корзине.</w:t>
            </w:r>
          </w:p>
        </w:tc>
        <w:tc>
          <w:tcPr>
            <w:tcW w:w="993" w:type="dxa"/>
            <w:vAlign w:val="center"/>
          </w:tcPr>
          <w:p w14:paraId="3C1DA0C2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7ACF40A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231C00E6" w14:textId="77777777" w:rsidR="00593131" w:rsidRPr="0016204F" w:rsidRDefault="00593131" w:rsidP="00B91CB3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05" w:name="_Toc469311573"/>
      <w:bookmarkStart w:id="606" w:name="_Toc47044989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компонента корзины в процентах»</w:t>
      </w:r>
      <w:bookmarkEnd w:id="605"/>
      <w:bookmarkEnd w:id="60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828"/>
        <w:gridCol w:w="992"/>
        <w:gridCol w:w="2268"/>
      </w:tblGrid>
      <w:tr w:rsidR="00DB3CB1" w:rsidRPr="0016204F" w14:paraId="1398540B" w14:textId="77777777" w:rsidTr="008335CD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5B3F7D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B9F6046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3D2A4E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18CDA1E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B3CB1" w:rsidRPr="0016204F" w14:paraId="788E7F30" w14:textId="77777777" w:rsidTr="008335CD">
        <w:trPr>
          <w:trHeight w:val="1096"/>
        </w:trPr>
        <w:tc>
          <w:tcPr>
            <w:tcW w:w="2268" w:type="dxa"/>
            <w:vAlign w:val="center"/>
          </w:tcPr>
          <w:p w14:paraId="55DCE4BD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Вес компонента корзины в процентах</w:t>
            </w:r>
          </w:p>
          <w:p w14:paraId="16401B97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&lt;basketPercentage&gt;</w:t>
            </w:r>
          </w:p>
        </w:tc>
        <w:tc>
          <w:tcPr>
            <w:tcW w:w="3828" w:type="dxa"/>
            <w:vAlign w:val="center"/>
          </w:tcPr>
          <w:p w14:paraId="346F2176" w14:textId="77777777" w:rsidR="00DB3CB1" w:rsidRPr="0016204F" w:rsidRDefault="0082348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Вес указанного актива</w:t>
            </w:r>
            <w:r w:rsidR="0057303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(индекса)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корзине, </w:t>
            </w:r>
            <w:r w:rsidR="00C028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выраженный в виде десятичной дроби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266368C9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4EB7B458" w14:textId="77777777" w:rsidR="00DB3CB1" w:rsidRPr="0016204F" w:rsidRDefault="005906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</w:tbl>
    <w:p w14:paraId="0DB251DF" w14:textId="77777777" w:rsidR="00593131" w:rsidRPr="0016204F" w:rsidRDefault="00593131" w:rsidP="00B91CB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607" w:name="_Toc469311575"/>
      <w:bookmarkStart w:id="608" w:name="_Toc47044989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</w:t>
      </w:r>
      <w:bookmarkEnd w:id="607"/>
      <w:bookmarkEnd w:id="60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3827"/>
        <w:gridCol w:w="993"/>
        <w:gridCol w:w="2239"/>
      </w:tblGrid>
      <w:tr w:rsidR="00DB3CB1" w:rsidRPr="0016204F" w14:paraId="438EC408" w14:textId="77777777" w:rsidTr="00B91CB3"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0CFB8E30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98A876E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27A3F15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66D2E457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B3CB1" w:rsidRPr="0016204F" w14:paraId="25A7AC54" w14:textId="77777777" w:rsidTr="00B91CB3">
        <w:tc>
          <w:tcPr>
            <w:tcW w:w="2297" w:type="dxa"/>
            <w:vAlign w:val="center"/>
          </w:tcPr>
          <w:p w14:paraId="57034C5C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34953D04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currency&gt;</w:t>
            </w:r>
          </w:p>
        </w:tc>
        <w:tc>
          <w:tcPr>
            <w:tcW w:w="3827" w:type="dxa"/>
            <w:vAlign w:val="center"/>
          </w:tcPr>
          <w:p w14:paraId="5C5282E4" w14:textId="77777777" w:rsidR="00DB3CB1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  <w:r w:rsidR="00DB3C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647446C2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39" w:type="dxa"/>
            <w:vAlign w:val="center"/>
          </w:tcPr>
          <w:p w14:paraId="5BCB69D3" w14:textId="77777777" w:rsidR="00DB3CB1" w:rsidRPr="007E390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0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</w:t>
              </w:r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lastRenderedPageBreak/>
                <w:t>15(fpmlrus)</w:t>
              </w:r>
            </w:hyperlink>
          </w:p>
        </w:tc>
      </w:tr>
      <w:tr w:rsidR="00DB3CB1" w:rsidRPr="0016204F" w14:paraId="4368F112" w14:textId="77777777" w:rsidTr="00B91CB3">
        <w:tc>
          <w:tcPr>
            <w:tcW w:w="2297" w:type="dxa"/>
            <w:vAlign w:val="center"/>
          </w:tcPr>
          <w:p w14:paraId="2C8AE2D7" w14:textId="77777777" w:rsidR="00DB3CB1" w:rsidRPr="0016204F" w:rsidRDefault="00B91CB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Сумма</w:t>
            </w:r>
          </w:p>
          <w:p w14:paraId="672D2127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3827" w:type="dxa"/>
            <w:vAlign w:val="center"/>
          </w:tcPr>
          <w:p w14:paraId="495DC735" w14:textId="77777777" w:rsidR="00E44254" w:rsidRPr="0016204F" w:rsidRDefault="0037586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Совокупная номинальная </w:t>
            </w:r>
            <w:r w:rsidR="0022444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</w:t>
            </w:r>
            <w:r w:rsidR="001E6FB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2444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(объем договора)</w:t>
            </w:r>
            <w:r w:rsidR="00B91CB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2DB027A1" w14:textId="77777777" w:rsidR="000B5596" w:rsidRPr="0016204F" w:rsidRDefault="00654D2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случае форварда на облигации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как произведение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количества облигаций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номинальной стоимости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одной облигаци</w:t>
            </w:r>
            <w:r w:rsidR="000B559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и.</w:t>
            </w:r>
          </w:p>
          <w:p w14:paraId="59ED0A21" w14:textId="77777777" w:rsidR="000B5596" w:rsidRPr="0016204F" w:rsidRDefault="000B559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="00654D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случае форварда на корзину облигаций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как произведение</w:t>
            </w:r>
            <w:r w:rsidR="00654D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количества корзин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="00654D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стоимост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одной корзины.</w:t>
            </w:r>
          </w:p>
          <w:p w14:paraId="75AA6821" w14:textId="77777777" w:rsidR="00FE6749" w:rsidRPr="0016204F" w:rsidRDefault="000B559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="00654D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случае форварда на индекс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определяется как произведение </w:t>
            </w:r>
            <w:r w:rsidR="00654D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значения индекса на дату заключения договора в индексных пунктах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="00654D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мультипликатор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654D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индекса (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стоимости 1 пункта</w:t>
            </w:r>
            <w:r w:rsidR="00654D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индекса в соответствии со спецификацией) либо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как </w:t>
            </w:r>
            <w:r w:rsidR="00654D2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стоимость договора на дату его заключения в соответствии с данными бухгалтерского учета.</w:t>
            </w:r>
          </w:p>
        </w:tc>
        <w:tc>
          <w:tcPr>
            <w:tcW w:w="993" w:type="dxa"/>
            <w:vAlign w:val="center"/>
          </w:tcPr>
          <w:p w14:paraId="2569B985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39" w:type="dxa"/>
            <w:vAlign w:val="center"/>
          </w:tcPr>
          <w:p w14:paraId="63FEDCC9" w14:textId="77777777" w:rsidR="00DB3CB1" w:rsidRPr="0016204F" w:rsidRDefault="005906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</w:tbl>
    <w:p w14:paraId="2BF52884" w14:textId="77777777" w:rsidR="00C3210D" w:rsidRPr="0016204F" w:rsidRDefault="00593131" w:rsidP="00B91CB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09" w:name="_Toc469311576"/>
      <w:bookmarkStart w:id="610" w:name="_Toc47044989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расчетов</w:t>
      </w:r>
      <w:bookmarkEnd w:id="609"/>
      <w:bookmarkEnd w:id="61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3799"/>
        <w:gridCol w:w="992"/>
        <w:gridCol w:w="2268"/>
      </w:tblGrid>
      <w:tr w:rsidR="00DB3CB1" w:rsidRPr="0016204F" w14:paraId="7DCCE4CB" w14:textId="77777777" w:rsidTr="00B91CB3"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772015C9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24F0A4F3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F4CB87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30DE4C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B3CB1" w:rsidRPr="0016204F" w14:paraId="63DA1120" w14:textId="77777777" w:rsidTr="00B91CB3">
        <w:tc>
          <w:tcPr>
            <w:tcW w:w="2297" w:type="dxa"/>
            <w:vAlign w:val="center"/>
          </w:tcPr>
          <w:p w14:paraId="3872421F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 расчетов</w:t>
            </w:r>
          </w:p>
          <w:p w14:paraId="125F7B34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</w:rPr>
              <w:t>&lt;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settlementDate</w:t>
            </w:r>
            <w:r w:rsidR="00370A6C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unadjustedDate&gt;</w:t>
            </w:r>
          </w:p>
        </w:tc>
        <w:tc>
          <w:tcPr>
            <w:tcW w:w="3799" w:type="dxa"/>
            <w:vAlign w:val="center"/>
          </w:tcPr>
          <w:p w14:paraId="7406287E" w14:textId="77777777" w:rsidR="00DB3CB1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B91CB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расчетов по договору</w:t>
            </w:r>
          </w:p>
        </w:tc>
        <w:tc>
          <w:tcPr>
            <w:tcW w:w="992" w:type="dxa"/>
            <w:vAlign w:val="center"/>
          </w:tcPr>
          <w:p w14:paraId="2B4C693A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2D6DAEDD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3FCFE559" w14:textId="77777777" w:rsidR="00593131" w:rsidRPr="0016204F" w:rsidRDefault="00593131" w:rsidP="00B91CB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11" w:name="_Toc469311577"/>
      <w:bookmarkStart w:id="612" w:name="_Toc47044990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расчетов</w:t>
      </w:r>
      <w:bookmarkEnd w:id="611"/>
      <w:bookmarkEnd w:id="61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3799"/>
        <w:gridCol w:w="992"/>
        <w:gridCol w:w="2268"/>
      </w:tblGrid>
      <w:tr w:rsidR="00DB3CB1" w:rsidRPr="0016204F" w14:paraId="17DD0D99" w14:textId="77777777" w:rsidTr="00B91CB3"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259E5050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457BE3C1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DD4306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F6103D7" w14:textId="77777777" w:rsidR="00DB3CB1" w:rsidRPr="0016204F" w:rsidRDefault="00DB3C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B3CB1" w:rsidRPr="0016204F" w14:paraId="52DA6F51" w14:textId="77777777" w:rsidTr="00B91CB3">
        <w:tc>
          <w:tcPr>
            <w:tcW w:w="2297" w:type="dxa"/>
            <w:vAlign w:val="center"/>
          </w:tcPr>
          <w:p w14:paraId="165F6CCB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Валюта расчетов</w:t>
            </w:r>
          </w:p>
          <w:p w14:paraId="65DD62CA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settlementCurrency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799" w:type="dxa"/>
            <w:vAlign w:val="center"/>
          </w:tcPr>
          <w:p w14:paraId="7923BE50" w14:textId="77777777" w:rsidR="00DB3CB1" w:rsidRPr="0016204F" w:rsidRDefault="0064056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Валюта</w:t>
            </w:r>
            <w:r w:rsidR="00B91CB3" w:rsidRPr="0016204F">
              <w:rPr>
                <w:rFonts w:ascii="Times New Roman" w:hAnsi="Times New Roman" w:cs="Times New Roman"/>
                <w:sz w:val="20"/>
                <w:szCs w:val="20"/>
              </w:rPr>
              <w:t>, в которой проводятся расчеты.</w:t>
            </w:r>
            <w:r w:rsidR="00DB3CB1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CB1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6B490895" w14:textId="77777777" w:rsidR="00DB3CB1" w:rsidRPr="0016204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6BDB3057" w14:textId="77777777" w:rsidR="00DB3CB1" w:rsidRPr="007E390F" w:rsidRDefault="00DB3C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0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20ED5E0E" w14:textId="77777777" w:rsidR="00593131" w:rsidRPr="0016204F" w:rsidRDefault="00593131" w:rsidP="00B91CB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13" w:name="_Toc469311578"/>
      <w:bookmarkStart w:id="614" w:name="_Toc47044990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Источник расчетных цен</w:t>
      </w:r>
      <w:bookmarkEnd w:id="613"/>
      <w:bookmarkEnd w:id="61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992"/>
        <w:gridCol w:w="2268"/>
      </w:tblGrid>
      <w:tr w:rsidR="00230988" w:rsidRPr="0016204F" w14:paraId="7BB94ABD" w14:textId="77777777" w:rsidTr="008335CD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D3DFA94" w14:textId="77777777" w:rsidR="00230988" w:rsidRPr="0016204F" w:rsidRDefault="0023098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DC2E225" w14:textId="77777777" w:rsidR="00230988" w:rsidRPr="0016204F" w:rsidRDefault="0023098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86A923D" w14:textId="77777777" w:rsidR="00230988" w:rsidRPr="0016204F" w:rsidRDefault="0023098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B78FE1C" w14:textId="77777777" w:rsidR="00230988" w:rsidRPr="0016204F" w:rsidRDefault="0023098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30988" w:rsidRPr="0016204F" w14:paraId="36E182ED" w14:textId="77777777" w:rsidTr="008335CD">
        <w:tc>
          <w:tcPr>
            <w:tcW w:w="2410" w:type="dxa"/>
            <w:vAlign w:val="center"/>
          </w:tcPr>
          <w:p w14:paraId="0E753B4F" w14:textId="77777777" w:rsidR="00230988" w:rsidRPr="0016204F" w:rsidRDefault="0023098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Источник расчетных цен</w:t>
            </w:r>
          </w:p>
          <w:p w14:paraId="427108E9" w14:textId="77777777" w:rsidR="00230988" w:rsidRPr="0016204F" w:rsidRDefault="0023098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&lt;settlementPriceSource&gt;</w:t>
            </w:r>
          </w:p>
        </w:tc>
        <w:tc>
          <w:tcPr>
            <w:tcW w:w="3686" w:type="dxa"/>
            <w:vAlign w:val="center"/>
          </w:tcPr>
          <w:p w14:paraId="056FA9DD" w14:textId="77777777" w:rsidR="00230988" w:rsidRPr="0016204F" w:rsidRDefault="0023098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Информационный источник, публикующий значение рыночной цены</w:t>
            </w:r>
            <w:r w:rsidR="008E3CA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16204F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27D4473F" w14:textId="77777777" w:rsidR="00230988" w:rsidRPr="0016204F" w:rsidRDefault="0023098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15BE0C10" w14:textId="77777777" w:rsidR="00230988" w:rsidRPr="007E390F" w:rsidRDefault="0023098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0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http://repository.nsd.ru/versioned/current/taxonomy/settlement-price-source(fpmlrus)</w:t>
              </w:r>
            </w:hyperlink>
          </w:p>
        </w:tc>
      </w:tr>
    </w:tbl>
    <w:p w14:paraId="04689205" w14:textId="77777777" w:rsidR="00593131" w:rsidRPr="0016204F" w:rsidRDefault="00593131" w:rsidP="00B91CB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15" w:name="_Toc469311579"/>
      <w:bookmarkStart w:id="616" w:name="_Toc47044990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Частичная поставка</w:t>
      </w:r>
      <w:bookmarkEnd w:id="615"/>
      <w:bookmarkEnd w:id="61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992"/>
        <w:gridCol w:w="2268"/>
      </w:tblGrid>
      <w:tr w:rsidR="00230988" w:rsidRPr="0016204F" w14:paraId="1F563896" w14:textId="77777777" w:rsidTr="008335CD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AB68E14" w14:textId="77777777" w:rsidR="00230988" w:rsidRPr="0016204F" w:rsidRDefault="0023098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8755AF4" w14:textId="77777777" w:rsidR="00230988" w:rsidRPr="0016204F" w:rsidRDefault="0023098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92EF346" w14:textId="77777777" w:rsidR="00230988" w:rsidRPr="0016204F" w:rsidRDefault="0023098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937737C" w14:textId="77777777" w:rsidR="00230988" w:rsidRPr="0016204F" w:rsidRDefault="0023098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30988" w:rsidRPr="0016204F" w14:paraId="78E0C0F9" w14:textId="77777777" w:rsidTr="008335CD">
        <w:tc>
          <w:tcPr>
            <w:tcW w:w="2410" w:type="dxa"/>
            <w:vAlign w:val="center"/>
          </w:tcPr>
          <w:p w14:paraId="49C5927B" w14:textId="77777777" w:rsidR="00230988" w:rsidRPr="0016204F" w:rsidRDefault="0023098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Частичная поставка</w:t>
            </w:r>
          </w:p>
          <w:p w14:paraId="3B91572B" w14:textId="77777777" w:rsidR="00230988" w:rsidRPr="0016204F" w:rsidRDefault="008363B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</w:t>
            </w:r>
            <w:r w:rsidR="00230988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partialDelivery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</w:t>
            </w:r>
          </w:p>
        </w:tc>
        <w:tc>
          <w:tcPr>
            <w:tcW w:w="3686" w:type="dxa"/>
            <w:vAlign w:val="center"/>
          </w:tcPr>
          <w:p w14:paraId="51C9E855" w14:textId="77777777" w:rsidR="00230988" w:rsidRPr="0016204F" w:rsidRDefault="00A54F1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</w:t>
            </w:r>
            <w:r w:rsidR="0023098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допускается ли частичная поставка по </w:t>
            </w:r>
            <w:r w:rsidR="008E3CA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договору</w:t>
            </w:r>
            <w:r w:rsidR="00230988" w:rsidRPr="0016204F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.</w:t>
            </w:r>
            <w:r w:rsidRPr="0016204F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49E2EB4E" w14:textId="77777777" w:rsidR="00230988" w:rsidRPr="0016204F" w:rsidRDefault="0023098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268" w:type="dxa"/>
            <w:vAlign w:val="center"/>
          </w:tcPr>
          <w:p w14:paraId="2169F4CB" w14:textId="77777777" w:rsidR="00230988" w:rsidRPr="0016204F" w:rsidRDefault="0023098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205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Флаг да/нет (“true”; “false”)</w:t>
            </w:r>
          </w:p>
        </w:tc>
      </w:tr>
    </w:tbl>
    <w:p w14:paraId="6157F742" w14:textId="77777777" w:rsidR="00593131" w:rsidRPr="0016204F" w:rsidRDefault="00593131" w:rsidP="00B91CB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17" w:name="_Toc469311580"/>
      <w:bookmarkStart w:id="618" w:name="_Toc47044990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Форвардная цена</w:t>
      </w:r>
      <w:bookmarkEnd w:id="617"/>
      <w:bookmarkEnd w:id="618"/>
    </w:p>
    <w:p w14:paraId="06B580E9" w14:textId="77777777" w:rsidR="00E67349" w:rsidRPr="0016204F" w:rsidRDefault="00E67349" w:rsidP="00B91CB3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B91CB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Форвардная цена»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992"/>
        <w:gridCol w:w="2268"/>
      </w:tblGrid>
      <w:tr w:rsidR="00E67349" w:rsidRPr="0016204F" w14:paraId="008EEE49" w14:textId="77777777" w:rsidTr="008335CD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C1F2DA1" w14:textId="77777777" w:rsidR="00E67349" w:rsidRPr="0016204F" w:rsidRDefault="00E6734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326622A" w14:textId="77777777" w:rsidR="00E67349" w:rsidRPr="0016204F" w:rsidRDefault="00E6734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90B5A9" w14:textId="77777777" w:rsidR="00E67349" w:rsidRPr="0016204F" w:rsidRDefault="00E6734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95C40E" w14:textId="77777777" w:rsidR="00E67349" w:rsidRPr="0016204F" w:rsidRDefault="00E6734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86DBD" w:rsidRPr="0016204F" w14:paraId="05D1A075" w14:textId="77777777" w:rsidTr="008335CD">
        <w:tc>
          <w:tcPr>
            <w:tcW w:w="2410" w:type="dxa"/>
            <w:vAlign w:val="center"/>
          </w:tcPr>
          <w:p w14:paraId="06581C8A" w14:textId="77777777" w:rsidR="00386DBD" w:rsidRPr="0016204F" w:rsidRDefault="00386DB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Валюта суммы</w:t>
            </w:r>
          </w:p>
          <w:p w14:paraId="7D4B7CED" w14:textId="77777777" w:rsidR="00386DBD" w:rsidRPr="0016204F" w:rsidRDefault="00386DB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&lt;forwardPricePerBond&gt;</w:t>
            </w:r>
          </w:p>
          <w:p w14:paraId="540487A1" w14:textId="77777777" w:rsidR="00386DBD" w:rsidRPr="0016204F" w:rsidRDefault="00386DB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&lt;currency&gt;</w:t>
            </w:r>
          </w:p>
        </w:tc>
        <w:tc>
          <w:tcPr>
            <w:tcW w:w="3686" w:type="dxa"/>
            <w:vAlign w:val="center"/>
          </w:tcPr>
          <w:p w14:paraId="4CD420C0" w14:textId="77777777" w:rsidR="00386DBD" w:rsidRPr="0016204F" w:rsidRDefault="00386DB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</w:t>
            </w:r>
            <w:r w:rsidR="00B91CB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оторой выражена форвардная цена</w:t>
            </w:r>
          </w:p>
        </w:tc>
        <w:tc>
          <w:tcPr>
            <w:tcW w:w="992" w:type="dxa"/>
            <w:vAlign w:val="center"/>
          </w:tcPr>
          <w:p w14:paraId="00F949DC" w14:textId="77777777" w:rsidR="00386DBD" w:rsidRPr="0016204F" w:rsidRDefault="00386DB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mfr</w:t>
            </w:r>
          </w:p>
        </w:tc>
        <w:tc>
          <w:tcPr>
            <w:tcW w:w="2268" w:type="dxa"/>
            <w:vAlign w:val="center"/>
          </w:tcPr>
          <w:p w14:paraId="769323CF" w14:textId="77777777" w:rsidR="00386DBD" w:rsidRPr="007E390F" w:rsidRDefault="00386DB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0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E67349" w:rsidRPr="0016204F" w14:paraId="1D14A689" w14:textId="77777777" w:rsidTr="008335CD">
        <w:trPr>
          <w:trHeight w:val="274"/>
        </w:trPr>
        <w:tc>
          <w:tcPr>
            <w:tcW w:w="2410" w:type="dxa"/>
            <w:vAlign w:val="center"/>
          </w:tcPr>
          <w:p w14:paraId="560568DE" w14:textId="77777777" w:rsidR="00E67349" w:rsidRPr="0016204F" w:rsidRDefault="00E6734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Форвардная цена </w:t>
            </w:r>
          </w:p>
          <w:p w14:paraId="2894E79D" w14:textId="77777777" w:rsidR="00386DBD" w:rsidRPr="0016204F" w:rsidRDefault="00E6734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&lt;forwardPricePer</w:t>
            </w:r>
            <w:r w:rsidR="00386DBD"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Bond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&gt;</w:t>
            </w:r>
          </w:p>
          <w:p w14:paraId="73863924" w14:textId="77777777" w:rsidR="00386DBD" w:rsidRPr="0016204F" w:rsidRDefault="00386DB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&lt;amount&gt;</w:t>
            </w:r>
          </w:p>
        </w:tc>
        <w:tc>
          <w:tcPr>
            <w:tcW w:w="3686" w:type="dxa"/>
            <w:vAlign w:val="center"/>
          </w:tcPr>
          <w:p w14:paraId="7F4B0260" w14:textId="77777777" w:rsidR="00C337E1" w:rsidRPr="0016204F" w:rsidRDefault="00E6734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Форвардная цена</w:t>
            </w:r>
            <w:r w:rsidR="00283B0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 единицу базового актива</w:t>
            </w:r>
            <w:r w:rsidR="00D1624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(облигацию или корзину</w:t>
            </w:r>
            <w:r w:rsidR="008E3CA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облигаций</w:t>
            </w:r>
            <w:r w:rsidR="00D1624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386DB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определенная </w:t>
            </w:r>
            <w:r w:rsidR="00784D1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как сумма в соответствующей валюте</w:t>
            </w:r>
            <w:r w:rsidR="00B91CB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7BA71714" w14:textId="77777777" w:rsidR="00B51C81" w:rsidRPr="0016204F" w:rsidRDefault="00B51C81" w:rsidP="003B56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форвардная цена не определена на дату предоставления информации о договоре в Репозитарий, указывается 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либо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текущая рыночная цена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B86C8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84D3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либо начальное значение базового актива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либо цена</w:t>
            </w:r>
            <w:r w:rsidR="00FC274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определенная </w:t>
            </w:r>
            <w:r w:rsidR="00984D3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иным образом 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(например, </w:t>
            </w:r>
            <w:r w:rsidR="00984D3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соответствии с договором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 и</w:t>
            </w:r>
            <w:r w:rsidR="00FC274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согласовання </w:t>
            </w:r>
            <w:r w:rsidR="00984D3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сторонами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При этом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трех рабочих дней с даты определения форвардной цены следует предоставить в Репозитарий информацию об изменении соответствующего договора.</w:t>
            </w:r>
          </w:p>
        </w:tc>
        <w:tc>
          <w:tcPr>
            <w:tcW w:w="992" w:type="dxa"/>
            <w:vAlign w:val="center"/>
          </w:tcPr>
          <w:p w14:paraId="542D645C" w14:textId="77777777" w:rsidR="00E67349" w:rsidRPr="0016204F" w:rsidRDefault="00E6734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6C6FEE44" w14:textId="77777777" w:rsidR="00E67349" w:rsidRPr="0016204F" w:rsidRDefault="005906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</w:tbl>
    <w:p w14:paraId="3C4584C0" w14:textId="77777777" w:rsidR="00593131" w:rsidRPr="0016204F" w:rsidRDefault="00593131" w:rsidP="00B91CB3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19" w:name="_Toc469311581"/>
      <w:bookmarkStart w:id="620" w:name="_Toc47044990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Форвардная цена в процентах»</w:t>
      </w:r>
      <w:bookmarkEnd w:id="619"/>
      <w:bookmarkEnd w:id="62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992"/>
        <w:gridCol w:w="2268"/>
      </w:tblGrid>
      <w:tr w:rsidR="008363BF" w:rsidRPr="0016204F" w14:paraId="0A6099F2" w14:textId="77777777" w:rsidTr="008335CD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2028F51" w14:textId="77777777" w:rsidR="008363BF" w:rsidRPr="0016204F" w:rsidRDefault="008363B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74100E6" w14:textId="77777777" w:rsidR="008363BF" w:rsidRPr="0016204F" w:rsidRDefault="008363B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3CC55AB" w14:textId="77777777" w:rsidR="008363BF" w:rsidRPr="0016204F" w:rsidRDefault="008363B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0FF39FD" w14:textId="77777777" w:rsidR="008363BF" w:rsidRPr="0016204F" w:rsidRDefault="008363B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363BF" w:rsidRPr="0016204F" w14:paraId="758EF9B7" w14:textId="77777777" w:rsidTr="008335CD">
        <w:tc>
          <w:tcPr>
            <w:tcW w:w="2410" w:type="dxa"/>
            <w:vAlign w:val="center"/>
          </w:tcPr>
          <w:p w14:paraId="36FE9648" w14:textId="77777777" w:rsidR="008363BF" w:rsidRPr="0016204F" w:rsidRDefault="008363B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Форвардная цена в процентах</w:t>
            </w:r>
          </w:p>
          <w:p w14:paraId="5FD818ED" w14:textId="77777777" w:rsidR="008363BF" w:rsidRPr="0016204F" w:rsidRDefault="008363B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</w:rPr>
              <w:t>&lt;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forwardPricePercentage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</w:rPr>
              <w:t>&gt;</w:t>
            </w:r>
          </w:p>
        </w:tc>
        <w:tc>
          <w:tcPr>
            <w:tcW w:w="3686" w:type="dxa"/>
            <w:vAlign w:val="center"/>
          </w:tcPr>
          <w:p w14:paraId="004134F6" w14:textId="77777777" w:rsidR="008363BF" w:rsidRPr="0016204F" w:rsidRDefault="008363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Форвардная цена, </w:t>
            </w:r>
            <w:r w:rsidR="0061641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определенная в процентном соотношении или как значение индекса</w:t>
            </w:r>
            <w:r w:rsidR="00FE674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60997451" w14:textId="77777777" w:rsidR="00992C25" w:rsidRPr="0016204F" w:rsidRDefault="00992C2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форвардная цена не определена на дату предоставления информации о договоре в Репозитарий, указывается текущая рыночная цена. При этом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трех рабочих дней с даты определения форвардной цены следует предоставить в Репозитарий информацию об изменении соответствующего договора.</w:t>
            </w:r>
          </w:p>
        </w:tc>
        <w:tc>
          <w:tcPr>
            <w:tcW w:w="992" w:type="dxa"/>
            <w:vAlign w:val="center"/>
          </w:tcPr>
          <w:p w14:paraId="7A10350B" w14:textId="77777777" w:rsidR="008363BF" w:rsidRPr="0016204F" w:rsidRDefault="008363B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5ACFEB9E" w14:textId="77777777" w:rsidR="008363BF" w:rsidRPr="0016204F" w:rsidRDefault="005906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8363B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363B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105.1234567</w:t>
            </w:r>
          </w:p>
        </w:tc>
      </w:tr>
    </w:tbl>
    <w:p w14:paraId="090EE236" w14:textId="77777777" w:rsidR="00593131" w:rsidRPr="0016204F" w:rsidRDefault="00245FAC" w:rsidP="0063615A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621" w:name="_Toc469311582"/>
      <w:bookmarkStart w:id="622" w:name="_Toc470449905"/>
      <w:bookmarkStart w:id="623" w:name="_Toc113539777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опциона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на облигаци</w:t>
      </w:r>
      <w:r w:rsidR="00840433" w:rsidRPr="0016204F">
        <w:rPr>
          <w:rFonts w:ascii="Times New Roman" w:eastAsia="Times New Roman" w:hAnsi="Times New Roman" w:cs="Times New Roman"/>
          <w:sz w:val="20"/>
          <w:szCs w:val="20"/>
        </w:rPr>
        <w:t>ю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(СМ044)</w:t>
      </w:r>
      <w:bookmarkEnd w:id="621"/>
      <w:bookmarkEnd w:id="622"/>
      <w:bookmarkEnd w:id="623"/>
    </w:p>
    <w:p w14:paraId="1B08E77E" w14:textId="77777777" w:rsidR="00593131" w:rsidRPr="0016204F" w:rsidRDefault="00593131" w:rsidP="0063615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24" w:name="_Toc469311583"/>
      <w:bookmarkStart w:id="625" w:name="_Toc47044990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624"/>
      <w:bookmarkEnd w:id="625"/>
    </w:p>
    <w:p w14:paraId="3FA59741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10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5740EF" w:rsidRPr="00A73D8B">
        <w:rPr>
          <w:rFonts w:ascii="Times New Roman" w:hAnsi="Times New Roman" w:cs="Times New Roman"/>
          <w:sz w:val="20"/>
          <w:szCs w:val="20"/>
        </w:rPr>
        <w:t>Допустимое значение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132"/>
        <w:gridCol w:w="4105"/>
      </w:tblGrid>
      <w:tr w:rsidR="00593131" w:rsidRPr="0016204F" w14:paraId="09DEEB1A" w14:textId="77777777" w:rsidTr="005B5312">
        <w:tc>
          <w:tcPr>
            <w:tcW w:w="5132" w:type="dxa"/>
            <w:shd w:val="clear" w:color="auto" w:fill="D9D9D9" w:themeFill="background1" w:themeFillShade="D9"/>
          </w:tcPr>
          <w:p w14:paraId="4EA86138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2CA67B8F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1652FDEB" w14:textId="77777777" w:rsidTr="005B5312">
        <w:tc>
          <w:tcPr>
            <w:tcW w:w="5132" w:type="dxa"/>
          </w:tcPr>
          <w:p w14:paraId="47EE093B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InterestRate:Option:DebtOption:SingleName</w:t>
            </w:r>
          </w:p>
        </w:tc>
        <w:tc>
          <w:tcPr>
            <w:tcW w:w="4105" w:type="dxa"/>
          </w:tcPr>
          <w:p w14:paraId="11E4EC89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на облигацию</w:t>
            </w:r>
          </w:p>
        </w:tc>
      </w:tr>
    </w:tbl>
    <w:p w14:paraId="08E3D20D" w14:textId="77777777" w:rsidR="00593131" w:rsidRPr="0016204F" w:rsidRDefault="00593131" w:rsidP="0063615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26" w:name="_Toc469311584"/>
      <w:bookmarkStart w:id="627" w:name="_Toc47044990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626"/>
      <w:bookmarkEnd w:id="627"/>
    </w:p>
    <w:p w14:paraId="26FE009C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796A29E0" w14:textId="77777777" w:rsidR="009A532E" w:rsidRPr="0016204F" w:rsidRDefault="00593131" w:rsidP="0063615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28" w:name="_Описание_покупателя_и_1"/>
      <w:bookmarkStart w:id="629" w:name="_Toc469311585"/>
      <w:bookmarkStart w:id="630" w:name="_Toc470449908"/>
      <w:bookmarkEnd w:id="62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629"/>
      <w:bookmarkEnd w:id="63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992"/>
        <w:gridCol w:w="2552"/>
      </w:tblGrid>
      <w:tr w:rsidR="009A532E" w:rsidRPr="0016204F" w14:paraId="754EB8F1" w14:textId="77777777" w:rsidTr="000B5596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8D561F8" w14:textId="77777777" w:rsidR="009A532E" w:rsidRPr="0016204F" w:rsidRDefault="009A53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D1C6101" w14:textId="77777777" w:rsidR="009A532E" w:rsidRPr="0016204F" w:rsidRDefault="009A532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4C22B38" w14:textId="77777777" w:rsidR="009A532E" w:rsidRPr="0016204F" w:rsidRDefault="009A532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800E49A" w14:textId="77777777" w:rsidR="009A532E" w:rsidRPr="0016204F" w:rsidRDefault="009A532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A532E" w:rsidRPr="0016204F" w14:paraId="3BD3B2A6" w14:textId="77777777" w:rsidTr="000B5596">
        <w:tc>
          <w:tcPr>
            <w:tcW w:w="2694" w:type="dxa"/>
            <w:vAlign w:val="center"/>
          </w:tcPr>
          <w:p w14:paraId="6819DCF3" w14:textId="77777777" w:rsidR="009A532E" w:rsidRPr="0016204F" w:rsidRDefault="009A53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433E4998" w14:textId="77777777" w:rsidR="009A532E" w:rsidRPr="0016204F" w:rsidRDefault="009A53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479A1499" w14:textId="77777777" w:rsidR="009A532E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Сторона-покупатель</w:t>
            </w:r>
            <w:r w:rsidR="005B531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7D151D40" w14:textId="77777777" w:rsidR="009A532E" w:rsidRPr="0016204F" w:rsidRDefault="009A532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2E102121" w14:textId="77777777" w:rsidR="009A532E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9A532E" w:rsidRPr="0016204F" w14:paraId="0CD3B73C" w14:textId="77777777" w:rsidTr="000B5596">
        <w:tc>
          <w:tcPr>
            <w:tcW w:w="2694" w:type="dxa"/>
            <w:vAlign w:val="center"/>
          </w:tcPr>
          <w:p w14:paraId="437964F8" w14:textId="77777777" w:rsidR="009A532E" w:rsidRPr="0016204F" w:rsidRDefault="009A53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23234FB1" w14:textId="77777777" w:rsidR="009A532E" w:rsidRPr="0016204F" w:rsidRDefault="009A53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1CB50BB9" w14:textId="77777777" w:rsidR="009A532E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5B531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688F8A8D" w14:textId="77777777" w:rsidR="009A532E" w:rsidRPr="0016204F" w:rsidRDefault="009A532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65C334F6" w14:textId="77777777" w:rsidR="009A532E" w:rsidRPr="0016204F" w:rsidRDefault="009A53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129218F" w14:textId="77777777" w:rsidR="00593131" w:rsidRPr="0016204F" w:rsidRDefault="00593131" w:rsidP="0063615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31" w:name="_Тип_опциона."/>
      <w:bookmarkStart w:id="632" w:name="_Toc469311586"/>
      <w:bookmarkStart w:id="633" w:name="_Toc470449909"/>
      <w:bookmarkEnd w:id="63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опциона</w:t>
      </w:r>
      <w:bookmarkEnd w:id="632"/>
      <w:bookmarkEnd w:id="63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992"/>
        <w:gridCol w:w="2552"/>
      </w:tblGrid>
      <w:tr w:rsidR="009A532E" w:rsidRPr="0016204F" w14:paraId="0971FA31" w14:textId="77777777" w:rsidTr="00BD6038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1F93D99" w14:textId="77777777" w:rsidR="009A532E" w:rsidRPr="0016204F" w:rsidRDefault="009A53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1BCD779" w14:textId="77777777" w:rsidR="009A532E" w:rsidRPr="0016204F" w:rsidRDefault="009A532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4A2FBF8" w14:textId="77777777" w:rsidR="009A532E" w:rsidRPr="0016204F" w:rsidRDefault="009A532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BA95014" w14:textId="77777777" w:rsidR="009A532E" w:rsidRPr="0016204F" w:rsidRDefault="009A532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16411" w:rsidRPr="0016204F" w14:paraId="6999A799" w14:textId="77777777" w:rsidTr="00BD6038">
        <w:tc>
          <w:tcPr>
            <w:tcW w:w="2694" w:type="dxa"/>
            <w:vAlign w:val="center"/>
          </w:tcPr>
          <w:p w14:paraId="7497E4FE" w14:textId="77777777" w:rsidR="00616411" w:rsidRPr="0016204F" w:rsidRDefault="006164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опциона</w:t>
            </w:r>
          </w:p>
          <w:p w14:paraId="0238D126" w14:textId="77777777" w:rsidR="00616411" w:rsidRPr="0016204F" w:rsidRDefault="006164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optionType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58BC4F6F" w14:textId="77777777" w:rsidR="00616411" w:rsidRPr="0016204F" w:rsidRDefault="0061641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опциона в соответствии с условиями договора: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“Put”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или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“Call”</w:t>
            </w:r>
          </w:p>
        </w:tc>
        <w:tc>
          <w:tcPr>
            <w:tcW w:w="992" w:type="dxa"/>
            <w:vAlign w:val="center"/>
          </w:tcPr>
          <w:p w14:paraId="4B402ABF" w14:textId="77777777" w:rsidR="00616411" w:rsidRPr="0016204F" w:rsidRDefault="0061641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7B4AE8F" w14:textId="77777777" w:rsidR="00616411" w:rsidRPr="007E390F" w:rsidRDefault="006164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11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http://repository.nsd.ru/versioned/current/reference/types/simpleOptionTypeEnum</w:t>
              </w:r>
            </w:hyperlink>
          </w:p>
        </w:tc>
      </w:tr>
    </w:tbl>
    <w:p w14:paraId="46BF77F7" w14:textId="77777777" w:rsidR="00593131" w:rsidRPr="0016204F" w:rsidRDefault="00593131" w:rsidP="0063615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34" w:name="_Премия_опциона."/>
      <w:bookmarkStart w:id="635" w:name="_Toc469311587"/>
      <w:bookmarkStart w:id="636" w:name="_Toc470449910"/>
      <w:bookmarkEnd w:id="63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Премия опциона</w:t>
      </w:r>
      <w:bookmarkEnd w:id="635"/>
      <w:bookmarkEnd w:id="636"/>
    </w:p>
    <w:p w14:paraId="3A6A2156" w14:textId="77777777" w:rsidR="00593131" w:rsidRPr="0016204F" w:rsidRDefault="00593131" w:rsidP="0063615A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bookmarkStart w:id="637" w:name="_Toc469311588"/>
      <w:bookmarkStart w:id="638" w:name="_Toc470449911"/>
      <w:r w:rsidRPr="0016204F">
        <w:rPr>
          <w:rStyle w:val="30"/>
          <w:rFonts w:ascii="Times New Roman" w:hAnsi="Times New Roman" w:cs="Times New Roman"/>
          <w:sz w:val="20"/>
          <w:szCs w:val="20"/>
        </w:rPr>
        <w:t>Определение плательщика и получателя</w:t>
      </w:r>
      <w:bookmarkEnd w:id="637"/>
      <w:bookmarkEnd w:id="63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992"/>
        <w:gridCol w:w="2552"/>
      </w:tblGrid>
      <w:tr w:rsidR="00EC4A3D" w:rsidRPr="0016204F" w14:paraId="37988039" w14:textId="77777777" w:rsidTr="00BD6038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48DBB95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C6206B7" w14:textId="77777777" w:rsidR="00EC4A3D" w:rsidRPr="0016204F" w:rsidRDefault="00EC4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7A86E2C" w14:textId="77777777" w:rsidR="00EC4A3D" w:rsidRPr="0016204F" w:rsidRDefault="00EC4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3978A12" w14:textId="77777777" w:rsidR="00EC4A3D" w:rsidRPr="0016204F" w:rsidRDefault="00EC4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D77DD" w:rsidRPr="0016204F" w14:paraId="652DD0C6" w14:textId="77777777" w:rsidTr="00BD6038">
        <w:tc>
          <w:tcPr>
            <w:tcW w:w="2694" w:type="dxa"/>
            <w:vAlign w:val="center"/>
          </w:tcPr>
          <w:p w14:paraId="707BE092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5B634762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0AB66EAB" w14:textId="77777777" w:rsidR="00CD77DD" w:rsidRPr="0016204F" w:rsidRDefault="0067142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 опциона</w:t>
            </w:r>
          </w:p>
        </w:tc>
        <w:tc>
          <w:tcPr>
            <w:tcW w:w="992" w:type="dxa"/>
            <w:vAlign w:val="center"/>
          </w:tcPr>
          <w:p w14:paraId="13C05776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54E80C54" w14:textId="77777777" w:rsidR="00CD77DD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CD77DD" w:rsidRPr="0016204F" w14:paraId="50653652" w14:textId="77777777" w:rsidTr="00BD6038">
        <w:tc>
          <w:tcPr>
            <w:tcW w:w="2694" w:type="dxa"/>
            <w:vAlign w:val="center"/>
          </w:tcPr>
          <w:p w14:paraId="29AF291A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3FC896DF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0D50CD58" w14:textId="77777777" w:rsidR="00CD77DD" w:rsidRPr="0016204F" w:rsidRDefault="0067142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 опциона</w:t>
            </w:r>
          </w:p>
        </w:tc>
        <w:tc>
          <w:tcPr>
            <w:tcW w:w="992" w:type="dxa"/>
            <w:vAlign w:val="center"/>
          </w:tcPr>
          <w:p w14:paraId="6FE264C2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5B4064BB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55E1C034" w14:textId="77777777" w:rsidR="00593131" w:rsidRPr="0016204F" w:rsidRDefault="00593131" w:rsidP="0063615A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bookmarkStart w:id="639" w:name="_Toc469311589"/>
      <w:bookmarkStart w:id="640" w:name="_Toc470449912"/>
      <w:r w:rsidRPr="0016204F">
        <w:rPr>
          <w:rStyle w:val="30"/>
          <w:rFonts w:ascii="Times New Roman" w:hAnsi="Times New Roman" w:cs="Times New Roman"/>
          <w:sz w:val="20"/>
          <w:szCs w:val="20"/>
        </w:rPr>
        <w:t>Сумма платежа</w:t>
      </w:r>
      <w:bookmarkEnd w:id="639"/>
      <w:bookmarkEnd w:id="64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992"/>
        <w:gridCol w:w="2552"/>
      </w:tblGrid>
      <w:tr w:rsidR="00EC4A3D" w:rsidRPr="0016204F" w14:paraId="46657BD5" w14:textId="77777777" w:rsidTr="00BD6038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097719E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CEE955C" w14:textId="77777777" w:rsidR="00EC4A3D" w:rsidRPr="0016204F" w:rsidRDefault="00EC4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7E4D7E4" w14:textId="77777777" w:rsidR="00EC4A3D" w:rsidRPr="0016204F" w:rsidRDefault="00EC4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13B2E21" w14:textId="77777777" w:rsidR="00EC4A3D" w:rsidRPr="0016204F" w:rsidRDefault="00EC4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C4A3D" w:rsidRPr="0016204F" w14:paraId="71E3C976" w14:textId="77777777" w:rsidTr="00BD6038">
        <w:tc>
          <w:tcPr>
            <w:tcW w:w="2694" w:type="dxa"/>
            <w:vAlign w:val="center"/>
          </w:tcPr>
          <w:p w14:paraId="3E4C7E09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178BE914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</w:t>
            </w:r>
            <w:r w:rsidR="003C310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6D795484" w14:textId="77777777" w:rsidR="00EC4A3D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EC4A3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 которой выражена </w:t>
            </w:r>
            <w:r w:rsidR="00F57D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 премии</w:t>
            </w:r>
          </w:p>
        </w:tc>
        <w:tc>
          <w:tcPr>
            <w:tcW w:w="992" w:type="dxa"/>
            <w:vAlign w:val="center"/>
          </w:tcPr>
          <w:p w14:paraId="62AC4B41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06CFEDD5" w14:textId="77777777" w:rsidR="00EC4A3D" w:rsidRPr="007E390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1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EC4A3D" w:rsidRPr="0016204F" w14:paraId="5BE6284C" w14:textId="77777777" w:rsidTr="00BD6038">
        <w:tc>
          <w:tcPr>
            <w:tcW w:w="2694" w:type="dxa"/>
            <w:vAlign w:val="center"/>
          </w:tcPr>
          <w:p w14:paraId="4AB49FD7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0E64CB35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3C310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</w:t>
            </w:r>
            <w:r w:rsidR="003C310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4BD46A66" w14:textId="77777777" w:rsidR="00EC4A3D" w:rsidRPr="0016204F" w:rsidRDefault="003C310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Совокупная с</w:t>
            </w:r>
            <w:r w:rsidR="00EC4A3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умма премии по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договору</w:t>
            </w:r>
          </w:p>
        </w:tc>
        <w:tc>
          <w:tcPr>
            <w:tcW w:w="992" w:type="dxa"/>
            <w:vAlign w:val="center"/>
          </w:tcPr>
          <w:p w14:paraId="2F02A319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1337B9F8" w14:textId="77777777" w:rsidR="00EC4A3D" w:rsidRPr="0016204F" w:rsidRDefault="00F8142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</w:t>
            </w:r>
          </w:p>
        </w:tc>
      </w:tr>
    </w:tbl>
    <w:p w14:paraId="27A4D735" w14:textId="77777777" w:rsidR="00593131" w:rsidRPr="0016204F" w:rsidRDefault="00593131" w:rsidP="0063615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41" w:name="_Выбор_стиля_исполнения."/>
      <w:bookmarkStart w:id="642" w:name="_Toc469311590"/>
      <w:bookmarkStart w:id="643" w:name="_Toc470449913"/>
      <w:bookmarkEnd w:id="64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стиля исполнения</w:t>
      </w:r>
      <w:bookmarkStart w:id="644" w:name="_Toc469054734"/>
      <w:bookmarkStart w:id="645" w:name="_Toc469064994"/>
      <w:bookmarkStart w:id="646" w:name="_Toc469077450"/>
      <w:bookmarkStart w:id="647" w:name="_Toc469077667"/>
      <w:bookmarkStart w:id="648" w:name="_Toc469077881"/>
      <w:bookmarkStart w:id="649" w:name="_Toc469078538"/>
      <w:bookmarkStart w:id="650" w:name="_Toc469310562"/>
      <w:bookmarkStart w:id="651" w:name="_Toc469311066"/>
      <w:bookmarkStart w:id="652" w:name="_Toc469311591"/>
      <w:bookmarkStart w:id="653" w:name="_Toc470399119"/>
      <w:bookmarkStart w:id="654" w:name="_Toc470399606"/>
      <w:bookmarkStart w:id="655" w:name="_Toc470436108"/>
      <w:bookmarkStart w:id="656" w:name="_Toc470449914"/>
      <w:bookmarkStart w:id="657" w:name="_Toc469054742"/>
      <w:bookmarkStart w:id="658" w:name="_Toc469065002"/>
      <w:bookmarkStart w:id="659" w:name="_Toc469077458"/>
      <w:bookmarkStart w:id="660" w:name="_Toc469077675"/>
      <w:bookmarkStart w:id="661" w:name="_Toc469077889"/>
      <w:bookmarkStart w:id="662" w:name="_Toc469078546"/>
      <w:bookmarkStart w:id="663" w:name="_Toc469310570"/>
      <w:bookmarkStart w:id="664" w:name="_Toc469311074"/>
      <w:bookmarkStart w:id="665" w:name="_Toc469311599"/>
      <w:bookmarkStart w:id="666" w:name="_Toc470399127"/>
      <w:bookmarkStart w:id="667" w:name="_Toc470399614"/>
      <w:bookmarkStart w:id="668" w:name="_Toc470436116"/>
      <w:bookmarkStart w:id="669" w:name="_Toc470449922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</w:p>
    <w:p w14:paraId="79E0DFCC" w14:textId="77777777" w:rsidR="00593131" w:rsidRPr="0016204F" w:rsidRDefault="00593131" w:rsidP="0063615A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bCs w:val="0"/>
          <w:sz w:val="20"/>
          <w:szCs w:val="20"/>
        </w:rPr>
      </w:pPr>
      <w:bookmarkStart w:id="670" w:name="_Toc469311600"/>
      <w:bookmarkStart w:id="671" w:name="_Toc470449923"/>
      <w:r w:rsidRPr="0016204F">
        <w:rPr>
          <w:rStyle w:val="30"/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Style w:val="30"/>
          <w:rFonts w:ascii="Times New Roman" w:hAnsi="Times New Roman" w:cs="Times New Roman"/>
          <w:sz w:val="20"/>
          <w:szCs w:val="20"/>
        </w:rPr>
        <w:t>«</w:t>
      </w:r>
      <w:r w:rsidRPr="0016204F">
        <w:rPr>
          <w:rStyle w:val="30"/>
          <w:rFonts w:ascii="Times New Roman" w:hAnsi="Times New Roman" w:cs="Times New Roman"/>
          <w:sz w:val="20"/>
          <w:szCs w:val="20"/>
        </w:rPr>
        <w:t>Американский стиль исполнения опциона»</w:t>
      </w:r>
      <w:bookmarkEnd w:id="670"/>
      <w:bookmarkEnd w:id="671"/>
    </w:p>
    <w:p w14:paraId="42F68341" w14:textId="77777777" w:rsidR="00593131" w:rsidRPr="0016204F" w:rsidRDefault="00593131" w:rsidP="00FE528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72" w:name="_Toc469311601"/>
      <w:bookmarkStart w:id="673" w:name="_Toc47044992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Начальная дата</w:t>
      </w:r>
      <w:bookmarkEnd w:id="672"/>
      <w:bookmarkEnd w:id="67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110"/>
        <w:gridCol w:w="993"/>
        <w:gridCol w:w="1559"/>
      </w:tblGrid>
      <w:tr w:rsidR="00EC4A3D" w:rsidRPr="0016204F" w14:paraId="22A7A25B" w14:textId="77777777" w:rsidTr="00C12BF0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6162F0E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C17E8C8" w14:textId="77777777" w:rsidR="00EC4A3D" w:rsidRPr="0016204F" w:rsidRDefault="00EC4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C49F913" w14:textId="77777777" w:rsidR="00EC4A3D" w:rsidRPr="0016204F" w:rsidRDefault="00EC4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CE5457E" w14:textId="77777777" w:rsidR="00EC4A3D" w:rsidRPr="0016204F" w:rsidRDefault="00EC4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C4A3D" w:rsidRPr="0016204F" w14:paraId="244F3C9E" w14:textId="77777777" w:rsidTr="00C12BF0">
        <w:tc>
          <w:tcPr>
            <w:tcW w:w="2694" w:type="dxa"/>
            <w:vAlign w:val="center"/>
          </w:tcPr>
          <w:p w14:paraId="140C3DA6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Начальная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34A5D2CF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&lt;commencementDate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unadjusted date&gt;</w:t>
            </w:r>
          </w:p>
        </w:tc>
        <w:tc>
          <w:tcPr>
            <w:tcW w:w="4110" w:type="dxa"/>
            <w:vAlign w:val="center"/>
          </w:tcPr>
          <w:p w14:paraId="5895304E" w14:textId="77777777" w:rsidR="00EC4A3D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EC4A3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начала срока осуществления права на исполнение опциона. Если начальная дата явным образом не определена, ука</w:t>
            </w:r>
            <w:r w:rsidR="00FE52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зывается дата заключения сделки</w:t>
            </w:r>
          </w:p>
        </w:tc>
        <w:tc>
          <w:tcPr>
            <w:tcW w:w="993" w:type="dxa"/>
            <w:vAlign w:val="center"/>
          </w:tcPr>
          <w:p w14:paraId="6E6B09C2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559" w:type="dxa"/>
            <w:vAlign w:val="center"/>
          </w:tcPr>
          <w:p w14:paraId="1B62471F" w14:textId="77777777" w:rsidR="00EC4A3D" w:rsidRPr="0016204F" w:rsidRDefault="00EC4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0ED53066" w14:textId="77777777" w:rsidR="00593131" w:rsidRPr="0016204F" w:rsidRDefault="00593131" w:rsidP="00FE528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74" w:name="_Toc469311602"/>
      <w:bookmarkStart w:id="675" w:name="_Toc47044992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истечения</w:t>
      </w:r>
      <w:bookmarkEnd w:id="674"/>
      <w:bookmarkEnd w:id="67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110"/>
        <w:gridCol w:w="993"/>
        <w:gridCol w:w="1559"/>
      </w:tblGrid>
      <w:tr w:rsidR="00D469A7" w:rsidRPr="0016204F" w14:paraId="50B428DA" w14:textId="77777777" w:rsidTr="00D85C6A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3AE78F8" w14:textId="77777777" w:rsidR="00D469A7" w:rsidRPr="0016204F" w:rsidRDefault="00D469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7763999B" w14:textId="77777777" w:rsidR="00D469A7" w:rsidRPr="0016204F" w:rsidRDefault="00D469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308D581" w14:textId="77777777" w:rsidR="00D469A7" w:rsidRPr="0016204F" w:rsidRDefault="00D469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4F39BFE" w14:textId="77777777" w:rsidR="00D469A7" w:rsidRPr="0016204F" w:rsidRDefault="00D469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469A7" w:rsidRPr="0016204F" w14:paraId="5D94B473" w14:textId="77777777" w:rsidTr="00D85C6A">
        <w:tc>
          <w:tcPr>
            <w:tcW w:w="2694" w:type="dxa"/>
            <w:vAlign w:val="center"/>
          </w:tcPr>
          <w:p w14:paraId="2A901B46" w14:textId="77777777" w:rsidR="00D469A7" w:rsidRPr="0016204F" w:rsidRDefault="00D469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истечения</w:t>
            </w:r>
          </w:p>
          <w:p w14:paraId="75730B5E" w14:textId="77777777" w:rsidR="00D469A7" w:rsidRPr="0016204F" w:rsidRDefault="00D469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3A5D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expirationDate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="003A5D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&lt;unadjusted date&gt;</w:t>
            </w:r>
          </w:p>
        </w:tc>
        <w:tc>
          <w:tcPr>
            <w:tcW w:w="4110" w:type="dxa"/>
            <w:vAlign w:val="center"/>
          </w:tcPr>
          <w:p w14:paraId="5988052A" w14:textId="77777777" w:rsidR="00D469A7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D469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окончания срока осуществле</w:t>
            </w:r>
            <w:r w:rsidR="00FE52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 права на исполнение опциона</w:t>
            </w:r>
          </w:p>
        </w:tc>
        <w:tc>
          <w:tcPr>
            <w:tcW w:w="993" w:type="dxa"/>
            <w:vAlign w:val="center"/>
          </w:tcPr>
          <w:p w14:paraId="523B0B60" w14:textId="77777777" w:rsidR="00D469A7" w:rsidRPr="0016204F" w:rsidRDefault="00D469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559" w:type="dxa"/>
            <w:vAlign w:val="center"/>
          </w:tcPr>
          <w:p w14:paraId="3E304A07" w14:textId="77777777" w:rsidR="00D469A7" w:rsidRPr="0016204F" w:rsidRDefault="00D469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CDB8BAD" w14:textId="77777777" w:rsidR="00593131" w:rsidRPr="0016204F" w:rsidRDefault="00593131" w:rsidP="00FE528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676" w:name="_Toc469311603"/>
      <w:bookmarkStart w:id="677" w:name="_Toc47044992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Множественное исполнение</w:t>
      </w:r>
      <w:bookmarkEnd w:id="676"/>
      <w:bookmarkEnd w:id="677"/>
    </w:p>
    <w:p w14:paraId="7D8A34E6" w14:textId="77777777" w:rsidR="00795002" w:rsidRPr="0016204F" w:rsidRDefault="000A717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Не используется.</w:t>
      </w:r>
    </w:p>
    <w:p w14:paraId="3A1C5F94" w14:textId="77777777" w:rsidR="00593131" w:rsidRPr="0016204F" w:rsidRDefault="00593131" w:rsidP="00FE5285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bookmarkStart w:id="678" w:name="_Toc469311604"/>
      <w:bookmarkStart w:id="679" w:name="_Toc470449927"/>
      <w:r w:rsidRPr="0016204F">
        <w:rPr>
          <w:rStyle w:val="30"/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Style w:val="30"/>
          <w:rFonts w:ascii="Times New Roman" w:hAnsi="Times New Roman" w:cs="Times New Roman"/>
          <w:sz w:val="20"/>
          <w:szCs w:val="20"/>
        </w:rPr>
        <w:t>«</w:t>
      </w:r>
      <w:r w:rsidRPr="0016204F">
        <w:rPr>
          <w:rStyle w:val="30"/>
          <w:rFonts w:ascii="Times New Roman" w:hAnsi="Times New Roman" w:cs="Times New Roman"/>
          <w:sz w:val="20"/>
          <w:szCs w:val="20"/>
        </w:rPr>
        <w:t>Бермудский стиль исполнения опциона»</w:t>
      </w:r>
      <w:bookmarkEnd w:id="678"/>
      <w:bookmarkEnd w:id="679"/>
    </w:p>
    <w:p w14:paraId="6D8B8CB3" w14:textId="77777777" w:rsidR="00593131" w:rsidRPr="0016204F" w:rsidRDefault="00593131" w:rsidP="00FE528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80" w:name="_Toc469311605"/>
      <w:bookmarkStart w:id="681" w:name="_Toc47044992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Даты исполнения бермудского опциона</w:t>
      </w:r>
      <w:bookmarkEnd w:id="680"/>
      <w:bookmarkEnd w:id="68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110"/>
        <w:gridCol w:w="993"/>
        <w:gridCol w:w="1559"/>
      </w:tblGrid>
      <w:tr w:rsidR="00795002" w:rsidRPr="0016204F" w14:paraId="43770C49" w14:textId="77777777" w:rsidTr="00D85C6A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DA1AA5D" w14:textId="77777777" w:rsidR="00795002" w:rsidRPr="0016204F" w:rsidRDefault="007950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5E1164A9" w14:textId="77777777" w:rsidR="00795002" w:rsidRPr="0016204F" w:rsidRDefault="007950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C4F8E0B" w14:textId="77777777" w:rsidR="00795002" w:rsidRPr="0016204F" w:rsidRDefault="007950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309365A" w14:textId="77777777" w:rsidR="00795002" w:rsidRPr="0016204F" w:rsidRDefault="0079500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95002" w:rsidRPr="0016204F" w14:paraId="08FF2AAA" w14:textId="77777777" w:rsidTr="00D85C6A">
        <w:tc>
          <w:tcPr>
            <w:tcW w:w="2694" w:type="dxa"/>
            <w:vAlign w:val="center"/>
          </w:tcPr>
          <w:p w14:paraId="491F3472" w14:textId="77777777" w:rsidR="00795002" w:rsidRPr="0016204F" w:rsidRDefault="007950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Даты исполнения бермудского опциона</w:t>
            </w:r>
          </w:p>
          <w:p w14:paraId="4D2BD0C8" w14:textId="77777777" w:rsidR="00795002" w:rsidRPr="0016204F" w:rsidRDefault="007950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bermudaExerciseDate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110" w:type="dxa"/>
            <w:vAlign w:val="center"/>
          </w:tcPr>
          <w:p w14:paraId="24F55A8E" w14:textId="77777777" w:rsidR="00795002" w:rsidRPr="0016204F" w:rsidRDefault="005C04F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Даты осуществления права на исполнение бермудского опциона (повторяемый</w:t>
            </w:r>
            <w:r w:rsidR="00FE52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элемент)</w:t>
            </w:r>
          </w:p>
        </w:tc>
        <w:tc>
          <w:tcPr>
            <w:tcW w:w="993" w:type="dxa"/>
            <w:vAlign w:val="center"/>
          </w:tcPr>
          <w:p w14:paraId="739FC184" w14:textId="77777777" w:rsidR="00795002" w:rsidRPr="0016204F" w:rsidRDefault="0079500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559" w:type="dxa"/>
            <w:vAlign w:val="center"/>
          </w:tcPr>
          <w:p w14:paraId="52CFCD2D" w14:textId="77777777" w:rsidR="00795002" w:rsidRPr="0016204F" w:rsidRDefault="0079500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40148424" w14:textId="77777777" w:rsidR="00593131" w:rsidRPr="0016204F" w:rsidRDefault="00593131" w:rsidP="00FE528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82" w:name="_Toc469311606"/>
      <w:bookmarkStart w:id="683" w:name="_Toc47044992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Множественное исполнение</w:t>
      </w:r>
      <w:bookmarkEnd w:id="682"/>
      <w:bookmarkEnd w:id="683"/>
    </w:p>
    <w:p w14:paraId="6E1E1E62" w14:textId="77777777" w:rsidR="000A7176" w:rsidRPr="0016204F" w:rsidRDefault="000A717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1480967B" w14:textId="77777777" w:rsidR="00593131" w:rsidRPr="0016204F" w:rsidRDefault="00593131" w:rsidP="008577F1">
      <w:pPr>
        <w:pStyle w:val="a3"/>
        <w:widowControl w:val="0"/>
        <w:numPr>
          <w:ilvl w:val="2"/>
          <w:numId w:val="4"/>
        </w:numPr>
        <w:spacing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bookmarkStart w:id="684" w:name="_Toc469311607"/>
      <w:bookmarkStart w:id="685" w:name="_Toc470449930"/>
      <w:r w:rsidRPr="0016204F">
        <w:rPr>
          <w:rStyle w:val="30"/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Style w:val="30"/>
          <w:rFonts w:ascii="Times New Roman" w:hAnsi="Times New Roman" w:cs="Times New Roman"/>
          <w:sz w:val="20"/>
          <w:szCs w:val="20"/>
        </w:rPr>
        <w:t>«</w:t>
      </w:r>
      <w:r w:rsidRPr="0016204F">
        <w:rPr>
          <w:rStyle w:val="30"/>
          <w:rFonts w:ascii="Times New Roman" w:hAnsi="Times New Roman" w:cs="Times New Roman"/>
          <w:sz w:val="20"/>
          <w:szCs w:val="20"/>
        </w:rPr>
        <w:t>Европейский стиль исполнения опциона»</w:t>
      </w:r>
      <w:bookmarkEnd w:id="684"/>
      <w:bookmarkEnd w:id="685"/>
    </w:p>
    <w:p w14:paraId="2419B059" w14:textId="77777777" w:rsidR="00593131" w:rsidRPr="0016204F" w:rsidRDefault="00593131" w:rsidP="00FE528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686" w:name="_Toc469311608"/>
      <w:bookmarkStart w:id="687" w:name="_Toc47044993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истечения</w:t>
      </w:r>
      <w:bookmarkEnd w:id="686"/>
      <w:bookmarkEnd w:id="68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4110"/>
        <w:gridCol w:w="993"/>
        <w:gridCol w:w="1559"/>
      </w:tblGrid>
      <w:tr w:rsidR="00021608" w:rsidRPr="0016204F" w14:paraId="75D9CAC0" w14:textId="77777777" w:rsidTr="00D85C6A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88EFAA3" w14:textId="77777777" w:rsidR="00021608" w:rsidRPr="0016204F" w:rsidRDefault="00021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7031EA72" w14:textId="77777777" w:rsidR="00021608" w:rsidRPr="0016204F" w:rsidRDefault="000216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5FC1033" w14:textId="77777777" w:rsidR="00021608" w:rsidRPr="0016204F" w:rsidRDefault="000216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20646DF" w14:textId="77777777" w:rsidR="00021608" w:rsidRPr="0016204F" w:rsidRDefault="000216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21608" w:rsidRPr="0016204F" w14:paraId="28F16DFD" w14:textId="77777777" w:rsidTr="00D85C6A">
        <w:tc>
          <w:tcPr>
            <w:tcW w:w="2694" w:type="dxa"/>
            <w:vAlign w:val="center"/>
          </w:tcPr>
          <w:p w14:paraId="3F441DC3" w14:textId="77777777" w:rsidR="00021608" w:rsidRPr="0016204F" w:rsidRDefault="00021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истечения</w:t>
            </w:r>
          </w:p>
          <w:p w14:paraId="33369EFA" w14:textId="77777777" w:rsidR="00021608" w:rsidRPr="0016204F" w:rsidRDefault="00021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expiryDate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0" w:type="dxa"/>
            <w:vAlign w:val="center"/>
          </w:tcPr>
          <w:p w14:paraId="517DAE31" w14:textId="77777777" w:rsidR="00021608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02160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FE52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исполнения европейского опциона</w:t>
            </w:r>
          </w:p>
        </w:tc>
        <w:tc>
          <w:tcPr>
            <w:tcW w:w="993" w:type="dxa"/>
            <w:vAlign w:val="center"/>
          </w:tcPr>
          <w:p w14:paraId="5D9071AE" w14:textId="77777777" w:rsidR="00021608" w:rsidRPr="0016204F" w:rsidRDefault="0002160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559" w:type="dxa"/>
            <w:vAlign w:val="center"/>
          </w:tcPr>
          <w:p w14:paraId="0965FEED" w14:textId="77777777" w:rsidR="00021608" w:rsidRPr="0016204F" w:rsidRDefault="000216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51155CF9" w14:textId="77777777" w:rsidR="00593131" w:rsidRPr="0016204F" w:rsidRDefault="00593131" w:rsidP="00FE528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88" w:name="_Toc469311609"/>
      <w:bookmarkStart w:id="689" w:name="_Toc47044993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Частичное исполнение</w:t>
      </w:r>
      <w:bookmarkEnd w:id="688"/>
      <w:bookmarkEnd w:id="689"/>
    </w:p>
    <w:p w14:paraId="3B9CA309" w14:textId="77777777" w:rsidR="000A7176" w:rsidRPr="0016204F" w:rsidRDefault="000A717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bookmarkStart w:id="690" w:name="_Дополнительные_параметры."/>
      <w:bookmarkStart w:id="691" w:name="_Toc469311610"/>
      <w:bookmarkStart w:id="692" w:name="_Toc470449933"/>
      <w:bookmarkEnd w:id="690"/>
      <w:r w:rsidRPr="0016204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Не используется.</w:t>
      </w:r>
    </w:p>
    <w:p w14:paraId="03275D4D" w14:textId="77777777" w:rsidR="00593131" w:rsidRPr="0016204F" w:rsidRDefault="00593131" w:rsidP="00FE528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Дополнительные параметры</w:t>
      </w:r>
      <w:bookmarkEnd w:id="691"/>
      <w:bookmarkEnd w:id="692"/>
    </w:p>
    <w:p w14:paraId="1832FBF6" w14:textId="77777777" w:rsidR="00E91847" w:rsidRPr="0016204F" w:rsidRDefault="00E9184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93" w:name="_Toc469311619"/>
      <w:bookmarkStart w:id="694" w:name="_Toc47044994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азиатского и/или барьерного</w:t>
      </w:r>
      <w:r w:rsidR="00FE162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(в т. ч. бинарного)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опциона. Заполняется обязательно, если </w:t>
      </w:r>
      <w:r w:rsidR="00FE162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перечисленные ниже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параметры </w:t>
      </w:r>
      <w:r w:rsidR="00FE162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содержатся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условиях сделки.</w:t>
      </w:r>
    </w:p>
    <w:p w14:paraId="76F8CD8E" w14:textId="77777777" w:rsidR="00593131" w:rsidRPr="0016204F" w:rsidRDefault="00593131" w:rsidP="00FE5285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>Параметры азиатского опциона</w:t>
      </w:r>
      <w:bookmarkEnd w:id="693"/>
      <w:bookmarkEnd w:id="694"/>
    </w:p>
    <w:p w14:paraId="41F2B27A" w14:textId="77777777" w:rsidR="00593131" w:rsidRPr="0016204F" w:rsidRDefault="00593131" w:rsidP="00FE528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95" w:name="_Toc469311620"/>
      <w:bookmarkStart w:id="696" w:name="_Toc47044994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Метод усреднения цены</w:t>
      </w:r>
      <w:bookmarkEnd w:id="695"/>
      <w:bookmarkEnd w:id="69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992"/>
        <w:gridCol w:w="1701"/>
      </w:tblGrid>
      <w:tr w:rsidR="00FC3B94" w:rsidRPr="0016204F" w14:paraId="7FACDCE1" w14:textId="77777777" w:rsidTr="00F81420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6B5CFC2" w14:textId="77777777" w:rsidR="00FC3B94" w:rsidRPr="0016204F" w:rsidRDefault="00FC3B9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57F00C5C" w14:textId="77777777" w:rsidR="00FC3B94" w:rsidRPr="0016204F" w:rsidRDefault="00FC3B9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16F8D2" w14:textId="77777777" w:rsidR="00FC3B94" w:rsidRPr="0016204F" w:rsidRDefault="00FC3B9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544A23" w14:textId="77777777" w:rsidR="00FC3B94" w:rsidRPr="0016204F" w:rsidRDefault="00FC3B9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C3B94" w:rsidRPr="0016204F" w14:paraId="7718DCF0" w14:textId="77777777" w:rsidTr="00F81420">
        <w:tc>
          <w:tcPr>
            <w:tcW w:w="1701" w:type="dxa"/>
            <w:vAlign w:val="center"/>
          </w:tcPr>
          <w:p w14:paraId="25A29E79" w14:textId="77777777" w:rsidR="00FC3B94" w:rsidRPr="0016204F" w:rsidRDefault="00FC3B9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Метод усреднения цены</w:t>
            </w:r>
          </w:p>
          <w:p w14:paraId="6AA64FD0" w14:textId="77777777" w:rsidR="00FC3B94" w:rsidRPr="0016204F" w:rsidRDefault="00FC3B9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&lt;averagingInOut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962" w:type="dxa"/>
            <w:vAlign w:val="center"/>
          </w:tcPr>
          <w:p w14:paraId="0950BFD3" w14:textId="77777777" w:rsidR="00736329" w:rsidRPr="0016204F" w:rsidRDefault="00FC3B9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 усреднения цены, используемый для азиатского опциона.</w:t>
            </w:r>
          </w:p>
          <w:p w14:paraId="79DBAC49" w14:textId="77777777" w:rsidR="00736329" w:rsidRPr="0016204F" w:rsidRDefault="007C0CC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“In”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означает, что </w:t>
            </w:r>
            <w:r w:rsidR="00FD334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страйк определяется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среднее значение цены базового актива на спот-рынке за указанный период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(опцион с азиатским страйком)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7B6D53EB" w14:textId="77777777" w:rsidR="00FC3B94" w:rsidRPr="0016204F" w:rsidRDefault="007C0CC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“Out”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означает, что цена базового актива при экспирации опциона определяется как среднее значение цены базового актива на спот-рынке за указанный период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(опцион с азиатской ценой)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2C3951B0" w14:textId="77777777" w:rsidR="00C87B64" w:rsidRPr="0016204F" w:rsidRDefault="007C0CC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“Both”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означает опцион с азиатским страйком и азиатской ценой.</w:t>
            </w:r>
          </w:p>
        </w:tc>
        <w:tc>
          <w:tcPr>
            <w:tcW w:w="992" w:type="dxa"/>
            <w:vAlign w:val="center"/>
          </w:tcPr>
          <w:p w14:paraId="2DFF9565" w14:textId="77777777" w:rsidR="00FC3B94" w:rsidRPr="0016204F" w:rsidRDefault="00FC3B9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701" w:type="dxa"/>
            <w:vAlign w:val="center"/>
          </w:tcPr>
          <w:p w14:paraId="41130FF8" w14:textId="77777777" w:rsidR="00FC3B94" w:rsidRPr="0016204F" w:rsidRDefault="00FC3B9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</w:p>
          <w:p w14:paraId="1358737D" w14:textId="77777777" w:rsidR="00FC3B94" w:rsidRPr="007E390F" w:rsidRDefault="005C3F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FC3B94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http://repository.nsd.ru/versioned/current/reference/types/simpleAveragingInOutEnum</w:t>
              </w:r>
            </w:hyperlink>
          </w:p>
          <w:p w14:paraId="43534672" w14:textId="77777777" w:rsidR="00FC3B94" w:rsidRPr="00A73D8B" w:rsidRDefault="00FC3B9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25A8E" w14:textId="77777777" w:rsidR="00FC3B94" w:rsidRPr="0016204F" w:rsidRDefault="00FC3B9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0FE0DE00" w14:textId="77777777" w:rsidR="00593131" w:rsidRPr="0016204F" w:rsidRDefault="00593131" w:rsidP="00EE2EB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697" w:name="_Период_усреднения_цены"/>
      <w:bookmarkStart w:id="698" w:name="_Toc469311621"/>
      <w:bookmarkStart w:id="699" w:name="_Toc470449944"/>
      <w:bookmarkEnd w:id="69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 усреднения цены страйка. График наблюдений</w:t>
      </w:r>
      <w:bookmarkEnd w:id="698"/>
      <w:bookmarkEnd w:id="699"/>
    </w:p>
    <w:p w14:paraId="40B14E63" w14:textId="77777777" w:rsidR="00796677" w:rsidRPr="0016204F" w:rsidRDefault="0079667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Для азиатского опциона указывается период, за который определяется средняя цена </w:t>
      </w:r>
      <w:r w:rsidR="00D80B7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базового актива. Е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сли условиями азиатского опциона предусмотрены дискретные даты, за которые определяется средняя цена, указ</w:t>
      </w:r>
      <w:r w:rsidR="00D80B7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ываются первая и последняя даты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D190221" w14:textId="77777777" w:rsidR="00593131" w:rsidRPr="0016204F" w:rsidRDefault="003F48F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Заполняется, если указан метод усреднения цены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(при этом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 усреднения цены базового актива»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заполняется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или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Both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552"/>
        <w:gridCol w:w="992"/>
        <w:gridCol w:w="2268"/>
      </w:tblGrid>
      <w:tr w:rsidR="00725357" w:rsidRPr="0016204F" w14:paraId="13CD8865" w14:textId="77777777" w:rsidTr="00725357"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7373A7D8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FAED0D" w14:textId="77777777" w:rsidR="00725357" w:rsidRPr="0016204F" w:rsidRDefault="007253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364CEA2" w14:textId="77777777" w:rsidR="00725357" w:rsidRPr="0016204F" w:rsidRDefault="007253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57FE8E" w14:textId="77777777" w:rsidR="00725357" w:rsidRPr="0016204F" w:rsidRDefault="007253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25357" w:rsidRPr="0016204F" w14:paraId="2235F5DA" w14:textId="77777777" w:rsidTr="00725357">
        <w:tc>
          <w:tcPr>
            <w:tcW w:w="3544" w:type="dxa"/>
            <w:gridSpan w:val="2"/>
            <w:vAlign w:val="center"/>
          </w:tcPr>
          <w:p w14:paraId="4EF6595E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Начало периода наблюдения</w:t>
            </w:r>
          </w:p>
          <w:p w14:paraId="5BCF3A59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&lt;schedule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startDate&gt;</w:t>
            </w:r>
          </w:p>
        </w:tc>
        <w:tc>
          <w:tcPr>
            <w:tcW w:w="2552" w:type="dxa"/>
            <w:vAlign w:val="center"/>
          </w:tcPr>
          <w:p w14:paraId="37FE41F2" w14:textId="77777777" w:rsidR="00725357" w:rsidRPr="0016204F" w:rsidRDefault="00835B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начала периода, за который определяется 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среднее значение цены</w:t>
            </w:r>
          </w:p>
        </w:tc>
        <w:tc>
          <w:tcPr>
            <w:tcW w:w="992" w:type="dxa"/>
            <w:vAlign w:val="center"/>
          </w:tcPr>
          <w:p w14:paraId="3034C40C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Merge w:val="restart"/>
            <w:vAlign w:val="center"/>
          </w:tcPr>
          <w:p w14:paraId="7351BFBF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725357" w:rsidRPr="0016204F" w14:paraId="1E45A1A5" w14:textId="77777777" w:rsidTr="00725357">
        <w:tc>
          <w:tcPr>
            <w:tcW w:w="3544" w:type="dxa"/>
            <w:gridSpan w:val="2"/>
            <w:vAlign w:val="center"/>
          </w:tcPr>
          <w:p w14:paraId="0B258297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Окончание периода наблюдения</w:t>
            </w:r>
          </w:p>
          <w:p w14:paraId="390F9EE4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chedule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endDate&gt;</w:t>
            </w:r>
          </w:p>
        </w:tc>
        <w:tc>
          <w:tcPr>
            <w:tcW w:w="2552" w:type="dxa"/>
            <w:vAlign w:val="center"/>
          </w:tcPr>
          <w:p w14:paraId="274F67F9" w14:textId="77777777" w:rsidR="00725357" w:rsidRPr="0016204F" w:rsidRDefault="00835B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Дата окончания периода, за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который определяется 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среднее значение цены</w:t>
            </w:r>
          </w:p>
        </w:tc>
        <w:tc>
          <w:tcPr>
            <w:tcW w:w="992" w:type="dxa"/>
            <w:vAlign w:val="center"/>
          </w:tcPr>
          <w:p w14:paraId="2C547873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268" w:type="dxa"/>
            <w:vMerge/>
            <w:vAlign w:val="center"/>
          </w:tcPr>
          <w:p w14:paraId="3F9DA812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25357" w:rsidRPr="0016204F" w14:paraId="6ABF5574" w14:textId="77777777" w:rsidTr="00725357">
        <w:tc>
          <w:tcPr>
            <w:tcW w:w="1701" w:type="dxa"/>
            <w:vMerge w:val="restart"/>
            <w:vAlign w:val="center"/>
          </w:tcPr>
          <w:p w14:paraId="7056E804" w14:textId="77777777" w:rsidR="00725357" w:rsidRPr="0016204F" w:rsidRDefault="0072535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Периодичность расчетного периода</w:t>
            </w:r>
          </w:p>
          <w:p w14:paraId="510FE0AE" w14:textId="77777777" w:rsidR="00725357" w:rsidRPr="0016204F" w:rsidRDefault="0072535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&lt;averagingPeriodFrequency&gt;</w:t>
            </w:r>
          </w:p>
        </w:tc>
        <w:tc>
          <w:tcPr>
            <w:tcW w:w="1843" w:type="dxa"/>
            <w:vAlign w:val="center"/>
          </w:tcPr>
          <w:p w14:paraId="692B5D88" w14:textId="77777777" w:rsidR="00725357" w:rsidRPr="0016204F" w:rsidRDefault="0072535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3FB020F1" w14:textId="77777777" w:rsidR="00725357" w:rsidRPr="0016204F" w:rsidRDefault="0072535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552" w:type="dxa"/>
            <w:vAlign w:val="center"/>
          </w:tcPr>
          <w:p w14:paraId="62ECA506" w14:textId="77777777" w:rsidR="00725357" w:rsidRPr="0016204F" w:rsidRDefault="00EE2EB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 периода времени</w:t>
            </w:r>
          </w:p>
        </w:tc>
        <w:tc>
          <w:tcPr>
            <w:tcW w:w="992" w:type="dxa"/>
            <w:vAlign w:val="center"/>
          </w:tcPr>
          <w:p w14:paraId="2B83D177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7B07867D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725357" w:rsidRPr="0016204F" w14:paraId="3AB8667B" w14:textId="77777777" w:rsidTr="00725357">
        <w:tc>
          <w:tcPr>
            <w:tcW w:w="1701" w:type="dxa"/>
            <w:vMerge/>
            <w:vAlign w:val="center"/>
          </w:tcPr>
          <w:p w14:paraId="493E40A5" w14:textId="77777777" w:rsidR="00725357" w:rsidRPr="0016204F" w:rsidRDefault="0072535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7442DD4B" w14:textId="77777777" w:rsidR="00725357" w:rsidRPr="0016204F" w:rsidRDefault="0072535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времени</w:t>
            </w:r>
          </w:p>
          <w:p w14:paraId="443080E7" w14:textId="77777777" w:rsidR="00725357" w:rsidRPr="0016204F" w:rsidRDefault="0072535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552" w:type="dxa"/>
            <w:vAlign w:val="center"/>
          </w:tcPr>
          <w:p w14:paraId="13CE0519" w14:textId="77777777" w:rsidR="00725357" w:rsidRPr="0016204F" w:rsidRDefault="00B864E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периода времени, соответствующий периоду, за который определяется средне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значение цены базового актива</w:t>
            </w:r>
          </w:p>
        </w:tc>
        <w:tc>
          <w:tcPr>
            <w:tcW w:w="992" w:type="dxa"/>
            <w:vAlign w:val="center"/>
          </w:tcPr>
          <w:p w14:paraId="61A64820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4329EEBB" w14:textId="77777777" w:rsidR="00725357" w:rsidRPr="007E390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1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http://repository.nsd.ru/versioned/current/reference/types/simplePeriodExtendedEnum</w:t>
              </w:r>
            </w:hyperlink>
          </w:p>
        </w:tc>
      </w:tr>
    </w:tbl>
    <w:p w14:paraId="4F4061C3" w14:textId="77777777" w:rsidR="00593131" w:rsidRPr="0016204F" w:rsidRDefault="00593131" w:rsidP="00EE2EB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00" w:name="_Toc469311622"/>
      <w:bookmarkStart w:id="701" w:name="_Toc47044994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 усреднения цены базового актива. График наблюдений</w:t>
      </w:r>
      <w:bookmarkEnd w:id="700"/>
      <w:bookmarkEnd w:id="701"/>
    </w:p>
    <w:p w14:paraId="73F350F3" w14:textId="77777777" w:rsidR="00593131" w:rsidRPr="0016204F" w:rsidRDefault="00103D14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См. п. 12.7.1.2. </w:t>
      </w:r>
      <w:r w:rsidR="00835BE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Заполняется, если </w:t>
      </w:r>
      <w:r w:rsidR="003F48F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указан </w:t>
      </w:r>
      <w:r w:rsidR="00835BE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метод усреднения цены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3F48F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Out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="003F48F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(при этом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 усреднения цены страйка» не заполняется</w:t>
      </w:r>
      <w:r w:rsidR="003F48F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или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3F48F2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Both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587575AF" w14:textId="77777777" w:rsidR="00593131" w:rsidRPr="0016204F" w:rsidRDefault="00593131" w:rsidP="00EE2EB1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bookmarkStart w:id="702" w:name="_Toc469311623"/>
      <w:bookmarkStart w:id="703" w:name="_Toc470449946"/>
      <w:r w:rsidRPr="0016204F">
        <w:rPr>
          <w:rStyle w:val="30"/>
          <w:rFonts w:ascii="Times New Roman" w:hAnsi="Times New Roman" w:cs="Times New Roman"/>
          <w:sz w:val="20"/>
          <w:szCs w:val="20"/>
        </w:rPr>
        <w:t>Условия барьерного опциона</w:t>
      </w:r>
      <w:bookmarkEnd w:id="702"/>
      <w:bookmarkEnd w:id="703"/>
    </w:p>
    <w:p w14:paraId="2D309AB5" w14:textId="77777777" w:rsidR="00593131" w:rsidRPr="0016204F" w:rsidRDefault="00593131" w:rsidP="00EE2EB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04" w:name="_Toc469311624"/>
      <w:bookmarkStart w:id="705" w:name="_Toc47044994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отлагательного условия</w:t>
      </w:r>
      <w:bookmarkEnd w:id="704"/>
      <w:bookmarkEnd w:id="705"/>
    </w:p>
    <w:p w14:paraId="3CABED51" w14:textId="77777777" w:rsidR="00593131" w:rsidRPr="0016204F" w:rsidRDefault="00593131" w:rsidP="00EE2EB1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06" w:name="_Toc469311625"/>
      <w:bookmarkStart w:id="707" w:name="_Toc47044994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триггерного условия</w:t>
      </w:r>
      <w:bookmarkEnd w:id="706"/>
      <w:bookmarkEnd w:id="70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992"/>
        <w:gridCol w:w="2268"/>
      </w:tblGrid>
      <w:tr w:rsidR="001E078F" w:rsidRPr="0016204F" w14:paraId="0408B3BA" w14:textId="77777777" w:rsidTr="00D85C6A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ABC14EB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0C7B42B5" w14:textId="77777777" w:rsidR="00725357" w:rsidRPr="0016204F" w:rsidRDefault="007253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FBACA3B" w14:textId="77777777" w:rsidR="00725357" w:rsidRPr="0016204F" w:rsidRDefault="007253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ED2747" w14:textId="77777777" w:rsidR="00725357" w:rsidRPr="0016204F" w:rsidRDefault="007253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E078F" w:rsidRPr="0016204F" w14:paraId="7DD4B977" w14:textId="77777777" w:rsidTr="00D85C6A">
        <w:tc>
          <w:tcPr>
            <w:tcW w:w="2410" w:type="dxa"/>
            <w:vAlign w:val="center"/>
          </w:tcPr>
          <w:p w14:paraId="5CE38D75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Пороговый уровень</w:t>
            </w:r>
          </w:p>
          <w:p w14:paraId="20B6A5C3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level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6" w:type="dxa"/>
            <w:vAlign w:val="center"/>
          </w:tcPr>
          <w:p w14:paraId="1A01DEAB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Барьерная цена, с достижением которой стороны связали возникновение у покупателя опциона права требовать от продавца исполнения договора (отлагательное условие, </w:t>
            </w:r>
            <w:r w:rsidR="005F283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knock-in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54C7FBC5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17129082" w14:textId="77777777" w:rsidR="00F81420" w:rsidRPr="0016204F" w:rsidRDefault="00A32F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  <w:p w14:paraId="3E3E79D5" w14:textId="77777777" w:rsidR="00725357" w:rsidRPr="0016204F" w:rsidRDefault="00F8142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101.1234567</w:t>
            </w:r>
          </w:p>
        </w:tc>
      </w:tr>
      <w:tr w:rsidR="001E078F" w:rsidRPr="0016204F" w14:paraId="5D32160A" w14:textId="77777777" w:rsidTr="00D85C6A">
        <w:tc>
          <w:tcPr>
            <w:tcW w:w="2410" w:type="dxa"/>
            <w:vAlign w:val="center"/>
          </w:tcPr>
          <w:p w14:paraId="64DC094F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порогового уровня</w:t>
            </w:r>
          </w:p>
          <w:p w14:paraId="685DF7EF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triggerType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6" w:type="dxa"/>
            <w:vAlign w:val="center"/>
          </w:tcPr>
          <w:p w14:paraId="77FD7CAA" w14:textId="77777777" w:rsidR="00725357" w:rsidRPr="0016204F" w:rsidRDefault="00F023C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Условие достижения барьерной цены (</w:t>
            </w:r>
            <w:r w:rsidR="00A06D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рыночной цены по отношению к барьерной цене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):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“EqualOrLess”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EqualOrGre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ater”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“Equal”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“Less”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“Greater”</w:t>
            </w:r>
          </w:p>
        </w:tc>
        <w:tc>
          <w:tcPr>
            <w:tcW w:w="992" w:type="dxa"/>
            <w:vAlign w:val="center"/>
          </w:tcPr>
          <w:p w14:paraId="52A474BA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0A1EDDDD" w14:textId="77777777" w:rsidR="00725357" w:rsidRPr="007E390F" w:rsidRDefault="00A32F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15" w:history="1">
              <w:r w:rsidR="00725357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http://repository.nsd.ru/versioned/current/reference/types/simpleTriggerTypeEnum</w:t>
              </w:r>
            </w:hyperlink>
          </w:p>
        </w:tc>
      </w:tr>
    </w:tbl>
    <w:p w14:paraId="658464A8" w14:textId="77777777" w:rsidR="00593131" w:rsidRPr="0016204F" w:rsidRDefault="00593131" w:rsidP="00EE2EB1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08" w:name="_Выплата_по_бинарному"/>
      <w:bookmarkStart w:id="709" w:name="_Toc469311626"/>
      <w:bookmarkStart w:id="710" w:name="_Toc470449949"/>
      <w:bookmarkEnd w:id="70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Выплата по бинарному опциону</w:t>
      </w:r>
      <w:bookmarkEnd w:id="709"/>
      <w:bookmarkEnd w:id="71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725357" w:rsidRPr="0016204F" w14:paraId="7CA9CB8E" w14:textId="77777777" w:rsidTr="0008599B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31677DF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015CA3" w14:textId="77777777" w:rsidR="00725357" w:rsidRPr="0016204F" w:rsidRDefault="007253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4B9CA7" w14:textId="77777777" w:rsidR="00725357" w:rsidRPr="0016204F" w:rsidRDefault="007253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2C5786D" w14:textId="77777777" w:rsidR="00725357" w:rsidRPr="0016204F" w:rsidRDefault="007253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25357" w:rsidRPr="0016204F" w14:paraId="1FB8A20D" w14:textId="77777777" w:rsidTr="0008599B">
        <w:tc>
          <w:tcPr>
            <w:tcW w:w="2410" w:type="dxa"/>
            <w:vAlign w:val="center"/>
          </w:tcPr>
          <w:p w14:paraId="18F2FE40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3D1093E0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005BBD0" w14:textId="77777777" w:rsidR="00725357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Сторона-плательщик</w:t>
            </w:r>
            <w:r w:rsidR="0072535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выплаты по бинарному опциону</w:t>
            </w:r>
          </w:p>
        </w:tc>
        <w:tc>
          <w:tcPr>
            <w:tcW w:w="992" w:type="dxa"/>
            <w:vAlign w:val="center"/>
          </w:tcPr>
          <w:p w14:paraId="3702E052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046487C1" w14:textId="77777777" w:rsidR="00725357" w:rsidRPr="0016204F" w:rsidRDefault="007C0CC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725357" w:rsidRPr="0016204F" w14:paraId="74AEAF40" w14:textId="77777777" w:rsidTr="0008599B">
        <w:tc>
          <w:tcPr>
            <w:tcW w:w="2410" w:type="dxa"/>
            <w:vAlign w:val="center"/>
          </w:tcPr>
          <w:p w14:paraId="092D8346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3211D0E6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7087D16E" w14:textId="77777777" w:rsidR="00725357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Сторона-получатель</w:t>
            </w:r>
            <w:r w:rsidR="0072535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выплаты по бинарному опциону</w:t>
            </w:r>
          </w:p>
        </w:tc>
        <w:tc>
          <w:tcPr>
            <w:tcW w:w="992" w:type="dxa"/>
            <w:vAlign w:val="center"/>
          </w:tcPr>
          <w:p w14:paraId="257A6CE9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64B0FB89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25357" w:rsidRPr="0016204F" w14:paraId="5340DE3B" w14:textId="77777777" w:rsidTr="0008599B">
        <w:tc>
          <w:tcPr>
            <w:tcW w:w="2410" w:type="dxa"/>
            <w:vAlign w:val="center"/>
          </w:tcPr>
          <w:p w14:paraId="6C862D72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платежа</w:t>
            </w:r>
          </w:p>
          <w:p w14:paraId="728A70B6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featurePayment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412F186" w14:textId="77777777" w:rsidR="00725357" w:rsidRPr="0016204F" w:rsidRDefault="00AD0F7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 платежа по бинарному опциону</w:t>
            </w:r>
          </w:p>
        </w:tc>
        <w:tc>
          <w:tcPr>
            <w:tcW w:w="992" w:type="dxa"/>
            <w:vAlign w:val="center"/>
          </w:tcPr>
          <w:p w14:paraId="25C881D1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1828E421" w14:textId="77777777" w:rsidR="00F81420" w:rsidRPr="0016204F" w:rsidRDefault="00A32F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  <w:p w14:paraId="73C4781D" w14:textId="77777777" w:rsidR="00725357" w:rsidRPr="0016204F" w:rsidRDefault="00F8142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100</w:t>
            </w:r>
          </w:p>
        </w:tc>
      </w:tr>
      <w:tr w:rsidR="00725357" w:rsidRPr="0016204F" w14:paraId="048854F7" w14:textId="77777777" w:rsidTr="0008599B">
        <w:tc>
          <w:tcPr>
            <w:tcW w:w="2410" w:type="dxa"/>
            <w:vAlign w:val="center"/>
          </w:tcPr>
          <w:p w14:paraId="7A9A5446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0D9FEF47" w14:textId="77777777" w:rsidR="00725357" w:rsidRPr="0016204F" w:rsidRDefault="00107E8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72535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featurePayment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="0072535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BAB355C" w14:textId="77777777" w:rsidR="00725357" w:rsidRPr="0016204F" w:rsidRDefault="000B559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выражена сумма</w:t>
            </w:r>
            <w:r w:rsidR="004C44D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бинарному опциону</w:t>
            </w:r>
          </w:p>
        </w:tc>
        <w:tc>
          <w:tcPr>
            <w:tcW w:w="992" w:type="dxa"/>
            <w:vAlign w:val="center"/>
          </w:tcPr>
          <w:p w14:paraId="022AD79A" w14:textId="77777777" w:rsidR="00725357" w:rsidRPr="0016204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409DE5DE" w14:textId="77777777" w:rsidR="00725357" w:rsidRPr="007E390F" w:rsidRDefault="007253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1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7D302DA4" w14:textId="77777777" w:rsidR="00593131" w:rsidRPr="0016204F" w:rsidRDefault="00593131" w:rsidP="00EE2EB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11" w:name="_Toc469311627"/>
      <w:bookmarkStart w:id="712" w:name="_Toc47044995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отменительного условия</w:t>
      </w:r>
      <w:bookmarkEnd w:id="711"/>
      <w:bookmarkEnd w:id="712"/>
    </w:p>
    <w:p w14:paraId="3C53E956" w14:textId="77777777" w:rsidR="00593131" w:rsidRPr="0016204F" w:rsidRDefault="00593131" w:rsidP="00EE2EB1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13" w:name="_Toc469311628"/>
      <w:bookmarkStart w:id="714" w:name="_Toc47044995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триггерного условия</w:t>
      </w:r>
      <w:bookmarkEnd w:id="713"/>
      <w:bookmarkEnd w:id="71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4"/>
        <w:gridCol w:w="3408"/>
        <w:gridCol w:w="992"/>
        <w:gridCol w:w="2552"/>
      </w:tblGrid>
      <w:tr w:rsidR="00E70100" w:rsidRPr="0016204F" w14:paraId="1521DBFD" w14:textId="77777777" w:rsidTr="005740EF"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7A2B4C59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8" w:type="dxa"/>
            <w:shd w:val="clear" w:color="auto" w:fill="D9D9D9" w:themeFill="background1" w:themeFillShade="D9"/>
            <w:vAlign w:val="center"/>
          </w:tcPr>
          <w:p w14:paraId="6A1CF6CE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4351C11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482B336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70100" w:rsidRPr="0016204F" w14:paraId="1DA6BB0B" w14:textId="77777777" w:rsidTr="005740EF">
        <w:tc>
          <w:tcPr>
            <w:tcW w:w="2404" w:type="dxa"/>
            <w:vAlign w:val="center"/>
          </w:tcPr>
          <w:p w14:paraId="4F012352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Пороговый уровень</w:t>
            </w:r>
          </w:p>
          <w:p w14:paraId="79B4D348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evel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8" w:type="dxa"/>
            <w:vAlign w:val="center"/>
          </w:tcPr>
          <w:p w14:paraId="291A70D6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Барьерная цена, с достижением которой опцион прекращает действовать (от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менительное условие, 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knock-out)</w:t>
            </w:r>
          </w:p>
        </w:tc>
        <w:tc>
          <w:tcPr>
            <w:tcW w:w="992" w:type="dxa"/>
            <w:vAlign w:val="center"/>
          </w:tcPr>
          <w:p w14:paraId="766788FF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552" w:type="dxa"/>
            <w:vAlign w:val="center"/>
          </w:tcPr>
          <w:p w14:paraId="7CFF94DF" w14:textId="77777777" w:rsidR="00F81420" w:rsidRPr="0016204F" w:rsidRDefault="00EE2E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  <w:p w14:paraId="73FF2120" w14:textId="77777777" w:rsidR="00E70100" w:rsidRPr="0016204F" w:rsidRDefault="00F8142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Например, 101.1234567</w:t>
            </w:r>
          </w:p>
        </w:tc>
      </w:tr>
      <w:tr w:rsidR="007C0CC8" w:rsidRPr="0016204F" w14:paraId="1A2F7554" w14:textId="77777777" w:rsidTr="005740EF">
        <w:tc>
          <w:tcPr>
            <w:tcW w:w="2404" w:type="dxa"/>
            <w:vAlign w:val="center"/>
          </w:tcPr>
          <w:p w14:paraId="20625690" w14:textId="77777777" w:rsidR="007C0CC8" w:rsidRPr="0016204F" w:rsidRDefault="007C0CC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Тип порогового уровня</w:t>
            </w:r>
          </w:p>
          <w:p w14:paraId="779F8350" w14:textId="77777777" w:rsidR="007C0CC8" w:rsidRPr="0016204F" w:rsidRDefault="007C0CC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triggerType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8" w:type="dxa"/>
            <w:vAlign w:val="center"/>
          </w:tcPr>
          <w:p w14:paraId="3D7D8C53" w14:textId="77777777" w:rsidR="007C0CC8" w:rsidRPr="0016204F" w:rsidRDefault="007C0CC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Условие достижения барьерной цены (значение рыночной цены по отношению к барьерной цене): “EqualOrLess”, “EqualOrGreat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er”, “Equal”, “Less”, “Greater”</w:t>
            </w:r>
          </w:p>
        </w:tc>
        <w:tc>
          <w:tcPr>
            <w:tcW w:w="992" w:type="dxa"/>
            <w:vAlign w:val="center"/>
          </w:tcPr>
          <w:p w14:paraId="147D1429" w14:textId="77777777" w:rsidR="007C0CC8" w:rsidRPr="0016204F" w:rsidRDefault="007C0CC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1D7B31BA" w14:textId="77777777" w:rsidR="007C0CC8" w:rsidRPr="007E390F" w:rsidRDefault="00A32F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17" w:history="1">
              <w:r w:rsidR="007C0CC8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http://repository.nsd.ru/versioned/current/reference/types/simpleTriggerTypeEnum</w:t>
              </w:r>
            </w:hyperlink>
          </w:p>
        </w:tc>
      </w:tr>
    </w:tbl>
    <w:p w14:paraId="29B4D94E" w14:textId="77777777" w:rsidR="00593131" w:rsidRPr="0016204F" w:rsidRDefault="00593131" w:rsidP="00EE2EB1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15" w:name="_Toc469311629"/>
      <w:bookmarkStart w:id="716" w:name="_Toc47044995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Выплата по бинарному опциону</w:t>
      </w:r>
      <w:bookmarkEnd w:id="715"/>
      <w:bookmarkEnd w:id="716"/>
    </w:p>
    <w:p w14:paraId="1A014B3F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Заполняется аналогично п. </w:t>
      </w:r>
      <w:r w:rsidR="00E701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.7.2.1.2.</w:t>
      </w:r>
    </w:p>
    <w:p w14:paraId="3EB0756C" w14:textId="77777777" w:rsidR="00593131" w:rsidRPr="0016204F" w:rsidRDefault="00593131" w:rsidP="00EE2EB1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17" w:name="_Номинальная_сумма."/>
      <w:bookmarkStart w:id="718" w:name="_Toc469311630"/>
      <w:bookmarkStart w:id="719" w:name="_Toc470449953"/>
      <w:bookmarkEnd w:id="71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</w:t>
      </w:r>
      <w:bookmarkEnd w:id="718"/>
      <w:bookmarkEnd w:id="71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79"/>
        <w:gridCol w:w="3833"/>
        <w:gridCol w:w="992"/>
        <w:gridCol w:w="2552"/>
      </w:tblGrid>
      <w:tr w:rsidR="009D145A" w:rsidRPr="0016204F" w14:paraId="3E1B3A8E" w14:textId="77777777" w:rsidTr="0008599B"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1295794B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33" w:type="dxa"/>
            <w:shd w:val="clear" w:color="auto" w:fill="D9D9D9" w:themeFill="background1" w:themeFillShade="D9"/>
            <w:vAlign w:val="center"/>
          </w:tcPr>
          <w:p w14:paraId="0B5AE98C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BE5549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5DA988D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D145A" w:rsidRPr="0016204F" w14:paraId="3165F420" w14:textId="77777777" w:rsidTr="0008599B">
        <w:tc>
          <w:tcPr>
            <w:tcW w:w="1979" w:type="dxa"/>
            <w:vAlign w:val="center"/>
          </w:tcPr>
          <w:p w14:paraId="35A2318D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2A53D181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33" w:type="dxa"/>
            <w:vAlign w:val="center"/>
          </w:tcPr>
          <w:p w14:paraId="6C990F30" w14:textId="77777777" w:rsidR="00E70100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2" w:type="dxa"/>
            <w:vAlign w:val="center"/>
          </w:tcPr>
          <w:p w14:paraId="46E88FA9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2DC1D89" w14:textId="77777777" w:rsidR="00E70100" w:rsidRPr="007E390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1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9D145A" w:rsidRPr="0016204F" w14:paraId="617964F9" w14:textId="77777777" w:rsidTr="0008599B">
        <w:tc>
          <w:tcPr>
            <w:tcW w:w="1979" w:type="dxa"/>
            <w:vAlign w:val="center"/>
          </w:tcPr>
          <w:p w14:paraId="2F5343EC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Сумма </w:t>
            </w:r>
          </w:p>
          <w:p w14:paraId="28617579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3833" w:type="dxa"/>
            <w:vAlign w:val="center"/>
          </w:tcPr>
          <w:p w14:paraId="3DE47A66" w14:textId="77777777" w:rsidR="00BD6038" w:rsidRPr="0016204F" w:rsidRDefault="0022444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Совокупная номинальная сумма (объем договора). </w:t>
            </w:r>
            <w:r w:rsidR="00D80B7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пределяется как произведение</w:t>
            </w:r>
            <w:r w:rsidR="00347A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количества опционов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347A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количеств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347A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облигаций в одном опционе и номина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льной стоимости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одной облигации</w:t>
            </w:r>
          </w:p>
        </w:tc>
        <w:tc>
          <w:tcPr>
            <w:tcW w:w="992" w:type="dxa"/>
            <w:vAlign w:val="center"/>
          </w:tcPr>
          <w:p w14:paraId="013873EC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DC3E88B" w14:textId="77777777" w:rsidR="00F81420" w:rsidRPr="0016204F" w:rsidRDefault="00EE2EB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  <w:p w14:paraId="0FBD051A" w14:textId="77777777" w:rsidR="00E70100" w:rsidRPr="0016204F" w:rsidRDefault="00F8142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1000</w:t>
            </w:r>
          </w:p>
        </w:tc>
      </w:tr>
    </w:tbl>
    <w:p w14:paraId="09239CF2" w14:textId="77777777" w:rsidR="00593131" w:rsidRPr="0016204F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20" w:name="_Объем_лота."/>
      <w:bookmarkStart w:id="721" w:name="_Toc469311631"/>
      <w:bookmarkStart w:id="722" w:name="_Toc470449954"/>
      <w:bookmarkEnd w:id="72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Объем лота</w:t>
      </w:r>
      <w:bookmarkEnd w:id="721"/>
      <w:bookmarkEnd w:id="72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E70100" w:rsidRPr="0016204F" w14:paraId="33009619" w14:textId="77777777" w:rsidTr="00E70100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648A663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C23FFD4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1A3604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49714AB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70100" w:rsidRPr="0016204F" w14:paraId="32EC2319" w14:textId="77777777" w:rsidTr="00E70100">
        <w:tc>
          <w:tcPr>
            <w:tcW w:w="1985" w:type="dxa"/>
            <w:vAlign w:val="center"/>
          </w:tcPr>
          <w:p w14:paraId="388B1CD7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Объем лота</w:t>
            </w:r>
          </w:p>
          <w:p w14:paraId="4BDE4330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optionEntitlement&gt;</w:t>
            </w:r>
          </w:p>
        </w:tc>
        <w:tc>
          <w:tcPr>
            <w:tcW w:w="3827" w:type="dxa"/>
            <w:vAlign w:val="center"/>
          </w:tcPr>
          <w:p w14:paraId="28C47589" w14:textId="77777777" w:rsidR="00E70100" w:rsidRPr="0016204F" w:rsidRDefault="009F1B6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="00D80B7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облигаций</w:t>
            </w:r>
            <w:r w:rsidR="00B2683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одном опционе, </w:t>
            </w:r>
            <w:r w:rsidR="00AC23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указанное в условиях сделки</w:t>
            </w:r>
            <w:r w:rsidR="00C12BF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а при отсутствии такого указания</w:t>
            </w:r>
            <w:r w:rsidR="00B2683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</w:t>
            </w:r>
            <w:r w:rsidR="00C12BF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одна облигация</w:t>
            </w:r>
          </w:p>
        </w:tc>
        <w:tc>
          <w:tcPr>
            <w:tcW w:w="992" w:type="dxa"/>
            <w:vAlign w:val="center"/>
          </w:tcPr>
          <w:p w14:paraId="13DDCE3B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F3D6F85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280B517F" w14:textId="77777777" w:rsidR="00593131" w:rsidRPr="0016204F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23" w:name="_Количество_опционов."/>
      <w:bookmarkStart w:id="724" w:name="_Toc469311632"/>
      <w:bookmarkStart w:id="725" w:name="_Toc470449955"/>
      <w:bookmarkEnd w:id="72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опционов</w:t>
      </w:r>
      <w:bookmarkEnd w:id="724"/>
      <w:bookmarkEnd w:id="72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E70100" w:rsidRPr="0016204F" w14:paraId="6D51BF86" w14:textId="77777777" w:rsidTr="00E70100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5423FB0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99238DF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9CBF78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D6A2D1D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70100" w:rsidRPr="0016204F" w14:paraId="75AB3A57" w14:textId="77777777" w:rsidTr="00E70100">
        <w:tc>
          <w:tcPr>
            <w:tcW w:w="1985" w:type="dxa"/>
            <w:vAlign w:val="center"/>
          </w:tcPr>
          <w:p w14:paraId="742D599C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опционов</w:t>
            </w:r>
          </w:p>
          <w:p w14:paraId="0AD39F19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numberOfOptions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38B4B6F" w14:textId="77777777" w:rsidR="00E70100" w:rsidRPr="0016204F" w:rsidRDefault="00AC23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опционов</w:t>
            </w:r>
            <w:r w:rsidR="0000220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отношении которого заключен договор</w:t>
            </w:r>
          </w:p>
        </w:tc>
        <w:tc>
          <w:tcPr>
            <w:tcW w:w="992" w:type="dxa"/>
            <w:vAlign w:val="center"/>
          </w:tcPr>
          <w:p w14:paraId="41D9DADC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5DADF560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44EA0CF9" w14:textId="77777777" w:rsidR="00593131" w:rsidRPr="0016204F" w:rsidRDefault="00593131" w:rsidP="00EE2EB1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26" w:name="_Тип_расчетов."/>
      <w:bookmarkStart w:id="727" w:name="_Toc469311633"/>
      <w:bookmarkStart w:id="728" w:name="_Toc470449956"/>
      <w:bookmarkEnd w:id="72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расчетов</w:t>
      </w:r>
      <w:bookmarkEnd w:id="727"/>
      <w:bookmarkEnd w:id="72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E70100" w:rsidRPr="0016204F" w14:paraId="13BECF8A" w14:textId="77777777" w:rsidTr="00E70100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2007F8D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82A2EEC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556E064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0EB08D6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70100" w:rsidRPr="0016204F" w14:paraId="576A1953" w14:textId="77777777" w:rsidTr="00E70100">
        <w:tc>
          <w:tcPr>
            <w:tcW w:w="1985" w:type="dxa"/>
            <w:vAlign w:val="center"/>
          </w:tcPr>
          <w:p w14:paraId="1A2C93C9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расчетов</w:t>
            </w:r>
          </w:p>
          <w:p w14:paraId="3B2E57C4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&lt;settlementType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BE9DA8F" w14:textId="77777777" w:rsidR="00E70100" w:rsidRPr="0016204F" w:rsidRDefault="00B2683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расчетов по </w:t>
            </w:r>
            <w:r w:rsidR="0064056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Cash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“Physical”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Election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(возможность выбора </w:t>
            </w:r>
            <w:r w:rsidR="00784D1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между расчетным и поставочным </w:t>
            </w:r>
            <w:r w:rsidR="00EE2E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исполнением)</w:t>
            </w:r>
          </w:p>
        </w:tc>
        <w:tc>
          <w:tcPr>
            <w:tcW w:w="992" w:type="dxa"/>
            <w:vAlign w:val="center"/>
          </w:tcPr>
          <w:p w14:paraId="5572906A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271B2513" w14:textId="77777777" w:rsidR="00E70100" w:rsidRPr="007E390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1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http://repository.nsd.ru/versioned/current/reference/types/simpleSettlementTypeEnum</w:t>
              </w:r>
            </w:hyperlink>
          </w:p>
        </w:tc>
      </w:tr>
    </w:tbl>
    <w:p w14:paraId="1C5A73AD" w14:textId="77777777" w:rsidR="00593131" w:rsidRPr="0016204F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29" w:name="_Цена_исполнения_(страйк)."/>
      <w:bookmarkStart w:id="730" w:name="_Toc469311634"/>
      <w:bookmarkStart w:id="731" w:name="_Toc470449957"/>
      <w:bookmarkEnd w:id="72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Цена исполнения</w:t>
      </w:r>
      <w:bookmarkEnd w:id="730"/>
      <w:bookmarkEnd w:id="731"/>
    </w:p>
    <w:p w14:paraId="55146440" w14:textId="77777777" w:rsidR="00E95DE1" w:rsidRPr="0016204F" w:rsidRDefault="00E95DE1" w:rsidP="00E52080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Style w:val="30"/>
          <w:rFonts w:ascii="Times New Roman" w:hAnsi="Times New Roman" w:cs="Times New Roman"/>
          <w:sz w:val="20"/>
          <w:szCs w:val="20"/>
        </w:rPr>
        <w:t>«</w:t>
      </w:r>
      <w:r w:rsidR="007E50E3" w:rsidRPr="0016204F">
        <w:rPr>
          <w:rStyle w:val="30"/>
          <w:rFonts w:ascii="Times New Roman" w:hAnsi="Times New Roman" w:cs="Times New Roman"/>
          <w:sz w:val="20"/>
          <w:szCs w:val="20"/>
        </w:rPr>
        <w:t>Цена страйк»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E95DE1" w:rsidRPr="0016204F" w14:paraId="5229D9D4" w14:textId="77777777" w:rsidTr="00FC6974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A56D221" w14:textId="77777777" w:rsidR="00E95DE1" w:rsidRPr="0016204F" w:rsidRDefault="00E95DE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FC7FE86" w14:textId="77777777" w:rsidR="00E95DE1" w:rsidRPr="0016204F" w:rsidRDefault="00E95DE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67C3FE8" w14:textId="77777777" w:rsidR="00E95DE1" w:rsidRPr="0016204F" w:rsidRDefault="00E95DE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7AC9055" w14:textId="77777777" w:rsidR="00E95DE1" w:rsidRPr="0016204F" w:rsidRDefault="00E95DE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95DE1" w:rsidRPr="0016204F" w14:paraId="6B0AB3B9" w14:textId="77777777" w:rsidTr="00FC6974">
        <w:tc>
          <w:tcPr>
            <w:tcW w:w="1985" w:type="dxa"/>
            <w:vAlign w:val="center"/>
          </w:tcPr>
          <w:p w14:paraId="2A9688C3" w14:textId="77777777" w:rsidR="00E95DE1" w:rsidRPr="0016204F" w:rsidRDefault="00E95DE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Цена исполнения</w:t>
            </w:r>
          </w:p>
          <w:p w14:paraId="6C096625" w14:textId="77777777" w:rsidR="00E95DE1" w:rsidRPr="0016204F" w:rsidRDefault="00E95DE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&lt;strikePrice&gt;</w:t>
            </w:r>
          </w:p>
        </w:tc>
        <w:tc>
          <w:tcPr>
            <w:tcW w:w="3827" w:type="dxa"/>
            <w:vAlign w:val="center"/>
          </w:tcPr>
          <w:p w14:paraId="3FA09A52" w14:textId="7704D457" w:rsidR="00E95DE1" w:rsidRDefault="00E95DE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исполнения</w:t>
            </w:r>
            <w:r w:rsidR="00AE092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определенная как сумма в соответствующей валюте</w:t>
            </w:r>
            <w:r w:rsidR="00B8033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0F5302DF" w14:textId="33FEC699" w:rsidR="000D09C5" w:rsidRPr="0016204F" w:rsidRDefault="000D09C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цена исполнения по условиям договора определяется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будущую дату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указывается либо рыночная цена, либо цена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определенная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иным образом на дату заключения договора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При этом</w:t>
            </w:r>
            <w:r w:rsidR="003F2B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трех рабочих дн</w:t>
            </w:r>
            <w:r w:rsidR="003F2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 с даты определения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цены</w:t>
            </w:r>
            <w:r w:rsidR="003F2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следует предоставить в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Репозитарий информацию об изменении соответствующего договора.</w:t>
            </w:r>
          </w:p>
          <w:p w14:paraId="0F4CFF74" w14:textId="77777777" w:rsidR="00C84F07" w:rsidRPr="0016204F" w:rsidRDefault="00C84F0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В случае барьерного условия может </w:t>
            </w:r>
            <w:r w:rsidR="00152E4B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заполня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ться цена, относительно которой рассчитывается в моменте барьер на дату заключения сделки (текущая рыночная цена, если не оговорено иное).</w:t>
            </w:r>
          </w:p>
        </w:tc>
        <w:tc>
          <w:tcPr>
            <w:tcW w:w="992" w:type="dxa"/>
            <w:vAlign w:val="center"/>
          </w:tcPr>
          <w:p w14:paraId="17F0B971" w14:textId="77777777" w:rsidR="00E95DE1" w:rsidRPr="0016204F" w:rsidRDefault="00E95DE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552" w:type="dxa"/>
            <w:vAlign w:val="center"/>
          </w:tcPr>
          <w:p w14:paraId="0906F5A7" w14:textId="77777777" w:rsidR="00E95DE1" w:rsidRPr="0016204F" w:rsidRDefault="00A32F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149DB8EB" w14:textId="77777777" w:rsidR="00593131" w:rsidRPr="0016204F" w:rsidRDefault="00593131" w:rsidP="00E52080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bookmarkStart w:id="732" w:name="_Toc469311635"/>
      <w:bookmarkStart w:id="733" w:name="_Toc470449958"/>
      <w:r w:rsidRPr="0016204F">
        <w:rPr>
          <w:rStyle w:val="30"/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Style w:val="30"/>
          <w:rFonts w:ascii="Times New Roman" w:hAnsi="Times New Roman" w:cs="Times New Roman"/>
          <w:sz w:val="20"/>
          <w:szCs w:val="20"/>
        </w:rPr>
        <w:t>«</w:t>
      </w:r>
      <w:r w:rsidRPr="0016204F">
        <w:rPr>
          <w:rStyle w:val="30"/>
          <w:rFonts w:ascii="Times New Roman" w:hAnsi="Times New Roman" w:cs="Times New Roman"/>
          <w:sz w:val="20"/>
          <w:szCs w:val="20"/>
        </w:rPr>
        <w:t>Цена исполнения в процентах»</w:t>
      </w:r>
      <w:bookmarkEnd w:id="732"/>
      <w:bookmarkEnd w:id="73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E70100" w:rsidRPr="0016204F" w14:paraId="7F330341" w14:textId="77777777" w:rsidTr="00B8033C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1CBDAD4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496A720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961B45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3A0E9B7" w14:textId="77777777" w:rsidR="00E70100" w:rsidRPr="0016204F" w:rsidRDefault="00E7010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70100" w:rsidRPr="0016204F" w14:paraId="2038B055" w14:textId="77777777" w:rsidTr="00B8033C">
        <w:tc>
          <w:tcPr>
            <w:tcW w:w="1985" w:type="dxa"/>
            <w:vAlign w:val="center"/>
          </w:tcPr>
          <w:p w14:paraId="6310E140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Цена исполнения в процентах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strikePercentage&gt;</w:t>
            </w:r>
          </w:p>
        </w:tc>
        <w:tc>
          <w:tcPr>
            <w:tcW w:w="3827" w:type="dxa"/>
            <w:vAlign w:val="center"/>
          </w:tcPr>
          <w:p w14:paraId="199E5235" w14:textId="77777777" w:rsidR="00E70100" w:rsidRPr="0016204F" w:rsidRDefault="00AE092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Цена исполнения, </w:t>
            </w:r>
            <w:r w:rsidR="0061641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определенная в процентном соотношении</w:t>
            </w:r>
          </w:p>
        </w:tc>
        <w:tc>
          <w:tcPr>
            <w:tcW w:w="992" w:type="dxa"/>
            <w:vAlign w:val="center"/>
          </w:tcPr>
          <w:p w14:paraId="69C47BB1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1CA173C" w14:textId="77777777" w:rsidR="00E70100" w:rsidRPr="0016204F" w:rsidRDefault="00F8142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  <w:r w:rsidR="00E7010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30EA1BC9" w14:textId="77777777" w:rsidR="00E70100" w:rsidRPr="0016204F" w:rsidRDefault="00E701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105.1234567</w:t>
            </w:r>
          </w:p>
        </w:tc>
      </w:tr>
    </w:tbl>
    <w:p w14:paraId="39D17D34" w14:textId="77777777" w:rsidR="00C91283" w:rsidRPr="0016204F" w:rsidRDefault="007E50E3" w:rsidP="007E50E3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bookmarkStart w:id="734" w:name="_Toc469311636"/>
      <w:bookmarkStart w:id="735" w:name="_Toc470449959"/>
      <w:r w:rsidRPr="0016204F">
        <w:rPr>
          <w:rStyle w:val="30"/>
          <w:rFonts w:ascii="Times New Roman" w:hAnsi="Times New Roman" w:cs="Times New Roman"/>
          <w:sz w:val="20"/>
          <w:szCs w:val="20"/>
        </w:rPr>
        <w:t>Валюта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C91283" w:rsidRPr="0016204F" w14:paraId="21999C3C" w14:textId="77777777" w:rsidTr="005400BD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4BD02F1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226A33A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50D372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ACC7B0E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1283" w:rsidRPr="0016204F" w14:paraId="275B42B1" w14:textId="77777777" w:rsidTr="005400BD">
        <w:tc>
          <w:tcPr>
            <w:tcW w:w="1985" w:type="dxa"/>
            <w:vAlign w:val="center"/>
          </w:tcPr>
          <w:p w14:paraId="1D0B5C9A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</w:t>
            </w:r>
          </w:p>
          <w:p w14:paraId="57EC3944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C5DBDD2" w14:textId="77777777" w:rsidR="00475A3D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C9128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которой выражена цена исполнения.</w:t>
            </w:r>
          </w:p>
          <w:p w14:paraId="5347EC24" w14:textId="77777777" w:rsidR="00475A3D" w:rsidRPr="0016204F" w:rsidRDefault="00B8033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цена исполнения </w:t>
            </w:r>
            <w:r w:rsidR="00E7266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80B7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процентном соотношении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 номинальной стоимости</w:t>
            </w:r>
            <w:r w:rsidR="00D80B7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указывается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валюта, в которой выражена номинальная стоимость.</w:t>
            </w:r>
          </w:p>
        </w:tc>
        <w:tc>
          <w:tcPr>
            <w:tcW w:w="992" w:type="dxa"/>
            <w:vAlign w:val="center"/>
          </w:tcPr>
          <w:p w14:paraId="093B0C87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95C5CA7" w14:textId="77777777" w:rsidR="00C91283" w:rsidRPr="007E390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2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taxonomy/iso4217-2001-08-15(fpmlrus)</w:t>
              </w:r>
            </w:hyperlink>
          </w:p>
        </w:tc>
      </w:tr>
    </w:tbl>
    <w:p w14:paraId="731A59D6" w14:textId="04F9D419" w:rsidR="00593131" w:rsidRPr="0016204F" w:rsidRDefault="00593131" w:rsidP="00A32F33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>Облигация</w:t>
      </w:r>
      <w:bookmarkEnd w:id="734"/>
      <w:bookmarkEnd w:id="73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F10E2E" w:rsidRPr="0016204F" w14:paraId="146B6D1E" w14:textId="77777777" w:rsidTr="005400BD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4F56944" w14:textId="77777777" w:rsidR="00F10E2E" w:rsidRPr="0016204F" w:rsidRDefault="00F10E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5D43FBA" w14:textId="77777777" w:rsidR="00F10E2E" w:rsidRPr="0016204F" w:rsidRDefault="00F10E2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A9D9D3C" w14:textId="77777777" w:rsidR="00F10E2E" w:rsidRPr="0016204F" w:rsidRDefault="00F10E2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BA5D865" w14:textId="77777777" w:rsidR="00F10E2E" w:rsidRPr="0016204F" w:rsidRDefault="00F10E2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F4D10" w:rsidRPr="0016204F" w14:paraId="41E883EA" w14:textId="77777777" w:rsidTr="005400BD">
        <w:tc>
          <w:tcPr>
            <w:tcW w:w="1985" w:type="dxa"/>
            <w:vAlign w:val="center"/>
          </w:tcPr>
          <w:p w14:paraId="7845C3E1" w14:textId="77777777" w:rsidR="00EF4D10" w:rsidRPr="0016204F" w:rsidRDefault="00EF4D1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2778807B" w14:textId="77777777" w:rsidR="00EF4D10" w:rsidRPr="0016204F" w:rsidRDefault="00EF4D1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54E5BE55" w14:textId="77777777" w:rsidR="00EF4D10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указывается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Наименование актива» заполняется обязательно. </w:t>
            </w:r>
            <w:r w:rsidR="001E58D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фьючерса</w:t>
            </w:r>
            <w:r w:rsidR="00023E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облигации</w:t>
            </w:r>
            <w:r w:rsidR="00EF4D1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указывается код фьючерса в соответствии </w:t>
            </w:r>
            <w:r w:rsidR="00023E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</w:t>
            </w:r>
            <w:r w:rsidR="0059340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спецификацией</w:t>
            </w:r>
          </w:p>
        </w:tc>
        <w:tc>
          <w:tcPr>
            <w:tcW w:w="992" w:type="dxa"/>
            <w:vAlign w:val="center"/>
          </w:tcPr>
          <w:p w14:paraId="0CC39FF1" w14:textId="77777777" w:rsidR="00EF4D10" w:rsidRPr="0016204F" w:rsidRDefault="00EF4D1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47DBAAF4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513A3AA4" w14:textId="77777777" w:rsidR="00EF4D10" w:rsidRPr="0016204F" w:rsidRDefault="0059340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</w:t>
            </w:r>
          </w:p>
        </w:tc>
      </w:tr>
      <w:tr w:rsidR="00F10E2E" w:rsidRPr="0016204F" w14:paraId="528272F6" w14:textId="77777777" w:rsidTr="005400BD">
        <w:tc>
          <w:tcPr>
            <w:tcW w:w="1985" w:type="dxa"/>
            <w:vAlign w:val="center"/>
          </w:tcPr>
          <w:p w14:paraId="101975C9" w14:textId="77777777" w:rsidR="00F10E2E" w:rsidRPr="0016204F" w:rsidRDefault="00F10E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3BC86853" w14:textId="77777777" w:rsidR="00F10E2E" w:rsidRPr="0016204F" w:rsidRDefault="00F10E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2571CDC" w14:textId="77777777" w:rsidR="00F10E2E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F10E2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F10E2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32FADC32" w14:textId="77777777" w:rsidR="00F10E2E" w:rsidRPr="0016204F" w:rsidRDefault="00F10E2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52" w:type="dxa"/>
            <w:vAlign w:val="center"/>
          </w:tcPr>
          <w:p w14:paraId="5CDE2D73" w14:textId="77777777" w:rsidR="00F10E2E" w:rsidRPr="0016204F" w:rsidRDefault="0059340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71812D91" w14:textId="77777777" w:rsidR="00593131" w:rsidRPr="0016204F" w:rsidRDefault="00245FAC" w:rsidP="00E52080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736" w:name="_Toc469311637"/>
      <w:bookmarkStart w:id="737" w:name="_Toc470449960"/>
      <w:bookmarkStart w:id="738" w:name="_Toc113539778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опциона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51D5" w:rsidRPr="0016204F">
        <w:rPr>
          <w:rFonts w:ascii="Times New Roman" w:eastAsia="Times New Roman" w:hAnsi="Times New Roman" w:cs="Times New Roman"/>
          <w:sz w:val="20"/>
          <w:szCs w:val="20"/>
        </w:rPr>
        <w:t>на индекс или корзину облигаций (индексов)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(СМ045)</w:t>
      </w:r>
      <w:bookmarkEnd w:id="736"/>
      <w:bookmarkEnd w:id="737"/>
      <w:bookmarkEnd w:id="738"/>
    </w:p>
    <w:p w14:paraId="03BE0A97" w14:textId="77777777" w:rsidR="00593131" w:rsidRPr="0016204F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39" w:name="_Toc469311638"/>
      <w:bookmarkStart w:id="740" w:name="_Toc47044996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739"/>
      <w:bookmarkEnd w:id="740"/>
    </w:p>
    <w:p w14:paraId="2CA90086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21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132"/>
        <w:gridCol w:w="4105"/>
      </w:tblGrid>
      <w:tr w:rsidR="00593131" w:rsidRPr="0016204F" w14:paraId="7A860ED5" w14:textId="77777777" w:rsidTr="00E52080">
        <w:tc>
          <w:tcPr>
            <w:tcW w:w="5132" w:type="dxa"/>
            <w:shd w:val="clear" w:color="auto" w:fill="D9D9D9" w:themeFill="background1" w:themeFillShade="D9"/>
          </w:tcPr>
          <w:p w14:paraId="6A85DAF6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2C2DF7BE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370919" w:rsidRPr="0016204F" w14:paraId="69AA1B6C" w14:textId="77777777" w:rsidTr="00E52080">
        <w:tc>
          <w:tcPr>
            <w:tcW w:w="5132" w:type="dxa"/>
          </w:tcPr>
          <w:p w14:paraId="03F40748" w14:textId="77777777" w:rsidR="00370919" w:rsidRPr="0016204F" w:rsidRDefault="0037091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InterestRate:Option:DebtOption:SingleIndex</w:t>
            </w:r>
          </w:p>
        </w:tc>
        <w:tc>
          <w:tcPr>
            <w:tcW w:w="4105" w:type="dxa"/>
          </w:tcPr>
          <w:p w14:paraId="43C7F90C" w14:textId="77777777" w:rsidR="00370919" w:rsidRPr="0016204F" w:rsidRDefault="0037091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на индекс</w:t>
            </w:r>
          </w:p>
        </w:tc>
      </w:tr>
      <w:tr w:rsidR="00593131" w:rsidRPr="0016204F" w14:paraId="24AD8C35" w14:textId="77777777" w:rsidTr="00E52080">
        <w:tc>
          <w:tcPr>
            <w:tcW w:w="5132" w:type="dxa"/>
          </w:tcPr>
          <w:p w14:paraId="3DEAE4D0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InterestRate:Option:DebtOption:Basket</w:t>
            </w:r>
          </w:p>
        </w:tc>
        <w:tc>
          <w:tcPr>
            <w:tcW w:w="4105" w:type="dxa"/>
          </w:tcPr>
          <w:p w14:paraId="7758CC96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на корзину облигаций</w:t>
            </w:r>
          </w:p>
        </w:tc>
      </w:tr>
      <w:tr w:rsidR="00593131" w:rsidRPr="0016204F" w14:paraId="588CCA94" w14:textId="77777777" w:rsidTr="00E52080">
        <w:tc>
          <w:tcPr>
            <w:tcW w:w="5132" w:type="dxa"/>
          </w:tcPr>
          <w:p w14:paraId="30E88E85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InterestRate:Option:DebtOption:BasketIndex</w:t>
            </w:r>
          </w:p>
        </w:tc>
        <w:tc>
          <w:tcPr>
            <w:tcW w:w="4105" w:type="dxa"/>
          </w:tcPr>
          <w:p w14:paraId="64B03FCF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на корзину индексов</w:t>
            </w:r>
          </w:p>
        </w:tc>
      </w:tr>
    </w:tbl>
    <w:p w14:paraId="2C447C90" w14:textId="77777777" w:rsidR="00F11560" w:rsidRPr="0016204F" w:rsidRDefault="00F1156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41" w:name="_Toc469311639"/>
      <w:bookmarkStart w:id="742" w:name="_Toc47044996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</w:t>
      </w:r>
      <w:r w:rsidR="00D80B7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D80B7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Опцион на индекс»,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Опцион на корзину индексов» </w:t>
      </w:r>
      <w:r w:rsidR="001C4C6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используются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для всех видов индексов (индексов облигаций, индексов акций).</w:t>
      </w:r>
    </w:p>
    <w:p w14:paraId="5A6B7042" w14:textId="77777777" w:rsidR="00593131" w:rsidRPr="0016204F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741"/>
      <w:bookmarkEnd w:id="742"/>
    </w:p>
    <w:p w14:paraId="66BE8CE9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формируемое в соответствии 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с Приложением 3 к Указанию Банка России от 16.08.2016 № 4104-У.</w:t>
      </w:r>
    </w:p>
    <w:p w14:paraId="3730A6EE" w14:textId="77777777" w:rsidR="00593131" w:rsidRPr="005B0CFC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43" w:name="_Toc469311640"/>
      <w:bookmarkStart w:id="744" w:name="_Toc470449963"/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743"/>
      <w:bookmarkEnd w:id="744"/>
    </w:p>
    <w:p w14:paraId="6080BB98" w14:textId="77777777" w:rsidR="00593131" w:rsidRPr="005B0CFC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</w:t>
      </w:r>
      <w:r w:rsidRPr="005B0C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п. </w:t>
      </w:r>
      <w:r w:rsidR="00FC1DF2"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.3</w:t>
      </w:r>
      <w:r w:rsidRPr="005B0C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01173A"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Анкеты опциона на облигацию (СМ044)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5A9ACD5" w14:textId="77777777" w:rsidR="00593131" w:rsidRPr="005B0CFC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45" w:name="_Toc469311641"/>
      <w:bookmarkStart w:id="746" w:name="_Toc470449964"/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Тип опциона</w:t>
      </w:r>
      <w:bookmarkEnd w:id="745"/>
      <w:bookmarkEnd w:id="746"/>
    </w:p>
    <w:p w14:paraId="19582F76" w14:textId="77777777" w:rsidR="00593131" w:rsidRPr="005B0CFC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</w:t>
      </w:r>
      <w:r w:rsidRPr="005B0C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п. </w:t>
      </w:r>
      <w:r w:rsidR="00FC1DF2"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.4</w:t>
      </w:r>
      <w:hyperlink w:anchor="_Описание_покупателя_и_1" w:history="1">
        <w:r w:rsidR="001902F1" w:rsidRPr="005B0CFC">
          <w:rPr>
            <w:rStyle w:val="a6"/>
            <w:rFonts w:ascii="Times New Roman" w:hAnsi="Times New Roman" w:cs="Times New Roman"/>
          </w:rPr>
          <w:t>_Описание_покупателя_и_1</w:t>
        </w:r>
      </w:hyperlink>
      <w:r w:rsidRPr="005B0C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01173A"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Анкеты опциона на облигацию (СМ044)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72191AA" w14:textId="77777777" w:rsidR="00593131" w:rsidRPr="005B0CFC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47" w:name="_Toc469311642"/>
      <w:bookmarkStart w:id="748" w:name="_Toc470449965"/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Премия опциона</w:t>
      </w:r>
      <w:bookmarkEnd w:id="747"/>
      <w:bookmarkEnd w:id="748"/>
    </w:p>
    <w:p w14:paraId="0DDE11C2" w14:textId="77777777" w:rsidR="00593131" w:rsidRPr="005B0CFC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</w:t>
      </w:r>
      <w:hyperlink w:anchor="_Описание_покупателя_и_1" w:history="1">
        <w:r w:rsidR="001902F1" w:rsidRPr="005B0CFC">
          <w:rPr>
            <w:rStyle w:val="a6"/>
            <w:rFonts w:ascii="Times New Roman" w:hAnsi="Times New Roman" w:cs="Times New Roman"/>
          </w:rPr>
          <w:t>_Описание_покупателя_и_1</w:t>
        </w:r>
      </w:hyperlink>
      <w:r w:rsidRPr="005B0C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п. </w:t>
      </w:r>
      <w:r w:rsidR="00FC1DF2"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.5</w:t>
      </w:r>
      <w:r w:rsidRPr="005B0C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01173A"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Анкеты опциона на облигацию (СМ044)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1B5C01A4" w14:textId="77777777" w:rsidR="00593131" w:rsidRPr="005B0CFC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49" w:name="_Toc469311643"/>
      <w:bookmarkStart w:id="750" w:name="_Toc470449966"/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стиля исполнения</w:t>
      </w:r>
      <w:bookmarkEnd w:id="749"/>
      <w:bookmarkEnd w:id="750"/>
    </w:p>
    <w:p w14:paraId="33B7B2F7" w14:textId="77777777" w:rsidR="00593131" w:rsidRPr="005B0CFC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</w:t>
      </w:r>
      <w:r w:rsidRPr="005B0C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п. </w:t>
      </w:r>
      <w:r w:rsidR="00FC1DF2"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.6</w:t>
      </w:r>
      <w:r w:rsidRPr="005B0C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01173A"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Анкеты опциона на облигацию (СМ044)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29598506" w14:textId="77777777" w:rsidR="00593131" w:rsidRPr="005B0CFC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51" w:name="_Toc469311644"/>
      <w:bookmarkStart w:id="752" w:name="_Toc470449967"/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Дополнительные параметры</w:t>
      </w:r>
      <w:bookmarkEnd w:id="751"/>
      <w:bookmarkEnd w:id="752"/>
    </w:p>
    <w:p w14:paraId="6A51021B" w14:textId="77777777" w:rsidR="00593131" w:rsidRPr="005B0CFC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</w:t>
      </w:r>
      <w:hyperlink w:anchor="_Описание_покупателя_и_1" w:history="1">
        <w:r w:rsidR="001902F1" w:rsidRPr="005B0CFC">
          <w:rPr>
            <w:rStyle w:val="a6"/>
            <w:rFonts w:ascii="Times New Roman" w:hAnsi="Times New Roman" w:cs="Times New Roman"/>
          </w:rPr>
          <w:t>_Описание_покупателя_и_1</w:t>
        </w:r>
      </w:hyperlink>
      <w:r w:rsidRPr="005B0C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п. </w:t>
      </w:r>
      <w:r w:rsidR="00FC1DF2"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.7</w:t>
      </w:r>
      <w:hyperlink w:anchor="_Описание_покупателя_и_1" w:history="1">
        <w:r w:rsidR="001902F1" w:rsidRPr="005B0CFC">
          <w:rPr>
            <w:rStyle w:val="a6"/>
            <w:rFonts w:ascii="Times New Roman" w:hAnsi="Times New Roman" w:cs="Times New Roman"/>
          </w:rPr>
          <w:t>_Описание_покупателя_и_1</w:t>
        </w:r>
      </w:hyperlink>
      <w:r w:rsidRPr="005B0CFC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01173A"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Анкеты опциона на облигацию (СМ044)</w:t>
      </w:r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0CAB839" w14:textId="77777777" w:rsidR="00593131" w:rsidRPr="005B0CFC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53" w:name="_Toc469311645"/>
      <w:bookmarkStart w:id="754" w:name="_Toc470449968"/>
      <w:r w:rsidRPr="005B0CFC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</w:t>
      </w:r>
      <w:bookmarkEnd w:id="753"/>
      <w:bookmarkEnd w:id="75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2"/>
        <w:gridCol w:w="4117"/>
        <w:gridCol w:w="992"/>
        <w:gridCol w:w="1985"/>
      </w:tblGrid>
      <w:tr w:rsidR="00F12140" w:rsidRPr="005B0CFC" w14:paraId="12096313" w14:textId="77777777" w:rsidTr="001C4C6D"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3C0A4A8F" w14:textId="77777777" w:rsidR="00F12140" w:rsidRPr="005B0CFC" w:rsidRDefault="00F12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55" w:name="_Toc469311646"/>
            <w:bookmarkStart w:id="756" w:name="_Toc470449969"/>
            <w:r w:rsidRPr="005B0CFC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7" w:type="dxa"/>
            <w:shd w:val="clear" w:color="auto" w:fill="D9D9D9" w:themeFill="background1" w:themeFillShade="D9"/>
            <w:vAlign w:val="center"/>
          </w:tcPr>
          <w:p w14:paraId="71DB2058" w14:textId="77777777" w:rsidR="00F12140" w:rsidRPr="005B0CFC" w:rsidRDefault="00F1214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0CFC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E74CC59" w14:textId="77777777" w:rsidR="00F12140" w:rsidRPr="005B0CFC" w:rsidRDefault="00F1214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CFC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1D06040" w14:textId="77777777" w:rsidR="00F12140" w:rsidRPr="005B0CFC" w:rsidRDefault="00F1214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B0CFC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12140" w:rsidRPr="0016204F" w14:paraId="5908A86E" w14:textId="77777777" w:rsidTr="001C4C6D">
        <w:tc>
          <w:tcPr>
            <w:tcW w:w="2262" w:type="dxa"/>
            <w:vAlign w:val="center"/>
          </w:tcPr>
          <w:p w14:paraId="0D2A91FE" w14:textId="77777777" w:rsidR="00F12140" w:rsidRPr="0016204F" w:rsidRDefault="00F12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352F78B1" w14:textId="77777777" w:rsidR="00F12140" w:rsidRPr="0016204F" w:rsidRDefault="00F12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7" w:type="dxa"/>
            <w:vAlign w:val="center"/>
          </w:tcPr>
          <w:p w14:paraId="7935F9B6" w14:textId="77777777" w:rsidR="00F12140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2" w:type="dxa"/>
            <w:vAlign w:val="center"/>
          </w:tcPr>
          <w:p w14:paraId="26B9AC09" w14:textId="77777777" w:rsidR="00F12140" w:rsidRPr="0016204F" w:rsidRDefault="00F1214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C09A4EB" w14:textId="77777777" w:rsidR="00F12140" w:rsidRPr="007E390F" w:rsidRDefault="00F12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2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F12140" w:rsidRPr="0016204F" w14:paraId="1F92AB65" w14:textId="77777777" w:rsidTr="001C4C6D">
        <w:tc>
          <w:tcPr>
            <w:tcW w:w="2262" w:type="dxa"/>
            <w:vAlign w:val="center"/>
          </w:tcPr>
          <w:p w14:paraId="3C3274BB" w14:textId="77777777" w:rsidR="00F12140" w:rsidRPr="0016204F" w:rsidRDefault="00E5208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</w:p>
          <w:p w14:paraId="76B4EB91" w14:textId="77777777" w:rsidR="00F12140" w:rsidRPr="0016204F" w:rsidRDefault="00F1214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&lt;nominalAmount&gt; &lt;amount&gt;</w:t>
            </w:r>
          </w:p>
        </w:tc>
        <w:tc>
          <w:tcPr>
            <w:tcW w:w="4117" w:type="dxa"/>
            <w:vAlign w:val="center"/>
          </w:tcPr>
          <w:p w14:paraId="15BE1E60" w14:textId="77777777" w:rsidR="00FE6749" w:rsidRPr="0016204F" w:rsidRDefault="0022444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Совокупная номинальная сумма (объем договора)</w:t>
            </w:r>
            <w:r w:rsidR="00E5208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39A016BA" w14:textId="77777777" w:rsidR="000B5596" w:rsidRPr="0016204F" w:rsidRDefault="00EF76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случае опциона на корзину облигаций</w:t>
            </w:r>
            <w:r w:rsidR="001725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/индексов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как произведение количества опционов, количества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корзин и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номинальной стоимости</w:t>
            </w:r>
            <w:r w:rsidR="000B559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одной корзины.</w:t>
            </w:r>
          </w:p>
          <w:p w14:paraId="4D94ACD8" w14:textId="77777777" w:rsidR="00A9381F" w:rsidRPr="0016204F" w:rsidRDefault="000B559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="00EF76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случае опциона на </w:t>
            </w:r>
            <w:r w:rsidR="001725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индекс</w:t>
            </w:r>
            <w:r w:rsidR="00EF76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определяется как произведение </w:t>
            </w:r>
            <w:r w:rsidR="00EF76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количества опционов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EF76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значени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="00EF76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индекса на дату заключения договора в индексных пунктах и мультипликатор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EF76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индекса (стоимост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="00EF76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 пункта индекса в соответствии со спецификацией)</w:t>
            </w:r>
            <w:r w:rsidR="00F75BE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Если данным способом определить номинальную сумму невозможно, указывается</w:t>
            </w:r>
            <w:r w:rsidR="00EF76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стоимость договора на дату его заключения в соответствии с данными бухгалтерского учета.</w:t>
            </w:r>
          </w:p>
        </w:tc>
        <w:tc>
          <w:tcPr>
            <w:tcW w:w="992" w:type="dxa"/>
            <w:vAlign w:val="center"/>
          </w:tcPr>
          <w:p w14:paraId="5BB7BB0D" w14:textId="77777777" w:rsidR="00F12140" w:rsidRPr="0016204F" w:rsidRDefault="00F1214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28FC0BC" w14:textId="77777777" w:rsidR="00F81420" w:rsidRPr="0016204F" w:rsidRDefault="00E5208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  <w:p w14:paraId="4FE1AC0F" w14:textId="77777777" w:rsidR="00F12140" w:rsidRPr="0016204F" w:rsidRDefault="00F8142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1000</w:t>
            </w:r>
          </w:p>
        </w:tc>
      </w:tr>
    </w:tbl>
    <w:p w14:paraId="58C60367" w14:textId="47BD9F2C" w:rsidR="00593131" w:rsidRPr="0016204F" w:rsidRDefault="00593131" w:rsidP="00E5208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Объем лота</w:t>
      </w:r>
      <w:bookmarkEnd w:id="755"/>
      <w:bookmarkEnd w:id="75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E655A5" w:rsidRPr="0016204F" w14:paraId="36CB2A0A" w14:textId="77777777" w:rsidTr="00D26044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F7D6BB9" w14:textId="77777777" w:rsidR="00E655A5" w:rsidRPr="0016204F" w:rsidRDefault="00E655A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57" w:name="_Toc469311647"/>
            <w:bookmarkStart w:id="758" w:name="_Toc470449970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99A61DC" w14:textId="77777777" w:rsidR="00E655A5" w:rsidRPr="0016204F" w:rsidRDefault="00E655A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A923F7" w14:textId="77777777" w:rsidR="00E655A5" w:rsidRPr="0016204F" w:rsidRDefault="00E655A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DD59BE9" w14:textId="77777777" w:rsidR="00E655A5" w:rsidRPr="0016204F" w:rsidRDefault="00E655A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F1B62" w:rsidRPr="0016204F" w14:paraId="2C4E9DD9" w14:textId="77777777" w:rsidTr="00D26044">
        <w:tc>
          <w:tcPr>
            <w:tcW w:w="2268" w:type="dxa"/>
            <w:vAlign w:val="center"/>
          </w:tcPr>
          <w:p w14:paraId="2B1886CB" w14:textId="77777777" w:rsidR="009F1B62" w:rsidRPr="0016204F" w:rsidRDefault="009F1B6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Объем лота</w:t>
            </w:r>
          </w:p>
          <w:p w14:paraId="66F7E652" w14:textId="77777777" w:rsidR="009F1B62" w:rsidRPr="0016204F" w:rsidRDefault="009F1B6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optionEntitlement&gt;</w:t>
            </w:r>
          </w:p>
        </w:tc>
        <w:tc>
          <w:tcPr>
            <w:tcW w:w="4111" w:type="dxa"/>
            <w:vAlign w:val="center"/>
          </w:tcPr>
          <w:p w14:paraId="4F4BCA0E" w14:textId="77777777" w:rsidR="009F1B62" w:rsidRPr="0016204F" w:rsidRDefault="0045601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корзин</w:t>
            </w:r>
            <w:r w:rsidR="001725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/индексов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одном опционе, </w:t>
            </w:r>
            <w:r w:rsidR="00AC23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указанное в условиях сделки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а при отсутствии такого указания –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63741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992" w:type="dxa"/>
            <w:vAlign w:val="center"/>
          </w:tcPr>
          <w:p w14:paraId="29935500" w14:textId="77777777" w:rsidR="009F1B62" w:rsidRPr="0016204F" w:rsidRDefault="009F1B6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430B9A5" w14:textId="77777777" w:rsidR="009F1B62" w:rsidRPr="0016204F" w:rsidRDefault="009F1B6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5F0A5C6E" w14:textId="573D3BEA" w:rsidR="00593131" w:rsidRPr="0016204F" w:rsidRDefault="00593131" w:rsidP="003B4D8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опционов</w:t>
      </w:r>
      <w:bookmarkEnd w:id="757"/>
      <w:bookmarkEnd w:id="75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EE0D56" w:rsidRPr="0016204F" w14:paraId="351D0B46" w14:textId="77777777" w:rsidTr="00D26044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88D68F" w14:textId="77777777" w:rsidR="00EE0D56" w:rsidRPr="0016204F" w:rsidRDefault="00EE0D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59" w:name="_Toc469311648"/>
            <w:bookmarkStart w:id="760" w:name="_Toc470449971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B9BE352" w14:textId="77777777" w:rsidR="00EE0D56" w:rsidRPr="0016204F" w:rsidRDefault="00EE0D5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6CA38B" w14:textId="77777777" w:rsidR="00EE0D56" w:rsidRPr="0016204F" w:rsidRDefault="00EE0D5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0CAF4C5" w14:textId="77777777" w:rsidR="00EE0D56" w:rsidRPr="0016204F" w:rsidRDefault="00EE0D5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E0D56" w:rsidRPr="0016204F" w14:paraId="0EF7ADA0" w14:textId="77777777" w:rsidTr="00D26044">
        <w:tc>
          <w:tcPr>
            <w:tcW w:w="2268" w:type="dxa"/>
            <w:vAlign w:val="center"/>
          </w:tcPr>
          <w:p w14:paraId="364650E0" w14:textId="77777777" w:rsidR="00EE0D56" w:rsidRPr="0016204F" w:rsidRDefault="00EE0D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опционов</w:t>
            </w:r>
          </w:p>
          <w:p w14:paraId="4299700D" w14:textId="77777777" w:rsidR="00EE0D56" w:rsidRPr="0016204F" w:rsidRDefault="00EE0D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numberOfOptions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136C71ED" w14:textId="77777777" w:rsidR="00EE0D56" w:rsidRPr="0016204F" w:rsidRDefault="00AC23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Количество опционов в </w:t>
            </w:r>
            <w:r w:rsidR="003B4D8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соответствии с </w:t>
            </w:r>
            <w:r w:rsidR="003B4D8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условиями сделки</w:t>
            </w:r>
          </w:p>
        </w:tc>
        <w:tc>
          <w:tcPr>
            <w:tcW w:w="992" w:type="dxa"/>
            <w:vAlign w:val="center"/>
          </w:tcPr>
          <w:p w14:paraId="425B4459" w14:textId="77777777" w:rsidR="00EE0D56" w:rsidRPr="0016204F" w:rsidRDefault="00EE0D5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1985" w:type="dxa"/>
            <w:vAlign w:val="center"/>
          </w:tcPr>
          <w:p w14:paraId="4259ED76" w14:textId="77777777" w:rsidR="00EE0D56" w:rsidRPr="0016204F" w:rsidRDefault="00EE0D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целое число (1, 2, 3 и т.д.)</w:t>
            </w:r>
          </w:p>
        </w:tc>
      </w:tr>
    </w:tbl>
    <w:p w14:paraId="4ECC79DD" w14:textId="6155741F" w:rsidR="00593131" w:rsidRPr="00F54F6B" w:rsidRDefault="00593131" w:rsidP="003B4D8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Тип расчетов</w:t>
      </w:r>
      <w:bookmarkEnd w:id="759"/>
      <w:bookmarkEnd w:id="760"/>
    </w:p>
    <w:p w14:paraId="156BE99B" w14:textId="77777777" w:rsidR="00593131" w:rsidRPr="00F54F6B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</w:t>
      </w:r>
      <w:hyperlink w:anchor="_Описание_покупателя_и_1" w:history="1">
        <w:r w:rsidR="001902F1" w:rsidRPr="00F54F6B">
          <w:rPr>
            <w:rStyle w:val="a6"/>
            <w:rFonts w:ascii="Times New Roman" w:hAnsi="Times New Roman" w:cs="Times New Roman"/>
          </w:rPr>
          <w:t>_Описание_покупателя_и_1</w:t>
        </w:r>
      </w:hyperlink>
      <w:r w:rsidRPr="00F5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п. </w:t>
      </w:r>
      <w:r w:rsidR="00FC1DF2"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.11</w:t>
      </w:r>
      <w:r w:rsidRPr="00F5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01173A"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Анкеты опциона на облигацию (СМ044)</w:t>
      </w:r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7ED9C5F" w14:textId="77777777" w:rsidR="00593131" w:rsidRPr="00F54F6B" w:rsidRDefault="00593131" w:rsidP="0001371C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61" w:name="_Toc469311649"/>
      <w:bookmarkStart w:id="762" w:name="_Toc470449972"/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Цена исполнения (страйк)</w:t>
      </w:r>
      <w:bookmarkEnd w:id="761"/>
      <w:bookmarkEnd w:id="762"/>
    </w:p>
    <w:p w14:paraId="2194EA24" w14:textId="77777777" w:rsidR="00593131" w:rsidRPr="00F54F6B" w:rsidRDefault="00593131" w:rsidP="0001371C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</w:t>
      </w:r>
      <w:hyperlink w:anchor="_Описание_покупателя_и_1" w:history="1">
        <w:r w:rsidR="001902F1" w:rsidRPr="00F54F6B">
          <w:rPr>
            <w:rStyle w:val="a6"/>
            <w:rFonts w:ascii="Times New Roman" w:hAnsi="Times New Roman" w:cs="Times New Roman"/>
          </w:rPr>
          <w:t>_Описание_покупателя_и_1</w:t>
        </w:r>
      </w:hyperlink>
      <w:r w:rsidRPr="00F5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п. </w:t>
      </w:r>
      <w:r w:rsidR="00FC1DF2"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.12</w:t>
      </w:r>
      <w:hyperlink w:anchor="_Описание_покупателя_и_1" w:history="1">
        <w:r w:rsidR="001902F1" w:rsidRPr="00F54F6B">
          <w:rPr>
            <w:rStyle w:val="a6"/>
            <w:rFonts w:ascii="Times New Roman" w:hAnsi="Times New Roman" w:cs="Times New Roman"/>
          </w:rPr>
          <w:t>_Описание_покупателя_и_1</w:t>
        </w:r>
      </w:hyperlink>
      <w:r w:rsidRPr="00F5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01173A"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Анкеты опциона на облигацию (СМ044)</w:t>
      </w:r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8E723B1" w14:textId="77777777" w:rsidR="00593131" w:rsidRPr="00F54F6B" w:rsidRDefault="00593131" w:rsidP="0001371C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63" w:name="_Toc469311650"/>
      <w:bookmarkStart w:id="764" w:name="_Toc470449973"/>
      <w:r w:rsidRPr="00F54F6B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базового актива</w:t>
      </w:r>
      <w:bookmarkEnd w:id="763"/>
      <w:bookmarkEnd w:id="764"/>
    </w:p>
    <w:p w14:paraId="06513B7C" w14:textId="77777777" w:rsidR="00593131" w:rsidRPr="0016204F" w:rsidRDefault="00593131" w:rsidP="0001371C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65" w:name="_Toc469311651"/>
      <w:bookmarkStart w:id="766" w:name="_Toc47044997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Корзина»</w:t>
      </w:r>
      <w:bookmarkEnd w:id="765"/>
      <w:bookmarkEnd w:id="766"/>
    </w:p>
    <w:p w14:paraId="7563B306" w14:textId="77777777" w:rsidR="00BA0A08" w:rsidRPr="0016204F" w:rsidRDefault="00BA0A08" w:rsidP="0001371C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67" w:name="_Toc469311652"/>
      <w:bookmarkStart w:id="768" w:name="_Toc47044997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базового актива в виде корзины долговых финансовых инструментов или корзины индексов (&lt;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basket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&gt;).</w:t>
      </w:r>
    </w:p>
    <w:p w14:paraId="0CD7E91D" w14:textId="77777777" w:rsidR="00BA0A08" w:rsidRPr="0016204F" w:rsidRDefault="003B4D8F" w:rsidP="0001371C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Число единиц активов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BA0A08" w:rsidRPr="0016204F" w14:paraId="7CAF79CC" w14:textId="77777777" w:rsidTr="00AB762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216C1CB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E1574CB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2E66BD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7283615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A0A08" w:rsidRPr="0016204F" w14:paraId="2E3B9E63" w14:textId="77777777" w:rsidTr="00AB7626">
        <w:tc>
          <w:tcPr>
            <w:tcW w:w="2268" w:type="dxa"/>
            <w:vAlign w:val="center"/>
          </w:tcPr>
          <w:p w14:paraId="72E093D2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Число единиц активов</w:t>
            </w:r>
          </w:p>
          <w:p w14:paraId="2C93E44A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&lt;basket 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openUnits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40A9AE3E" w14:textId="77777777" w:rsidR="00BA0A08" w:rsidRPr="0016204F" w:rsidRDefault="0045601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корзин в одном опционе, </w:t>
            </w:r>
            <w:r w:rsidR="00AC23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указанное в условиях сделки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а при отсутствии такого указания –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63741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992" w:type="dxa"/>
            <w:vAlign w:val="center"/>
          </w:tcPr>
          <w:p w14:paraId="488E65AD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9DF7FEE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4037F609" w14:textId="77777777" w:rsidR="00BA0A08" w:rsidRPr="0016204F" w:rsidRDefault="0001371C" w:rsidP="0001371C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Компонент корзины</w:t>
      </w:r>
    </w:p>
    <w:p w14:paraId="3DE68858" w14:textId="77777777" w:rsidR="00C9661C" w:rsidRPr="0016204F" w:rsidRDefault="00BA0A0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Параметры активов, входящих в корзину. </w:t>
      </w:r>
      <w:r w:rsidR="00C9661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Данный блок является повторяемым, заполняется для каждог</w:t>
      </w:r>
      <w:r w:rsidR="0001371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 уникального элемента корзины.</w:t>
      </w:r>
    </w:p>
    <w:p w14:paraId="50095FF9" w14:textId="77777777" w:rsidR="00BA0A08" w:rsidRPr="0016204F" w:rsidRDefault="00BA0A0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Акция»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12B3C2A7" w14:textId="77777777" w:rsidR="00C918DE" w:rsidRPr="0016204F" w:rsidRDefault="0001371C" w:rsidP="0001371C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</w:p>
    <w:p w14:paraId="153F496D" w14:textId="77777777" w:rsidR="00BA0A08" w:rsidRPr="0016204F" w:rsidRDefault="00BA0A08" w:rsidP="0001371C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01371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Облигация»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BA0A08" w:rsidRPr="0016204F" w14:paraId="1AC2A0B1" w14:textId="77777777" w:rsidTr="00AB762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7F09C63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4AC47E0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4E21EA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077B0B3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A0A08" w:rsidRPr="0016204F" w14:paraId="378ED214" w14:textId="77777777" w:rsidTr="00AB7626">
        <w:tc>
          <w:tcPr>
            <w:tcW w:w="2268" w:type="dxa"/>
            <w:vAlign w:val="center"/>
          </w:tcPr>
          <w:p w14:paraId="379B6A1D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60429CC5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76852148" w14:textId="77777777" w:rsidR="00BA0A08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Наименование </w:t>
            </w:r>
            <w:r w:rsidR="0001371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актива» указывается обязательно</w:t>
            </w:r>
          </w:p>
        </w:tc>
        <w:tc>
          <w:tcPr>
            <w:tcW w:w="992" w:type="dxa"/>
            <w:vAlign w:val="center"/>
          </w:tcPr>
          <w:p w14:paraId="6C5AC0B0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09F11C0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2178EFA8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RU000A0JREQ7.</w:t>
            </w:r>
          </w:p>
        </w:tc>
      </w:tr>
      <w:tr w:rsidR="00BA0A08" w:rsidRPr="0016204F" w14:paraId="1184BF2A" w14:textId="77777777" w:rsidTr="00AB7626">
        <w:tc>
          <w:tcPr>
            <w:tcW w:w="2268" w:type="dxa"/>
            <w:vAlign w:val="center"/>
          </w:tcPr>
          <w:p w14:paraId="7D1E1F21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079D3B57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35FA1FF2" w14:textId="77777777" w:rsidR="00BA0A08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BA0A0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BA0A08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57A84840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85" w:type="dxa"/>
            <w:vAlign w:val="center"/>
          </w:tcPr>
          <w:p w14:paraId="6DE8A812" w14:textId="77777777" w:rsidR="00BA0A08" w:rsidRPr="0016204F" w:rsidRDefault="000137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2CA67537" w14:textId="77777777" w:rsidR="00BA0A08" w:rsidRPr="0016204F" w:rsidRDefault="00BA0A08" w:rsidP="0001371C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01371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Индекс»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BA0A08" w:rsidRPr="0016204F" w14:paraId="14CE73BB" w14:textId="77777777" w:rsidTr="00AB762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EB9959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166A10E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3D78FD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657791E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A0A08" w:rsidRPr="0016204F" w14:paraId="7A8ED93B" w14:textId="77777777" w:rsidTr="00AB7626">
        <w:tc>
          <w:tcPr>
            <w:tcW w:w="2268" w:type="dxa"/>
            <w:vAlign w:val="center"/>
          </w:tcPr>
          <w:p w14:paraId="4F3A7BEA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11B09594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3E6712E0" w14:textId="77777777" w:rsidR="00BA0A08" w:rsidRPr="0016204F" w:rsidRDefault="0001371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Идентификатор (код) индекса</w:t>
            </w:r>
          </w:p>
        </w:tc>
        <w:tc>
          <w:tcPr>
            <w:tcW w:w="992" w:type="dxa"/>
            <w:vAlign w:val="center"/>
          </w:tcPr>
          <w:p w14:paraId="134BF97D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4AEE947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Символьная строка. </w:t>
            </w:r>
          </w:p>
          <w:p w14:paraId="253843D4" w14:textId="77777777" w:rsidR="00BA0A08" w:rsidRPr="0016204F" w:rsidRDefault="000137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</w:t>
            </w:r>
          </w:p>
        </w:tc>
      </w:tr>
      <w:tr w:rsidR="00BA0A08" w:rsidRPr="0016204F" w14:paraId="615B3FA1" w14:textId="77777777" w:rsidTr="00AB7626">
        <w:tc>
          <w:tcPr>
            <w:tcW w:w="2268" w:type="dxa"/>
            <w:vAlign w:val="center"/>
          </w:tcPr>
          <w:p w14:paraId="553095A2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43E94297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66AC736B" w14:textId="77777777" w:rsidR="00BA0A08" w:rsidRPr="0016204F" w:rsidRDefault="00D91AB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индекса</w:t>
            </w:r>
            <w:r w:rsidR="00BA0A0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BA0A08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00D4C48A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85" w:type="dxa"/>
            <w:vAlign w:val="center"/>
          </w:tcPr>
          <w:p w14:paraId="7D848E7D" w14:textId="77777777" w:rsidR="00BA0A08" w:rsidRPr="0016204F" w:rsidRDefault="000137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04A4F05D" w14:textId="77777777" w:rsidR="00BA0A08" w:rsidRPr="0016204F" w:rsidRDefault="00BA0A08" w:rsidP="0021286F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элемента.</w:t>
      </w:r>
      <w:r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</w:t>
      </w:r>
      <w:r w:rsidR="0001371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типа весового коэффициента</w:t>
      </w:r>
    </w:p>
    <w:p w14:paraId="46A5D057" w14:textId="77777777" w:rsidR="00BA0A08" w:rsidRPr="0016204F" w:rsidRDefault="00B651B3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Вес </w:t>
      </w:r>
      <w:r w:rsidR="005C3D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элементов</w:t>
      </w:r>
      <w:r w:rsidR="00EE566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(облигаций, индексов)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входящих в корзину</w:t>
      </w:r>
      <w:r w:rsidR="00BA0A0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В зависимости от того, как выражается данный параметр, </w:t>
      </w:r>
      <w:r w:rsidR="000F6E3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используется один из вариантов выбора</w:t>
      </w:r>
      <w:r w:rsidR="00BA0A0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BA0A0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Количество единиц базового актива» или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BA0A0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Вес </w:t>
      </w:r>
      <w:r w:rsidR="00BA0A0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компонента корзины в процентах». </w:t>
      </w:r>
      <w:r w:rsidR="005C3D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C3D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компонента корзины в денежном выражении» не используется</w:t>
      </w:r>
      <w:r w:rsidR="00574A2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236680E" w14:textId="77777777" w:rsidR="00BA0A08" w:rsidRPr="0016204F" w:rsidRDefault="00BA0A08" w:rsidP="0021286F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</w:t>
      </w:r>
      <w:r w:rsidR="0021286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ичество единиц базового актива»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BA0A08" w:rsidRPr="0016204F" w14:paraId="3350D3C4" w14:textId="77777777" w:rsidTr="003523B2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C42C1BE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80F7C01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514EE01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EFB8CAF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A0A08" w:rsidRPr="0016204F" w14:paraId="17C101AA" w14:textId="77777777" w:rsidTr="003523B2">
        <w:tc>
          <w:tcPr>
            <w:tcW w:w="2268" w:type="dxa"/>
            <w:vAlign w:val="center"/>
          </w:tcPr>
          <w:p w14:paraId="3ED8D6E7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единиц 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constituentWeight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&lt;openUnits&gt;</w:t>
            </w:r>
          </w:p>
        </w:tc>
        <w:tc>
          <w:tcPr>
            <w:tcW w:w="4111" w:type="dxa"/>
            <w:vAlign w:val="center"/>
          </w:tcPr>
          <w:p w14:paraId="1FB92773" w14:textId="77777777" w:rsidR="00BA0A08" w:rsidRPr="0016204F" w:rsidRDefault="0082348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указанного актива</w:t>
            </w:r>
            <w:r w:rsidR="0057303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(облигации)</w:t>
            </w:r>
            <w:r w:rsidR="002128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корзине</w:t>
            </w:r>
          </w:p>
        </w:tc>
        <w:tc>
          <w:tcPr>
            <w:tcW w:w="992" w:type="dxa"/>
            <w:vAlign w:val="center"/>
          </w:tcPr>
          <w:p w14:paraId="1D2B1DDA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A24FB15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6269909A" w14:textId="77777777" w:rsidR="00BA0A08" w:rsidRPr="0016204F" w:rsidRDefault="00BA0A08" w:rsidP="0021286F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Вес </w:t>
      </w:r>
      <w:r w:rsidR="0021286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компонента корзины в процентах»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BA0A08" w:rsidRPr="0016204F" w14:paraId="35541578" w14:textId="77777777" w:rsidTr="00AB762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6DD467B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1E58AB0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067003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803D020" w14:textId="77777777" w:rsidR="00BA0A08" w:rsidRPr="0016204F" w:rsidRDefault="00BA0A0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A0A08" w:rsidRPr="0016204F" w14:paraId="224C0F52" w14:textId="77777777" w:rsidTr="00AB7626">
        <w:tc>
          <w:tcPr>
            <w:tcW w:w="2268" w:type="dxa"/>
            <w:vAlign w:val="center"/>
          </w:tcPr>
          <w:p w14:paraId="75C87F1F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Вес компонента корзины в процентах</w:t>
            </w:r>
          </w:p>
          <w:p w14:paraId="27C1C2FF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&lt;basketPercentage&gt;</w:t>
            </w:r>
          </w:p>
        </w:tc>
        <w:tc>
          <w:tcPr>
            <w:tcW w:w="4111" w:type="dxa"/>
            <w:vAlign w:val="center"/>
          </w:tcPr>
          <w:p w14:paraId="4F62787E" w14:textId="77777777" w:rsidR="00BA0A08" w:rsidRPr="0016204F" w:rsidRDefault="0082348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Вес указанного актива</w:t>
            </w:r>
            <w:r w:rsidR="0057303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(индекса)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корзине, </w:t>
            </w:r>
            <w:r w:rsidR="00C028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выраженный в виде десятичной дроби</w:t>
            </w:r>
          </w:p>
        </w:tc>
        <w:tc>
          <w:tcPr>
            <w:tcW w:w="992" w:type="dxa"/>
            <w:vAlign w:val="center"/>
          </w:tcPr>
          <w:p w14:paraId="0FB55B09" w14:textId="77777777" w:rsidR="00BA0A08" w:rsidRPr="0016204F" w:rsidRDefault="00BA0A0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B7212E8" w14:textId="77777777" w:rsidR="00BA0A08" w:rsidRPr="0016204F" w:rsidRDefault="00F81420" w:rsidP="0021286F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BA0A0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A0A0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5% представляется как 0.05</w:t>
            </w:r>
          </w:p>
        </w:tc>
      </w:tr>
    </w:tbl>
    <w:p w14:paraId="5AF489BD" w14:textId="667A0A0D" w:rsidR="00593131" w:rsidRPr="0016204F" w:rsidRDefault="00593131" w:rsidP="0021286F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Индекс»</w:t>
      </w:r>
      <w:bookmarkEnd w:id="767"/>
      <w:bookmarkEnd w:id="768"/>
    </w:p>
    <w:p w14:paraId="72550667" w14:textId="77777777" w:rsidR="0017251F" w:rsidRPr="0016204F" w:rsidRDefault="0017251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базового актива в виде индекса (&lt;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index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&gt;).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17251F" w:rsidRPr="0016204F" w14:paraId="2718C39B" w14:textId="77777777" w:rsidTr="00E030E0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2E38917" w14:textId="77777777" w:rsidR="0017251F" w:rsidRPr="0016204F" w:rsidRDefault="001725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E0F11F2" w14:textId="77777777" w:rsidR="0017251F" w:rsidRPr="0016204F" w:rsidRDefault="001725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3303B8C" w14:textId="77777777" w:rsidR="0017251F" w:rsidRPr="0016204F" w:rsidRDefault="001725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C691A0A" w14:textId="77777777" w:rsidR="0017251F" w:rsidRPr="0016204F" w:rsidRDefault="001725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7251F" w:rsidRPr="0016204F" w14:paraId="66621C2F" w14:textId="77777777" w:rsidTr="00E030E0">
        <w:tc>
          <w:tcPr>
            <w:tcW w:w="2268" w:type="dxa"/>
            <w:vAlign w:val="center"/>
          </w:tcPr>
          <w:p w14:paraId="7C14E034" w14:textId="77777777" w:rsidR="0017251F" w:rsidRPr="0016204F" w:rsidRDefault="001725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47EA355C" w14:textId="77777777" w:rsidR="0017251F" w:rsidRPr="0016204F" w:rsidRDefault="001725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7F0DD7AB" w14:textId="77777777" w:rsidR="0017251F" w:rsidRPr="0016204F" w:rsidRDefault="0082354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Идентификатор (код) индекса</w:t>
            </w:r>
          </w:p>
        </w:tc>
        <w:tc>
          <w:tcPr>
            <w:tcW w:w="992" w:type="dxa"/>
            <w:vAlign w:val="center"/>
          </w:tcPr>
          <w:p w14:paraId="5117C5BD" w14:textId="77777777" w:rsidR="0017251F" w:rsidRPr="0016204F" w:rsidRDefault="0017251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809BF00" w14:textId="77777777" w:rsidR="0017251F" w:rsidRPr="0016204F" w:rsidRDefault="0082354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  <w:p w14:paraId="48F12696" w14:textId="77777777" w:rsidR="0017251F" w:rsidRPr="0016204F" w:rsidRDefault="0082354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</w:t>
            </w:r>
          </w:p>
        </w:tc>
      </w:tr>
      <w:tr w:rsidR="0017251F" w:rsidRPr="0016204F" w14:paraId="0CD0E5E2" w14:textId="77777777" w:rsidTr="00E030E0">
        <w:tc>
          <w:tcPr>
            <w:tcW w:w="2268" w:type="dxa"/>
            <w:vAlign w:val="center"/>
          </w:tcPr>
          <w:p w14:paraId="5CE03327" w14:textId="77777777" w:rsidR="0017251F" w:rsidRPr="0016204F" w:rsidRDefault="001725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20175794" w14:textId="77777777" w:rsidR="0017251F" w:rsidRPr="0016204F" w:rsidRDefault="001725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3A879EA2" w14:textId="77777777" w:rsidR="0017251F" w:rsidRPr="0016204F" w:rsidRDefault="001725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Полное наименование индекса.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7FDD8CD5" w14:textId="77777777" w:rsidR="0017251F" w:rsidRPr="0016204F" w:rsidRDefault="0017251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85" w:type="dxa"/>
            <w:vAlign w:val="center"/>
          </w:tcPr>
          <w:p w14:paraId="7170BB5D" w14:textId="77777777" w:rsidR="0017251F" w:rsidRPr="0016204F" w:rsidRDefault="0082354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450FD5C2" w14:textId="77777777" w:rsidR="00593131" w:rsidRPr="0016204F" w:rsidRDefault="00593131" w:rsidP="00823543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769" w:name="_Toc469311653"/>
      <w:bookmarkStart w:id="770" w:name="_Toc470449976"/>
      <w:bookmarkStart w:id="771" w:name="_Toc113539779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договора купли-продажи акции (СМ046)</w:t>
      </w:r>
      <w:bookmarkEnd w:id="769"/>
      <w:bookmarkEnd w:id="770"/>
      <w:bookmarkEnd w:id="771"/>
    </w:p>
    <w:p w14:paraId="0B885855" w14:textId="77777777" w:rsidR="00593131" w:rsidRPr="0016204F" w:rsidRDefault="00593131" w:rsidP="00B233F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72" w:name="_Toc469311654"/>
      <w:bookmarkStart w:id="773" w:name="_Toc47044997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772"/>
      <w:bookmarkEnd w:id="773"/>
    </w:p>
    <w:p w14:paraId="08B17B17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23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593131" w:rsidRPr="0016204F" w14:paraId="1AB2B012" w14:textId="77777777" w:rsidTr="009F7AE0">
        <w:tc>
          <w:tcPr>
            <w:tcW w:w="4820" w:type="dxa"/>
            <w:shd w:val="clear" w:color="auto" w:fill="D9D9D9" w:themeFill="background1" w:themeFillShade="D9"/>
          </w:tcPr>
          <w:p w14:paraId="1BCBDC67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76D313FC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7407A386" w14:textId="77777777" w:rsidTr="009F7AE0">
        <w:tc>
          <w:tcPr>
            <w:tcW w:w="4820" w:type="dxa"/>
          </w:tcPr>
          <w:p w14:paraId="5419706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Equity:Other:EquitySpot</w:t>
            </w:r>
          </w:p>
        </w:tc>
        <w:tc>
          <w:tcPr>
            <w:tcW w:w="4530" w:type="dxa"/>
          </w:tcPr>
          <w:p w14:paraId="6EF97B9A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Спот-сделка с акцией</w:t>
            </w:r>
          </w:p>
        </w:tc>
      </w:tr>
      <w:tr w:rsidR="00593131" w:rsidRPr="0016204F" w14:paraId="4998CF89" w14:textId="77777777" w:rsidTr="009F7AE0">
        <w:tc>
          <w:tcPr>
            <w:tcW w:w="4820" w:type="dxa"/>
          </w:tcPr>
          <w:p w14:paraId="64195120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Equity:Other:EquityTerm</w:t>
            </w:r>
          </w:p>
        </w:tc>
        <w:tc>
          <w:tcPr>
            <w:tcW w:w="4530" w:type="dxa"/>
          </w:tcPr>
          <w:p w14:paraId="3A4A25CC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Срочная сделка с акцией</w:t>
            </w:r>
          </w:p>
        </w:tc>
      </w:tr>
    </w:tbl>
    <w:p w14:paraId="065E9F1A" w14:textId="6B13FD44" w:rsidR="00593131" w:rsidRPr="0016204F" w:rsidRDefault="00593131" w:rsidP="009F7AE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74" w:name="_Toc469311655"/>
      <w:bookmarkStart w:id="775" w:name="_Toc47044997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774"/>
      <w:bookmarkEnd w:id="775"/>
    </w:p>
    <w:p w14:paraId="770A643C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Для договора купли-продажи акции, который не является ПФИ, указывается значение </w:t>
      </w:r>
      <w:r w:rsidR="005B012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“UKWN”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4B4500D" w14:textId="77777777" w:rsidR="00593131" w:rsidRPr="0016204F" w:rsidRDefault="00593131" w:rsidP="009F7AE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76" w:name="_Toc469311656"/>
      <w:bookmarkStart w:id="777" w:name="_Toc47044997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776"/>
      <w:bookmarkEnd w:id="777"/>
    </w:p>
    <w:tbl>
      <w:tblPr>
        <w:tblStyle w:val="a5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872"/>
      </w:tblGrid>
      <w:tr w:rsidR="00982D1D" w:rsidRPr="0016204F" w14:paraId="6CC201CF" w14:textId="77777777" w:rsidTr="009F7AE0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6FDF1B" w14:textId="77777777" w:rsidR="00982D1D" w:rsidRPr="0016204F" w:rsidRDefault="00982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2CF0D97" w14:textId="77777777" w:rsidR="00982D1D" w:rsidRPr="0016204F" w:rsidRDefault="00982D1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C491A38" w14:textId="77777777" w:rsidR="00982D1D" w:rsidRPr="0016204F" w:rsidRDefault="00982D1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7B7FB14E" w14:textId="77777777" w:rsidR="00982D1D" w:rsidRPr="0016204F" w:rsidRDefault="00982D1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82D1D" w:rsidRPr="0016204F" w14:paraId="07B68AE6" w14:textId="77777777" w:rsidTr="009F7AE0">
        <w:tc>
          <w:tcPr>
            <w:tcW w:w="2268" w:type="dxa"/>
            <w:vAlign w:val="center"/>
          </w:tcPr>
          <w:p w14:paraId="69CC416E" w14:textId="77777777" w:rsidR="00982D1D" w:rsidRPr="0016204F" w:rsidRDefault="00982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5BF71411" w14:textId="77777777" w:rsidR="00982D1D" w:rsidRPr="0016204F" w:rsidRDefault="00982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30C9BABA" w14:textId="77777777" w:rsidR="00982D1D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9F7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460D3049" w14:textId="77777777" w:rsidR="00982D1D" w:rsidRPr="0016204F" w:rsidRDefault="00982D1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72" w:type="dxa"/>
            <w:vMerge w:val="restart"/>
            <w:vAlign w:val="center"/>
          </w:tcPr>
          <w:p w14:paraId="03023BA3" w14:textId="77777777" w:rsidR="00982D1D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982D1D" w:rsidRPr="0016204F" w14:paraId="37181884" w14:textId="77777777" w:rsidTr="009F7AE0">
        <w:tc>
          <w:tcPr>
            <w:tcW w:w="2268" w:type="dxa"/>
            <w:vAlign w:val="center"/>
          </w:tcPr>
          <w:p w14:paraId="00FB5342" w14:textId="77777777" w:rsidR="00982D1D" w:rsidRPr="0016204F" w:rsidRDefault="00982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44B5A9D6" w14:textId="77777777" w:rsidR="00982D1D" w:rsidRPr="0016204F" w:rsidRDefault="00982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08416166" w14:textId="77777777" w:rsidR="00982D1D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9F7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4F423842" w14:textId="77777777" w:rsidR="00982D1D" w:rsidRPr="0016204F" w:rsidRDefault="00982D1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872" w:type="dxa"/>
            <w:vMerge/>
            <w:vAlign w:val="center"/>
          </w:tcPr>
          <w:p w14:paraId="3A750A47" w14:textId="77777777" w:rsidR="00982D1D" w:rsidRPr="0016204F" w:rsidRDefault="00982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27147CF" w14:textId="77777777" w:rsidR="00593131" w:rsidRPr="0016204F" w:rsidRDefault="00593131" w:rsidP="009F7AE0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78" w:name="_Toc469311657"/>
      <w:bookmarkStart w:id="779" w:name="_Toc47044998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Количество единиц</w:t>
      </w:r>
      <w:bookmarkEnd w:id="778"/>
      <w:bookmarkEnd w:id="77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2A342F" w:rsidRPr="0016204F" w14:paraId="01587066" w14:textId="77777777" w:rsidTr="001E078F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EDCB175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390A681" w14:textId="77777777" w:rsidR="002A342F" w:rsidRPr="0016204F" w:rsidRDefault="002A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F5063E7" w14:textId="77777777" w:rsidR="002A342F" w:rsidRPr="0016204F" w:rsidRDefault="002A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A1561DE" w14:textId="77777777" w:rsidR="002A342F" w:rsidRPr="0016204F" w:rsidRDefault="002A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A342F" w:rsidRPr="0016204F" w14:paraId="5B6659DD" w14:textId="77777777" w:rsidTr="001E078F">
        <w:tc>
          <w:tcPr>
            <w:tcW w:w="2268" w:type="dxa"/>
            <w:vAlign w:val="center"/>
          </w:tcPr>
          <w:p w14:paraId="38DC9800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единиц</w:t>
            </w:r>
          </w:p>
          <w:p w14:paraId="01C01285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numberOfUnits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40932114" w14:textId="77777777" w:rsidR="002A342F" w:rsidRPr="0016204F" w:rsidRDefault="002A342F" w:rsidP="009F7AE0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акций, являющихся базовым активом по договору</w:t>
            </w:r>
          </w:p>
        </w:tc>
        <w:tc>
          <w:tcPr>
            <w:tcW w:w="992" w:type="dxa"/>
            <w:vAlign w:val="center"/>
          </w:tcPr>
          <w:p w14:paraId="6768CEE9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AD6BEE6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00926B1A" w14:textId="77777777" w:rsidR="00593131" w:rsidRPr="0016204F" w:rsidRDefault="00593131" w:rsidP="0004262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80" w:name="_Toc469311658"/>
      <w:bookmarkStart w:id="781" w:name="_Toc47044998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Цена за единицу</w:t>
      </w:r>
      <w:bookmarkEnd w:id="780"/>
      <w:bookmarkEnd w:id="78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2A342F" w:rsidRPr="0016204F" w14:paraId="2030747D" w14:textId="77777777" w:rsidTr="001E078F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236292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44892F44" w14:textId="77777777" w:rsidR="002A342F" w:rsidRPr="0016204F" w:rsidRDefault="002A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DE719D5" w14:textId="77777777" w:rsidR="002A342F" w:rsidRPr="0016204F" w:rsidRDefault="002A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5D6E589" w14:textId="77777777" w:rsidR="002A342F" w:rsidRPr="0016204F" w:rsidRDefault="002A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A342F" w:rsidRPr="0016204F" w14:paraId="7F72AB96" w14:textId="77777777" w:rsidTr="001E078F">
        <w:tc>
          <w:tcPr>
            <w:tcW w:w="2268" w:type="dxa"/>
            <w:vAlign w:val="center"/>
          </w:tcPr>
          <w:p w14:paraId="7DF1B054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3C068D50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unitPrice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62680735" w14:textId="77777777" w:rsidR="002A342F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2A342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которой выражена цена.</w:t>
            </w:r>
          </w:p>
        </w:tc>
        <w:tc>
          <w:tcPr>
            <w:tcW w:w="992" w:type="dxa"/>
            <w:vAlign w:val="center"/>
          </w:tcPr>
          <w:p w14:paraId="4BE97197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55B798ED" w14:textId="77777777" w:rsidR="002A342F" w:rsidRPr="007E390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2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2A342F" w:rsidRPr="0016204F" w14:paraId="59E0C0E4" w14:textId="77777777" w:rsidTr="001E078F">
        <w:tc>
          <w:tcPr>
            <w:tcW w:w="2268" w:type="dxa"/>
            <w:vAlign w:val="center"/>
          </w:tcPr>
          <w:p w14:paraId="6D2DA47B" w14:textId="77777777" w:rsidR="002A342F" w:rsidRPr="0016204F" w:rsidRDefault="005563F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</w:p>
          <w:p w14:paraId="0B0C00CB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&lt;unitPrice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4111" w:type="dxa"/>
            <w:vAlign w:val="center"/>
          </w:tcPr>
          <w:p w14:paraId="668713D5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одной акции.</w:t>
            </w:r>
          </w:p>
        </w:tc>
        <w:tc>
          <w:tcPr>
            <w:tcW w:w="992" w:type="dxa"/>
            <w:vAlign w:val="center"/>
          </w:tcPr>
          <w:p w14:paraId="6710B309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6B14640" w14:textId="77777777" w:rsidR="002A342F" w:rsidRPr="0016204F" w:rsidRDefault="00F8142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</w:t>
            </w:r>
            <w:r w:rsidR="000524F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оложительное десятичное число</w:t>
            </w:r>
          </w:p>
        </w:tc>
      </w:tr>
    </w:tbl>
    <w:p w14:paraId="1E54DB26" w14:textId="77777777" w:rsidR="00593131" w:rsidRPr="0016204F" w:rsidRDefault="00593131" w:rsidP="005563F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82" w:name="_Toc469311659"/>
      <w:bookmarkStart w:id="783" w:name="_Toc47044998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Акци</w:t>
      </w:r>
      <w:r w:rsidR="00CC52D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я</w:t>
      </w:r>
      <w:bookmarkEnd w:id="782"/>
      <w:bookmarkEnd w:id="78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2A342F" w:rsidRPr="0016204F" w14:paraId="2154033F" w14:textId="77777777" w:rsidTr="001E078F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867FEFF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8AE4D57" w14:textId="77777777" w:rsidR="002A342F" w:rsidRPr="0016204F" w:rsidRDefault="002A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D9A7C6" w14:textId="77777777" w:rsidR="002A342F" w:rsidRPr="0016204F" w:rsidRDefault="002A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6060E01" w14:textId="77777777" w:rsidR="002A342F" w:rsidRPr="0016204F" w:rsidRDefault="002A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A342F" w:rsidRPr="0016204F" w14:paraId="48322620" w14:textId="77777777" w:rsidTr="001E078F">
        <w:tc>
          <w:tcPr>
            <w:tcW w:w="2268" w:type="dxa"/>
            <w:vAlign w:val="center"/>
          </w:tcPr>
          <w:p w14:paraId="2F0D5B49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2E73B95E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289B0751" w14:textId="77777777" w:rsidR="002A342F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актива» указывается обязательно.</w:t>
            </w:r>
          </w:p>
        </w:tc>
        <w:tc>
          <w:tcPr>
            <w:tcW w:w="992" w:type="dxa"/>
            <w:vAlign w:val="center"/>
          </w:tcPr>
          <w:p w14:paraId="5E7482CB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6CA93D1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14958C40" w14:textId="77777777" w:rsidR="002A342F" w:rsidRPr="0016204F" w:rsidRDefault="000524F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RU000A0JR4A1</w:t>
            </w:r>
          </w:p>
        </w:tc>
      </w:tr>
      <w:tr w:rsidR="002A342F" w:rsidRPr="0016204F" w14:paraId="762ECF0B" w14:textId="77777777" w:rsidTr="001E078F">
        <w:tc>
          <w:tcPr>
            <w:tcW w:w="2268" w:type="dxa"/>
            <w:vAlign w:val="center"/>
          </w:tcPr>
          <w:p w14:paraId="46ED8047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205EF7CA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</w:tcPr>
          <w:p w14:paraId="7654CB9C" w14:textId="77777777" w:rsidR="002A342F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2A342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2A342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2E140799" w14:textId="77777777" w:rsidR="002A342F" w:rsidRPr="0016204F" w:rsidRDefault="002A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85" w:type="dxa"/>
            <w:vAlign w:val="center"/>
          </w:tcPr>
          <w:p w14:paraId="51745006" w14:textId="77777777" w:rsidR="002A342F" w:rsidRPr="0016204F" w:rsidRDefault="000524F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7CC9C32B" w14:textId="77777777" w:rsidR="00593131" w:rsidRPr="0016204F" w:rsidRDefault="00593131" w:rsidP="000524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84" w:name="_Toc469311660"/>
      <w:bookmarkStart w:id="785" w:name="_Toc47044998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Срок сделки</w:t>
      </w:r>
      <w:bookmarkEnd w:id="784"/>
      <w:bookmarkEnd w:id="78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3"/>
        <w:gridCol w:w="2693"/>
      </w:tblGrid>
      <w:tr w:rsidR="00FE0A74" w:rsidRPr="0016204F" w14:paraId="17E1CE4D" w14:textId="77777777" w:rsidTr="001E078F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351314B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86" w:name="_Toc469311661"/>
            <w:bookmarkStart w:id="787" w:name="_Toc470449984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CDD0102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57C7FC0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43D89F2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E0A74" w:rsidRPr="0016204F" w14:paraId="4239EE3B" w14:textId="77777777" w:rsidTr="001E078F">
        <w:tc>
          <w:tcPr>
            <w:tcW w:w="2268" w:type="dxa"/>
            <w:vAlign w:val="center"/>
          </w:tcPr>
          <w:p w14:paraId="4CB41B17" w14:textId="77777777" w:rsidR="00FE0A74" w:rsidRPr="0016204F" w:rsidRDefault="00FE0A7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34802742" w14:textId="77777777" w:rsidR="00FE0A74" w:rsidRPr="0016204F" w:rsidRDefault="00FE0A7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&lt;term&gt;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336EEA04" w14:textId="77777777" w:rsidR="00FE0A74" w:rsidRPr="0016204F" w:rsidRDefault="000524F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 периода времени.</w:t>
            </w:r>
          </w:p>
          <w:p w14:paraId="41146987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47214439" w14:textId="77777777" w:rsidR="00FE0A74" w:rsidRPr="0016204F" w:rsidRDefault="003B0D5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FE0A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2693" w:type="dxa"/>
            <w:vAlign w:val="center"/>
          </w:tcPr>
          <w:p w14:paraId="624312ED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FE0A74" w:rsidRPr="0016204F" w14:paraId="187D4AE9" w14:textId="77777777" w:rsidTr="001E078F">
        <w:tc>
          <w:tcPr>
            <w:tcW w:w="2268" w:type="dxa"/>
            <w:vAlign w:val="center"/>
          </w:tcPr>
          <w:p w14:paraId="437528FF" w14:textId="77777777" w:rsidR="00FE0A74" w:rsidRPr="0016204F" w:rsidRDefault="00FE0A7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временного периода</w:t>
            </w:r>
          </w:p>
          <w:p w14:paraId="00B29722" w14:textId="77777777" w:rsidR="00FE0A74" w:rsidRPr="0016204F" w:rsidRDefault="00FE0A7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term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&lt;period&gt;</w:t>
            </w:r>
          </w:p>
        </w:tc>
        <w:tc>
          <w:tcPr>
            <w:tcW w:w="3402" w:type="dxa"/>
            <w:vAlign w:val="center"/>
          </w:tcPr>
          <w:p w14:paraId="5E5C9452" w14:textId="77777777" w:rsidR="00FE0A74" w:rsidRPr="0016204F" w:rsidRDefault="00DF110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периода времени, соответствующий сроку договора</w:t>
            </w:r>
            <w:r w:rsidR="000524F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20B2E4A2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элемент.</w:t>
            </w:r>
          </w:p>
        </w:tc>
        <w:tc>
          <w:tcPr>
            <w:tcW w:w="993" w:type="dxa"/>
            <w:vAlign w:val="center"/>
          </w:tcPr>
          <w:p w14:paraId="09F9EDCD" w14:textId="77777777" w:rsidR="00FE0A74" w:rsidRPr="0016204F" w:rsidRDefault="003B0D5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FE0A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2693" w:type="dxa"/>
            <w:vAlign w:val="center"/>
          </w:tcPr>
          <w:p w14:paraId="542487DF" w14:textId="77777777" w:rsidR="00FE0A74" w:rsidRPr="007E390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2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http://repository.nsd.ru/versioned/current/reference/types/simplePeriodExtendedEnum</w:t>
              </w:r>
            </w:hyperlink>
          </w:p>
        </w:tc>
      </w:tr>
    </w:tbl>
    <w:p w14:paraId="19AF7868" w14:textId="5A9991A8" w:rsidR="00593131" w:rsidRPr="0016204F" w:rsidRDefault="00593131" w:rsidP="000524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Порядок расчетов</w:t>
      </w:r>
      <w:bookmarkEnd w:id="786"/>
      <w:bookmarkEnd w:id="78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3"/>
        <w:gridCol w:w="2693"/>
      </w:tblGrid>
      <w:tr w:rsidR="00FE0A74" w:rsidRPr="0016204F" w14:paraId="36663E1F" w14:textId="77777777" w:rsidTr="001E078F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BAAE440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88" w:name="_Toc469311662"/>
            <w:bookmarkStart w:id="789" w:name="_Toc470449985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6036D79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C8BAF79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5D779BF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E0A74" w:rsidRPr="0016204F" w14:paraId="6407DCAD" w14:textId="77777777" w:rsidTr="001E078F">
        <w:tc>
          <w:tcPr>
            <w:tcW w:w="2268" w:type="dxa"/>
            <w:vAlign w:val="center"/>
          </w:tcPr>
          <w:p w14:paraId="0B6A0BC6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Порядок расчетов</w:t>
            </w:r>
          </w:p>
          <w:p w14:paraId="7E525C9B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deliveryMethod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38B7908F" w14:textId="77777777" w:rsidR="00FE0A74" w:rsidRPr="0016204F" w:rsidRDefault="003B0D5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Порядок расчетов: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DeliveryVersusPayment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(поставка против платежа),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FreeOfPayment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(свободная поставка).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7531874D" w14:textId="77777777" w:rsidR="00FE0A74" w:rsidRPr="0016204F" w:rsidRDefault="003B0D5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</w:t>
            </w:r>
            <w:r w:rsidR="00FE0A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2693" w:type="dxa"/>
            <w:vAlign w:val="center"/>
          </w:tcPr>
          <w:p w14:paraId="08208E83" w14:textId="77777777" w:rsidR="00FE0A74" w:rsidRPr="007E390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2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http://repository.nsd.ru/versioned/current/reference/types/simpleDeliveryMethodEnum</w:t>
              </w:r>
            </w:hyperlink>
          </w:p>
        </w:tc>
      </w:tr>
    </w:tbl>
    <w:p w14:paraId="1CA9D5AE" w14:textId="61294AE8" w:rsidR="00593131" w:rsidRPr="0016204F" w:rsidRDefault="00593131" w:rsidP="000524F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расчетов</w:t>
      </w:r>
      <w:bookmarkEnd w:id="788"/>
      <w:bookmarkEnd w:id="78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3"/>
        <w:gridCol w:w="2693"/>
      </w:tblGrid>
      <w:tr w:rsidR="00FE0A74" w:rsidRPr="0016204F" w14:paraId="3BDBAF40" w14:textId="77777777" w:rsidTr="001E078F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A773F37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90" w:name="_Toc469311663"/>
            <w:bookmarkStart w:id="791" w:name="_Toc470449986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BC0F401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45D87BC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32CE1B6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E0A74" w:rsidRPr="0016204F" w14:paraId="6AF61E27" w14:textId="77777777" w:rsidTr="001E078F">
        <w:tc>
          <w:tcPr>
            <w:tcW w:w="2268" w:type="dxa"/>
            <w:vAlign w:val="center"/>
          </w:tcPr>
          <w:p w14:paraId="75DF0390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 расчетов</w:t>
            </w:r>
          </w:p>
          <w:p w14:paraId="079898F0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&lt;settlementDate&gt;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&lt;unadjustedDate&gt;</w:t>
            </w:r>
          </w:p>
        </w:tc>
        <w:tc>
          <w:tcPr>
            <w:tcW w:w="3402" w:type="dxa"/>
            <w:vAlign w:val="center"/>
          </w:tcPr>
          <w:p w14:paraId="042FD8C7" w14:textId="77777777" w:rsidR="00FE0A74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A54FB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расчетов по договору</w:t>
            </w:r>
          </w:p>
        </w:tc>
        <w:tc>
          <w:tcPr>
            <w:tcW w:w="993" w:type="dxa"/>
            <w:vAlign w:val="center"/>
          </w:tcPr>
          <w:p w14:paraId="3A9BF680" w14:textId="77777777" w:rsidR="00FE0A74" w:rsidRPr="0016204F" w:rsidRDefault="003B0D5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FE0A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</w:t>
            </w:r>
          </w:p>
        </w:tc>
        <w:tc>
          <w:tcPr>
            <w:tcW w:w="2693" w:type="dxa"/>
            <w:vAlign w:val="center"/>
          </w:tcPr>
          <w:p w14:paraId="0C4C6CC9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7EEFB4C7" w14:textId="28A2EE7E" w:rsidR="00593131" w:rsidRPr="0016204F" w:rsidRDefault="00593131" w:rsidP="00A54FB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поставки</w:t>
      </w:r>
      <w:bookmarkEnd w:id="790"/>
      <w:bookmarkEnd w:id="79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3"/>
        <w:gridCol w:w="2693"/>
      </w:tblGrid>
      <w:tr w:rsidR="00FE0A74" w:rsidRPr="0016204F" w14:paraId="4B7AAA80" w14:textId="77777777" w:rsidTr="0058280F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F724D0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04C1668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2045B43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C2DFE1E" w14:textId="77777777" w:rsidR="00FE0A74" w:rsidRPr="0016204F" w:rsidRDefault="00FE0A7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E0A74" w:rsidRPr="0016204F" w14:paraId="3BB0F0F4" w14:textId="77777777" w:rsidTr="0058280F">
        <w:tc>
          <w:tcPr>
            <w:tcW w:w="2268" w:type="dxa"/>
            <w:vAlign w:val="center"/>
          </w:tcPr>
          <w:p w14:paraId="3BEBD607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Дата поставки</w:t>
            </w:r>
          </w:p>
          <w:p w14:paraId="617EA91A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&lt;deliveryDate&gt; &lt;unadjustedDate&gt;</w:t>
            </w:r>
          </w:p>
        </w:tc>
        <w:tc>
          <w:tcPr>
            <w:tcW w:w="3402" w:type="dxa"/>
            <w:vAlign w:val="center"/>
          </w:tcPr>
          <w:p w14:paraId="532A2D20" w14:textId="77777777" w:rsidR="00FE0A74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A54FB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поставки по договору</w:t>
            </w:r>
          </w:p>
        </w:tc>
        <w:tc>
          <w:tcPr>
            <w:tcW w:w="993" w:type="dxa"/>
            <w:vAlign w:val="center"/>
          </w:tcPr>
          <w:p w14:paraId="141206EF" w14:textId="77777777" w:rsidR="00FE0A74" w:rsidRPr="0016204F" w:rsidRDefault="003B0D5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FE0A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fr</w:t>
            </w:r>
          </w:p>
        </w:tc>
        <w:tc>
          <w:tcPr>
            <w:tcW w:w="2693" w:type="dxa"/>
            <w:vAlign w:val="center"/>
          </w:tcPr>
          <w:p w14:paraId="12A0BE4B" w14:textId="77777777" w:rsidR="00FE0A74" w:rsidRPr="0016204F" w:rsidRDefault="00FE0A7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0E1892D7" w14:textId="77777777" w:rsidR="00593131" w:rsidRPr="0016204F" w:rsidRDefault="00245FAC" w:rsidP="00A54FBE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792" w:name="_Toc469311664"/>
      <w:bookmarkStart w:id="793" w:name="_Toc470449987"/>
      <w:bookmarkStart w:id="794" w:name="_Toc113539780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форварда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на акци</w:t>
      </w:r>
      <w:r w:rsidR="00840433" w:rsidRPr="0016204F">
        <w:rPr>
          <w:rFonts w:ascii="Times New Roman" w:eastAsia="Times New Roman" w:hAnsi="Times New Roman" w:cs="Times New Roman"/>
          <w:sz w:val="20"/>
          <w:szCs w:val="20"/>
        </w:rPr>
        <w:t>ю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(СМ047)</w:t>
      </w:r>
      <w:bookmarkEnd w:id="792"/>
      <w:bookmarkEnd w:id="793"/>
      <w:bookmarkEnd w:id="794"/>
    </w:p>
    <w:p w14:paraId="5FC5FF8C" w14:textId="77777777" w:rsidR="00593131" w:rsidRPr="0016204F" w:rsidRDefault="00593131" w:rsidP="00A54FB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95" w:name="_Toc469311665"/>
      <w:bookmarkStart w:id="796" w:name="_Toc47044998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795"/>
      <w:bookmarkEnd w:id="796"/>
    </w:p>
    <w:p w14:paraId="49E9759A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27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3821"/>
      </w:tblGrid>
      <w:tr w:rsidR="00593131" w:rsidRPr="0016204F" w14:paraId="5D70A46B" w14:textId="77777777" w:rsidTr="00A54FBE">
        <w:tc>
          <w:tcPr>
            <w:tcW w:w="5529" w:type="dxa"/>
            <w:shd w:val="clear" w:color="auto" w:fill="D9D9D9" w:themeFill="background1" w:themeFillShade="D9"/>
          </w:tcPr>
          <w:p w14:paraId="1C51635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14:paraId="795C1A7A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729B2466" w14:textId="77777777" w:rsidTr="00A54FBE">
        <w:tc>
          <w:tcPr>
            <w:tcW w:w="5529" w:type="dxa"/>
          </w:tcPr>
          <w:p w14:paraId="45607E81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Equity:Forward:PriceReturnBasicPerformance:SingleName</w:t>
            </w:r>
          </w:p>
        </w:tc>
        <w:tc>
          <w:tcPr>
            <w:tcW w:w="3821" w:type="dxa"/>
          </w:tcPr>
          <w:p w14:paraId="21E1E857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Форвард на акцию</w:t>
            </w:r>
          </w:p>
        </w:tc>
      </w:tr>
      <w:tr w:rsidR="00593131" w:rsidRPr="0016204F" w14:paraId="3E16B1C4" w14:textId="77777777" w:rsidTr="00A54FBE">
        <w:tc>
          <w:tcPr>
            <w:tcW w:w="5529" w:type="dxa"/>
          </w:tcPr>
          <w:p w14:paraId="44D0523E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Equity:Forward:PriceReturnBasicPerformance:Basket</w:t>
            </w:r>
          </w:p>
        </w:tc>
        <w:tc>
          <w:tcPr>
            <w:tcW w:w="3821" w:type="dxa"/>
          </w:tcPr>
          <w:p w14:paraId="06EFF1AA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Форвард на корзину акций</w:t>
            </w:r>
          </w:p>
        </w:tc>
      </w:tr>
    </w:tbl>
    <w:p w14:paraId="07AE9016" w14:textId="77777777" w:rsidR="008E72EC" w:rsidRPr="0016204F" w:rsidRDefault="008E72EC" w:rsidP="00A54FBE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Также, анкета может быть использована для других долевых</w:t>
      </w:r>
      <w:r w:rsidR="00B079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инструментов, согласно описанию</w:t>
      </w:r>
      <w:r w:rsidR="00EE134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Приложения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3 </w:t>
      </w:r>
      <w:r w:rsidR="00EE134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 Указании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Банка России 4104-У от 16.08.2016, при этом</w:t>
      </w:r>
      <w:r w:rsidR="00EE134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в случае долевых инструментов, отличных от акций,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выбираются текущие значения из Справочника.</w:t>
      </w:r>
    </w:p>
    <w:p w14:paraId="4EDA5456" w14:textId="77777777" w:rsidR="00593131" w:rsidRPr="0016204F" w:rsidRDefault="00DF715E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 случае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форварда на индекс акций</w:t>
      </w:r>
      <w:r w:rsidR="00E9209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33C2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9209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форварда на корзину индексов акций </w:t>
      </w:r>
      <w:r w:rsidR="000E365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используется </w:t>
      </w:r>
      <w:r w:rsidR="00245FA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Анкета форварда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</w:t>
      </w:r>
      <w:r w:rsidR="00EC51D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облигацию или индекс</w:t>
      </w:r>
      <w:r w:rsidR="00553D6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(СМ043)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тип</w:t>
      </w:r>
      <w:r w:rsidR="00E9209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продукта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Форвард на индекс</w:t>
      </w:r>
      <w:r w:rsidR="00E9209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 и</w:t>
      </w:r>
      <w:r w:rsidR="00F1156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F1156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Форвард на корзину индексов»</w:t>
      </w:r>
      <w:r w:rsidR="00E9209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соответственно</w:t>
      </w:r>
      <w:r w:rsidR="00F1156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28E257DC" w14:textId="77777777" w:rsidR="00593131" w:rsidRPr="0016204F" w:rsidRDefault="00593131" w:rsidP="00A54FB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797" w:name="_Toc469311666"/>
      <w:bookmarkStart w:id="798" w:name="_Toc47044998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797"/>
      <w:bookmarkEnd w:id="798"/>
    </w:p>
    <w:p w14:paraId="0E516CFD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64CEE61F" w14:textId="77777777" w:rsidR="00593131" w:rsidRPr="0016204F" w:rsidRDefault="00593131" w:rsidP="00A54FB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799" w:name="_Toc469311667"/>
      <w:bookmarkStart w:id="800" w:name="_Toc47044999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799"/>
      <w:bookmarkEnd w:id="80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992"/>
        <w:gridCol w:w="1985"/>
      </w:tblGrid>
      <w:tr w:rsidR="00563A68" w:rsidRPr="0016204F" w14:paraId="7EF8C1A4" w14:textId="77777777" w:rsidTr="00B51A80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05F26A6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D5AA405" w14:textId="77777777" w:rsidR="00563A68" w:rsidRPr="0016204F" w:rsidRDefault="00563A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531514" w14:textId="77777777" w:rsidR="00563A68" w:rsidRPr="0016204F" w:rsidRDefault="00563A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35C8220" w14:textId="77777777" w:rsidR="00563A68" w:rsidRPr="0016204F" w:rsidRDefault="00563A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563A68" w:rsidRPr="0016204F" w14:paraId="5A41CD64" w14:textId="77777777" w:rsidTr="00B51A80">
        <w:tc>
          <w:tcPr>
            <w:tcW w:w="2410" w:type="dxa"/>
            <w:vAlign w:val="center"/>
          </w:tcPr>
          <w:p w14:paraId="28299D60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5F873BD2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620EE039" w14:textId="77777777" w:rsidR="00563A68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563A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</w:t>
            </w:r>
            <w:r w:rsidR="00A54FB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оговору</w:t>
            </w:r>
          </w:p>
        </w:tc>
        <w:tc>
          <w:tcPr>
            <w:tcW w:w="992" w:type="dxa"/>
            <w:vAlign w:val="center"/>
          </w:tcPr>
          <w:p w14:paraId="6FBCCAFD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38C43569" w14:textId="77777777" w:rsidR="00563A68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563A68" w:rsidRPr="0016204F" w14:paraId="7179B33B" w14:textId="77777777" w:rsidTr="00B51A80">
        <w:tc>
          <w:tcPr>
            <w:tcW w:w="2410" w:type="dxa"/>
            <w:vAlign w:val="center"/>
          </w:tcPr>
          <w:p w14:paraId="297163C6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7E0D72BA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64F73491" w14:textId="77777777" w:rsidR="00563A68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A54FB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7AA88733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2E579847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64DDDDA9" w14:textId="77777777" w:rsidR="00593131" w:rsidRPr="0016204F" w:rsidRDefault="00593131" w:rsidP="00DD7E16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01" w:name="_Базовый_актив."/>
      <w:bookmarkStart w:id="802" w:name="_Toc469311668"/>
      <w:bookmarkStart w:id="803" w:name="_Toc470449991"/>
      <w:bookmarkEnd w:id="80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  <w:bookmarkEnd w:id="802"/>
      <w:bookmarkEnd w:id="803"/>
    </w:p>
    <w:p w14:paraId="2E8D86B8" w14:textId="77777777" w:rsidR="00593131" w:rsidRPr="0016204F" w:rsidRDefault="00593131" w:rsidP="00DD7E16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04" w:name="_Toc469311669"/>
      <w:bookmarkStart w:id="805" w:name="_Toc47044999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Единичный базовый актив»</w:t>
      </w:r>
      <w:bookmarkEnd w:id="804"/>
      <w:bookmarkEnd w:id="805"/>
    </w:p>
    <w:p w14:paraId="06761105" w14:textId="77777777" w:rsidR="00593131" w:rsidRPr="0016204F" w:rsidRDefault="00563A6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единичного базового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актив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 – </w:t>
      </w:r>
      <w:r w:rsidR="004B187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долевого финансового инструмента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Облигация»</w:t>
      </w:r>
      <w:r w:rsidR="000E365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0E365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Индекс»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этом случае </w:t>
      </w:r>
      <w:r w:rsidR="00593131"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7A77ADED" w14:textId="77777777" w:rsidR="00E66F73" w:rsidRPr="0016204F" w:rsidRDefault="00DD7E16" w:rsidP="00DD7E16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</w:rPr>
      </w:pPr>
      <w:bookmarkStart w:id="806" w:name="_Вариант_выбора_«Акция»."/>
      <w:bookmarkStart w:id="807" w:name="_Toc469311670"/>
      <w:bookmarkStart w:id="808" w:name="_Toc470449993"/>
      <w:bookmarkEnd w:id="80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</w:p>
    <w:p w14:paraId="5C585761" w14:textId="77777777" w:rsidR="00593131" w:rsidRPr="0016204F" w:rsidRDefault="00593131" w:rsidP="00DD7E16">
      <w:pPr>
        <w:pStyle w:val="4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Вариант</w:t>
      </w:r>
      <w:r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выбора</w:t>
      </w:r>
      <w:r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Акция</w:t>
      </w:r>
      <w:r w:rsidRPr="0016204F">
        <w:rPr>
          <w:rFonts w:ascii="Times New Roman" w:hAnsi="Times New Roman" w:cs="Times New Roman"/>
          <w:sz w:val="20"/>
          <w:szCs w:val="20"/>
        </w:rPr>
        <w:t>»</w:t>
      </w:r>
      <w:bookmarkEnd w:id="807"/>
      <w:bookmarkEnd w:id="80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563A68" w:rsidRPr="0016204F" w14:paraId="5F763BAE" w14:textId="77777777" w:rsidTr="00E334F2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1D0EDC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9CFF9F8" w14:textId="77777777" w:rsidR="00563A68" w:rsidRPr="0016204F" w:rsidRDefault="00563A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AB57616" w14:textId="77777777" w:rsidR="00563A68" w:rsidRPr="0016204F" w:rsidRDefault="00563A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E7FFF6A" w14:textId="77777777" w:rsidR="00563A68" w:rsidRPr="0016204F" w:rsidRDefault="00563A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563A68" w:rsidRPr="0016204F" w14:paraId="126CEF63" w14:textId="77777777" w:rsidTr="00E334F2">
        <w:tc>
          <w:tcPr>
            <w:tcW w:w="2410" w:type="dxa"/>
            <w:vAlign w:val="center"/>
          </w:tcPr>
          <w:p w14:paraId="55DC6890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03A43ACD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E707FD2" w14:textId="77777777" w:rsidR="00563A68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актива» указывается обязательно.</w:t>
            </w:r>
          </w:p>
        </w:tc>
        <w:tc>
          <w:tcPr>
            <w:tcW w:w="993" w:type="dxa"/>
            <w:vAlign w:val="center"/>
          </w:tcPr>
          <w:p w14:paraId="4CE481B7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126" w:type="dxa"/>
            <w:vAlign w:val="center"/>
          </w:tcPr>
          <w:p w14:paraId="75512EEE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46825E6A" w14:textId="77777777" w:rsidR="00563A68" w:rsidRPr="0016204F" w:rsidRDefault="001A26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RU000A0JR4A1</w:t>
            </w:r>
          </w:p>
        </w:tc>
      </w:tr>
      <w:tr w:rsidR="00563A68" w:rsidRPr="0016204F" w14:paraId="20015E04" w14:textId="77777777" w:rsidTr="00E334F2">
        <w:tc>
          <w:tcPr>
            <w:tcW w:w="2410" w:type="dxa"/>
            <w:vAlign w:val="center"/>
          </w:tcPr>
          <w:p w14:paraId="78286B80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41B0F2BA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</w:tcPr>
          <w:p w14:paraId="3C5CB2B2" w14:textId="77777777" w:rsidR="00563A68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563A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563A68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4B402A6F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77A8C102" w14:textId="77777777" w:rsidR="00563A68" w:rsidRPr="0016204F" w:rsidRDefault="001A26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6F8095B1" w14:textId="77777777" w:rsidR="00593131" w:rsidRPr="0016204F" w:rsidRDefault="00593131" w:rsidP="008F06E9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</w:rPr>
      </w:pPr>
      <w:bookmarkStart w:id="809" w:name="_Вариант_выбора_«Индекс»._1"/>
      <w:bookmarkStart w:id="810" w:name="_Toc469311672"/>
      <w:bookmarkStart w:id="811" w:name="_Toc470449995"/>
      <w:bookmarkEnd w:id="80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Лот актива</w:t>
      </w:r>
      <w:bookmarkEnd w:id="810"/>
      <w:bookmarkEnd w:id="81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563A68" w:rsidRPr="0016204F" w14:paraId="3768C814" w14:textId="77777777" w:rsidTr="001E078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2FBAA20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BBA6D28" w14:textId="77777777" w:rsidR="00563A68" w:rsidRPr="0016204F" w:rsidRDefault="00563A6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9FA8813" w14:textId="77777777" w:rsidR="00563A68" w:rsidRPr="0016204F" w:rsidRDefault="00563A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431425" w14:textId="77777777" w:rsidR="00563A68" w:rsidRPr="0016204F" w:rsidRDefault="00563A6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563A68" w:rsidRPr="0016204F" w14:paraId="0B4E8FC3" w14:textId="77777777" w:rsidTr="001E078F">
        <w:tc>
          <w:tcPr>
            <w:tcW w:w="2410" w:type="dxa"/>
            <w:vAlign w:val="center"/>
          </w:tcPr>
          <w:p w14:paraId="49D06BAD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Лот актива</w:t>
            </w:r>
          </w:p>
          <w:p w14:paraId="5BBF9F77" w14:textId="77777777" w:rsidR="00563A68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&lt;singleUnderlyer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openUnits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61558D57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</w:t>
            </w:r>
            <w:r w:rsidR="00DF715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акций</w:t>
            </w:r>
            <w:r w:rsidR="00475A3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F715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соответствии с условиями сделки</w:t>
            </w:r>
          </w:p>
        </w:tc>
        <w:tc>
          <w:tcPr>
            <w:tcW w:w="993" w:type="dxa"/>
            <w:vAlign w:val="center"/>
          </w:tcPr>
          <w:p w14:paraId="2A1C3F23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8AEF736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5FEDE7B5" w14:textId="77777777" w:rsidR="00593131" w:rsidRPr="0016204F" w:rsidRDefault="00593131" w:rsidP="008F06E9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12" w:name="_Toc469311673"/>
      <w:bookmarkStart w:id="813" w:name="_Toc47044999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Корзина базовых активов»</w:t>
      </w:r>
      <w:bookmarkEnd w:id="812"/>
      <w:bookmarkEnd w:id="813"/>
    </w:p>
    <w:p w14:paraId="44DEE99D" w14:textId="77777777" w:rsidR="00593131" w:rsidRPr="0016204F" w:rsidRDefault="00563A6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базового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актив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8F06E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виде корзины акций.</w:t>
      </w:r>
    </w:p>
    <w:p w14:paraId="36B5043A" w14:textId="77777777" w:rsidR="00593131" w:rsidRPr="0016204F" w:rsidRDefault="00593131" w:rsidP="008F06E9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lang w:val="en-US"/>
        </w:rPr>
      </w:pPr>
      <w:bookmarkStart w:id="814" w:name="_Toc469311674"/>
      <w:bookmarkStart w:id="815" w:name="_Toc47044999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Лот</w:t>
      </w:r>
      <w:r w:rsidRPr="0016204F">
        <w:rPr>
          <w:rFonts w:ascii="Times New Roman" w:hAnsi="Times New Roman" w:cs="Times New Roman"/>
          <w:sz w:val="20"/>
          <w:szCs w:val="20"/>
        </w:rPr>
        <w:t xml:space="preserve"> актива</w:t>
      </w:r>
      <w:bookmarkEnd w:id="814"/>
      <w:bookmarkEnd w:id="81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563A68" w:rsidRPr="0016204F" w14:paraId="18B92571" w14:textId="77777777" w:rsidTr="001E078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96FF6E4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75F7028" w14:textId="77777777" w:rsidR="00563A68" w:rsidRPr="0016204F" w:rsidRDefault="00563A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35E7483" w14:textId="77777777" w:rsidR="00563A68" w:rsidRPr="0016204F" w:rsidRDefault="00563A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9A8B875" w14:textId="77777777" w:rsidR="00563A68" w:rsidRPr="0016204F" w:rsidRDefault="00563A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563A68" w:rsidRPr="0016204F" w14:paraId="616BCFBE" w14:textId="77777777" w:rsidTr="001E078F">
        <w:tc>
          <w:tcPr>
            <w:tcW w:w="2410" w:type="dxa"/>
            <w:vAlign w:val="center"/>
          </w:tcPr>
          <w:p w14:paraId="11DE17BA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Число единиц активов</w:t>
            </w:r>
          </w:p>
          <w:p w14:paraId="1040EC7A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basket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openUnits&gt;</w:t>
            </w:r>
          </w:p>
        </w:tc>
        <w:tc>
          <w:tcPr>
            <w:tcW w:w="3827" w:type="dxa"/>
            <w:vAlign w:val="center"/>
          </w:tcPr>
          <w:p w14:paraId="25BCB6C0" w14:textId="77777777" w:rsidR="00563A68" w:rsidRPr="0016204F" w:rsidRDefault="0045287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корзин, указанное в условиях сделки, а при отсутствии такого указания – одна корзина</w:t>
            </w:r>
          </w:p>
        </w:tc>
        <w:tc>
          <w:tcPr>
            <w:tcW w:w="993" w:type="dxa"/>
            <w:vAlign w:val="center"/>
          </w:tcPr>
          <w:p w14:paraId="53BBA097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00CAD93" w14:textId="77777777" w:rsidR="00563A68" w:rsidRPr="0016204F" w:rsidRDefault="00563A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000DA915" w14:textId="77777777" w:rsidR="00C9661C" w:rsidRPr="0016204F" w:rsidRDefault="00593131" w:rsidP="008F06E9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16" w:name="_Toc469311675"/>
      <w:bookmarkStart w:id="817" w:name="_Toc47044999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Компонент корзины</w:t>
      </w:r>
      <w:bookmarkEnd w:id="816"/>
      <w:bookmarkEnd w:id="817"/>
    </w:p>
    <w:p w14:paraId="271C442D" w14:textId="77777777" w:rsidR="00C9661C" w:rsidRPr="0016204F" w:rsidRDefault="009E49B4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C3D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активов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входящих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корзину. </w:t>
      </w:r>
      <w:r w:rsidR="00C9661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Данный блок является повторяемым, заполняется для каждого уникального элемента корзины.</w:t>
      </w:r>
    </w:p>
    <w:p w14:paraId="02703903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Облигация»</w:t>
      </w:r>
      <w:r w:rsidR="000E365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0E365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Индекс»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2647CDDB" w14:textId="77777777" w:rsidR="00C918DE" w:rsidRPr="0016204F" w:rsidRDefault="008F06E9" w:rsidP="008F06E9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18" w:name="_Toc469311676"/>
      <w:bookmarkStart w:id="819" w:name="_Toc47044999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</w:p>
    <w:p w14:paraId="2BB11305" w14:textId="77777777" w:rsidR="00593131" w:rsidRPr="0016204F" w:rsidRDefault="00593131" w:rsidP="008F06E9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Акция»</w:t>
      </w:r>
      <w:bookmarkEnd w:id="818"/>
      <w:bookmarkEnd w:id="81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E66F73" w:rsidRPr="0016204F" w14:paraId="609F336C" w14:textId="77777777" w:rsidTr="007729F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3363BC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820" w:name="_Toc469311677"/>
            <w:bookmarkStart w:id="821" w:name="_Toc470450000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585F0A0" w14:textId="77777777" w:rsidR="00E66F73" w:rsidRPr="0016204F" w:rsidRDefault="00E66F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E6CEEFD" w14:textId="77777777" w:rsidR="00E66F73" w:rsidRPr="0016204F" w:rsidRDefault="00E66F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419109D" w14:textId="77777777" w:rsidR="00E66F73" w:rsidRPr="0016204F" w:rsidRDefault="00E66F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66F73" w:rsidRPr="0016204F" w14:paraId="2F29473E" w14:textId="77777777" w:rsidTr="007729FA">
        <w:tc>
          <w:tcPr>
            <w:tcW w:w="2268" w:type="dxa"/>
            <w:vAlign w:val="center"/>
          </w:tcPr>
          <w:p w14:paraId="56848EA6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36615D08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503AD6DE" w14:textId="77777777" w:rsidR="00E66F73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Наименование </w:t>
            </w:r>
            <w:r w:rsidR="008F06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актива» указывается обязательно</w:t>
            </w:r>
          </w:p>
        </w:tc>
        <w:tc>
          <w:tcPr>
            <w:tcW w:w="993" w:type="dxa"/>
            <w:vAlign w:val="center"/>
          </w:tcPr>
          <w:p w14:paraId="7C51F01E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E759732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30365360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</w:t>
            </w:r>
            <w:r w:rsidR="008F06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R4A1</w:t>
            </w:r>
          </w:p>
        </w:tc>
      </w:tr>
      <w:tr w:rsidR="00E66F73" w:rsidRPr="0016204F" w14:paraId="572B1A5E" w14:textId="77777777" w:rsidTr="007729FA">
        <w:tc>
          <w:tcPr>
            <w:tcW w:w="2268" w:type="dxa"/>
            <w:vAlign w:val="center"/>
          </w:tcPr>
          <w:p w14:paraId="5D9EE64B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33F5C41B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</w:tcPr>
          <w:p w14:paraId="7671191F" w14:textId="77777777" w:rsidR="00E66F73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E66F7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E66F7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6BDDA7E1" w14:textId="77777777" w:rsidR="00E66F73" w:rsidRPr="0016204F" w:rsidRDefault="00E66F7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317E590D" w14:textId="77777777" w:rsidR="00E66F73" w:rsidRPr="0016204F" w:rsidRDefault="008F06E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2B9F6F67" w14:textId="539F4D71" w:rsidR="00593131" w:rsidRPr="0016204F" w:rsidRDefault="00593131" w:rsidP="006E0170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22" w:name="_Toc469311678"/>
      <w:bookmarkStart w:id="823" w:name="_Toc470450001"/>
      <w:bookmarkEnd w:id="820"/>
      <w:bookmarkEnd w:id="82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элемента.</w:t>
      </w:r>
      <w:r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типа весового коэффициента</w:t>
      </w:r>
      <w:bookmarkEnd w:id="822"/>
      <w:bookmarkEnd w:id="823"/>
    </w:p>
    <w:p w14:paraId="1E81816F" w14:textId="77777777" w:rsidR="00E12D2E" w:rsidRPr="0016204F" w:rsidRDefault="008835EE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24" w:name="_Toc469311679"/>
      <w:bookmarkStart w:id="825" w:name="_Toc47045000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активов, входящих в корзину.</w:t>
      </w:r>
      <w:r w:rsidR="00E12D2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A0ED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Используется</w:t>
      </w:r>
      <w:r w:rsidR="000F6E3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вариант выбора</w:t>
      </w:r>
      <w:r w:rsidR="00E12D2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E12D2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единиц базового актива»</w:t>
      </w:r>
      <w:r w:rsidR="00574A2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94F4FF2" w14:textId="77777777" w:rsidR="00E12D2E" w:rsidRPr="0016204F" w:rsidRDefault="00E12D2E" w:rsidP="006E0170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</w:t>
      </w:r>
      <w:r w:rsidR="006E017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ичество единиц базового актива»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E12D2E" w:rsidRPr="0016204F" w14:paraId="1CB91345" w14:textId="77777777" w:rsidTr="007729F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2BAE1D7" w14:textId="77777777" w:rsidR="00E12D2E" w:rsidRPr="0016204F" w:rsidRDefault="00E12D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676B04C" w14:textId="77777777" w:rsidR="00E12D2E" w:rsidRPr="0016204F" w:rsidRDefault="00E12D2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256407B" w14:textId="77777777" w:rsidR="00E12D2E" w:rsidRPr="0016204F" w:rsidRDefault="00E12D2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1F485AE" w14:textId="77777777" w:rsidR="00E12D2E" w:rsidRPr="0016204F" w:rsidRDefault="00E12D2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12D2E" w:rsidRPr="0016204F" w14:paraId="74215E01" w14:textId="77777777" w:rsidTr="007729FA">
        <w:tc>
          <w:tcPr>
            <w:tcW w:w="2268" w:type="dxa"/>
            <w:vAlign w:val="center"/>
          </w:tcPr>
          <w:p w14:paraId="0324F43F" w14:textId="77777777" w:rsidR="00E12D2E" w:rsidRPr="0016204F" w:rsidRDefault="00E12D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единиц 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constituentWeight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&lt;openUnits&gt;</w:t>
            </w:r>
          </w:p>
        </w:tc>
        <w:tc>
          <w:tcPr>
            <w:tcW w:w="3969" w:type="dxa"/>
            <w:vAlign w:val="center"/>
          </w:tcPr>
          <w:p w14:paraId="3BBAC584" w14:textId="77777777" w:rsidR="00E12D2E" w:rsidRPr="0016204F" w:rsidRDefault="0082348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указанного актива</w:t>
            </w:r>
            <w:r w:rsidR="0057303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(акции)</w:t>
            </w:r>
            <w:r w:rsidR="006E01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корзине</w:t>
            </w:r>
          </w:p>
        </w:tc>
        <w:tc>
          <w:tcPr>
            <w:tcW w:w="993" w:type="dxa"/>
            <w:vAlign w:val="center"/>
          </w:tcPr>
          <w:p w14:paraId="07382E61" w14:textId="77777777" w:rsidR="00E12D2E" w:rsidRPr="0016204F" w:rsidRDefault="00E12D2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157E60E" w14:textId="77777777" w:rsidR="00E12D2E" w:rsidRPr="0016204F" w:rsidRDefault="00E12D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3F205209" w14:textId="77777777" w:rsidR="003027C7" w:rsidRPr="0016204F" w:rsidRDefault="003027C7" w:rsidP="003027C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</w:t>
      </w:r>
    </w:p>
    <w:p w14:paraId="55F7FEE8" w14:textId="77777777" w:rsidR="003027C7" w:rsidRPr="0016204F" w:rsidRDefault="003027C7" w:rsidP="003027C7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Номинальная сумма указывается, если по условиям договора </w:t>
      </w:r>
      <w:r w:rsidR="00C9454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непредставляется возможным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определить </w:t>
      </w:r>
      <w:r w:rsidR="00E769E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форвардную цену на дату предоставления информации о договоре в Репозитарий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25FAE9BE" w14:textId="77777777" w:rsidR="003027C7" w:rsidRPr="0016204F" w:rsidRDefault="003027C7" w:rsidP="003027C7">
      <w:pPr>
        <w:pStyle w:val="5"/>
        <w:keepNext w:val="0"/>
        <w:keepLines w:val="0"/>
        <w:widowControl w:val="0"/>
        <w:spacing w:before="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 договора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3969"/>
        <w:gridCol w:w="992"/>
        <w:gridCol w:w="2098"/>
      </w:tblGrid>
      <w:tr w:rsidR="003027C7" w:rsidRPr="0016204F" w14:paraId="6832638E" w14:textId="77777777" w:rsidTr="00C9454D"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25E5E13C" w14:textId="77777777" w:rsidR="003027C7" w:rsidRPr="0016204F" w:rsidRDefault="003027C7" w:rsidP="003027C7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EFE9203" w14:textId="77777777" w:rsidR="003027C7" w:rsidRPr="0016204F" w:rsidRDefault="003027C7" w:rsidP="003027C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34676B" w14:textId="77777777" w:rsidR="003027C7" w:rsidRPr="0016204F" w:rsidRDefault="003027C7" w:rsidP="003027C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0701DC3" w14:textId="77777777" w:rsidR="003027C7" w:rsidRPr="0016204F" w:rsidRDefault="003027C7" w:rsidP="003027C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027C7" w:rsidRPr="0016204F" w14:paraId="108154F4" w14:textId="77777777" w:rsidTr="00C9454D">
        <w:tc>
          <w:tcPr>
            <w:tcW w:w="2297" w:type="dxa"/>
            <w:vAlign w:val="center"/>
          </w:tcPr>
          <w:p w14:paraId="702234BF" w14:textId="77777777" w:rsidR="003027C7" w:rsidRPr="0016204F" w:rsidRDefault="003027C7" w:rsidP="003027C7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Номинальная сумма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&lt;notional&gt; &lt;currency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6B4E79D9" w14:textId="77777777" w:rsidR="003027C7" w:rsidRPr="0016204F" w:rsidRDefault="003027C7" w:rsidP="003027C7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2" w:type="dxa"/>
            <w:vAlign w:val="center"/>
          </w:tcPr>
          <w:p w14:paraId="3CA55A6A" w14:textId="77777777" w:rsidR="003027C7" w:rsidRPr="0016204F" w:rsidRDefault="003027C7" w:rsidP="003027C7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  <w:vAlign w:val="center"/>
          </w:tcPr>
          <w:p w14:paraId="2E8A7398" w14:textId="77777777" w:rsidR="003027C7" w:rsidRPr="007E390F" w:rsidRDefault="003027C7" w:rsidP="003027C7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28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3027C7" w:rsidRPr="0016204F" w14:paraId="18EC89B3" w14:textId="77777777" w:rsidTr="00C9454D">
        <w:tc>
          <w:tcPr>
            <w:tcW w:w="2297" w:type="dxa"/>
            <w:vAlign w:val="center"/>
          </w:tcPr>
          <w:p w14:paraId="4CA4DA19" w14:textId="77777777" w:rsidR="003027C7" w:rsidRPr="0016204F" w:rsidRDefault="003027C7" w:rsidP="003027C7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&lt;notional&gt; &lt;amount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6B4FD988" w14:textId="77777777" w:rsidR="003027C7" w:rsidRPr="0016204F" w:rsidRDefault="00BE5FA3" w:rsidP="003027C7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Размер</w:t>
            </w:r>
            <w:r w:rsidR="003027C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номинальной суммы</w:t>
            </w:r>
          </w:p>
        </w:tc>
        <w:tc>
          <w:tcPr>
            <w:tcW w:w="992" w:type="dxa"/>
            <w:vAlign w:val="center"/>
          </w:tcPr>
          <w:p w14:paraId="7159182F" w14:textId="77777777" w:rsidR="003027C7" w:rsidRPr="0016204F" w:rsidRDefault="003027C7" w:rsidP="003027C7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mrf</w:t>
            </w:r>
          </w:p>
        </w:tc>
        <w:tc>
          <w:tcPr>
            <w:tcW w:w="2098" w:type="dxa"/>
            <w:vAlign w:val="center"/>
          </w:tcPr>
          <w:p w14:paraId="0201C4EE" w14:textId="77777777" w:rsidR="003027C7" w:rsidRPr="0016204F" w:rsidRDefault="003027C7" w:rsidP="003027C7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456B4416" w14:textId="40AAA148" w:rsidR="003027C7" w:rsidRPr="0016204F" w:rsidRDefault="00593131" w:rsidP="003027C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Исполнение контракта на фондовые активы</w:t>
      </w:r>
      <w:bookmarkEnd w:id="824"/>
      <w:bookmarkEnd w:id="825"/>
    </w:p>
    <w:p w14:paraId="3F1FE957" w14:textId="77777777" w:rsidR="00593131" w:rsidRPr="0016204F" w:rsidRDefault="009E49B4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араметры исполнения форварда. </w:t>
      </w:r>
      <w:r w:rsidR="0000574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блок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Европейский стиль исполнения» (иные варианты выбора</w:t>
      </w:r>
      <w:r w:rsidR="008835E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применимы).</w:t>
      </w:r>
      <w:bookmarkStart w:id="826" w:name="_Toc469077539"/>
      <w:bookmarkStart w:id="827" w:name="_Toc469077756"/>
      <w:bookmarkStart w:id="828" w:name="_Toc469077970"/>
      <w:bookmarkStart w:id="829" w:name="_Toc469078627"/>
      <w:bookmarkStart w:id="830" w:name="_Toc469310651"/>
      <w:bookmarkStart w:id="831" w:name="_Toc469311155"/>
      <w:bookmarkStart w:id="832" w:name="_Toc469311680"/>
      <w:bookmarkStart w:id="833" w:name="_Toc470399184"/>
      <w:bookmarkStart w:id="834" w:name="_Toc470399695"/>
      <w:bookmarkStart w:id="835" w:name="_Toc470436173"/>
      <w:bookmarkStart w:id="836" w:name="_Toc470450003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</w:p>
    <w:p w14:paraId="46479748" w14:textId="77777777" w:rsidR="00593131" w:rsidRPr="0016204F" w:rsidRDefault="00593131" w:rsidP="008577F1">
      <w:pPr>
        <w:pStyle w:val="3"/>
        <w:keepNext w:val="0"/>
        <w:keepLines w:val="0"/>
        <w:widowControl w:val="0"/>
        <w:numPr>
          <w:ilvl w:val="2"/>
          <w:numId w:val="4"/>
        </w:numPr>
        <w:spacing w:before="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37" w:name="_Toc469311681"/>
      <w:bookmarkStart w:id="838" w:name="_Toc47045000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</w:t>
      </w:r>
      <w:bookmarkEnd w:id="837"/>
      <w:bookmarkEnd w:id="83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2956"/>
        <w:gridCol w:w="993"/>
        <w:gridCol w:w="2118"/>
      </w:tblGrid>
      <w:tr w:rsidR="009E49B4" w:rsidRPr="0016204F" w14:paraId="245CBE19" w14:textId="77777777" w:rsidTr="0037551E">
        <w:tc>
          <w:tcPr>
            <w:tcW w:w="3289" w:type="dxa"/>
            <w:shd w:val="clear" w:color="auto" w:fill="D9D9D9" w:themeFill="background1" w:themeFillShade="D9"/>
            <w:vAlign w:val="center"/>
          </w:tcPr>
          <w:p w14:paraId="4383757B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956" w:type="dxa"/>
            <w:shd w:val="clear" w:color="auto" w:fill="D9D9D9" w:themeFill="background1" w:themeFillShade="D9"/>
            <w:vAlign w:val="center"/>
          </w:tcPr>
          <w:p w14:paraId="253EBEBC" w14:textId="77777777" w:rsidR="009E49B4" w:rsidRPr="0016204F" w:rsidRDefault="009E49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327FDF9" w14:textId="77777777" w:rsidR="009E49B4" w:rsidRPr="0016204F" w:rsidRDefault="009E49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604724D4" w14:textId="77777777" w:rsidR="009E49B4" w:rsidRPr="0016204F" w:rsidRDefault="009E49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E49B4" w:rsidRPr="0016204F" w14:paraId="182206CE" w14:textId="77777777" w:rsidTr="0037551E">
        <w:tc>
          <w:tcPr>
            <w:tcW w:w="3289" w:type="dxa"/>
            <w:vAlign w:val="center"/>
          </w:tcPr>
          <w:p w14:paraId="14F579D6" w14:textId="77777777" w:rsidR="009E49B4" w:rsidRPr="0016204F" w:rsidRDefault="00FA0AA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284FB56D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expirationDate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956" w:type="dxa"/>
            <w:vAlign w:val="center"/>
          </w:tcPr>
          <w:p w14:paraId="14EFD04C" w14:textId="77777777" w:rsidR="009E49B4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37551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расчетов по договору</w:t>
            </w:r>
          </w:p>
        </w:tc>
        <w:tc>
          <w:tcPr>
            <w:tcW w:w="993" w:type="dxa"/>
            <w:vAlign w:val="center"/>
          </w:tcPr>
          <w:p w14:paraId="4F16A1D7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18" w:type="dxa"/>
            <w:vAlign w:val="center"/>
          </w:tcPr>
          <w:p w14:paraId="324B91B8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C6BC0D5" w14:textId="77777777" w:rsidR="00593131" w:rsidRPr="0016204F" w:rsidRDefault="005F225C" w:rsidP="00A67022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39" w:name="_Toc469311682"/>
      <w:bookmarkStart w:id="840" w:name="_Toc47045000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расчетов</w:t>
      </w:r>
      <w:bookmarkEnd w:id="839"/>
      <w:bookmarkEnd w:id="84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2956"/>
        <w:gridCol w:w="993"/>
        <w:gridCol w:w="2118"/>
      </w:tblGrid>
      <w:tr w:rsidR="009A1FB2" w:rsidRPr="0016204F" w14:paraId="51164D81" w14:textId="77777777" w:rsidTr="00A67022">
        <w:tc>
          <w:tcPr>
            <w:tcW w:w="3289" w:type="dxa"/>
            <w:shd w:val="clear" w:color="auto" w:fill="D9D9D9" w:themeFill="background1" w:themeFillShade="D9"/>
            <w:vAlign w:val="center"/>
          </w:tcPr>
          <w:p w14:paraId="7CD1ADD3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2956" w:type="dxa"/>
            <w:shd w:val="clear" w:color="auto" w:fill="D9D9D9" w:themeFill="background1" w:themeFillShade="D9"/>
            <w:vAlign w:val="center"/>
          </w:tcPr>
          <w:p w14:paraId="13068100" w14:textId="77777777" w:rsidR="009E49B4" w:rsidRPr="0016204F" w:rsidRDefault="009E49B4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B8F8E86" w14:textId="77777777" w:rsidR="009E49B4" w:rsidRPr="0016204F" w:rsidRDefault="009E49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4D5BAD5B" w14:textId="77777777" w:rsidR="009E49B4" w:rsidRPr="0016204F" w:rsidRDefault="009E49B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A1FB2" w:rsidRPr="0016204F" w14:paraId="4C365169" w14:textId="77777777" w:rsidTr="00A67022">
        <w:tc>
          <w:tcPr>
            <w:tcW w:w="3289" w:type="dxa"/>
            <w:vAlign w:val="center"/>
          </w:tcPr>
          <w:p w14:paraId="5FA838B6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Валюта расчетов</w:t>
            </w:r>
          </w:p>
          <w:p w14:paraId="539478B4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settlementCurrency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956" w:type="dxa"/>
            <w:vAlign w:val="center"/>
          </w:tcPr>
          <w:p w14:paraId="01E78263" w14:textId="77777777" w:rsidR="009E49B4" w:rsidRPr="0016204F" w:rsidRDefault="0064056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Валюта, в которой проводятся расчеты</w:t>
            </w:r>
          </w:p>
        </w:tc>
        <w:tc>
          <w:tcPr>
            <w:tcW w:w="993" w:type="dxa"/>
            <w:vAlign w:val="center"/>
          </w:tcPr>
          <w:p w14:paraId="2981C025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18" w:type="dxa"/>
            <w:vAlign w:val="center"/>
          </w:tcPr>
          <w:p w14:paraId="71B51D6A" w14:textId="77777777" w:rsidR="009E49B4" w:rsidRPr="007E390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2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5ADE042E" w14:textId="77777777" w:rsidR="00593131" w:rsidRPr="0016204F" w:rsidRDefault="00593131" w:rsidP="00A67022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41" w:name="_Toc469311683"/>
      <w:bookmarkStart w:id="842" w:name="_Toc47045000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расчетов</w:t>
      </w:r>
      <w:bookmarkEnd w:id="841"/>
      <w:bookmarkEnd w:id="84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77"/>
        <w:gridCol w:w="993"/>
        <w:gridCol w:w="2118"/>
      </w:tblGrid>
      <w:tr w:rsidR="009E49B4" w:rsidRPr="0016204F" w14:paraId="10C1F6CF" w14:textId="77777777" w:rsidTr="009A1FB2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534D27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77" w:type="dxa"/>
            <w:shd w:val="clear" w:color="auto" w:fill="D9D9D9" w:themeFill="background1" w:themeFillShade="D9"/>
            <w:vAlign w:val="center"/>
          </w:tcPr>
          <w:p w14:paraId="20C38EFC" w14:textId="77777777" w:rsidR="009E49B4" w:rsidRPr="0016204F" w:rsidRDefault="009E49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9512DC5" w14:textId="77777777" w:rsidR="009E49B4" w:rsidRPr="0016204F" w:rsidRDefault="009E49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0A559857" w14:textId="77777777" w:rsidR="009E49B4" w:rsidRPr="0016204F" w:rsidRDefault="009E49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E49B4" w:rsidRPr="0016204F" w14:paraId="04B10A98" w14:textId="77777777" w:rsidTr="009A1FB2">
        <w:tc>
          <w:tcPr>
            <w:tcW w:w="2268" w:type="dxa"/>
            <w:vAlign w:val="center"/>
          </w:tcPr>
          <w:p w14:paraId="7C261553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расчетов</w:t>
            </w:r>
          </w:p>
          <w:p w14:paraId="5C0CFED9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77" w:type="dxa"/>
            <w:vAlign w:val="center"/>
          </w:tcPr>
          <w:p w14:paraId="7999A1AC" w14:textId="77777777" w:rsidR="009E49B4" w:rsidRPr="0016204F" w:rsidRDefault="0064056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расчетов по договору: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Cash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Physical</w:t>
            </w:r>
            <w:r w:rsidR="007C0CC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5B012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Election</w:t>
            </w:r>
            <w:r w:rsidR="005B012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(возможность выбора между расче</w:t>
            </w:r>
            <w:r w:rsidR="00A6702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тным и поставочным исполнением)</w:t>
            </w:r>
          </w:p>
        </w:tc>
        <w:tc>
          <w:tcPr>
            <w:tcW w:w="993" w:type="dxa"/>
            <w:vAlign w:val="center"/>
          </w:tcPr>
          <w:p w14:paraId="15DC3155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18" w:type="dxa"/>
            <w:vAlign w:val="center"/>
          </w:tcPr>
          <w:p w14:paraId="3B5D4872" w14:textId="77777777" w:rsidR="009E49B4" w:rsidRPr="007E390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3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http://repository.nsd.ru/versioned/current/reference/types/simpleSettlementTypeEnum</w:t>
              </w:r>
            </w:hyperlink>
          </w:p>
        </w:tc>
      </w:tr>
    </w:tbl>
    <w:p w14:paraId="16F02025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Блок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Дополнительные характеристики» для </w:t>
      </w:r>
      <w:r w:rsidR="004078E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Анкеты форварда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акции</w:t>
      </w:r>
      <w:r w:rsidRPr="0016204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</w:t>
      </w:r>
      <w:r w:rsidRPr="0016204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150DE464" w14:textId="77777777" w:rsidR="00593131" w:rsidRPr="0016204F" w:rsidRDefault="00593131" w:rsidP="00A67022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43" w:name="_Toc469311684"/>
      <w:bookmarkStart w:id="844" w:name="_Toc47045000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Форвардная цена</w:t>
      </w:r>
      <w:bookmarkEnd w:id="843"/>
      <w:bookmarkEnd w:id="84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77"/>
        <w:gridCol w:w="993"/>
        <w:gridCol w:w="2118"/>
      </w:tblGrid>
      <w:tr w:rsidR="009A1FB2" w:rsidRPr="0016204F" w14:paraId="5ECDDC9A" w14:textId="77777777" w:rsidTr="009A1FB2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FF859A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77" w:type="dxa"/>
            <w:shd w:val="clear" w:color="auto" w:fill="D9D9D9" w:themeFill="background1" w:themeFillShade="D9"/>
            <w:vAlign w:val="center"/>
          </w:tcPr>
          <w:p w14:paraId="75B54467" w14:textId="77777777" w:rsidR="009E49B4" w:rsidRPr="0016204F" w:rsidRDefault="009E49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60E0CFE" w14:textId="77777777" w:rsidR="009E49B4" w:rsidRPr="0016204F" w:rsidRDefault="009E49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24154391" w14:textId="77777777" w:rsidR="009E49B4" w:rsidRPr="0016204F" w:rsidRDefault="009E49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A1FB2" w:rsidRPr="0016204F" w14:paraId="1BBCE967" w14:textId="77777777" w:rsidTr="009A1FB2">
        <w:tc>
          <w:tcPr>
            <w:tcW w:w="2268" w:type="dxa"/>
            <w:vAlign w:val="center"/>
          </w:tcPr>
          <w:p w14:paraId="1A94F25D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5F229B45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forwardPrice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77" w:type="dxa"/>
            <w:vAlign w:val="center"/>
          </w:tcPr>
          <w:p w14:paraId="4DAB9CD4" w14:textId="77777777" w:rsidR="009E49B4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9E49B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</w:t>
            </w:r>
            <w:r w:rsidR="00A6702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оторой выражена форвардная цена</w:t>
            </w:r>
          </w:p>
        </w:tc>
        <w:tc>
          <w:tcPr>
            <w:tcW w:w="993" w:type="dxa"/>
            <w:vAlign w:val="center"/>
          </w:tcPr>
          <w:p w14:paraId="4BAC4708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18" w:type="dxa"/>
            <w:vAlign w:val="center"/>
          </w:tcPr>
          <w:p w14:paraId="2B2DEBD4" w14:textId="77777777" w:rsidR="009E49B4" w:rsidRPr="007E390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31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9A1FB2" w:rsidRPr="0016204F" w14:paraId="6B02A5A8" w14:textId="77777777" w:rsidTr="009A1FB2">
        <w:tc>
          <w:tcPr>
            <w:tcW w:w="2268" w:type="dxa"/>
            <w:vAlign w:val="center"/>
          </w:tcPr>
          <w:p w14:paraId="3952CF8A" w14:textId="77777777" w:rsidR="009E49B4" w:rsidRPr="0016204F" w:rsidRDefault="00A6702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</w:p>
          <w:p w14:paraId="38F0A0AC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forwardPrice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3977" w:type="dxa"/>
            <w:vAlign w:val="center"/>
          </w:tcPr>
          <w:p w14:paraId="0250C187" w14:textId="77777777" w:rsidR="009A1FB2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Форвардная цена </w:t>
            </w:r>
            <w:r w:rsidR="00475A3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за единицу базового актива. В случае форварда на корзину </w:t>
            </w:r>
            <w:r w:rsidR="00A6702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акций – стоимость одной корзины</w:t>
            </w:r>
            <w:r w:rsidR="00345C1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6F1CFFC1" w14:textId="77777777" w:rsidR="00992C25" w:rsidRPr="0016204F" w:rsidRDefault="00992C25" w:rsidP="003B5668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форвардная цена не определена на дату предоставления информации о договоре в Репозитарий, указывается </w:t>
            </w:r>
            <w:r w:rsidR="00C9454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либо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текущая рыночная цена</w:t>
            </w:r>
            <w:r w:rsidR="00C9454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1D39C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либо</w:t>
            </w:r>
            <w:r w:rsidR="00B43A0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начальное значение базового актива</w:t>
            </w:r>
            <w:r w:rsidR="00C9454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либо цена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определенная</w:t>
            </w:r>
            <w:r w:rsidR="00E749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иным образом 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(например, </w:t>
            </w:r>
            <w:r w:rsidR="00E749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</w:t>
            </w:r>
            <w:r w:rsidR="00E749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соответствии с договором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="00E749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B56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согласованная</w:t>
            </w:r>
            <w:r w:rsidR="00E749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сторонами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При этом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трех рабочих дней с даты определения форвардной цены следует предоставить в Репозитарий информацию об изменении соответствующего договора.</w:t>
            </w:r>
          </w:p>
        </w:tc>
        <w:tc>
          <w:tcPr>
            <w:tcW w:w="993" w:type="dxa"/>
            <w:vAlign w:val="center"/>
          </w:tcPr>
          <w:p w14:paraId="468C734B" w14:textId="77777777" w:rsidR="009E49B4" w:rsidRPr="0016204F" w:rsidRDefault="009E49B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118" w:type="dxa"/>
            <w:vAlign w:val="center"/>
          </w:tcPr>
          <w:p w14:paraId="152FEF79" w14:textId="77777777" w:rsidR="009E49B4" w:rsidRPr="0016204F" w:rsidRDefault="00A6702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5F9A20C8" w14:textId="77777777" w:rsidR="00593131" w:rsidRPr="0016204F" w:rsidRDefault="00245FAC" w:rsidP="006C4CAA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845" w:name="_Toc469311685"/>
      <w:bookmarkStart w:id="846" w:name="_Toc470450008"/>
      <w:bookmarkStart w:id="847" w:name="_Toc113539781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опциона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на акци</w:t>
      </w:r>
      <w:r w:rsidR="00840433" w:rsidRPr="0016204F">
        <w:rPr>
          <w:rFonts w:ascii="Times New Roman" w:eastAsia="Times New Roman" w:hAnsi="Times New Roman" w:cs="Times New Roman"/>
          <w:sz w:val="20"/>
          <w:szCs w:val="20"/>
        </w:rPr>
        <w:t>ю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(СМ048)</w:t>
      </w:r>
      <w:bookmarkEnd w:id="845"/>
      <w:bookmarkEnd w:id="846"/>
      <w:bookmarkEnd w:id="847"/>
    </w:p>
    <w:p w14:paraId="36E87126" w14:textId="77777777" w:rsidR="00593131" w:rsidRPr="0016204F" w:rsidRDefault="00593131" w:rsidP="006C4CA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48" w:name="_Toc469311686"/>
      <w:bookmarkStart w:id="849" w:name="_Toc47045000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848"/>
      <w:bookmarkEnd w:id="849"/>
    </w:p>
    <w:p w14:paraId="0E498624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7C0C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32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89"/>
        <w:gridCol w:w="4348"/>
      </w:tblGrid>
      <w:tr w:rsidR="00593131" w:rsidRPr="0016204F" w14:paraId="7A3BBCBC" w14:textId="77777777" w:rsidTr="000C63B1">
        <w:tc>
          <w:tcPr>
            <w:tcW w:w="4889" w:type="dxa"/>
            <w:shd w:val="clear" w:color="auto" w:fill="D9D9D9" w:themeFill="background1" w:themeFillShade="D9"/>
          </w:tcPr>
          <w:p w14:paraId="35ABC38F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14:paraId="197A0C6F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65BC9A35" w14:textId="77777777" w:rsidTr="000C63B1">
        <w:tc>
          <w:tcPr>
            <w:tcW w:w="4889" w:type="dxa"/>
          </w:tcPr>
          <w:p w14:paraId="60C4844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Equity:Option:PriceReturnBasicPerformance:SingleName</w:t>
            </w:r>
          </w:p>
        </w:tc>
        <w:tc>
          <w:tcPr>
            <w:tcW w:w="4467" w:type="dxa"/>
          </w:tcPr>
          <w:p w14:paraId="6E12E3DD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на акцию</w:t>
            </w:r>
          </w:p>
        </w:tc>
      </w:tr>
      <w:tr w:rsidR="00593131" w:rsidRPr="0016204F" w14:paraId="66015F98" w14:textId="77777777" w:rsidTr="000C63B1">
        <w:tc>
          <w:tcPr>
            <w:tcW w:w="4889" w:type="dxa"/>
          </w:tcPr>
          <w:p w14:paraId="0F74C616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Equity:Option:PriceReturnBasicPerformance:Basket</w:t>
            </w:r>
          </w:p>
        </w:tc>
        <w:tc>
          <w:tcPr>
            <w:tcW w:w="4467" w:type="dxa"/>
          </w:tcPr>
          <w:p w14:paraId="0DE003E0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 на корзину акций</w:t>
            </w:r>
          </w:p>
        </w:tc>
      </w:tr>
    </w:tbl>
    <w:p w14:paraId="5DBD4566" w14:textId="77777777" w:rsidR="00593131" w:rsidRPr="0016204F" w:rsidRDefault="00EF4D1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 случае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опциона на индекс акций</w:t>
      </w:r>
      <w:r w:rsidR="005A06E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опциона на корзину индексов акций </w:t>
      </w:r>
      <w:r w:rsidR="001774A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используется </w:t>
      </w:r>
      <w:r w:rsidR="00245FA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Анкета опциона</w:t>
      </w:r>
      <w:r w:rsidR="001774A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C51D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на индекс или корзину облигаций (индексов)</w:t>
      </w:r>
      <w:r w:rsidR="001774A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(СМ045), тип</w:t>
      </w:r>
      <w:r w:rsidR="005A06E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</w:t>
      </w:r>
      <w:r w:rsidR="001774A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продукта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1774A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Опцион на индекс</w:t>
      </w:r>
      <w:r w:rsidR="005A06E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и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F1156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Опцион на корзину индексов»</w:t>
      </w:r>
      <w:r w:rsidR="005A06E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соответственно</w:t>
      </w:r>
      <w:r w:rsidR="00F1156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11C4B92" w14:textId="77777777" w:rsidR="00593131" w:rsidRPr="0016204F" w:rsidRDefault="00593131" w:rsidP="009D11C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50" w:name="_Toc469311687"/>
      <w:bookmarkStart w:id="851" w:name="_Toc47045001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850"/>
      <w:bookmarkEnd w:id="851"/>
    </w:p>
    <w:p w14:paraId="758C00FE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170F1221" w14:textId="77777777" w:rsidR="00593131" w:rsidRPr="0016204F" w:rsidRDefault="00593131" w:rsidP="009D11C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52" w:name="_Toc469311688"/>
      <w:bookmarkStart w:id="853" w:name="_Toc47045001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852"/>
      <w:bookmarkEnd w:id="85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2D30BB" w:rsidRPr="0016204F" w14:paraId="32BE6543" w14:textId="77777777" w:rsidTr="00267215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8372739" w14:textId="77777777" w:rsidR="002D30BB" w:rsidRPr="0016204F" w:rsidRDefault="002D30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6E88821" w14:textId="77777777" w:rsidR="002D30BB" w:rsidRPr="0016204F" w:rsidRDefault="002D30B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1BB2C56" w14:textId="77777777" w:rsidR="002D30BB" w:rsidRPr="0016204F" w:rsidRDefault="002D30B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4A0AA9E" w14:textId="77777777" w:rsidR="002D30BB" w:rsidRPr="0016204F" w:rsidRDefault="002D30B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D30BB" w:rsidRPr="0016204F" w14:paraId="34EB78F8" w14:textId="77777777" w:rsidTr="00267215">
        <w:tc>
          <w:tcPr>
            <w:tcW w:w="2268" w:type="dxa"/>
            <w:vAlign w:val="center"/>
          </w:tcPr>
          <w:p w14:paraId="4D3F8A77" w14:textId="77777777" w:rsidR="002D30BB" w:rsidRPr="0016204F" w:rsidRDefault="002D30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19AFC9E1" w14:textId="77777777" w:rsidR="002D30BB" w:rsidRPr="0016204F" w:rsidRDefault="002D30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07E07DA1" w14:textId="77777777" w:rsidR="002D30BB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9D11C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4A404881" w14:textId="77777777" w:rsidR="002D30BB" w:rsidRPr="0016204F" w:rsidRDefault="002D30B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1F2A4D7D" w14:textId="77777777" w:rsidR="002D30BB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2D30BB" w:rsidRPr="0016204F" w14:paraId="16A5A081" w14:textId="77777777" w:rsidTr="00267215">
        <w:tc>
          <w:tcPr>
            <w:tcW w:w="2268" w:type="dxa"/>
            <w:vAlign w:val="center"/>
          </w:tcPr>
          <w:p w14:paraId="488CA3A6" w14:textId="77777777" w:rsidR="002D30BB" w:rsidRPr="0016204F" w:rsidRDefault="002D30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566F042D" w14:textId="77777777" w:rsidR="002D30BB" w:rsidRPr="0016204F" w:rsidRDefault="002D30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7C000943" w14:textId="77777777" w:rsidR="002D30BB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9D11C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28704428" w14:textId="77777777" w:rsidR="002D30BB" w:rsidRPr="0016204F" w:rsidRDefault="002D30B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75F36CE6" w14:textId="77777777" w:rsidR="002D30BB" w:rsidRPr="0016204F" w:rsidRDefault="002D30B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6B0B2C88" w14:textId="77777777" w:rsidR="00593131" w:rsidRPr="0016204F" w:rsidRDefault="00593131" w:rsidP="009D11C5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54" w:name="_Toc469311689"/>
      <w:bookmarkStart w:id="855" w:name="_Toc47045001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  <w:bookmarkEnd w:id="854"/>
      <w:bookmarkEnd w:id="855"/>
    </w:p>
    <w:p w14:paraId="26B85C09" w14:textId="77777777" w:rsidR="008E6225" w:rsidRPr="0016204F" w:rsidRDefault="008E6225" w:rsidP="009D11C5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9D11C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Единичный базовый актив»</w:t>
      </w:r>
    </w:p>
    <w:p w14:paraId="09AF9E37" w14:textId="77777777" w:rsidR="008E6225" w:rsidRPr="0016204F" w:rsidRDefault="008E6225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Параметры единичного базового актива </w:t>
      </w:r>
      <w:r w:rsidR="00023E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(акции)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Облигация»</w:t>
      </w:r>
      <w:r w:rsidR="00475A3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475A3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Индекс»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этом случае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31554866" w14:textId="77777777" w:rsidR="006B49C9" w:rsidRPr="0016204F" w:rsidRDefault="009D11C5" w:rsidP="009D11C5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</w:p>
    <w:p w14:paraId="2FC72F2C" w14:textId="77777777" w:rsidR="008E6225" w:rsidRPr="0016204F" w:rsidRDefault="008E6225" w:rsidP="009D11C5">
      <w:pPr>
        <w:pStyle w:val="4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Вариант</w:t>
      </w:r>
      <w:r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выбора</w:t>
      </w:r>
      <w:r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Акция</w:t>
      </w:r>
      <w:r w:rsidR="009D11C5" w:rsidRPr="0016204F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8E6225" w:rsidRPr="0016204F" w14:paraId="5CBB835E" w14:textId="77777777" w:rsidTr="009F27E1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76974B8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3AF6020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07AF0D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3D35048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E6225" w:rsidRPr="0016204F" w14:paraId="70F64F2C" w14:textId="77777777" w:rsidTr="009F27E1">
        <w:tc>
          <w:tcPr>
            <w:tcW w:w="2268" w:type="dxa"/>
            <w:vAlign w:val="center"/>
          </w:tcPr>
          <w:p w14:paraId="20AB833E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6ED6B00C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3D2CA3FC" w14:textId="77777777" w:rsidR="008E6225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указывается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Наименование актива» заполняется обязательно. </w:t>
            </w:r>
            <w:r w:rsidR="00A06F4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Для фьючерса</w:t>
            </w:r>
            <w:r w:rsidR="00023E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акции</w:t>
            </w:r>
            <w:r w:rsidR="00EF4D1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указывается код фьючерса в соответствии </w:t>
            </w:r>
            <w:r w:rsidR="00023E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</w:t>
            </w:r>
            <w:r w:rsidR="00EF4D1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спецификацией.</w:t>
            </w:r>
          </w:p>
        </w:tc>
        <w:tc>
          <w:tcPr>
            <w:tcW w:w="992" w:type="dxa"/>
            <w:vAlign w:val="center"/>
          </w:tcPr>
          <w:p w14:paraId="749BDC7A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A661DAC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5A8D11F2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</w:t>
            </w:r>
            <w:r w:rsidR="00C946F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имер, RU000A0JR4A1</w:t>
            </w:r>
          </w:p>
        </w:tc>
      </w:tr>
      <w:tr w:rsidR="008E6225" w:rsidRPr="0016204F" w14:paraId="574B4593" w14:textId="77777777" w:rsidTr="009F27E1">
        <w:tc>
          <w:tcPr>
            <w:tcW w:w="2268" w:type="dxa"/>
            <w:vAlign w:val="center"/>
          </w:tcPr>
          <w:p w14:paraId="34483828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519F2308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</w:tcPr>
          <w:p w14:paraId="610FD534" w14:textId="77777777" w:rsidR="008E6225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8E62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8E6225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377309ED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85" w:type="dxa"/>
            <w:vAlign w:val="center"/>
          </w:tcPr>
          <w:p w14:paraId="5350A15D" w14:textId="77777777" w:rsidR="008E6225" w:rsidRPr="0016204F" w:rsidRDefault="00C946F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7DB8FB9B" w14:textId="77777777" w:rsidR="008E6225" w:rsidRPr="0016204F" w:rsidRDefault="008E6225" w:rsidP="00C946F2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Лот актива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8E6225" w:rsidRPr="0016204F" w14:paraId="54D8BBFC" w14:textId="77777777" w:rsidTr="005D5BA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C995608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18639F6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6A7006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F589855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E6225" w:rsidRPr="0016204F" w14:paraId="70491199" w14:textId="77777777" w:rsidTr="005D5BA3">
        <w:tc>
          <w:tcPr>
            <w:tcW w:w="2268" w:type="dxa"/>
            <w:vAlign w:val="center"/>
          </w:tcPr>
          <w:p w14:paraId="19B09ADA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Лот актива</w:t>
            </w:r>
          </w:p>
          <w:p w14:paraId="27314AAE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&lt;singleUnderlyer&gt;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openUnits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290AB281" w14:textId="77777777" w:rsidR="003B4E25" w:rsidRPr="0016204F" w:rsidRDefault="0069307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Совокупное количество </w:t>
            </w:r>
            <w:r w:rsidR="00B1550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 (акций)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договору. Если договор </w:t>
            </w:r>
            <w:r w:rsidR="00FB348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заключен в отношении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нескольких опционов, определяется как произведение количества опционов и количества акций в одном опционе.</w:t>
            </w:r>
            <w:r w:rsidR="00AD695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Если договор заключен в отношении одного опциона, с</w:t>
            </w:r>
            <w:r w:rsidR="00C946F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овпадает с объемом опциона</w:t>
            </w:r>
          </w:p>
        </w:tc>
        <w:tc>
          <w:tcPr>
            <w:tcW w:w="992" w:type="dxa"/>
            <w:vAlign w:val="center"/>
          </w:tcPr>
          <w:p w14:paraId="1A6EC8AC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7151EBD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3E350BB9" w14:textId="77777777" w:rsidR="008E6225" w:rsidRPr="0016204F" w:rsidRDefault="008E6225" w:rsidP="00C946F2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C946F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Корзина базовых активов»</w:t>
      </w:r>
    </w:p>
    <w:p w14:paraId="140F9CD7" w14:textId="77777777" w:rsidR="008E6225" w:rsidRPr="0016204F" w:rsidRDefault="008E6225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</w:t>
      </w:r>
      <w:r w:rsidR="00C946F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го актива в виде корзины акций.</w:t>
      </w:r>
    </w:p>
    <w:p w14:paraId="36009569" w14:textId="77777777" w:rsidR="008E6225" w:rsidRPr="0016204F" w:rsidRDefault="008E6225" w:rsidP="00C946F2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lang w:val="en-US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Лот</w:t>
      </w:r>
      <w:r w:rsidR="00C946F2" w:rsidRPr="0016204F">
        <w:rPr>
          <w:rFonts w:ascii="Times New Roman" w:hAnsi="Times New Roman" w:cs="Times New Roman"/>
          <w:sz w:val="20"/>
          <w:szCs w:val="20"/>
        </w:rPr>
        <w:t xml:space="preserve"> актива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8E6225" w:rsidRPr="0016204F" w14:paraId="73EA21A8" w14:textId="77777777" w:rsidTr="005D5BA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70A48D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F659309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C683A1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8B49CA4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F4D10" w:rsidRPr="0016204F" w14:paraId="112454E4" w14:textId="77777777" w:rsidTr="005D5BA3">
        <w:tc>
          <w:tcPr>
            <w:tcW w:w="2268" w:type="dxa"/>
            <w:vAlign w:val="center"/>
          </w:tcPr>
          <w:p w14:paraId="781A2150" w14:textId="77777777" w:rsidR="00EF4D10" w:rsidRPr="0016204F" w:rsidRDefault="00EF4D1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Число единиц активов</w:t>
            </w:r>
          </w:p>
          <w:p w14:paraId="1D7D00DC" w14:textId="77777777" w:rsidR="00EF4D10" w:rsidRPr="0016204F" w:rsidRDefault="00EF4D1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basket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&gt; &lt;openUnits&gt;</w:t>
            </w:r>
          </w:p>
        </w:tc>
        <w:tc>
          <w:tcPr>
            <w:tcW w:w="4111" w:type="dxa"/>
            <w:vAlign w:val="center"/>
          </w:tcPr>
          <w:p w14:paraId="5F96C911" w14:textId="77777777" w:rsidR="00EF4D10" w:rsidRPr="0016204F" w:rsidRDefault="00D45B9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Совокупное количество </w:t>
            </w:r>
            <w:r w:rsidR="00EF4D1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корзин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акций</w:t>
            </w:r>
            <w:r w:rsidR="00DA361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  <w:r w:rsidR="006930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Если договор </w:t>
            </w:r>
            <w:r w:rsidR="00FB348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заключен в отношении</w:t>
            </w:r>
            <w:r w:rsidR="006930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нескольких опционов, определяется как</w:t>
            </w:r>
            <w:r w:rsidR="00DA361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5287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произведение количества опционов и ко</w:t>
            </w:r>
            <w:r w:rsidR="006930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личества корзин в одном опционе</w:t>
            </w:r>
            <w:r w:rsidR="00EF4D1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AD695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Если договор заключен в отношении одного опциона, совпадает с </w:t>
            </w:r>
            <w:r w:rsidR="00441EC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объемом опциона</w:t>
            </w:r>
          </w:p>
        </w:tc>
        <w:tc>
          <w:tcPr>
            <w:tcW w:w="992" w:type="dxa"/>
            <w:vAlign w:val="center"/>
          </w:tcPr>
          <w:p w14:paraId="36AC8684" w14:textId="77777777" w:rsidR="00EF4D10" w:rsidRPr="0016204F" w:rsidRDefault="00EF4D1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3B13AAA" w14:textId="77777777" w:rsidR="00EF4D10" w:rsidRPr="0016204F" w:rsidRDefault="00EF4D1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39D96D18" w14:textId="77777777" w:rsidR="008E6225" w:rsidRPr="0016204F" w:rsidRDefault="008E6225" w:rsidP="00441EC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Компонент</w:t>
      </w:r>
      <w:r w:rsidR="00441EC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корзины</w:t>
      </w:r>
    </w:p>
    <w:p w14:paraId="653B0962" w14:textId="77777777" w:rsidR="00C9661C" w:rsidRPr="0016204F" w:rsidRDefault="008E6225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Параметры активов, входящих в корзину. </w:t>
      </w:r>
      <w:r w:rsidR="00C9661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Данный блок является повторяемым, заполняется для каждого уникального элемента корзины.</w:t>
      </w:r>
    </w:p>
    <w:p w14:paraId="24E3E260" w14:textId="77777777" w:rsidR="008E6225" w:rsidRPr="0016204F" w:rsidRDefault="008E6225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Облигация»</w:t>
      </w:r>
      <w:r w:rsidR="00475A3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475A3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Индекс»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D45B9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55703452" w14:textId="77777777" w:rsidR="008E6225" w:rsidRPr="0016204F" w:rsidRDefault="00441EC3" w:rsidP="00441EC3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</w:p>
    <w:p w14:paraId="4C941783" w14:textId="77777777" w:rsidR="008E6225" w:rsidRPr="0016204F" w:rsidRDefault="008E6225" w:rsidP="00441EC3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441EC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Акция»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8E6225" w:rsidRPr="0016204F" w14:paraId="7D1EA938" w14:textId="77777777" w:rsidTr="005D5BA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856E1BE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81F181A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BEC94BC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E12AA5F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E6225" w:rsidRPr="0016204F" w14:paraId="1423D4CF" w14:textId="77777777" w:rsidTr="005D5BA3">
        <w:tc>
          <w:tcPr>
            <w:tcW w:w="2268" w:type="dxa"/>
            <w:vAlign w:val="center"/>
          </w:tcPr>
          <w:p w14:paraId="1C4EB7B7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12EAB064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507D95B0" w14:textId="77777777" w:rsidR="008E6225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Наименование </w:t>
            </w:r>
            <w:r w:rsidR="00E4140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актива» указывается обязательно</w:t>
            </w:r>
          </w:p>
        </w:tc>
        <w:tc>
          <w:tcPr>
            <w:tcW w:w="992" w:type="dxa"/>
            <w:vAlign w:val="center"/>
          </w:tcPr>
          <w:p w14:paraId="7CE464F7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1024460" w14:textId="77777777" w:rsidR="008E6225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2F05FF67" w14:textId="77777777" w:rsidR="008E6225" w:rsidRPr="0016204F" w:rsidRDefault="00E4140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RU000A0JR4A1</w:t>
            </w:r>
          </w:p>
        </w:tc>
      </w:tr>
      <w:tr w:rsidR="008E6225" w:rsidRPr="0016204F" w14:paraId="2D35CA59" w14:textId="77777777" w:rsidTr="005D5BA3">
        <w:tc>
          <w:tcPr>
            <w:tcW w:w="2268" w:type="dxa"/>
            <w:vAlign w:val="center"/>
          </w:tcPr>
          <w:p w14:paraId="3DA7BA21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669C4EEA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</w:tcPr>
          <w:p w14:paraId="158C596D" w14:textId="77777777" w:rsidR="008E6225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8E62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8E6225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444F6C16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85" w:type="dxa"/>
            <w:vAlign w:val="center"/>
          </w:tcPr>
          <w:p w14:paraId="35F25864" w14:textId="77777777" w:rsidR="008E6225" w:rsidRPr="0016204F" w:rsidRDefault="00E4140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03A07FE4" w14:textId="77777777" w:rsidR="008E6225" w:rsidRPr="0016204F" w:rsidRDefault="008E6225" w:rsidP="00E41401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элемента.</w:t>
      </w:r>
      <w:r w:rsidRPr="0016204F">
        <w:rPr>
          <w:rFonts w:ascii="Times New Roman" w:hAnsi="Times New Roman" w:cs="Times New Roman"/>
          <w:sz w:val="20"/>
          <w:szCs w:val="20"/>
        </w:rPr>
        <w:t xml:space="preserve">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="00E4140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ыбор типа весового коэффициента</w:t>
      </w:r>
    </w:p>
    <w:p w14:paraId="3F571336" w14:textId="77777777" w:rsidR="008E6225" w:rsidRPr="0016204F" w:rsidRDefault="008835EE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активов, входящих в корзину.</w:t>
      </w:r>
      <w:r w:rsidR="008E622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A0ED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Используется</w:t>
      </w:r>
      <w:r w:rsidR="000F6E3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вариант выбора</w:t>
      </w:r>
      <w:r w:rsidR="008E622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8E622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единиц базового актива»</w:t>
      </w:r>
      <w:r w:rsidR="00574A2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A88E01A" w14:textId="77777777" w:rsidR="008E6225" w:rsidRPr="0016204F" w:rsidRDefault="008E6225" w:rsidP="00E41401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един</w:t>
      </w:r>
      <w:r w:rsidR="00E4140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иц базового актива»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8E6225" w:rsidRPr="0016204F" w14:paraId="4A46EDC7" w14:textId="77777777" w:rsidTr="005D5BA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00A04FC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B6E1295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CBD292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E59E8DB" w14:textId="77777777" w:rsidR="008E6225" w:rsidRPr="0016204F" w:rsidRDefault="008E622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E6225" w:rsidRPr="0016204F" w14:paraId="5B289873" w14:textId="77777777" w:rsidTr="005D5BA3">
        <w:tc>
          <w:tcPr>
            <w:tcW w:w="2268" w:type="dxa"/>
            <w:vAlign w:val="center"/>
          </w:tcPr>
          <w:p w14:paraId="1E1CCB6E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единиц 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constituentWeight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&lt;openUnits&gt;</w:t>
            </w:r>
          </w:p>
        </w:tc>
        <w:tc>
          <w:tcPr>
            <w:tcW w:w="4111" w:type="dxa"/>
            <w:vAlign w:val="center"/>
          </w:tcPr>
          <w:p w14:paraId="51B4F029" w14:textId="77777777" w:rsidR="008E6225" w:rsidRPr="0016204F" w:rsidRDefault="0082348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указанного актива</w:t>
            </w:r>
            <w:r w:rsidR="000A0ED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(акции)</w:t>
            </w:r>
            <w:r w:rsidR="00E4140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корзине</w:t>
            </w:r>
          </w:p>
        </w:tc>
        <w:tc>
          <w:tcPr>
            <w:tcW w:w="992" w:type="dxa"/>
            <w:vAlign w:val="center"/>
          </w:tcPr>
          <w:p w14:paraId="256E2D63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ECFF64D" w14:textId="77777777" w:rsidR="008E6225" w:rsidRPr="0016204F" w:rsidRDefault="008E622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3F6D619F" w14:textId="77777777" w:rsidR="007F319B" w:rsidRPr="0016204F" w:rsidRDefault="007F319B" w:rsidP="00E41401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56" w:name="_Toc469311690"/>
      <w:bookmarkStart w:id="857" w:name="_Toc47045001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Номинальная сумма</w:t>
      </w:r>
    </w:p>
    <w:p w14:paraId="6246F58A" w14:textId="77777777" w:rsidR="007F319B" w:rsidRPr="0016204F" w:rsidRDefault="007F319B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 указывается в случае, если по условиям договора невозможно определить Лот актива или Цену и</w:t>
      </w:r>
      <w:r w:rsidR="00E4140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сполнения в денежном выражении.</w:t>
      </w:r>
    </w:p>
    <w:p w14:paraId="574694BC" w14:textId="77777777" w:rsidR="007F319B" w:rsidRPr="0016204F" w:rsidRDefault="007F319B" w:rsidP="008577F1">
      <w:pPr>
        <w:pStyle w:val="5"/>
        <w:keepNext w:val="0"/>
        <w:keepLines w:val="0"/>
        <w:widowControl w:val="0"/>
        <w:spacing w:before="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 договора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7F319B" w:rsidRPr="0016204F" w14:paraId="2F34A7D6" w14:textId="77777777" w:rsidTr="00427145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9C4D5D3" w14:textId="77777777" w:rsidR="007F319B" w:rsidRPr="0016204F" w:rsidRDefault="007F319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F4BDE37" w14:textId="77777777" w:rsidR="007F319B" w:rsidRPr="0016204F" w:rsidRDefault="007F319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98A04C" w14:textId="77777777" w:rsidR="007F319B" w:rsidRPr="0016204F" w:rsidRDefault="007F319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64A65EA" w14:textId="77777777" w:rsidR="007F319B" w:rsidRPr="0016204F" w:rsidRDefault="007F319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F319B" w:rsidRPr="0016204F" w14:paraId="79EB69ED" w14:textId="77777777" w:rsidTr="00427145">
        <w:tc>
          <w:tcPr>
            <w:tcW w:w="2268" w:type="dxa"/>
            <w:vAlign w:val="center"/>
          </w:tcPr>
          <w:p w14:paraId="121790D1" w14:textId="77777777" w:rsidR="007F319B" w:rsidRPr="0016204F" w:rsidRDefault="007F319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Номинальная сумма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&lt;notional&gt; &lt;currency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2D1B4DC3" w14:textId="77777777" w:rsidR="007F319B" w:rsidRPr="0016204F" w:rsidRDefault="00F1734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</w:t>
            </w:r>
            <w:r w:rsidR="00E4140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ой суммы</w:t>
            </w:r>
          </w:p>
        </w:tc>
        <w:tc>
          <w:tcPr>
            <w:tcW w:w="992" w:type="dxa"/>
            <w:vAlign w:val="center"/>
          </w:tcPr>
          <w:p w14:paraId="0B82EF49" w14:textId="77777777" w:rsidR="007F319B" w:rsidRPr="0016204F" w:rsidRDefault="007F319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92274E6" w14:textId="77777777" w:rsidR="007F319B" w:rsidRPr="007E390F" w:rsidRDefault="007F319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33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7F319B" w:rsidRPr="0016204F" w14:paraId="54622306" w14:textId="77777777" w:rsidTr="00427145">
        <w:tc>
          <w:tcPr>
            <w:tcW w:w="2268" w:type="dxa"/>
            <w:vAlign w:val="center"/>
          </w:tcPr>
          <w:p w14:paraId="574BA926" w14:textId="77777777" w:rsidR="007F319B" w:rsidRPr="0016204F" w:rsidRDefault="007F319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&lt;notional&gt; &lt;amount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0CA500FB" w14:textId="77777777" w:rsidR="007F319B" w:rsidRPr="0016204F" w:rsidRDefault="00BE5FA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Размер</w:t>
            </w:r>
            <w:r w:rsidR="00F1734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номинальной сум</w:t>
            </w:r>
            <w:r w:rsidR="00E4140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мы</w:t>
            </w:r>
          </w:p>
        </w:tc>
        <w:tc>
          <w:tcPr>
            <w:tcW w:w="992" w:type="dxa"/>
            <w:vAlign w:val="center"/>
          </w:tcPr>
          <w:p w14:paraId="31235F6C" w14:textId="77777777" w:rsidR="007F319B" w:rsidRPr="0016204F" w:rsidRDefault="007F319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mrf</w:t>
            </w:r>
          </w:p>
        </w:tc>
        <w:tc>
          <w:tcPr>
            <w:tcW w:w="1985" w:type="dxa"/>
            <w:vAlign w:val="center"/>
          </w:tcPr>
          <w:p w14:paraId="35107B97" w14:textId="77777777" w:rsidR="007F319B" w:rsidRPr="0016204F" w:rsidRDefault="007F319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53E68ED8" w14:textId="6DA914B1" w:rsidR="00593131" w:rsidRPr="0016204F" w:rsidRDefault="00593131" w:rsidP="00E41401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стиля исполнения</w:t>
      </w:r>
      <w:bookmarkEnd w:id="856"/>
      <w:bookmarkEnd w:id="857"/>
    </w:p>
    <w:p w14:paraId="4F02E35D" w14:textId="77777777" w:rsidR="00593131" w:rsidRPr="0016204F" w:rsidRDefault="00593131" w:rsidP="00E41401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58" w:name="_Toc469311691"/>
      <w:bookmarkStart w:id="859" w:name="_Toc47045001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Европейский стиль исполнения опциона»</w:t>
      </w:r>
      <w:bookmarkEnd w:id="858"/>
      <w:bookmarkEnd w:id="859"/>
    </w:p>
    <w:p w14:paraId="3CD93A08" w14:textId="77777777" w:rsidR="00593131" w:rsidRPr="0016204F" w:rsidRDefault="00593131" w:rsidP="00E4140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60" w:name="_Toc469311692"/>
      <w:bookmarkStart w:id="861" w:name="_Toc47045001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</w:t>
      </w:r>
      <w:bookmarkEnd w:id="860"/>
      <w:bookmarkEnd w:id="86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D75E30" w:rsidRPr="0016204F" w14:paraId="55D49320" w14:textId="77777777" w:rsidTr="005D5BA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94172D" w14:textId="77777777" w:rsidR="00D75E30" w:rsidRPr="0016204F" w:rsidRDefault="00D75E3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04A041E" w14:textId="77777777" w:rsidR="00D75E30" w:rsidRPr="0016204F" w:rsidRDefault="00D75E3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8CECF4" w14:textId="77777777" w:rsidR="00D75E30" w:rsidRPr="0016204F" w:rsidRDefault="00D75E3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36B48CC" w14:textId="77777777" w:rsidR="00D75E30" w:rsidRPr="0016204F" w:rsidRDefault="00D75E3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75E30" w:rsidRPr="0016204F" w14:paraId="7D25A946" w14:textId="77777777" w:rsidTr="005D5BA3">
        <w:tc>
          <w:tcPr>
            <w:tcW w:w="2268" w:type="dxa"/>
            <w:vAlign w:val="center"/>
          </w:tcPr>
          <w:p w14:paraId="571D045F" w14:textId="77777777" w:rsidR="00D75E30" w:rsidRPr="0016204F" w:rsidRDefault="00EB41E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</w:p>
          <w:p w14:paraId="0F3D90DF" w14:textId="77777777" w:rsidR="00D75E30" w:rsidRPr="0016204F" w:rsidRDefault="00D75E3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EB41E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expirationDate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47EB851E" w14:textId="77777777" w:rsidR="00D75E30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="00D75E3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исполнения европейского опциона.</w:t>
            </w:r>
          </w:p>
        </w:tc>
        <w:tc>
          <w:tcPr>
            <w:tcW w:w="992" w:type="dxa"/>
            <w:vAlign w:val="center"/>
          </w:tcPr>
          <w:p w14:paraId="315E9C07" w14:textId="77777777" w:rsidR="00D75E30" w:rsidRPr="0016204F" w:rsidRDefault="00D75E3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5948100" w14:textId="77777777" w:rsidR="00D75E30" w:rsidRPr="0016204F" w:rsidRDefault="00D75E3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8DBDF30" w14:textId="77777777" w:rsidR="00593131" w:rsidRPr="0016204F" w:rsidRDefault="00593131" w:rsidP="00E41401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62" w:name="_Toc469311693"/>
      <w:bookmarkStart w:id="863" w:name="_Toc47045001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Американский стиль исполнения опциона»</w:t>
      </w:r>
      <w:bookmarkEnd w:id="862"/>
      <w:bookmarkEnd w:id="863"/>
    </w:p>
    <w:p w14:paraId="160DF88D" w14:textId="77777777" w:rsidR="00D75E30" w:rsidRPr="0016204F" w:rsidRDefault="00593131" w:rsidP="00E4140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64" w:name="_Toc469311694"/>
      <w:bookmarkStart w:id="865" w:name="_Toc47045001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Начальная дата</w:t>
      </w:r>
      <w:bookmarkEnd w:id="864"/>
      <w:bookmarkEnd w:id="86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D75E30" w:rsidRPr="0016204F" w14:paraId="524585DE" w14:textId="77777777" w:rsidTr="005D5BA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104F0F8" w14:textId="77777777" w:rsidR="00D75E30" w:rsidRPr="0016204F" w:rsidRDefault="00D75E3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59D3954" w14:textId="77777777" w:rsidR="00D75E30" w:rsidRPr="0016204F" w:rsidRDefault="00D75E3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BAD2030" w14:textId="77777777" w:rsidR="00D75E30" w:rsidRPr="0016204F" w:rsidRDefault="00D75E3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BB88EA7" w14:textId="77777777" w:rsidR="00D75E30" w:rsidRPr="0016204F" w:rsidRDefault="00D75E3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75E30" w:rsidRPr="0016204F" w14:paraId="4C53847F" w14:textId="77777777" w:rsidTr="005D5BA3">
        <w:tc>
          <w:tcPr>
            <w:tcW w:w="2268" w:type="dxa"/>
            <w:vAlign w:val="center"/>
          </w:tcPr>
          <w:p w14:paraId="502D7063" w14:textId="77777777" w:rsidR="00D75E30" w:rsidRPr="0016204F" w:rsidRDefault="00D75E3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Начальная дата</w:t>
            </w:r>
          </w:p>
          <w:p w14:paraId="7A3D5E87" w14:textId="77777777" w:rsidR="00D75E30" w:rsidRPr="0016204F" w:rsidRDefault="00D75E3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&lt;commencementDate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 date&gt;</w:t>
            </w:r>
          </w:p>
        </w:tc>
        <w:tc>
          <w:tcPr>
            <w:tcW w:w="4111" w:type="dxa"/>
            <w:vAlign w:val="center"/>
          </w:tcPr>
          <w:p w14:paraId="1F6055B5" w14:textId="77777777" w:rsidR="00D75E30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D75E3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начала срока осуществления права на исполнение опциона. Если начальная дата явным образом не определена, ука</w:t>
            </w:r>
            <w:r w:rsidR="00E4140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зывается дата заключения сделки</w:t>
            </w:r>
          </w:p>
        </w:tc>
        <w:tc>
          <w:tcPr>
            <w:tcW w:w="992" w:type="dxa"/>
            <w:vAlign w:val="center"/>
          </w:tcPr>
          <w:p w14:paraId="4DC4D38D" w14:textId="77777777" w:rsidR="00D75E30" w:rsidRPr="0016204F" w:rsidRDefault="00D75E3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2F4970D" w14:textId="77777777" w:rsidR="00D75E30" w:rsidRPr="0016204F" w:rsidRDefault="00D75E3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3B0ECD82" w14:textId="77777777" w:rsidR="00593131" w:rsidRPr="0016204F" w:rsidRDefault="00593131" w:rsidP="00E4140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66" w:name="_Toc469311695"/>
      <w:bookmarkStart w:id="867" w:name="_Toc47045001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истечения</w:t>
      </w:r>
      <w:bookmarkEnd w:id="866"/>
      <w:bookmarkEnd w:id="867"/>
    </w:p>
    <w:tbl>
      <w:tblPr>
        <w:tblStyle w:val="a5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2"/>
        <w:gridCol w:w="992"/>
        <w:gridCol w:w="1985"/>
      </w:tblGrid>
      <w:tr w:rsidR="00924597" w:rsidRPr="0016204F" w14:paraId="64043406" w14:textId="77777777" w:rsidTr="005D5BA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1EED81B" w14:textId="77777777" w:rsidR="00267215" w:rsidRPr="0016204F" w:rsidRDefault="0026721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02E56286" w14:textId="77777777" w:rsidR="00267215" w:rsidRPr="0016204F" w:rsidRDefault="0026721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015292" w14:textId="77777777" w:rsidR="00267215" w:rsidRPr="0016204F" w:rsidRDefault="0026721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EC9851C" w14:textId="77777777" w:rsidR="00267215" w:rsidRPr="0016204F" w:rsidRDefault="0026721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924597" w:rsidRPr="0016204F" w14:paraId="350AF90D" w14:textId="77777777" w:rsidTr="005D5BA3">
        <w:tc>
          <w:tcPr>
            <w:tcW w:w="2268" w:type="dxa"/>
            <w:vAlign w:val="center"/>
          </w:tcPr>
          <w:p w14:paraId="104CB482" w14:textId="77777777" w:rsidR="00924597" w:rsidRPr="0016204F" w:rsidRDefault="0092459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истечения</w:t>
            </w:r>
          </w:p>
          <w:p w14:paraId="69B58909" w14:textId="77777777" w:rsidR="00924597" w:rsidRPr="0016204F" w:rsidRDefault="0092459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&lt;expirationDate</w:t>
            </w:r>
            <w:r w:rsidR="00370A6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unadjusted date&gt;</w:t>
            </w:r>
          </w:p>
        </w:tc>
        <w:tc>
          <w:tcPr>
            <w:tcW w:w="4112" w:type="dxa"/>
            <w:vAlign w:val="center"/>
          </w:tcPr>
          <w:p w14:paraId="745705BE" w14:textId="77777777" w:rsidR="00924597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  <w:r w:rsidR="0092459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окончания срока осуществле</w:t>
            </w:r>
            <w:r w:rsidR="00E4140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права на исполнение опциона</w:t>
            </w:r>
          </w:p>
        </w:tc>
        <w:tc>
          <w:tcPr>
            <w:tcW w:w="992" w:type="dxa"/>
            <w:vAlign w:val="center"/>
          </w:tcPr>
          <w:p w14:paraId="4984444E" w14:textId="77777777" w:rsidR="00924597" w:rsidRPr="0016204F" w:rsidRDefault="0092459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23D4EF5" w14:textId="77777777" w:rsidR="00924597" w:rsidRPr="0016204F" w:rsidRDefault="0092459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01013EDE" w14:textId="77777777" w:rsidR="00593131" w:rsidRPr="0016204F" w:rsidRDefault="00593131" w:rsidP="00E4140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68" w:name="_Toc469311696"/>
      <w:bookmarkStart w:id="869" w:name="_Toc47045001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Многократное исполнение фондовых опционов</w:t>
      </w:r>
      <w:bookmarkEnd w:id="868"/>
      <w:bookmarkEnd w:id="869"/>
    </w:p>
    <w:p w14:paraId="27D587A4" w14:textId="77777777" w:rsidR="009068F2" w:rsidRPr="0016204F" w:rsidRDefault="009068F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используется.</w:t>
      </w:r>
    </w:p>
    <w:p w14:paraId="45C172E0" w14:textId="77777777" w:rsidR="00593131" w:rsidRPr="0016204F" w:rsidRDefault="00593131" w:rsidP="00E41401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70" w:name="_Toc469311697"/>
      <w:bookmarkStart w:id="871" w:name="_Toc47045002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Бермудский стиль исполнения опциона»</w:t>
      </w:r>
      <w:bookmarkEnd w:id="870"/>
      <w:bookmarkEnd w:id="871"/>
    </w:p>
    <w:p w14:paraId="2960C79E" w14:textId="77777777" w:rsidR="00593131" w:rsidRPr="0016204F" w:rsidRDefault="00593131" w:rsidP="00E4140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72" w:name="_Toc469311698"/>
      <w:bookmarkStart w:id="873" w:name="_Toc47045002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Начальная дата</w:t>
      </w:r>
      <w:bookmarkEnd w:id="872"/>
      <w:bookmarkEnd w:id="87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623719" w:rsidRPr="0016204F" w14:paraId="54DEADEE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0D6B817" w14:textId="77777777" w:rsidR="00623719" w:rsidRPr="0016204F" w:rsidRDefault="006237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874" w:name="_Toc469311699"/>
            <w:bookmarkStart w:id="875" w:name="_Toc470450022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8610CF7" w14:textId="77777777" w:rsidR="00623719" w:rsidRPr="0016204F" w:rsidRDefault="006237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E3B4BED" w14:textId="77777777" w:rsidR="00623719" w:rsidRPr="0016204F" w:rsidRDefault="006237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3DCB37D" w14:textId="77777777" w:rsidR="00623719" w:rsidRPr="0016204F" w:rsidRDefault="006237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23719" w:rsidRPr="0016204F" w14:paraId="7C31BF26" w14:textId="77777777" w:rsidTr="004C706C">
        <w:tc>
          <w:tcPr>
            <w:tcW w:w="2410" w:type="dxa"/>
            <w:vAlign w:val="center"/>
          </w:tcPr>
          <w:p w14:paraId="7DC37666" w14:textId="77777777" w:rsidR="00623719" w:rsidRPr="00A53768" w:rsidRDefault="006237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Начальная</w:t>
            </w:r>
            <w:r w:rsidRPr="00A5376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4EA21952" w14:textId="77777777" w:rsidR="00623719" w:rsidRPr="00A53768" w:rsidRDefault="0062371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A5376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&lt;commencementDate&gt; &lt;unadjusted date&gt;</w:t>
            </w:r>
          </w:p>
        </w:tc>
        <w:tc>
          <w:tcPr>
            <w:tcW w:w="3827" w:type="dxa"/>
            <w:vAlign w:val="center"/>
          </w:tcPr>
          <w:p w14:paraId="3BB238C7" w14:textId="77777777" w:rsidR="00623719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62371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начала срока осуществления права на исполнение опциона. Если начальная дата явным образом не определена, ука</w:t>
            </w:r>
            <w:r w:rsidR="00E4140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зывается дата заключения сделки</w:t>
            </w:r>
          </w:p>
        </w:tc>
        <w:tc>
          <w:tcPr>
            <w:tcW w:w="993" w:type="dxa"/>
            <w:vAlign w:val="center"/>
          </w:tcPr>
          <w:p w14:paraId="3F3909E7" w14:textId="77777777" w:rsidR="00623719" w:rsidRPr="0016204F" w:rsidRDefault="0062371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0A3DB412" w14:textId="77777777" w:rsidR="00623719" w:rsidRPr="0016204F" w:rsidRDefault="006237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1B7EFFE1" w14:textId="56B1F4AD" w:rsidR="00593131" w:rsidRPr="0016204F" w:rsidRDefault="00593131" w:rsidP="00E4140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истечения</w:t>
      </w:r>
      <w:bookmarkEnd w:id="874"/>
      <w:bookmarkEnd w:id="875"/>
    </w:p>
    <w:tbl>
      <w:tblPr>
        <w:tblStyle w:val="a5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7"/>
      </w:tblGrid>
      <w:tr w:rsidR="00623719" w:rsidRPr="0016204F" w14:paraId="34C9E37B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22B23F1" w14:textId="77777777" w:rsidR="00623719" w:rsidRPr="0016204F" w:rsidRDefault="006237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876" w:name="_Toc469311700"/>
            <w:bookmarkStart w:id="877" w:name="_Toc470450023"/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C0EC025" w14:textId="77777777" w:rsidR="00623719" w:rsidRPr="0016204F" w:rsidRDefault="006237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CEE4559" w14:textId="77777777" w:rsidR="00623719" w:rsidRPr="0016204F" w:rsidRDefault="006237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BE7558D" w14:textId="77777777" w:rsidR="00623719" w:rsidRPr="0016204F" w:rsidRDefault="0062371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623719" w:rsidRPr="0016204F" w14:paraId="71F61EDC" w14:textId="77777777" w:rsidTr="004C706C">
        <w:tc>
          <w:tcPr>
            <w:tcW w:w="2410" w:type="dxa"/>
            <w:vAlign w:val="center"/>
          </w:tcPr>
          <w:p w14:paraId="4028B6AE" w14:textId="77777777" w:rsidR="00623719" w:rsidRPr="0016204F" w:rsidRDefault="006237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истечения</w:t>
            </w:r>
          </w:p>
          <w:p w14:paraId="74F5189C" w14:textId="77777777" w:rsidR="00623719" w:rsidRPr="0016204F" w:rsidRDefault="006237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&lt;expirationDate&gt; &lt;unadjusted date&gt;</w:t>
            </w:r>
          </w:p>
        </w:tc>
        <w:tc>
          <w:tcPr>
            <w:tcW w:w="3827" w:type="dxa"/>
            <w:vAlign w:val="center"/>
          </w:tcPr>
          <w:p w14:paraId="79BE0BFC" w14:textId="77777777" w:rsidR="00623719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  <w:r w:rsidR="0062371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окончания срока осуществле</w:t>
            </w:r>
            <w:r w:rsidR="005B18E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права на исполнение опциона</w:t>
            </w:r>
          </w:p>
        </w:tc>
        <w:tc>
          <w:tcPr>
            <w:tcW w:w="993" w:type="dxa"/>
            <w:vAlign w:val="center"/>
          </w:tcPr>
          <w:p w14:paraId="0ADEB15F" w14:textId="77777777" w:rsidR="00623719" w:rsidRPr="0016204F" w:rsidRDefault="0062371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7" w:type="dxa"/>
            <w:vAlign w:val="center"/>
          </w:tcPr>
          <w:p w14:paraId="1C472F81" w14:textId="77777777" w:rsidR="00623719" w:rsidRPr="0016204F" w:rsidRDefault="0062371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0A0AC434" w14:textId="385C55E1" w:rsidR="00593131" w:rsidRPr="0016204F" w:rsidRDefault="00593131" w:rsidP="005B18E2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исполнения бермудского опциона</w:t>
      </w:r>
      <w:bookmarkEnd w:id="876"/>
      <w:bookmarkEnd w:id="877"/>
    </w:p>
    <w:tbl>
      <w:tblPr>
        <w:tblStyle w:val="a5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7"/>
      </w:tblGrid>
      <w:tr w:rsidR="008B7A73" w:rsidRPr="0016204F" w14:paraId="6AB5825E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15B01E" w14:textId="77777777" w:rsidR="00A344B6" w:rsidRPr="0016204F" w:rsidRDefault="00A344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D1255B4" w14:textId="77777777" w:rsidR="00A344B6" w:rsidRPr="0016204F" w:rsidRDefault="00A344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36E95F6" w14:textId="77777777" w:rsidR="00A344B6" w:rsidRPr="0016204F" w:rsidRDefault="00A344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47BC15B" w14:textId="77777777" w:rsidR="00A344B6" w:rsidRPr="0016204F" w:rsidRDefault="00A344B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8B7A73" w:rsidRPr="0016204F" w14:paraId="69A43F34" w14:textId="77777777" w:rsidTr="004C706C">
        <w:tc>
          <w:tcPr>
            <w:tcW w:w="2410" w:type="dxa"/>
            <w:vAlign w:val="center"/>
          </w:tcPr>
          <w:p w14:paraId="505746D6" w14:textId="77777777" w:rsidR="00A344B6" w:rsidRPr="0016204F" w:rsidRDefault="00A344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Даты исполнения бермудского опциона</w:t>
            </w:r>
          </w:p>
          <w:p w14:paraId="3F454ECB" w14:textId="77777777" w:rsidR="00A344B6" w:rsidRPr="0016204F" w:rsidRDefault="00A344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bermudaExerciseDates</w:t>
            </w:r>
            <w:r w:rsidR="00370A6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</w:t>
            </w:r>
          </w:p>
        </w:tc>
        <w:tc>
          <w:tcPr>
            <w:tcW w:w="3827" w:type="dxa"/>
            <w:vAlign w:val="center"/>
          </w:tcPr>
          <w:p w14:paraId="60EC8D6C" w14:textId="77777777" w:rsidR="00A344B6" w:rsidRPr="0016204F" w:rsidRDefault="00A344B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Даты, в которые может быть исполнен бермудск</w:t>
            </w:r>
            <w:r w:rsidR="005B18E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ий опцион (повторяемый элемент)</w:t>
            </w:r>
          </w:p>
        </w:tc>
        <w:tc>
          <w:tcPr>
            <w:tcW w:w="993" w:type="dxa"/>
            <w:vAlign w:val="center"/>
          </w:tcPr>
          <w:p w14:paraId="6DFA539B" w14:textId="77777777" w:rsidR="00A344B6" w:rsidRPr="0016204F" w:rsidRDefault="00A344B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7" w:type="dxa"/>
            <w:vAlign w:val="center"/>
          </w:tcPr>
          <w:p w14:paraId="37664650" w14:textId="77777777" w:rsidR="00A344B6" w:rsidRPr="0016204F" w:rsidRDefault="00A344B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5D19AD6B" w14:textId="77777777" w:rsidR="00593131" w:rsidRPr="0016204F" w:rsidRDefault="00593131" w:rsidP="005B18E2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78" w:name="_Toc469311701"/>
      <w:bookmarkStart w:id="879" w:name="_Toc47045002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Многократное исполнение фондовых опционов</w:t>
      </w:r>
      <w:bookmarkEnd w:id="878"/>
      <w:bookmarkEnd w:id="879"/>
    </w:p>
    <w:p w14:paraId="3D1EC18E" w14:textId="77777777" w:rsidR="00593131" w:rsidRPr="0016204F" w:rsidRDefault="009068F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используется.</w:t>
      </w:r>
    </w:p>
    <w:p w14:paraId="5FF43CB3" w14:textId="77777777" w:rsidR="00593131" w:rsidRPr="0016204F" w:rsidRDefault="00593131" w:rsidP="0092701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80" w:name="_Toc469311702"/>
      <w:bookmarkStart w:id="881" w:name="_Toc47045002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</w:t>
      </w:r>
      <w:r w:rsidR="00121BB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 xml:space="preserve"> </w:t>
      </w:r>
      <w:r w:rsidR="00121BB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расчетов</w:t>
      </w:r>
      <w:bookmarkEnd w:id="880"/>
      <w:bookmarkEnd w:id="881"/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73"/>
        <w:gridCol w:w="992"/>
        <w:gridCol w:w="2385"/>
      </w:tblGrid>
      <w:tr w:rsidR="008B7A73" w:rsidRPr="0016204F" w14:paraId="2A37C911" w14:textId="77777777" w:rsidTr="00F017BE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7C9903F" w14:textId="77777777" w:rsidR="00DE51E3" w:rsidRPr="0016204F" w:rsidRDefault="00DE51E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4AAF85F8" w14:textId="77777777" w:rsidR="00DE51E3" w:rsidRPr="0016204F" w:rsidRDefault="00DE51E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B36711" w14:textId="77777777" w:rsidR="00DE51E3" w:rsidRPr="0016204F" w:rsidRDefault="00DE51E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5F85C733" w14:textId="77777777" w:rsidR="00DE51E3" w:rsidRPr="0016204F" w:rsidRDefault="00DE51E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8B7A73" w:rsidRPr="0016204F" w14:paraId="386511CF" w14:textId="77777777" w:rsidTr="00F017BE">
        <w:tc>
          <w:tcPr>
            <w:tcW w:w="2410" w:type="dxa"/>
            <w:vAlign w:val="center"/>
          </w:tcPr>
          <w:p w14:paraId="39296D57" w14:textId="77777777" w:rsidR="00DE51E3" w:rsidRPr="0016204F" w:rsidRDefault="00DE51E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Валюта расчетов</w:t>
            </w:r>
          </w:p>
          <w:p w14:paraId="0554661F" w14:textId="77777777" w:rsidR="00DE51E3" w:rsidRPr="0016204F" w:rsidRDefault="00DE51E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&lt;settlementCurrency&gt;</w:t>
            </w:r>
          </w:p>
        </w:tc>
        <w:tc>
          <w:tcPr>
            <w:tcW w:w="3573" w:type="dxa"/>
            <w:vAlign w:val="center"/>
          </w:tcPr>
          <w:p w14:paraId="11DE59A1" w14:textId="77777777" w:rsidR="00DE51E3" w:rsidRPr="0016204F" w:rsidRDefault="0064056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  <w:r w:rsidR="00F017B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в которой проводятся расчеты</w:t>
            </w:r>
          </w:p>
        </w:tc>
        <w:tc>
          <w:tcPr>
            <w:tcW w:w="992" w:type="dxa"/>
            <w:vAlign w:val="center"/>
          </w:tcPr>
          <w:p w14:paraId="1A2128F7" w14:textId="77777777" w:rsidR="00DE51E3" w:rsidRPr="0016204F" w:rsidRDefault="00DE51E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5" w:type="dxa"/>
            <w:vAlign w:val="center"/>
          </w:tcPr>
          <w:p w14:paraId="052D5D68" w14:textId="77777777" w:rsidR="00DE51E3" w:rsidRPr="007E390F" w:rsidRDefault="00DE51E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34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1869006D" w14:textId="77777777" w:rsidR="00593131" w:rsidRPr="0016204F" w:rsidRDefault="00593131" w:rsidP="00F017BE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82" w:name="_Toc469311703"/>
      <w:bookmarkStart w:id="883" w:name="_Toc47045002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расчетов</w:t>
      </w:r>
      <w:bookmarkEnd w:id="882"/>
      <w:bookmarkEnd w:id="883"/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73"/>
        <w:gridCol w:w="992"/>
        <w:gridCol w:w="2385"/>
      </w:tblGrid>
      <w:tr w:rsidR="008B7A73" w:rsidRPr="0016204F" w14:paraId="7E57CFA2" w14:textId="77777777" w:rsidTr="0092701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F42215A" w14:textId="77777777" w:rsidR="008B7A73" w:rsidRPr="0016204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770645AB" w14:textId="77777777" w:rsidR="008B7A73" w:rsidRPr="0016204F" w:rsidRDefault="008B7A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6ABB85E" w14:textId="77777777" w:rsidR="008B7A73" w:rsidRPr="0016204F" w:rsidRDefault="008B7A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44CCC2BE" w14:textId="77777777" w:rsidR="008B7A73" w:rsidRPr="0016204F" w:rsidRDefault="008B7A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8B7A73" w:rsidRPr="0016204F" w14:paraId="10D80AB2" w14:textId="77777777" w:rsidTr="0092701F">
        <w:tc>
          <w:tcPr>
            <w:tcW w:w="2410" w:type="dxa"/>
            <w:vAlign w:val="center"/>
          </w:tcPr>
          <w:p w14:paraId="09C5672D" w14:textId="77777777" w:rsidR="008B7A73" w:rsidRPr="0016204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Тип расчетов</w:t>
            </w:r>
          </w:p>
          <w:p w14:paraId="7513DD6B" w14:textId="77777777" w:rsidR="008B7A73" w:rsidRPr="0016204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&lt;settlementType&gt;</w:t>
            </w:r>
          </w:p>
        </w:tc>
        <w:tc>
          <w:tcPr>
            <w:tcW w:w="3573" w:type="dxa"/>
            <w:vAlign w:val="center"/>
          </w:tcPr>
          <w:p w14:paraId="16225B4B" w14:textId="77777777" w:rsidR="008B7A73" w:rsidRPr="0016204F" w:rsidRDefault="0064056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расчетов по договору: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Cash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“Physical”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Election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(возможность выбора между расчетным и поставочным исполнением).</w:t>
            </w:r>
          </w:p>
        </w:tc>
        <w:tc>
          <w:tcPr>
            <w:tcW w:w="992" w:type="dxa"/>
            <w:vAlign w:val="center"/>
          </w:tcPr>
          <w:p w14:paraId="3F1504D1" w14:textId="77777777" w:rsidR="008B7A73" w:rsidRPr="0016204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385" w:type="dxa"/>
            <w:vAlign w:val="center"/>
          </w:tcPr>
          <w:p w14:paraId="2466A516" w14:textId="77777777" w:rsidR="008B7A73" w:rsidRPr="007E390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35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http://repository.nsd.ru/versioned/current/reference/types/simp</w:t>
              </w:r>
              <w:r w:rsidRPr="0016204F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leSettlementTypeEnum</w:t>
              </w:r>
            </w:hyperlink>
          </w:p>
        </w:tc>
      </w:tr>
    </w:tbl>
    <w:p w14:paraId="4B1F1000" w14:textId="77777777" w:rsidR="00593131" w:rsidRPr="0016204F" w:rsidRDefault="00593131" w:rsidP="0092701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84" w:name="_Toc469311704"/>
      <w:bookmarkStart w:id="885" w:name="_Toc47045002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Дополнительные характеристики</w:t>
      </w:r>
      <w:bookmarkEnd w:id="884"/>
      <w:bookmarkEnd w:id="885"/>
    </w:p>
    <w:p w14:paraId="01B5B8D4" w14:textId="77777777" w:rsidR="00E227CF" w:rsidRPr="0016204F" w:rsidRDefault="00E227C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86" w:name="_Toc469311705"/>
      <w:bookmarkStart w:id="887" w:name="_Toc47045002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Параметры </w:t>
      </w:r>
      <w:r w:rsidR="00916CA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азиатского и</w:t>
      </w:r>
      <w:r w:rsidR="00E9184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/или</w:t>
      </w:r>
      <w:r w:rsidR="00916CA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барьерного</w:t>
      </w:r>
      <w:r w:rsidR="0050664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(в т. ч. бинарного)</w:t>
      </w:r>
      <w:r w:rsidR="00916CA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опциона.</w:t>
      </w:r>
      <w:r w:rsidR="00E9184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Заполняется обязательно, если </w:t>
      </w:r>
      <w:r w:rsidR="00786E4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перечисленные ниже</w:t>
      </w:r>
      <w:r w:rsidR="00E9184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параметры </w:t>
      </w:r>
      <w:r w:rsidR="00F11ED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содержатся</w:t>
      </w:r>
      <w:r w:rsidR="00E9184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условиях сделки.</w:t>
      </w:r>
    </w:p>
    <w:p w14:paraId="338054EA" w14:textId="77777777" w:rsidR="00E227CF" w:rsidRPr="0016204F" w:rsidRDefault="0092701F" w:rsidP="0092701F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>Параметры азиатского опциона</w:t>
      </w:r>
    </w:p>
    <w:p w14:paraId="5D465BD1" w14:textId="77777777" w:rsidR="00E227CF" w:rsidRPr="0016204F" w:rsidRDefault="0092701F" w:rsidP="0092701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Метод усреднения цены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993"/>
        <w:gridCol w:w="2126"/>
      </w:tblGrid>
      <w:tr w:rsidR="00E227CF" w:rsidRPr="0016204F" w14:paraId="5B6EA7BA" w14:textId="77777777" w:rsidTr="00945FFE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3D445A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C743253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0BB56EC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E025B20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227CF" w:rsidRPr="0016204F" w14:paraId="21EA0979" w14:textId="77777777" w:rsidTr="00945FFE">
        <w:tc>
          <w:tcPr>
            <w:tcW w:w="1701" w:type="dxa"/>
            <w:vAlign w:val="center"/>
          </w:tcPr>
          <w:p w14:paraId="3F2560E3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Метод усреднения цены</w:t>
            </w:r>
          </w:p>
          <w:p w14:paraId="1802C7E6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&lt;averagingInOut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536" w:type="dxa"/>
            <w:vAlign w:val="center"/>
          </w:tcPr>
          <w:p w14:paraId="3DBB7774" w14:textId="77777777" w:rsidR="00C87B64" w:rsidRPr="0016204F" w:rsidRDefault="00C87B6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 усреднения цены, испол</w:t>
            </w:r>
            <w:r w:rsidR="009270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ьзуемый для азиатского опциона.</w:t>
            </w:r>
          </w:p>
          <w:p w14:paraId="5BE2801F" w14:textId="77777777" w:rsidR="00C87B64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означает, что </w:t>
            </w:r>
            <w:r w:rsidR="00FD334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страйк определяется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среднее значение цены базового актива на спот-рынке за указанный период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(опцион с азиатским страйком)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1B59FD15" w14:textId="77777777" w:rsidR="00C87B64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“Out”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означает, что цена базового актива при экспирации опциона определяется как среднее значение цены базового актива на спот-рынке за указанный период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(опцион с азиатской ценой)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664EBD9B" w14:textId="77777777" w:rsidR="00E227CF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“Both”</w:t>
            </w:r>
            <w:r w:rsidR="00AF6DB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означает опцион с азиатским страйком и азиатской ценой.</w:t>
            </w:r>
          </w:p>
        </w:tc>
        <w:tc>
          <w:tcPr>
            <w:tcW w:w="993" w:type="dxa"/>
            <w:vAlign w:val="center"/>
          </w:tcPr>
          <w:p w14:paraId="75CCDF3D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F9D11A2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</w:p>
          <w:p w14:paraId="57BA5209" w14:textId="77777777" w:rsidR="00E227CF" w:rsidRPr="007E390F" w:rsidRDefault="005C3F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E227CF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http://repository.nsd.ru/versioned/current/reference/types/simpleAveragingInOutEnum</w:t>
              </w:r>
            </w:hyperlink>
          </w:p>
        </w:tc>
      </w:tr>
    </w:tbl>
    <w:p w14:paraId="2A7A3782" w14:textId="77777777" w:rsidR="00E227CF" w:rsidRPr="0016204F" w:rsidRDefault="00E227CF" w:rsidP="0092701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Период усреднения </w:t>
      </w:r>
      <w:r w:rsidR="0092701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цены страйка. График наблюдений</w:t>
      </w:r>
    </w:p>
    <w:p w14:paraId="2DB033D2" w14:textId="77777777" w:rsidR="00796677" w:rsidRPr="0016204F" w:rsidRDefault="0079667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Для азиатского опциона указывается период, за который определяется средняя цена базисного актива опциона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(если условиями азиатского опциона предусмотрены дискретные даты, за которые определяется средняя цена, указываются первая и последняя даты).</w:t>
      </w:r>
    </w:p>
    <w:p w14:paraId="5BC0BE9A" w14:textId="77777777" w:rsidR="00E227CF" w:rsidRPr="0016204F" w:rsidRDefault="00FD2AE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Заполняется, если указан метод усреднения цены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(при этом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Период усреднения цены базового актива» не заполняется) или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Both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993"/>
        <w:gridCol w:w="2126"/>
      </w:tblGrid>
      <w:tr w:rsidR="00E227CF" w:rsidRPr="0016204F" w14:paraId="465EAFAD" w14:textId="77777777" w:rsidTr="0008599B"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0C5D0672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67CCF77D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D3F5977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2580904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227CF" w:rsidRPr="0016204F" w14:paraId="27BB0FB3" w14:textId="77777777" w:rsidTr="0008599B">
        <w:tc>
          <w:tcPr>
            <w:tcW w:w="3544" w:type="dxa"/>
            <w:gridSpan w:val="2"/>
            <w:vAlign w:val="center"/>
          </w:tcPr>
          <w:p w14:paraId="398655CB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Начало периода наблюдения</w:t>
            </w:r>
          </w:p>
          <w:p w14:paraId="71960D55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&lt;schedule&gt; &lt;startDate&gt;</w:t>
            </w:r>
          </w:p>
        </w:tc>
        <w:tc>
          <w:tcPr>
            <w:tcW w:w="2693" w:type="dxa"/>
            <w:vAlign w:val="center"/>
          </w:tcPr>
          <w:p w14:paraId="248A65C0" w14:textId="77777777" w:rsidR="00E227CF" w:rsidRPr="0016204F" w:rsidRDefault="00835B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начала периода, за который определяется </w:t>
            </w:r>
            <w:r w:rsidR="003F48F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средне</w:t>
            </w:r>
            <w:r w:rsidR="009270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значение цены базового актива</w:t>
            </w:r>
          </w:p>
        </w:tc>
        <w:tc>
          <w:tcPr>
            <w:tcW w:w="993" w:type="dxa"/>
            <w:vAlign w:val="center"/>
          </w:tcPr>
          <w:p w14:paraId="6C6E3191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5A707811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E227CF" w:rsidRPr="0016204F" w14:paraId="1AAE3B17" w14:textId="77777777" w:rsidTr="0008599B">
        <w:tc>
          <w:tcPr>
            <w:tcW w:w="3544" w:type="dxa"/>
            <w:gridSpan w:val="2"/>
            <w:vAlign w:val="center"/>
          </w:tcPr>
          <w:p w14:paraId="4E56129A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Окончание периода наблюдения</w:t>
            </w:r>
          </w:p>
          <w:p w14:paraId="57149036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chedule&gt; &lt;endDate&gt;</w:t>
            </w:r>
          </w:p>
        </w:tc>
        <w:tc>
          <w:tcPr>
            <w:tcW w:w="2693" w:type="dxa"/>
            <w:vAlign w:val="center"/>
          </w:tcPr>
          <w:p w14:paraId="4AED4188" w14:textId="77777777" w:rsidR="00E227CF" w:rsidRPr="0016204F" w:rsidRDefault="00835B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окончания периода, за который определяется </w:t>
            </w:r>
            <w:r w:rsidR="003F48F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средне</w:t>
            </w:r>
            <w:r w:rsidR="009270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значение цены базового актива</w:t>
            </w:r>
          </w:p>
        </w:tc>
        <w:tc>
          <w:tcPr>
            <w:tcW w:w="993" w:type="dxa"/>
            <w:vAlign w:val="center"/>
          </w:tcPr>
          <w:p w14:paraId="0AF7D70D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6101BCA0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227CF" w:rsidRPr="0016204F" w14:paraId="1895A26A" w14:textId="77777777" w:rsidTr="0008599B">
        <w:tc>
          <w:tcPr>
            <w:tcW w:w="1701" w:type="dxa"/>
            <w:vMerge w:val="restart"/>
            <w:vAlign w:val="center"/>
          </w:tcPr>
          <w:p w14:paraId="291DA997" w14:textId="77777777" w:rsidR="00E227CF" w:rsidRPr="0016204F" w:rsidRDefault="00E227C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Периодичность расчетного периода</w:t>
            </w:r>
          </w:p>
          <w:p w14:paraId="71FFBD3A" w14:textId="77777777" w:rsidR="00E227CF" w:rsidRPr="0016204F" w:rsidRDefault="00E227C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&lt;averagingPeriodFrequency&gt;</w:t>
            </w:r>
          </w:p>
        </w:tc>
        <w:tc>
          <w:tcPr>
            <w:tcW w:w="1843" w:type="dxa"/>
            <w:vAlign w:val="center"/>
          </w:tcPr>
          <w:p w14:paraId="7B0B3CD3" w14:textId="77777777" w:rsidR="00E227CF" w:rsidRPr="0016204F" w:rsidRDefault="00E227C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79295413" w14:textId="77777777" w:rsidR="00E227CF" w:rsidRPr="0016204F" w:rsidRDefault="00E227C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693" w:type="dxa"/>
            <w:vAlign w:val="center"/>
          </w:tcPr>
          <w:p w14:paraId="418B4C9F" w14:textId="77777777" w:rsidR="00E227CF" w:rsidRPr="0016204F" w:rsidRDefault="009270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 периода времени</w:t>
            </w:r>
          </w:p>
        </w:tc>
        <w:tc>
          <w:tcPr>
            <w:tcW w:w="993" w:type="dxa"/>
            <w:vAlign w:val="center"/>
          </w:tcPr>
          <w:p w14:paraId="18074303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9A275FF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E227CF" w:rsidRPr="0016204F" w14:paraId="10F06B0A" w14:textId="77777777" w:rsidTr="0008599B">
        <w:tc>
          <w:tcPr>
            <w:tcW w:w="1701" w:type="dxa"/>
            <w:vMerge/>
            <w:vAlign w:val="center"/>
          </w:tcPr>
          <w:p w14:paraId="3F8469C4" w14:textId="77777777" w:rsidR="00E227CF" w:rsidRPr="0016204F" w:rsidRDefault="00E227C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55DA52F4" w14:textId="77777777" w:rsidR="00E227CF" w:rsidRPr="0016204F" w:rsidRDefault="00E227C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времени</w:t>
            </w:r>
          </w:p>
          <w:p w14:paraId="33AD30CF" w14:textId="77777777" w:rsidR="00E227CF" w:rsidRPr="0016204F" w:rsidRDefault="00E227C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693" w:type="dxa"/>
            <w:vAlign w:val="center"/>
          </w:tcPr>
          <w:p w14:paraId="16364AB2" w14:textId="77777777" w:rsidR="00E227CF" w:rsidRPr="0016204F" w:rsidRDefault="00B864E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периода времени, соответствующий периоду, за который определяется средне</w:t>
            </w:r>
            <w:r w:rsidR="0092701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значение цены базового актива</w:t>
            </w:r>
          </w:p>
        </w:tc>
        <w:tc>
          <w:tcPr>
            <w:tcW w:w="993" w:type="dxa"/>
            <w:vAlign w:val="center"/>
          </w:tcPr>
          <w:p w14:paraId="3BDC4BCE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0D550012" w14:textId="77777777" w:rsidR="00E227CF" w:rsidRPr="007E390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3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http://repository.nsd.ru/versioned/current/reference/types/simplePeriodExtendedEnum</w:t>
              </w:r>
            </w:hyperlink>
          </w:p>
        </w:tc>
      </w:tr>
    </w:tbl>
    <w:p w14:paraId="72471075" w14:textId="77777777" w:rsidR="00E227CF" w:rsidRPr="0016204F" w:rsidRDefault="00E227CF" w:rsidP="00006CAE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 усреднения цены баз</w:t>
      </w:r>
      <w:r w:rsidR="0092701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ового актива. График наблюдений</w:t>
      </w:r>
    </w:p>
    <w:p w14:paraId="2B4F50B1" w14:textId="77777777" w:rsidR="00FD2AE0" w:rsidRPr="0016204F" w:rsidRDefault="00FD2AE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Заполняется аналогично п. 16.8.1.2, если указан метод усреднения цены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“Out”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(при этом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Период усреднения цены страйка» не заполняется) или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Both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1CD75744" w14:textId="77777777" w:rsidR="00E227CF" w:rsidRPr="0016204F" w:rsidRDefault="00006CAE" w:rsidP="00006CAE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>Условия барьерного опциона</w:t>
      </w:r>
    </w:p>
    <w:p w14:paraId="0C3B91B1" w14:textId="77777777" w:rsidR="00E227CF" w:rsidRPr="0016204F" w:rsidRDefault="00E227CF" w:rsidP="00006CAE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r w:rsidR="00006C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араметры отлагательного условия</w:t>
      </w:r>
    </w:p>
    <w:p w14:paraId="6450D970" w14:textId="77777777" w:rsidR="00E227CF" w:rsidRPr="0016204F" w:rsidRDefault="00E227CF" w:rsidP="008577F1">
      <w:pPr>
        <w:pStyle w:val="5"/>
        <w:keepNext w:val="0"/>
        <w:keepLines w:val="0"/>
        <w:widowControl w:val="0"/>
        <w:numPr>
          <w:ilvl w:val="4"/>
          <w:numId w:val="4"/>
        </w:numPr>
        <w:spacing w:before="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триггерного условия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E227CF" w:rsidRPr="0016204F" w14:paraId="30E339E4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CB288FD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83E0995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F027165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C5087B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227CF" w:rsidRPr="0016204F" w14:paraId="202F78A4" w14:textId="77777777" w:rsidTr="004C706C">
        <w:tc>
          <w:tcPr>
            <w:tcW w:w="2410" w:type="dxa"/>
            <w:vAlign w:val="center"/>
          </w:tcPr>
          <w:p w14:paraId="1830A630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Пороговый уровень</w:t>
            </w:r>
          </w:p>
          <w:p w14:paraId="1D64486C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level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2B3B0791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Барьерная цена, с достижением которой стороны связали возникновение у покупателя опциона права требовать от продавца исполнения договора (отлагательное условие, </w:t>
            </w:r>
            <w:r w:rsidR="005F283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knock-in</w:t>
            </w:r>
            <w:r w:rsidR="00006CA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3" w:type="dxa"/>
            <w:vAlign w:val="center"/>
          </w:tcPr>
          <w:p w14:paraId="129DFF39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254F45D" w14:textId="77777777" w:rsidR="00E227CF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E227C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</w:t>
            </w:r>
          </w:p>
        </w:tc>
      </w:tr>
      <w:tr w:rsidR="00E227CF" w:rsidRPr="0016204F" w14:paraId="7A911393" w14:textId="77777777" w:rsidTr="004C706C">
        <w:tc>
          <w:tcPr>
            <w:tcW w:w="2410" w:type="dxa"/>
            <w:vAlign w:val="center"/>
          </w:tcPr>
          <w:p w14:paraId="5833F1C9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порогового уровня</w:t>
            </w:r>
          </w:p>
          <w:p w14:paraId="5BCF8D6D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triggerType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4716D88" w14:textId="77777777" w:rsidR="00E227CF" w:rsidRPr="0016204F" w:rsidRDefault="00F023C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Условие достижения барьерной цены (</w:t>
            </w:r>
            <w:r w:rsidR="00A06D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рыночной цены по отношению к барьерной цене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):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EqualOrLess»,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EqualOrGreater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Equal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Less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Greater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  <w:tc>
          <w:tcPr>
            <w:tcW w:w="993" w:type="dxa"/>
            <w:vAlign w:val="center"/>
          </w:tcPr>
          <w:p w14:paraId="4E83D991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33E5D61" w14:textId="77777777" w:rsidR="00E227CF" w:rsidRPr="007E390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3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http://repository.nsd.ru/versioned/current/reference/types/simpleTriggerTypeEnum</w:t>
              </w:r>
            </w:hyperlink>
          </w:p>
        </w:tc>
      </w:tr>
    </w:tbl>
    <w:p w14:paraId="2AA8D73B" w14:textId="77777777" w:rsidR="00E227CF" w:rsidRPr="0016204F" w:rsidRDefault="00006CAE" w:rsidP="00006CAE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Выплата по бинарному опциону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E227CF" w:rsidRPr="0016204F" w14:paraId="3D53FB10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A55AA68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377258F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CE8A740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4654D52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227CF" w:rsidRPr="0016204F" w14:paraId="47A15EEC" w14:textId="77777777" w:rsidTr="004C706C">
        <w:tc>
          <w:tcPr>
            <w:tcW w:w="2410" w:type="dxa"/>
            <w:vAlign w:val="center"/>
          </w:tcPr>
          <w:p w14:paraId="59D35819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1BE79545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E5637E8" w14:textId="77777777" w:rsidR="00E227CF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Сторона-плательщик</w:t>
            </w:r>
            <w:r w:rsidR="00E227C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B306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выплаты по бинарному опциону</w:t>
            </w:r>
          </w:p>
        </w:tc>
        <w:tc>
          <w:tcPr>
            <w:tcW w:w="993" w:type="dxa"/>
            <w:vAlign w:val="center"/>
          </w:tcPr>
          <w:p w14:paraId="6CAB8FD4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0CB99BF9" w14:textId="77777777" w:rsidR="00E227CF" w:rsidRPr="0016204F" w:rsidRDefault="007C0CC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E227CF" w:rsidRPr="0016204F" w14:paraId="35196A4D" w14:textId="77777777" w:rsidTr="004C706C">
        <w:tc>
          <w:tcPr>
            <w:tcW w:w="2410" w:type="dxa"/>
            <w:vAlign w:val="center"/>
          </w:tcPr>
          <w:p w14:paraId="14C357CF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250C4C09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63CDB2B5" w14:textId="77777777" w:rsidR="00E227CF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Сторона-получатель</w:t>
            </w:r>
            <w:r w:rsidR="00E227C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B306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выплаты по бинарному опциону</w:t>
            </w:r>
          </w:p>
        </w:tc>
        <w:tc>
          <w:tcPr>
            <w:tcW w:w="993" w:type="dxa"/>
            <w:vAlign w:val="center"/>
          </w:tcPr>
          <w:p w14:paraId="654DC7DB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73F9114B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227CF" w:rsidRPr="0016204F" w14:paraId="45C7A026" w14:textId="77777777" w:rsidTr="004C706C">
        <w:tc>
          <w:tcPr>
            <w:tcW w:w="2410" w:type="dxa"/>
            <w:vAlign w:val="center"/>
          </w:tcPr>
          <w:p w14:paraId="2B0FCFC9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платежа</w:t>
            </w:r>
          </w:p>
          <w:p w14:paraId="18A31442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featurePayment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&gt;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34CF155" w14:textId="77777777" w:rsidR="00E227CF" w:rsidRPr="0016204F" w:rsidRDefault="00AD0F7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Сум</w:t>
            </w:r>
            <w:r w:rsidR="00EB306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 платежа по бинарному опциону</w:t>
            </w:r>
          </w:p>
        </w:tc>
        <w:tc>
          <w:tcPr>
            <w:tcW w:w="993" w:type="dxa"/>
            <w:vAlign w:val="center"/>
          </w:tcPr>
          <w:p w14:paraId="79D31D0C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30E4707" w14:textId="77777777" w:rsidR="00E227CF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E227CF" w:rsidRPr="0016204F" w14:paraId="67B8574A" w14:textId="77777777" w:rsidTr="004C706C">
        <w:tc>
          <w:tcPr>
            <w:tcW w:w="2410" w:type="dxa"/>
            <w:vAlign w:val="center"/>
          </w:tcPr>
          <w:p w14:paraId="1657AC05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3C6F09F8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featurePayment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ADE33E2" w14:textId="77777777" w:rsidR="00E227CF" w:rsidRPr="0016204F" w:rsidRDefault="000B559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выражена сумма</w:t>
            </w:r>
            <w:r w:rsidR="005C3D6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бинарному опциону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vAlign w:val="center"/>
          </w:tcPr>
          <w:p w14:paraId="09790ED7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043B0841" w14:textId="77777777" w:rsidR="00E227CF" w:rsidRPr="007E390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3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25F99C22" w14:textId="77777777" w:rsidR="00E227CF" w:rsidRPr="0016204F" w:rsidRDefault="00E227CF" w:rsidP="002F4AAB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r w:rsidR="006E7CE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араметры отменительного условия</w:t>
      </w:r>
    </w:p>
    <w:p w14:paraId="73E78D8E" w14:textId="77777777" w:rsidR="00E227CF" w:rsidRPr="0016204F" w:rsidRDefault="006E7CEA" w:rsidP="002F4AAB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триггерного условия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E227CF" w:rsidRPr="0016204F" w14:paraId="70955F23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52E6C30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0F91A9F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F7F0D8B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83767C9" w14:textId="77777777" w:rsidR="00E227CF" w:rsidRPr="0016204F" w:rsidRDefault="00E227C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227CF" w:rsidRPr="0016204F" w14:paraId="795E165D" w14:textId="77777777" w:rsidTr="004C706C">
        <w:tc>
          <w:tcPr>
            <w:tcW w:w="2410" w:type="dxa"/>
            <w:vAlign w:val="center"/>
          </w:tcPr>
          <w:p w14:paraId="2D6FA8BE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Пороговый уровень</w:t>
            </w:r>
          </w:p>
          <w:p w14:paraId="2FA95193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evel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DAB31FF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Барьерная цена, с достижением которой опцион прекращает действовать (отменительное условие, kno</w:t>
            </w:r>
            <w:r w:rsidR="006E7CE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ck-out)</w:t>
            </w:r>
          </w:p>
        </w:tc>
        <w:tc>
          <w:tcPr>
            <w:tcW w:w="993" w:type="dxa"/>
            <w:vAlign w:val="center"/>
          </w:tcPr>
          <w:p w14:paraId="7BA9C2F3" w14:textId="77777777" w:rsidR="00E227CF" w:rsidRPr="0016204F" w:rsidRDefault="00E227C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AA8D0C6" w14:textId="77777777" w:rsidR="00E227CF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D76036" w:rsidRPr="0016204F" w14:paraId="28F6C854" w14:textId="77777777" w:rsidTr="004C706C">
        <w:tc>
          <w:tcPr>
            <w:tcW w:w="2410" w:type="dxa"/>
            <w:vAlign w:val="center"/>
          </w:tcPr>
          <w:p w14:paraId="298CF735" w14:textId="77777777" w:rsidR="00D76036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порогового уровня</w:t>
            </w:r>
          </w:p>
          <w:p w14:paraId="1FF464D4" w14:textId="77777777" w:rsidR="00D76036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triggerType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DCCD1CF" w14:textId="77777777" w:rsidR="00D76036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Условие достижения барьерной цены (значение рыночной цены по отношению к барьерной цене): “EqualOrLess», “EqualOrGreat</w:t>
            </w:r>
            <w:r w:rsidR="002F4AA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er”, “Equal”, “Less”, “Greater”</w:t>
            </w:r>
          </w:p>
        </w:tc>
        <w:tc>
          <w:tcPr>
            <w:tcW w:w="993" w:type="dxa"/>
            <w:vAlign w:val="center"/>
          </w:tcPr>
          <w:p w14:paraId="3599E644" w14:textId="77777777" w:rsidR="00D76036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C23801D" w14:textId="77777777" w:rsidR="00D76036" w:rsidRPr="007E390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</w:t>
            </w:r>
            <w:r w:rsidR="006E7CE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ика </w:t>
            </w:r>
            <w:hyperlink r:id="rId14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ository.nsd.ru/versioned/current/reference/types/simpleTriggerTypeEnum</w:t>
              </w:r>
            </w:hyperlink>
          </w:p>
        </w:tc>
      </w:tr>
    </w:tbl>
    <w:p w14:paraId="1E7018A8" w14:textId="77777777" w:rsidR="00E227CF" w:rsidRPr="0016204F" w:rsidRDefault="002F4AAB" w:rsidP="002F4AAB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Выплата по бинарному опциону</w:t>
      </w:r>
    </w:p>
    <w:p w14:paraId="4D6EAC36" w14:textId="77777777" w:rsidR="00E227CF" w:rsidRPr="0016204F" w:rsidRDefault="00E227C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 п. 1</w:t>
      </w:r>
      <w:r w:rsidR="00DE784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DE784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.2.1.2.</w:t>
      </w:r>
    </w:p>
    <w:p w14:paraId="29D182E3" w14:textId="5AC777B1" w:rsidR="00593131" w:rsidRPr="0016204F" w:rsidRDefault="00593131" w:rsidP="002F4AAB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Цена исполнения</w:t>
      </w:r>
      <w:bookmarkEnd w:id="886"/>
      <w:bookmarkEnd w:id="887"/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30"/>
      </w:tblGrid>
      <w:tr w:rsidR="006E7B4C" w:rsidRPr="0016204F" w14:paraId="5D6AB54E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5970E30" w14:textId="77777777" w:rsidR="008B7A73" w:rsidRPr="0016204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F082B77" w14:textId="77777777" w:rsidR="008B7A73" w:rsidRPr="0016204F" w:rsidRDefault="008B7A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77860E1" w14:textId="77777777" w:rsidR="008B7A73" w:rsidRPr="0016204F" w:rsidRDefault="008B7A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502959E6" w14:textId="77777777" w:rsidR="008B7A73" w:rsidRPr="0016204F" w:rsidRDefault="008B7A7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6E7B4C" w:rsidRPr="0016204F" w14:paraId="02481E0B" w14:textId="77777777" w:rsidTr="004C706C">
        <w:tc>
          <w:tcPr>
            <w:tcW w:w="2410" w:type="dxa"/>
            <w:vAlign w:val="center"/>
          </w:tcPr>
          <w:p w14:paraId="61BA48A0" w14:textId="77777777" w:rsidR="008B7A73" w:rsidRPr="0016204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Цена исполнения</w:t>
            </w:r>
          </w:p>
          <w:p w14:paraId="4281136B" w14:textId="77777777" w:rsidR="008B7A73" w:rsidRPr="0016204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&lt;strikePrice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6CD2BBEC" w14:textId="6F47C761" w:rsidR="000C7757" w:rsidRDefault="000C775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Цена исполнения за одну акцию (корзину акций).</w:t>
            </w:r>
          </w:p>
          <w:p w14:paraId="2FB8BC2A" w14:textId="1678AF06" w:rsidR="0044136E" w:rsidRPr="0060318D" w:rsidRDefault="0044136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цена исполнения по условиям договора определяется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будущую дату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указывается либо рыночная цена, либо цена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определенная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иным образом на дату заключения договора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При этом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трех рабочих 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 с даты определения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следует предоставить в Репозитарий информацию об изменении соответствующего договора.</w:t>
            </w:r>
          </w:p>
          <w:p w14:paraId="6B803495" w14:textId="77777777" w:rsidR="0002125A" w:rsidRPr="0016204F" w:rsidRDefault="00C84F0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В случае барьерного условия может </w:t>
            </w:r>
            <w:r w:rsidR="00152E4B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заполня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ться цена, относительно которой рассчитывается в моменте барьер на дату заключения сделки (текущая рыночная цена, если не оговорено иное).</w:t>
            </w:r>
          </w:p>
        </w:tc>
        <w:tc>
          <w:tcPr>
            <w:tcW w:w="993" w:type="dxa"/>
            <w:vAlign w:val="center"/>
          </w:tcPr>
          <w:p w14:paraId="306E2F0B" w14:textId="77777777" w:rsidR="008B7A73" w:rsidRPr="0016204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30" w:type="dxa"/>
            <w:vAlign w:val="center"/>
          </w:tcPr>
          <w:p w14:paraId="0E0F76AA" w14:textId="77777777" w:rsidR="008B7A73" w:rsidRPr="0016204F" w:rsidRDefault="005768E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6E7B4C" w:rsidRPr="0016204F" w14:paraId="129529C7" w14:textId="77777777" w:rsidTr="004C706C">
        <w:tc>
          <w:tcPr>
            <w:tcW w:w="2410" w:type="dxa"/>
            <w:vAlign w:val="center"/>
          </w:tcPr>
          <w:p w14:paraId="23B54E03" w14:textId="77777777" w:rsidR="008B7A73" w:rsidRPr="0016204F" w:rsidRDefault="002F4AA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Валюта</w:t>
            </w:r>
          </w:p>
          <w:p w14:paraId="7D7E7D8A" w14:textId="77777777" w:rsidR="008B7A73" w:rsidRPr="0016204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&lt;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strike</w:t>
            </w:r>
            <w:r w:rsidR="00370A6C"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&gt; &lt;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currency&gt;</w:t>
            </w:r>
          </w:p>
        </w:tc>
        <w:tc>
          <w:tcPr>
            <w:tcW w:w="3827" w:type="dxa"/>
            <w:vAlign w:val="center"/>
          </w:tcPr>
          <w:p w14:paraId="78A30DAB" w14:textId="77777777" w:rsidR="008B7A73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  <w:r w:rsidR="008B7A7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в к</w:t>
            </w:r>
            <w:r w:rsidR="002F4AA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оторой выражена цена исполнения</w:t>
            </w:r>
          </w:p>
        </w:tc>
        <w:tc>
          <w:tcPr>
            <w:tcW w:w="993" w:type="dxa"/>
            <w:vAlign w:val="center"/>
          </w:tcPr>
          <w:p w14:paraId="225040C0" w14:textId="77777777" w:rsidR="008B7A73" w:rsidRPr="0016204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30" w:type="dxa"/>
            <w:vAlign w:val="center"/>
          </w:tcPr>
          <w:p w14:paraId="7BD0C151" w14:textId="77777777" w:rsidR="008B7A73" w:rsidRPr="007E390F" w:rsidRDefault="008B7A7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41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912931" w:rsidRPr="0016204F" w14:paraId="143A5F28" w14:textId="77777777" w:rsidTr="004C706C">
        <w:tc>
          <w:tcPr>
            <w:tcW w:w="2410" w:type="dxa"/>
            <w:vAlign w:val="center"/>
          </w:tcPr>
          <w:p w14:paraId="7F7079C0" w14:textId="77777777" w:rsidR="002D75FF" w:rsidRPr="0016204F" w:rsidRDefault="002D75F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Цена исполнения</w:t>
            </w:r>
          </w:p>
          <w:p w14:paraId="18FBBF60" w14:textId="77777777" w:rsidR="00912931" w:rsidRPr="0016204F" w:rsidRDefault="009129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val="en-US"/>
              </w:rPr>
              <w:t>strikePercentage</w:t>
            </w: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CE98CD6" w14:textId="77777777" w:rsidR="00912931" w:rsidRPr="0016204F" w:rsidRDefault="009129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Цена исполнения в процентном отношении (применяется для опционов на фондовый индекс)</w:t>
            </w:r>
          </w:p>
        </w:tc>
        <w:tc>
          <w:tcPr>
            <w:tcW w:w="993" w:type="dxa"/>
            <w:vAlign w:val="center"/>
          </w:tcPr>
          <w:p w14:paraId="76CCA1BD" w14:textId="77777777" w:rsidR="00912931" w:rsidRPr="0016204F" w:rsidRDefault="0091293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30" w:type="dxa"/>
            <w:vAlign w:val="center"/>
          </w:tcPr>
          <w:p w14:paraId="2365D21D" w14:textId="77777777" w:rsidR="00912931" w:rsidRPr="0016204F" w:rsidRDefault="009129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1E6132FC" w14:textId="77777777" w:rsidR="00593131" w:rsidRPr="0016204F" w:rsidRDefault="00593131" w:rsidP="002F4AAB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88" w:name="_Toc469311706"/>
      <w:bookmarkStart w:id="889" w:name="_Toc47045002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Цена спот</w:t>
      </w:r>
      <w:bookmarkEnd w:id="888"/>
      <w:bookmarkEnd w:id="889"/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30"/>
      </w:tblGrid>
      <w:tr w:rsidR="006E7B4C" w:rsidRPr="0016204F" w14:paraId="46DA7162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1EDC2E5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95A7A65" w14:textId="77777777" w:rsidR="006E7B4C" w:rsidRPr="0016204F" w:rsidRDefault="006E7B4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F165F2A" w14:textId="77777777" w:rsidR="006E7B4C" w:rsidRPr="0016204F" w:rsidRDefault="006E7B4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284DAC5F" w14:textId="77777777" w:rsidR="006E7B4C" w:rsidRPr="0016204F" w:rsidRDefault="006E7B4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6E7B4C" w:rsidRPr="0016204F" w14:paraId="632C2F39" w14:textId="77777777" w:rsidTr="004C706C">
        <w:tc>
          <w:tcPr>
            <w:tcW w:w="2410" w:type="dxa"/>
            <w:vAlign w:val="center"/>
          </w:tcPr>
          <w:p w14:paraId="453C9145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lastRenderedPageBreak/>
              <w:t>Цена спот</w:t>
            </w:r>
          </w:p>
          <w:p w14:paraId="3F9DE7A5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&lt;spotPrice&gt;</w:t>
            </w:r>
          </w:p>
        </w:tc>
        <w:tc>
          <w:tcPr>
            <w:tcW w:w="3827" w:type="dxa"/>
            <w:vAlign w:val="center"/>
          </w:tcPr>
          <w:p w14:paraId="27CC8E24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Рыночная цена </w:t>
            </w:r>
            <w:r w:rsidR="006C543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за единицу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базового актива в дату </w:t>
            </w:r>
            <w:r w:rsidR="00CA6E7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заключения договора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</w:t>
            </w:r>
            <w:r w:rsidRPr="0016204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элемент.</w:t>
            </w:r>
          </w:p>
        </w:tc>
        <w:tc>
          <w:tcPr>
            <w:tcW w:w="993" w:type="dxa"/>
            <w:vAlign w:val="center"/>
          </w:tcPr>
          <w:p w14:paraId="6D75D5D0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30" w:type="dxa"/>
            <w:vAlign w:val="center"/>
          </w:tcPr>
          <w:p w14:paraId="5C988B7D" w14:textId="77777777" w:rsidR="006E7B4C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311C7E5E" w14:textId="77777777" w:rsidR="00593131" w:rsidRPr="0016204F" w:rsidRDefault="00593131" w:rsidP="002F4AAB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90" w:name="_Toc469311707"/>
      <w:bookmarkStart w:id="891" w:name="_Toc47045003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опционов</w:t>
      </w:r>
      <w:bookmarkEnd w:id="890"/>
      <w:bookmarkEnd w:id="891"/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30"/>
      </w:tblGrid>
      <w:tr w:rsidR="006E7B4C" w:rsidRPr="0016204F" w14:paraId="46033A1A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D289BC4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9EC69DA" w14:textId="77777777" w:rsidR="006E7B4C" w:rsidRPr="0016204F" w:rsidRDefault="006E7B4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DA573C9" w14:textId="77777777" w:rsidR="006E7B4C" w:rsidRPr="0016204F" w:rsidRDefault="006E7B4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5F57CA92" w14:textId="77777777" w:rsidR="006E7B4C" w:rsidRPr="0016204F" w:rsidRDefault="006E7B4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6E7B4C" w:rsidRPr="0016204F" w14:paraId="58197D75" w14:textId="77777777" w:rsidTr="004C706C">
        <w:tc>
          <w:tcPr>
            <w:tcW w:w="2410" w:type="dxa"/>
            <w:vAlign w:val="center"/>
          </w:tcPr>
          <w:p w14:paraId="04D8C2FA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опционов</w:t>
            </w:r>
          </w:p>
          <w:p w14:paraId="0ABCA7E5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&lt;numberOfOptions&gt;</w:t>
            </w:r>
          </w:p>
        </w:tc>
        <w:tc>
          <w:tcPr>
            <w:tcW w:w="3827" w:type="dxa"/>
            <w:vAlign w:val="center"/>
          </w:tcPr>
          <w:p w14:paraId="0281C314" w14:textId="77777777" w:rsidR="006E7B4C" w:rsidRPr="0016204F" w:rsidRDefault="008150E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опционов, в отно</w:t>
            </w:r>
            <w:r w:rsidR="002F4AA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шении которого заключен договор</w:t>
            </w:r>
          </w:p>
        </w:tc>
        <w:tc>
          <w:tcPr>
            <w:tcW w:w="993" w:type="dxa"/>
            <w:vAlign w:val="center"/>
          </w:tcPr>
          <w:p w14:paraId="4725834C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30" w:type="dxa"/>
            <w:vAlign w:val="center"/>
          </w:tcPr>
          <w:p w14:paraId="052ADAD3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Положительное целое число (1, 2, 3 и т.д.)</w:t>
            </w:r>
          </w:p>
        </w:tc>
      </w:tr>
    </w:tbl>
    <w:p w14:paraId="64EEE32B" w14:textId="77777777" w:rsidR="00593131" w:rsidRPr="0016204F" w:rsidRDefault="00593131" w:rsidP="002F4AAB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92" w:name="_Toc469311708"/>
      <w:bookmarkStart w:id="893" w:name="_Toc47045003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Объем опциона</w:t>
      </w:r>
      <w:bookmarkEnd w:id="892"/>
      <w:bookmarkEnd w:id="893"/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4"/>
        <w:gridCol w:w="3823"/>
        <w:gridCol w:w="993"/>
        <w:gridCol w:w="2130"/>
      </w:tblGrid>
      <w:tr w:rsidR="006E7B4C" w:rsidRPr="0016204F" w14:paraId="2899F1B9" w14:textId="77777777" w:rsidTr="004C706C">
        <w:tc>
          <w:tcPr>
            <w:tcW w:w="2414" w:type="dxa"/>
            <w:shd w:val="clear" w:color="auto" w:fill="D9D9D9" w:themeFill="background1" w:themeFillShade="D9"/>
            <w:vAlign w:val="center"/>
          </w:tcPr>
          <w:p w14:paraId="3B8DD784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4B91B633" w14:textId="77777777" w:rsidR="006E7B4C" w:rsidRPr="0016204F" w:rsidRDefault="006E7B4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00794CD" w14:textId="77777777" w:rsidR="006E7B4C" w:rsidRPr="0016204F" w:rsidRDefault="006E7B4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2DE440E2" w14:textId="77777777" w:rsidR="006E7B4C" w:rsidRPr="0016204F" w:rsidRDefault="006E7B4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6E7B4C" w:rsidRPr="0016204F" w14:paraId="30CACD77" w14:textId="77777777" w:rsidTr="004C706C">
        <w:tc>
          <w:tcPr>
            <w:tcW w:w="2414" w:type="dxa"/>
            <w:vAlign w:val="center"/>
          </w:tcPr>
          <w:p w14:paraId="34DB14F5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Объем опциона</w:t>
            </w:r>
          </w:p>
          <w:p w14:paraId="53BFD12C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&lt;optionEntitlement&gt;</w:t>
            </w:r>
          </w:p>
        </w:tc>
        <w:tc>
          <w:tcPr>
            <w:tcW w:w="3823" w:type="dxa"/>
            <w:vAlign w:val="center"/>
          </w:tcPr>
          <w:p w14:paraId="00C85A7B" w14:textId="77777777" w:rsidR="006E7B4C" w:rsidRPr="0016204F" w:rsidRDefault="00D7743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</w:t>
            </w:r>
            <w:r w:rsidR="00F54D1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базового актива (акций/корзин)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одном опционе</w:t>
            </w:r>
          </w:p>
        </w:tc>
        <w:tc>
          <w:tcPr>
            <w:tcW w:w="993" w:type="dxa"/>
            <w:vAlign w:val="center"/>
          </w:tcPr>
          <w:p w14:paraId="2143DDD4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30" w:type="dxa"/>
            <w:vAlign w:val="center"/>
          </w:tcPr>
          <w:p w14:paraId="43A1C9E2" w14:textId="77777777" w:rsidR="006E7B4C" w:rsidRPr="0016204F" w:rsidRDefault="006E7B4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Положительное целое число (1, 2, 3 и т.д.)</w:t>
            </w:r>
          </w:p>
        </w:tc>
      </w:tr>
    </w:tbl>
    <w:p w14:paraId="6F390EAB" w14:textId="77777777" w:rsidR="00593131" w:rsidRPr="0016204F" w:rsidRDefault="00593131" w:rsidP="002F4AAB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94" w:name="_Toc469311709"/>
      <w:bookmarkStart w:id="895" w:name="_Toc47045003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Премия опциона</w:t>
      </w:r>
      <w:bookmarkEnd w:id="894"/>
      <w:bookmarkEnd w:id="895"/>
    </w:p>
    <w:p w14:paraId="7AF4980D" w14:textId="77777777" w:rsidR="00C54EA2" w:rsidRPr="0016204F" w:rsidRDefault="00C54EA2" w:rsidP="002F4AAB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>Опред</w:t>
      </w:r>
      <w:r w:rsidR="002F4AAB" w:rsidRPr="0016204F">
        <w:rPr>
          <w:rStyle w:val="30"/>
          <w:rFonts w:ascii="Times New Roman" w:hAnsi="Times New Roman" w:cs="Times New Roman"/>
          <w:sz w:val="20"/>
          <w:szCs w:val="20"/>
        </w:rPr>
        <w:t>еление плательщика и получателя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C54EA2" w:rsidRPr="0016204F" w14:paraId="2FC34537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47A1426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A63BF29" w14:textId="77777777" w:rsidR="00C54EA2" w:rsidRPr="0016204F" w:rsidRDefault="00C54E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FA95B10" w14:textId="77777777" w:rsidR="00C54EA2" w:rsidRPr="0016204F" w:rsidRDefault="00C54E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F17667B" w14:textId="77777777" w:rsidR="00C54EA2" w:rsidRPr="0016204F" w:rsidRDefault="00C54E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54EA2" w:rsidRPr="0016204F" w14:paraId="3EB657CD" w14:textId="77777777" w:rsidTr="004C706C">
        <w:tc>
          <w:tcPr>
            <w:tcW w:w="2410" w:type="dxa"/>
            <w:vAlign w:val="center"/>
          </w:tcPr>
          <w:p w14:paraId="71432239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3784DD58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F2C3D86" w14:textId="77777777" w:rsidR="00C54EA2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D33DF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993" w:type="dxa"/>
            <w:vAlign w:val="center"/>
          </w:tcPr>
          <w:p w14:paraId="5F414599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6617EB9A" w14:textId="77777777" w:rsidR="00C54EA2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C54EA2" w:rsidRPr="0016204F" w14:paraId="275B2E95" w14:textId="77777777" w:rsidTr="004C706C">
        <w:tc>
          <w:tcPr>
            <w:tcW w:w="2410" w:type="dxa"/>
            <w:vAlign w:val="center"/>
          </w:tcPr>
          <w:p w14:paraId="745319AD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330D099E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636D156" w14:textId="77777777" w:rsidR="00C54EA2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D33DF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993" w:type="dxa"/>
            <w:vAlign w:val="center"/>
          </w:tcPr>
          <w:p w14:paraId="5009890A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18DB1256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7016CC96" w14:textId="77777777" w:rsidR="00C54EA2" w:rsidRPr="0016204F" w:rsidRDefault="00D33DF8" w:rsidP="00D33DF8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>Сумма платежа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C54EA2" w:rsidRPr="0016204F" w14:paraId="267E3732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5B39B1E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65294DB" w14:textId="77777777" w:rsidR="00C54EA2" w:rsidRPr="0016204F" w:rsidRDefault="00C54E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9256FEC" w14:textId="77777777" w:rsidR="00C54EA2" w:rsidRPr="0016204F" w:rsidRDefault="00C54E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C438CD2" w14:textId="77777777" w:rsidR="00C54EA2" w:rsidRPr="0016204F" w:rsidRDefault="00C54EA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54EA2" w:rsidRPr="0016204F" w14:paraId="63942C28" w14:textId="77777777" w:rsidTr="004C706C">
        <w:tc>
          <w:tcPr>
            <w:tcW w:w="2410" w:type="dxa"/>
            <w:vAlign w:val="center"/>
          </w:tcPr>
          <w:p w14:paraId="53184A03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65DC2E8D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382A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AF2D2C7" w14:textId="77777777" w:rsidR="00C54EA2" w:rsidRPr="0016204F" w:rsidRDefault="00F57D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выражена сумма премии</w:t>
            </w:r>
          </w:p>
        </w:tc>
        <w:tc>
          <w:tcPr>
            <w:tcW w:w="993" w:type="dxa"/>
            <w:vAlign w:val="center"/>
          </w:tcPr>
          <w:p w14:paraId="608D0A49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DD0853D" w14:textId="77777777" w:rsidR="00C54EA2" w:rsidRPr="007E390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4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C54EA2" w:rsidRPr="0016204F" w14:paraId="5FCDB77F" w14:textId="77777777" w:rsidTr="004C706C">
        <w:tc>
          <w:tcPr>
            <w:tcW w:w="2410" w:type="dxa"/>
            <w:vAlign w:val="center"/>
          </w:tcPr>
          <w:p w14:paraId="466EE0CF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26B33CB8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382A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52D1850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382A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овокупная с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умма премии по </w:t>
            </w:r>
            <w:r w:rsidR="00382A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договору</w:t>
            </w:r>
          </w:p>
        </w:tc>
        <w:tc>
          <w:tcPr>
            <w:tcW w:w="993" w:type="dxa"/>
            <w:vAlign w:val="center"/>
          </w:tcPr>
          <w:p w14:paraId="6E0A9B1D" w14:textId="77777777" w:rsidR="00C54EA2" w:rsidRPr="0016204F" w:rsidRDefault="00C54EA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7ED9083" w14:textId="77777777" w:rsidR="00C54EA2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72056F08" w14:textId="77777777" w:rsidR="00593131" w:rsidRPr="0016204F" w:rsidRDefault="000E0667" w:rsidP="00D33DF8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896" w:name="_Toc469311710"/>
      <w:bookmarkStart w:id="897" w:name="_Toc470450033"/>
      <w:bookmarkStart w:id="898" w:name="_Toc113539782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своп</w:t>
      </w:r>
      <w:r w:rsidR="00506032" w:rsidRPr="0016204F">
        <w:rPr>
          <w:rFonts w:ascii="Times New Roman" w:eastAsia="Times New Roman" w:hAnsi="Times New Roman" w:cs="Times New Roman"/>
          <w:sz w:val="20"/>
          <w:szCs w:val="20"/>
        </w:rPr>
        <w:t>а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дохода на облигаци</w:t>
      </w:r>
      <w:r w:rsidR="00840433" w:rsidRPr="0016204F">
        <w:rPr>
          <w:rFonts w:ascii="Times New Roman" w:eastAsia="Times New Roman" w:hAnsi="Times New Roman" w:cs="Times New Roman"/>
          <w:sz w:val="20"/>
          <w:szCs w:val="20"/>
        </w:rPr>
        <w:t>ю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(СМ061)</w:t>
      </w:r>
      <w:bookmarkEnd w:id="896"/>
      <w:bookmarkEnd w:id="897"/>
      <w:bookmarkEnd w:id="898"/>
    </w:p>
    <w:p w14:paraId="55817553" w14:textId="77777777" w:rsidR="00593131" w:rsidRPr="0016204F" w:rsidRDefault="00593131" w:rsidP="00D33DF8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899" w:name="_Toc469311711"/>
      <w:bookmarkStart w:id="900" w:name="_Toc47045003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899"/>
      <w:bookmarkEnd w:id="900"/>
    </w:p>
    <w:p w14:paraId="627ECEE3" w14:textId="77777777" w:rsidR="009068F2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справочником 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43" w:history="1">
        <w:r w:rsidRPr="00A73D8B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color w:val="000000" w:themeColor="text1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90"/>
        <w:gridCol w:w="4247"/>
      </w:tblGrid>
      <w:tr w:rsidR="00593131" w:rsidRPr="0016204F" w14:paraId="3417ED1B" w14:textId="77777777" w:rsidTr="00002B12">
        <w:tc>
          <w:tcPr>
            <w:tcW w:w="4990" w:type="dxa"/>
            <w:shd w:val="clear" w:color="auto" w:fill="D9D9D9" w:themeFill="background1" w:themeFillShade="D9"/>
          </w:tcPr>
          <w:p w14:paraId="35D3BD39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170EF69F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2D504315" w14:textId="77777777" w:rsidTr="00002B12">
        <w:tc>
          <w:tcPr>
            <w:tcW w:w="4990" w:type="dxa"/>
          </w:tcPr>
          <w:p w14:paraId="14EFF941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InterestRate:Swap:BondSwap:SingleName</w:t>
            </w:r>
          </w:p>
        </w:tc>
        <w:tc>
          <w:tcPr>
            <w:tcW w:w="4247" w:type="dxa"/>
          </w:tcPr>
          <w:p w14:paraId="553A0149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Своп на облигацию</w:t>
            </w:r>
          </w:p>
        </w:tc>
      </w:tr>
      <w:tr w:rsidR="00593131" w:rsidRPr="0016204F" w14:paraId="5C9DCB7E" w14:textId="77777777" w:rsidTr="00002B12">
        <w:tc>
          <w:tcPr>
            <w:tcW w:w="4990" w:type="dxa"/>
          </w:tcPr>
          <w:p w14:paraId="7B2A563D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InterestRate:Swap:BondSwap:SingleIndex</w:t>
            </w:r>
          </w:p>
        </w:tc>
        <w:tc>
          <w:tcPr>
            <w:tcW w:w="4247" w:type="dxa"/>
          </w:tcPr>
          <w:p w14:paraId="223B6BA8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Своп на индекс облигаций</w:t>
            </w:r>
          </w:p>
        </w:tc>
      </w:tr>
      <w:tr w:rsidR="00593131" w:rsidRPr="0016204F" w14:paraId="62B7A994" w14:textId="77777777" w:rsidTr="00002B12">
        <w:tc>
          <w:tcPr>
            <w:tcW w:w="4990" w:type="dxa"/>
          </w:tcPr>
          <w:p w14:paraId="2C949B35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InterestRate:Swap:BondSwap:Basket</w:t>
            </w:r>
          </w:p>
        </w:tc>
        <w:tc>
          <w:tcPr>
            <w:tcW w:w="4247" w:type="dxa"/>
          </w:tcPr>
          <w:p w14:paraId="5C13127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Своп на корзину облигаций</w:t>
            </w:r>
          </w:p>
        </w:tc>
      </w:tr>
    </w:tbl>
    <w:p w14:paraId="3AF190DF" w14:textId="77777777" w:rsidR="00593131" w:rsidRPr="0016204F" w:rsidRDefault="00593131" w:rsidP="00002B12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01" w:name="_Toc469311712"/>
      <w:bookmarkStart w:id="902" w:name="_Toc47045003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901"/>
      <w:bookmarkEnd w:id="902"/>
    </w:p>
    <w:p w14:paraId="604F8963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665674A7" w14:textId="77777777" w:rsidR="00593131" w:rsidRPr="0016204F" w:rsidRDefault="00593131" w:rsidP="004C0A4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03" w:name="_Toc469311713"/>
      <w:bookmarkStart w:id="904" w:name="_Toc47045003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903"/>
      <w:bookmarkEnd w:id="90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992"/>
        <w:gridCol w:w="1985"/>
      </w:tblGrid>
      <w:tr w:rsidR="001C1C2B" w:rsidRPr="0016204F" w14:paraId="3A64D9E7" w14:textId="77777777" w:rsidTr="00C900F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C614C5" w14:textId="77777777" w:rsidR="001C1C2B" w:rsidRPr="0016204F" w:rsidRDefault="001C1C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31784D5" w14:textId="77777777" w:rsidR="001C1C2B" w:rsidRPr="0016204F" w:rsidRDefault="001C1C2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4FD338" w14:textId="77777777" w:rsidR="001C1C2B" w:rsidRPr="0016204F" w:rsidRDefault="001C1C2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966DE24" w14:textId="77777777" w:rsidR="001C1C2B" w:rsidRPr="0016204F" w:rsidRDefault="001C1C2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C1C2B" w:rsidRPr="0016204F" w14:paraId="5ED8FC7D" w14:textId="77777777" w:rsidTr="00C900F3">
        <w:tc>
          <w:tcPr>
            <w:tcW w:w="2268" w:type="dxa"/>
            <w:vAlign w:val="center"/>
          </w:tcPr>
          <w:p w14:paraId="4A08500E" w14:textId="77777777" w:rsidR="001C1C2B" w:rsidRPr="0016204F" w:rsidRDefault="001C1C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3BF3FA75" w14:textId="77777777" w:rsidR="001C1C2B" w:rsidRPr="0016204F" w:rsidRDefault="001C1C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19DC3E63" w14:textId="77777777" w:rsidR="001C1C2B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25149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договору. Если покупатель не определен в условиях сделки, указывается Сторона-плательщик</w:t>
            </w:r>
            <w:r w:rsidR="004E415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A7C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</w:t>
            </w:r>
            <w:r w:rsidR="004E415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привязанных к доходности базового актива</w:t>
            </w:r>
            <w:r w:rsidR="0025149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8485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(покупатель защиты</w:t>
            </w:r>
            <w:r w:rsidR="004E415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31521450" w14:textId="77777777" w:rsidR="001C1C2B" w:rsidRPr="0016204F" w:rsidRDefault="001C1C2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34E20B51" w14:textId="77777777" w:rsidR="001C1C2B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1C1C2B" w:rsidRPr="0016204F" w14:paraId="6C8D2B6C" w14:textId="77777777" w:rsidTr="00C900F3">
        <w:tc>
          <w:tcPr>
            <w:tcW w:w="2268" w:type="dxa"/>
            <w:vAlign w:val="center"/>
          </w:tcPr>
          <w:p w14:paraId="455B2DFD" w14:textId="77777777" w:rsidR="001C1C2B" w:rsidRPr="0016204F" w:rsidRDefault="001C1C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56000FEF" w14:textId="77777777" w:rsidR="001C1C2B" w:rsidRPr="0016204F" w:rsidRDefault="001C1C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&lt;sellerPartyReference&gt;</w:t>
            </w:r>
          </w:p>
        </w:tc>
        <w:tc>
          <w:tcPr>
            <w:tcW w:w="4111" w:type="dxa"/>
            <w:vAlign w:val="center"/>
          </w:tcPr>
          <w:p w14:paraId="5B703989" w14:textId="77777777" w:rsidR="001C1C2B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B8485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  <w:r w:rsidR="00595D6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8485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="00621F4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продавец</w:t>
            </w:r>
            <w:r w:rsidR="00B8485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защиты</w:t>
            </w:r>
            <w:r w:rsidR="004C0A4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7B5C2451" w14:textId="77777777" w:rsidR="001C1C2B" w:rsidRPr="0016204F" w:rsidRDefault="001C1C2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18EA38AE" w14:textId="77777777" w:rsidR="001C1C2B" w:rsidRPr="0016204F" w:rsidRDefault="001C1C2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7EC7C19F" w14:textId="77777777" w:rsidR="00593131" w:rsidRPr="0016204F" w:rsidRDefault="00593131" w:rsidP="004C0A4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05" w:name="_Toc469311714"/>
      <w:bookmarkStart w:id="906" w:name="_Toc47045003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типа потока сумм</w:t>
      </w:r>
      <w:bookmarkEnd w:id="905"/>
      <w:bookmarkEnd w:id="906"/>
    </w:p>
    <w:p w14:paraId="505BE679" w14:textId="77777777" w:rsidR="000B710D" w:rsidRPr="0016204F" w:rsidRDefault="005E6D5B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Параметры платежей по свопу. </w:t>
      </w:r>
      <w:r w:rsidR="00EB529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="000B710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Анкет</w:t>
      </w:r>
      <w:r w:rsidR="00EB529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="000B710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свопа дохода на облигации используются 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0B710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Суммы фиксированного дохода» (&lt;interestLeg&gt;) и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0B710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Суммы дохода от облигации» (&lt;bondReturnLeg&gt;). 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0B710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Суммы дохода от актива» в этом случае </w:t>
      </w:r>
      <w:r w:rsidR="000B710D"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</w:t>
      </w:r>
      <w:r w:rsidR="000B710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70A59795" w14:textId="77777777" w:rsidR="00042851" w:rsidRPr="0016204F" w:rsidRDefault="003D3DB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целей отчетности в Репозитарий</w:t>
      </w:r>
      <w:r w:rsidR="00F004E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930FE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первыми указываются</w:t>
      </w:r>
      <w:r w:rsidR="00CC326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обязательства Стороны 1, </w:t>
      </w:r>
      <w:r w:rsidR="00930FE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вторыми</w:t>
      </w:r>
      <w:r w:rsidR="00CC326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–обязательства Стороны 2. </w:t>
      </w:r>
      <w:r w:rsidR="0004285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Например, первыми </w:t>
      </w:r>
      <w:r w:rsidR="005E3FA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определяются</w:t>
      </w:r>
      <w:r w:rsidR="0004285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A7C6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платежи</w:t>
      </w:r>
      <w:r w:rsidR="0004285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Стороны 1, </w:t>
      </w:r>
      <w:r w:rsidR="00AA7C6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привязанные к </w:t>
      </w:r>
      <w:r w:rsidR="005E3FA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доходности базового актива</w:t>
      </w:r>
      <w:r w:rsidR="00633BF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(&lt;bondReturnLeg&gt;)</w:t>
      </w:r>
      <w:r w:rsidR="0004285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вторыми – </w:t>
      </w:r>
      <w:r w:rsidR="005E3FA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платежи</w:t>
      </w:r>
      <w:r w:rsidR="0004285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Стороны 2</w:t>
      </w:r>
      <w:r w:rsidR="0013768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5E3FA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привязанные</w:t>
      </w:r>
      <w:r w:rsidR="0013768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 </w:t>
      </w:r>
      <w:r w:rsidR="00F208C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заданной </w:t>
      </w:r>
      <w:r w:rsidR="00621F4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процентной</w:t>
      </w:r>
      <w:r w:rsidR="005E3FA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ставке</w:t>
      </w:r>
      <w:r w:rsidR="00633BF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(&lt;interestLeg&gt;)</w:t>
      </w:r>
      <w:r w:rsidR="0004285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1BB510FD" w14:textId="77777777" w:rsidR="00593131" w:rsidRPr="0016204F" w:rsidRDefault="00593131" w:rsidP="0085412C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07" w:name="_Вариант_выбора_«Суммы"/>
      <w:bookmarkStart w:id="908" w:name="_Toc469311715"/>
      <w:bookmarkStart w:id="909" w:name="_Toc470450038"/>
      <w:bookmarkEnd w:id="90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Суммы фиксированного дохода»</w:t>
      </w:r>
      <w:bookmarkEnd w:id="908"/>
      <w:bookmarkEnd w:id="909"/>
    </w:p>
    <w:p w14:paraId="0C597615" w14:textId="77777777" w:rsidR="00E26B22" w:rsidRPr="0016204F" w:rsidRDefault="00F208CA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</w:t>
      </w:r>
      <w:r w:rsidR="00E26B2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платежей</w:t>
      </w:r>
      <w:r w:rsidR="0004285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привязанных к процентной ставке</w:t>
      </w:r>
      <w:r w:rsidR="00E26B2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5F13B1A2" w14:textId="77777777" w:rsidR="00593131" w:rsidRPr="0016204F" w:rsidRDefault="00593131" w:rsidP="0085412C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10" w:name="_Toc469311716"/>
      <w:bookmarkStart w:id="911" w:name="_Toc47045003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910"/>
      <w:bookmarkEnd w:id="91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992"/>
        <w:gridCol w:w="1985"/>
      </w:tblGrid>
      <w:tr w:rsidR="000814B4" w:rsidRPr="0016204F" w14:paraId="074538D6" w14:textId="77777777" w:rsidTr="000814B4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19281ED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C8F0E0E" w14:textId="77777777" w:rsidR="000814B4" w:rsidRPr="0016204F" w:rsidRDefault="000814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71B0853" w14:textId="77777777" w:rsidR="000814B4" w:rsidRPr="0016204F" w:rsidRDefault="000814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31B3ECE" w14:textId="77777777" w:rsidR="000814B4" w:rsidRPr="0016204F" w:rsidRDefault="000814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14B4" w:rsidRPr="0016204F" w14:paraId="10112B18" w14:textId="77777777" w:rsidTr="000814B4">
        <w:tc>
          <w:tcPr>
            <w:tcW w:w="2410" w:type="dxa"/>
            <w:vAlign w:val="center"/>
          </w:tcPr>
          <w:p w14:paraId="05A20E9C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3517383C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56D52D2A" w14:textId="77777777" w:rsidR="000814B4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Сторона-плательщик</w:t>
            </w:r>
            <w:r w:rsidR="000814B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7F1BA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платежей, привязанных к процентной ставке</w:t>
            </w:r>
          </w:p>
        </w:tc>
        <w:tc>
          <w:tcPr>
            <w:tcW w:w="992" w:type="dxa"/>
            <w:vAlign w:val="center"/>
          </w:tcPr>
          <w:p w14:paraId="4B327627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69EBA476" w14:textId="77777777" w:rsidR="000814B4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0814B4" w:rsidRPr="0016204F" w14:paraId="1DB753C9" w14:textId="77777777" w:rsidTr="000814B4">
        <w:tc>
          <w:tcPr>
            <w:tcW w:w="2410" w:type="dxa"/>
            <w:vAlign w:val="center"/>
          </w:tcPr>
          <w:p w14:paraId="7DAF0497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3E5022FF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235B5A25" w14:textId="77777777" w:rsidR="000814B4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Сторона-получатель</w:t>
            </w:r>
            <w:r w:rsidR="000814B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7F1BA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платежей, </w:t>
            </w:r>
            <w:r w:rsidR="0085412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привязанных к процентной ставке</w:t>
            </w:r>
          </w:p>
        </w:tc>
        <w:tc>
          <w:tcPr>
            <w:tcW w:w="992" w:type="dxa"/>
            <w:vAlign w:val="center"/>
          </w:tcPr>
          <w:p w14:paraId="029DF830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01470C81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1D1602DC" w14:textId="77777777" w:rsidR="00593131" w:rsidRPr="0016204F" w:rsidRDefault="00593131" w:rsidP="0085412C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12" w:name="_Toc469311717"/>
      <w:bookmarkStart w:id="913" w:name="_Toc47045004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расчетных периодов процентного потока</w:t>
      </w:r>
      <w:bookmarkEnd w:id="912"/>
      <w:bookmarkEnd w:id="913"/>
    </w:p>
    <w:p w14:paraId="70786522" w14:textId="77777777" w:rsidR="00593131" w:rsidRPr="0016204F" w:rsidRDefault="00593131" w:rsidP="0085412C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14" w:name="_Toc469311718"/>
      <w:bookmarkStart w:id="915" w:name="_Toc47045004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изменения плавающей ставки / Периодичность дат изменения плавающей ставки</w:t>
      </w:r>
      <w:bookmarkEnd w:id="914"/>
      <w:bookmarkEnd w:id="915"/>
    </w:p>
    <w:p w14:paraId="55CCBC2E" w14:textId="77777777" w:rsidR="00593131" w:rsidRPr="0016204F" w:rsidRDefault="00F1156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используется.</w:t>
      </w:r>
    </w:p>
    <w:p w14:paraId="2A5C0575" w14:textId="77777777" w:rsidR="00593131" w:rsidRPr="0016204F" w:rsidRDefault="00593131" w:rsidP="0085412C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16" w:name="_Toc469311719"/>
      <w:bookmarkStart w:id="917" w:name="_Toc47045004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платежа</w:t>
      </w:r>
      <w:bookmarkEnd w:id="916"/>
      <w:bookmarkEnd w:id="91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992"/>
        <w:gridCol w:w="1985"/>
      </w:tblGrid>
      <w:tr w:rsidR="000814B4" w:rsidRPr="0016204F" w14:paraId="69FD7FE7" w14:textId="77777777" w:rsidTr="00B356D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74A1DB1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161CE04" w14:textId="77777777" w:rsidR="000814B4" w:rsidRPr="0016204F" w:rsidRDefault="000814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294A92" w14:textId="77777777" w:rsidR="000814B4" w:rsidRPr="0016204F" w:rsidRDefault="000814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B1E71B8" w14:textId="77777777" w:rsidR="000814B4" w:rsidRPr="0016204F" w:rsidRDefault="000814B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14B4" w:rsidRPr="0016204F" w14:paraId="58C99531" w14:textId="77777777" w:rsidTr="00B356D2">
        <w:tc>
          <w:tcPr>
            <w:tcW w:w="2694" w:type="dxa"/>
            <w:vAlign w:val="center"/>
          </w:tcPr>
          <w:p w14:paraId="3D20A3E6" w14:textId="77777777" w:rsidR="000814B4" w:rsidRPr="0016204F" w:rsidRDefault="000814B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Даты</w:t>
            </w:r>
          </w:p>
          <w:p w14:paraId="283C865F" w14:textId="77777777" w:rsidR="000814B4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0814B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interestLegPaymentDates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="000814B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34FBBFDB" w14:textId="77777777" w:rsidR="006C44A3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0814B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данной части свопа</w:t>
            </w:r>
            <w:r w:rsidR="008142B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(повторяемый элемент)</w:t>
            </w:r>
          </w:p>
        </w:tc>
        <w:tc>
          <w:tcPr>
            <w:tcW w:w="992" w:type="dxa"/>
            <w:vAlign w:val="center"/>
          </w:tcPr>
          <w:p w14:paraId="38FC0A21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81D5819" w14:textId="77777777" w:rsidR="000814B4" w:rsidRPr="0016204F" w:rsidRDefault="000814B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486D5809" w14:textId="77777777" w:rsidR="00593131" w:rsidRPr="0016204F" w:rsidRDefault="00593131" w:rsidP="00143C46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18" w:name="_Toc469311720"/>
      <w:bookmarkStart w:id="919" w:name="_Toc47045004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</w:t>
      </w:r>
      <w:bookmarkEnd w:id="918"/>
      <w:bookmarkEnd w:id="91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992"/>
        <w:gridCol w:w="1985"/>
      </w:tblGrid>
      <w:tr w:rsidR="00C900F3" w:rsidRPr="0016204F" w14:paraId="5F7CB818" w14:textId="77777777" w:rsidTr="00B356D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5D725F1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9D74BC4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3828767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1915529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D755D" w:rsidRPr="0016204F" w14:paraId="2B988FE6" w14:textId="77777777" w:rsidTr="00B356D2">
        <w:tc>
          <w:tcPr>
            <w:tcW w:w="2694" w:type="dxa"/>
            <w:vAlign w:val="center"/>
          </w:tcPr>
          <w:p w14:paraId="4EAF6562" w14:textId="77777777" w:rsidR="001D755D" w:rsidRPr="0016204F" w:rsidRDefault="001D755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39D13353" w14:textId="77777777" w:rsidR="001D755D" w:rsidRPr="0016204F" w:rsidRDefault="001D755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сurrency&gt;</w:t>
            </w:r>
          </w:p>
        </w:tc>
        <w:tc>
          <w:tcPr>
            <w:tcW w:w="3685" w:type="dxa"/>
            <w:vAlign w:val="center"/>
          </w:tcPr>
          <w:p w14:paraId="29AABF03" w14:textId="77777777" w:rsidR="001D755D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2" w:type="dxa"/>
            <w:vAlign w:val="center"/>
          </w:tcPr>
          <w:p w14:paraId="166E90FD" w14:textId="77777777" w:rsidR="001D755D" w:rsidRPr="0016204F" w:rsidRDefault="001D755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ABCE48C" w14:textId="77777777" w:rsidR="001D755D" w:rsidRPr="007E390F" w:rsidRDefault="001D755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4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1D755D" w:rsidRPr="0016204F" w14:paraId="1BF77E9A" w14:textId="77777777" w:rsidTr="00B356D2">
        <w:tc>
          <w:tcPr>
            <w:tcW w:w="2694" w:type="dxa"/>
            <w:vAlign w:val="center"/>
          </w:tcPr>
          <w:p w14:paraId="16D53782" w14:textId="77777777" w:rsidR="001D755D" w:rsidRPr="0016204F" w:rsidRDefault="006D234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  <w:r w:rsidR="001D755D"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умма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денежных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средств</w:t>
            </w:r>
          </w:p>
          <w:p w14:paraId="0CBF3E9C" w14:textId="77777777" w:rsidR="001D755D" w:rsidRPr="0016204F" w:rsidRDefault="001D755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3685" w:type="dxa"/>
            <w:vAlign w:val="center"/>
          </w:tcPr>
          <w:p w14:paraId="1FD1ABFC" w14:textId="77777777" w:rsidR="001D755D" w:rsidRPr="0016204F" w:rsidRDefault="004A1A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Совокупна</w:t>
            </w:r>
            <w:r w:rsidR="008541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 номинальная сумма по договору</w:t>
            </w:r>
          </w:p>
        </w:tc>
        <w:tc>
          <w:tcPr>
            <w:tcW w:w="992" w:type="dxa"/>
            <w:vAlign w:val="center"/>
          </w:tcPr>
          <w:p w14:paraId="49BF96B2" w14:textId="77777777" w:rsidR="001D755D" w:rsidRPr="0016204F" w:rsidRDefault="001D755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560514B0" w14:textId="77777777" w:rsidR="001D755D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00C0AB8C" w14:textId="77777777" w:rsidR="00593131" w:rsidRPr="0016204F" w:rsidRDefault="00593131" w:rsidP="00143C46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20" w:name="_Toc469311721"/>
      <w:bookmarkStart w:id="921" w:name="_Toc47045004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 процентной суммы</w:t>
      </w:r>
      <w:bookmarkEnd w:id="920"/>
      <w:bookmarkEnd w:id="921"/>
    </w:p>
    <w:p w14:paraId="7A81C5EA" w14:textId="77777777" w:rsidR="003523B2" w:rsidRPr="0016204F" w:rsidRDefault="00143C46" w:rsidP="00143C46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22" w:name="_Toc469311722"/>
      <w:bookmarkStart w:id="923" w:name="_Toc47045004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типа процентной ставки</w:t>
      </w:r>
    </w:p>
    <w:p w14:paraId="5F929AB8" w14:textId="77777777" w:rsidR="00593131" w:rsidRPr="0016204F" w:rsidRDefault="00593131" w:rsidP="00143C46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 плавающей ставки»</w:t>
      </w:r>
      <w:bookmarkEnd w:id="922"/>
      <w:bookmarkEnd w:id="92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1276"/>
        <w:gridCol w:w="3685"/>
        <w:gridCol w:w="992"/>
        <w:gridCol w:w="1985"/>
      </w:tblGrid>
      <w:tr w:rsidR="003523B2" w:rsidRPr="0016204F" w14:paraId="39600CB3" w14:textId="77777777" w:rsidTr="00B356D2"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14:paraId="16465BD7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924" w:name="_Toc469311723"/>
            <w:bookmarkStart w:id="925" w:name="_Toc470450046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43DF62A" w14:textId="77777777" w:rsidR="003523B2" w:rsidRPr="0016204F" w:rsidRDefault="003523B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8195F6E" w14:textId="77777777" w:rsidR="003523B2" w:rsidRPr="0016204F" w:rsidRDefault="003523B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06EE551" w14:textId="77777777" w:rsidR="003523B2" w:rsidRPr="0016204F" w:rsidRDefault="003523B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523B2" w:rsidRPr="0016204F" w14:paraId="36F33F26" w14:textId="77777777" w:rsidTr="00B356D2">
        <w:tc>
          <w:tcPr>
            <w:tcW w:w="2694" w:type="dxa"/>
            <w:gridSpan w:val="3"/>
            <w:vAlign w:val="center"/>
          </w:tcPr>
          <w:p w14:paraId="34D3F251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Индекс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плавающей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ставки</w:t>
            </w:r>
          </w:p>
          <w:p w14:paraId="4203D0B6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&lt;floatingRateIndex&gt;</w:t>
            </w:r>
          </w:p>
        </w:tc>
        <w:tc>
          <w:tcPr>
            <w:tcW w:w="3685" w:type="dxa"/>
            <w:vAlign w:val="center"/>
          </w:tcPr>
          <w:p w14:paraId="276AB44E" w14:textId="77777777" w:rsidR="003523B2" w:rsidRPr="0016204F" w:rsidRDefault="00CC326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Индекс плавающей</w:t>
            </w:r>
            <w:r w:rsidR="003523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ставки. </w:t>
            </w:r>
            <w:r w:rsidR="00F5047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значение индекса отсутствует в справочнике, указывается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F5047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</w:t>
            </w:r>
            <w:r w:rsidR="00143C4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чее» (Other)</w:t>
            </w:r>
          </w:p>
        </w:tc>
        <w:tc>
          <w:tcPr>
            <w:tcW w:w="992" w:type="dxa"/>
            <w:vAlign w:val="center"/>
          </w:tcPr>
          <w:p w14:paraId="4393D42D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93F92E6" w14:textId="77777777" w:rsidR="003523B2" w:rsidRPr="007E390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4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http://repository.nsd.ru/versioned/current/taxonomy/floating-rate-index(nsdrus)</w:t>
              </w:r>
            </w:hyperlink>
          </w:p>
        </w:tc>
      </w:tr>
      <w:tr w:rsidR="003523B2" w:rsidRPr="0016204F" w14:paraId="72830D3C" w14:textId="77777777" w:rsidTr="00B356D2">
        <w:tc>
          <w:tcPr>
            <w:tcW w:w="1418" w:type="dxa"/>
            <w:gridSpan w:val="2"/>
            <w:vMerge w:val="restart"/>
            <w:vAlign w:val="center"/>
          </w:tcPr>
          <w:p w14:paraId="2CCA541F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плавающей ставки</w:t>
            </w:r>
          </w:p>
          <w:p w14:paraId="6909EF64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&lt;indexTenor&gt;</w:t>
            </w:r>
          </w:p>
        </w:tc>
        <w:tc>
          <w:tcPr>
            <w:tcW w:w="1276" w:type="dxa"/>
            <w:vAlign w:val="center"/>
          </w:tcPr>
          <w:p w14:paraId="3D31D021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softHyphen/>
              <w:t>катор периода</w:t>
            </w:r>
          </w:p>
          <w:p w14:paraId="3B0A650B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18D335C8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Мультипликатор, опреде</w:t>
            </w:r>
            <w:r w:rsidR="00143C4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ляющий период плавающей ставки</w:t>
            </w:r>
          </w:p>
        </w:tc>
        <w:tc>
          <w:tcPr>
            <w:tcW w:w="992" w:type="dxa"/>
            <w:vAlign w:val="center"/>
          </w:tcPr>
          <w:p w14:paraId="79C30AE0" w14:textId="77777777" w:rsidR="003523B2" w:rsidRPr="0016204F" w:rsidRDefault="003523B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4A852FAE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3523B2" w:rsidRPr="0016204F" w14:paraId="72C699C0" w14:textId="77777777" w:rsidTr="00B356D2">
        <w:tc>
          <w:tcPr>
            <w:tcW w:w="1418" w:type="dxa"/>
            <w:gridSpan w:val="2"/>
            <w:vMerge/>
            <w:vAlign w:val="center"/>
          </w:tcPr>
          <w:p w14:paraId="289FADA3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10D4FCFE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временного периода</w:t>
            </w:r>
          </w:p>
          <w:p w14:paraId="55FA4748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7D8D7908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периода плавающей ставки. Например, мультипликатор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3» и период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M» означают, что и</w:t>
            </w:r>
            <w:r w:rsidR="00143C4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спользуется трехмесячная ставка</w:t>
            </w:r>
          </w:p>
        </w:tc>
        <w:tc>
          <w:tcPr>
            <w:tcW w:w="992" w:type="dxa"/>
            <w:vAlign w:val="center"/>
          </w:tcPr>
          <w:p w14:paraId="37692CFB" w14:textId="77777777" w:rsidR="003523B2" w:rsidRPr="0016204F" w:rsidRDefault="003523B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58EF6370" w14:textId="77777777" w:rsidR="003523B2" w:rsidRPr="007E390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4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http://repository.nsd.ru/versioned/current/reference/types/simplePeriodEnum</w:t>
              </w:r>
            </w:hyperlink>
          </w:p>
        </w:tc>
      </w:tr>
      <w:tr w:rsidR="003523B2" w:rsidRPr="0016204F" w14:paraId="0CF7CE44" w14:textId="77777777" w:rsidTr="00B356D2">
        <w:tc>
          <w:tcPr>
            <w:tcW w:w="2694" w:type="dxa"/>
            <w:gridSpan w:val="3"/>
            <w:vAlign w:val="center"/>
          </w:tcPr>
          <w:p w14:paraId="48054154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множителя плавающей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CA8009F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floatingRateMultiplierSchedule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242C83B8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множителя, применимого к плавающей ставке. </w:t>
            </w:r>
            <w:r w:rsidR="00136BD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предусмотрено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несколько значений множителя, указывается его начальное значение, а в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Шаг изменений» </w:t>
            </w:r>
            <w:r w:rsidR="00BF64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график значений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F4143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F4143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 в условиях сделки</w:t>
            </w:r>
            <w:r w:rsidR="00C175D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(значение не равно </w:t>
            </w:r>
            <w:r w:rsidR="00E302E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«</w:t>
            </w:r>
            <w:r w:rsidR="00C175D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1»)</w:t>
            </w:r>
            <w:r w:rsidR="00F4143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2" w:type="dxa"/>
            <w:vAlign w:val="center"/>
          </w:tcPr>
          <w:p w14:paraId="5AC5E6E9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53853E7" w14:textId="77777777" w:rsidR="003523B2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3523B2" w:rsidRPr="0016204F" w14:paraId="544C152D" w14:textId="77777777" w:rsidTr="00B356D2">
        <w:tc>
          <w:tcPr>
            <w:tcW w:w="1276" w:type="dxa"/>
            <w:vMerge w:val="restart"/>
            <w:vAlign w:val="center"/>
          </w:tcPr>
          <w:p w14:paraId="19B0B83C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2B988BBF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1418" w:type="dxa"/>
            <w:gridSpan w:val="2"/>
            <w:vAlign w:val="center"/>
          </w:tcPr>
          <w:p w14:paraId="1635EFD6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2E3EA93A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685" w:type="dxa"/>
            <w:vAlign w:val="center"/>
          </w:tcPr>
          <w:p w14:paraId="34EEF0A9" w14:textId="77777777" w:rsidR="003523B2" w:rsidRPr="0016204F" w:rsidRDefault="00DC64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множителя плавающей ставки.</w:t>
            </w:r>
            <w:r w:rsidR="00A223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2238A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4D934E06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72512B9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3523B2" w:rsidRPr="0016204F" w14:paraId="69B75676" w14:textId="77777777" w:rsidTr="00B356D2">
        <w:tc>
          <w:tcPr>
            <w:tcW w:w="1276" w:type="dxa"/>
            <w:vMerge/>
            <w:vAlign w:val="center"/>
          </w:tcPr>
          <w:p w14:paraId="05D5549D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1BC8C6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18F2478C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685" w:type="dxa"/>
            <w:vAlign w:val="center"/>
          </w:tcPr>
          <w:p w14:paraId="21AF83C1" w14:textId="77777777" w:rsidR="003523B2" w:rsidRPr="0016204F" w:rsidRDefault="00DC64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множителя, действующее с указанной даты.</w:t>
            </w:r>
            <w:r w:rsidR="00A2238A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655E37F0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A94CE32" w14:textId="77777777" w:rsidR="003523B2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3523B2" w:rsidRPr="0016204F" w14:paraId="266489B3" w14:textId="77777777" w:rsidTr="00B356D2">
        <w:tc>
          <w:tcPr>
            <w:tcW w:w="2694" w:type="dxa"/>
            <w:gridSpan w:val="3"/>
            <w:vAlign w:val="center"/>
          </w:tcPr>
          <w:p w14:paraId="397CE833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спрэда плавающей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7E4C59F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spreadSchedule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6E7E171C" w14:textId="77777777" w:rsidR="003523B2" w:rsidRPr="0016204F" w:rsidRDefault="0030235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спреда</w:t>
            </w:r>
            <w:r w:rsidR="00B356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применимого</w:t>
            </w:r>
            <w:r w:rsidR="003523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плавающей ставке. Может принимать положительные и отрицательные значения. </w:t>
            </w:r>
            <w:r w:rsidR="00CD086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условиями предусмотрено несколько значений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="00CD086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указывается ее начальное значение, а в 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CD086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Шаг изменений» </w:t>
            </w:r>
            <w:r w:rsidR="00BF64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график значений</w:t>
            </w:r>
            <w:r w:rsidR="00CD086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CD086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содержится в условиях сделки (значение не равно </w:t>
            </w:r>
            <w:r w:rsidR="00E302E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«</w:t>
            </w:r>
            <w:r w:rsidR="00143C46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0»).</w:t>
            </w:r>
          </w:p>
        </w:tc>
        <w:tc>
          <w:tcPr>
            <w:tcW w:w="992" w:type="dxa"/>
            <w:vAlign w:val="center"/>
          </w:tcPr>
          <w:p w14:paraId="76498FC5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7F1D697B" w14:textId="77777777" w:rsidR="003523B2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Десятичное число. Например, </w:t>
            </w:r>
            <w:r w:rsidR="003523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 базисных пунктов или 0,1% представл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яется как 0.001</w:t>
            </w:r>
          </w:p>
        </w:tc>
      </w:tr>
      <w:tr w:rsidR="003523B2" w:rsidRPr="0016204F" w14:paraId="482143C9" w14:textId="77777777" w:rsidTr="00B356D2">
        <w:tc>
          <w:tcPr>
            <w:tcW w:w="1276" w:type="dxa"/>
            <w:vMerge w:val="restart"/>
            <w:vAlign w:val="center"/>
          </w:tcPr>
          <w:p w14:paraId="7A034ECC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6BF2DFD8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1418" w:type="dxa"/>
            <w:gridSpan w:val="2"/>
            <w:vAlign w:val="center"/>
          </w:tcPr>
          <w:p w14:paraId="5F82457F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23B105DC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685" w:type="dxa"/>
            <w:vAlign w:val="center"/>
          </w:tcPr>
          <w:p w14:paraId="593A91E7" w14:textId="77777777" w:rsidR="003523B2" w:rsidRPr="0016204F" w:rsidRDefault="00136BD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изменения </w:t>
            </w:r>
            <w:r w:rsidR="0030235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A2238A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36FC219C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1A23D96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3523B2" w:rsidRPr="0016204F" w14:paraId="77F3E81E" w14:textId="77777777" w:rsidTr="00B356D2">
        <w:tc>
          <w:tcPr>
            <w:tcW w:w="1276" w:type="dxa"/>
            <w:vMerge/>
            <w:vAlign w:val="center"/>
          </w:tcPr>
          <w:p w14:paraId="3F325AE0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9D5150D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4E9546C0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&lt;stepValue&gt;</w:t>
            </w:r>
          </w:p>
        </w:tc>
        <w:tc>
          <w:tcPr>
            <w:tcW w:w="3685" w:type="dxa"/>
            <w:vAlign w:val="center"/>
          </w:tcPr>
          <w:p w14:paraId="4FC801F9" w14:textId="77777777" w:rsidR="003523B2" w:rsidRPr="0016204F" w:rsidRDefault="00F4143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Значение </w:t>
            </w:r>
            <w:r w:rsidR="0030235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действующее с указанной даты.</w:t>
            </w:r>
            <w:r w:rsidR="00A223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2238A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A2238A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lastRenderedPageBreak/>
              <w:t>заполнения элемент.</w:t>
            </w:r>
          </w:p>
        </w:tc>
        <w:tc>
          <w:tcPr>
            <w:tcW w:w="992" w:type="dxa"/>
            <w:vAlign w:val="center"/>
          </w:tcPr>
          <w:p w14:paraId="47009F93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1985" w:type="dxa"/>
            <w:vAlign w:val="center"/>
          </w:tcPr>
          <w:p w14:paraId="7DF69660" w14:textId="77777777" w:rsidR="003523B2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Десятичное число. Например, 0.001</w:t>
            </w:r>
          </w:p>
        </w:tc>
      </w:tr>
      <w:tr w:rsidR="003523B2" w:rsidRPr="0016204F" w14:paraId="698DEBFE" w14:textId="77777777" w:rsidTr="00B356D2">
        <w:tc>
          <w:tcPr>
            <w:tcW w:w="2694" w:type="dxa"/>
            <w:gridSpan w:val="3"/>
            <w:vAlign w:val="center"/>
          </w:tcPr>
          <w:p w14:paraId="631CC1DB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График максимума ставки – Начальное значени</w:t>
            </w:r>
            <w:r w:rsidR="00143C46"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</w:t>
            </w:r>
          </w:p>
          <w:p w14:paraId="6145CB3E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&lt;capRateSchedule&gt; &lt;initialValue&gt;</w:t>
            </w:r>
          </w:p>
        </w:tc>
        <w:tc>
          <w:tcPr>
            <w:tcW w:w="3685" w:type="dxa"/>
            <w:vAlign w:val="center"/>
          </w:tcPr>
          <w:p w14:paraId="4D92FDD0" w14:textId="77777777" w:rsidR="003523B2" w:rsidRPr="0016204F" w:rsidRDefault="00C637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максимума плавающей ставки.</w:t>
            </w:r>
            <w:r w:rsidR="003523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3523B2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 в условиях сделки.</w:t>
            </w:r>
          </w:p>
        </w:tc>
        <w:tc>
          <w:tcPr>
            <w:tcW w:w="992" w:type="dxa"/>
            <w:vAlign w:val="center"/>
          </w:tcPr>
          <w:p w14:paraId="1B1FEACF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27FBD4C" w14:textId="77777777" w:rsidR="003523B2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  <w:tr w:rsidR="003523B2" w:rsidRPr="0016204F" w14:paraId="208F27CA" w14:textId="77777777" w:rsidTr="00B356D2">
        <w:tc>
          <w:tcPr>
            <w:tcW w:w="1276" w:type="dxa"/>
            <w:vMerge w:val="restart"/>
            <w:vAlign w:val="center"/>
          </w:tcPr>
          <w:p w14:paraId="04A351E2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08890014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1418" w:type="dxa"/>
            <w:gridSpan w:val="2"/>
            <w:vAlign w:val="center"/>
          </w:tcPr>
          <w:p w14:paraId="0AD4C2DB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1F43F8E4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685" w:type="dxa"/>
            <w:vAlign w:val="center"/>
          </w:tcPr>
          <w:p w14:paraId="0DB0188D" w14:textId="77777777" w:rsidR="003523B2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максимума ставки.</w:t>
            </w:r>
            <w:r w:rsidR="003523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2238A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37AA84E8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3B98E27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3523B2" w:rsidRPr="0016204F" w14:paraId="7B953EA2" w14:textId="77777777" w:rsidTr="00B356D2">
        <w:tc>
          <w:tcPr>
            <w:tcW w:w="1276" w:type="dxa"/>
            <w:vMerge/>
            <w:vAlign w:val="center"/>
          </w:tcPr>
          <w:p w14:paraId="2EF63E03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B5B376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50B27C73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685" w:type="dxa"/>
            <w:vAlign w:val="center"/>
          </w:tcPr>
          <w:p w14:paraId="6A5D25A9" w14:textId="77777777" w:rsidR="003523B2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максимума ставки, действующее с указанной даты.</w:t>
            </w:r>
            <w:r w:rsidR="00A223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2238A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127AB517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881EE07" w14:textId="77777777" w:rsidR="003523B2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  <w:tr w:rsidR="003523B2" w:rsidRPr="0016204F" w14:paraId="56D587DD" w14:textId="77777777" w:rsidTr="00B356D2">
        <w:tc>
          <w:tcPr>
            <w:tcW w:w="2694" w:type="dxa"/>
            <w:gridSpan w:val="3"/>
            <w:vAlign w:val="center"/>
          </w:tcPr>
          <w:p w14:paraId="2790C09E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минимума ставки – Начальное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73A394C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floor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RateSchedule&gt; &lt;initialValue&gt;</w:t>
            </w:r>
          </w:p>
        </w:tc>
        <w:tc>
          <w:tcPr>
            <w:tcW w:w="3685" w:type="dxa"/>
            <w:vAlign w:val="center"/>
          </w:tcPr>
          <w:p w14:paraId="0FB518E4" w14:textId="77777777" w:rsidR="003523B2" w:rsidRPr="0016204F" w:rsidRDefault="00C637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минимума плавающей ставки.</w:t>
            </w:r>
            <w:r w:rsidR="003523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3523B2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 в условиях сделки.</w:t>
            </w:r>
          </w:p>
        </w:tc>
        <w:tc>
          <w:tcPr>
            <w:tcW w:w="992" w:type="dxa"/>
            <w:vAlign w:val="center"/>
          </w:tcPr>
          <w:p w14:paraId="3188951B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5FCD0213" w14:textId="77777777" w:rsidR="003523B2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  <w:tr w:rsidR="003523B2" w:rsidRPr="0016204F" w14:paraId="64BBBAEF" w14:textId="77777777" w:rsidTr="00B356D2">
        <w:tc>
          <w:tcPr>
            <w:tcW w:w="1276" w:type="dxa"/>
            <w:vMerge w:val="restart"/>
            <w:vAlign w:val="center"/>
          </w:tcPr>
          <w:p w14:paraId="58CA17E1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5C02F079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1418" w:type="dxa"/>
            <w:gridSpan w:val="2"/>
            <w:vAlign w:val="center"/>
          </w:tcPr>
          <w:p w14:paraId="77D034B6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09831365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685" w:type="dxa"/>
            <w:vAlign w:val="center"/>
          </w:tcPr>
          <w:p w14:paraId="048BC51D" w14:textId="77777777" w:rsidR="003523B2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минимума ставки.</w:t>
            </w:r>
            <w:r w:rsidR="003523B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2238A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01159E97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571AB0C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3523B2" w:rsidRPr="0016204F" w14:paraId="37B564C2" w14:textId="77777777" w:rsidTr="00B356D2">
        <w:tc>
          <w:tcPr>
            <w:tcW w:w="1276" w:type="dxa"/>
            <w:vMerge/>
            <w:vAlign w:val="center"/>
          </w:tcPr>
          <w:p w14:paraId="10FF4462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EF2A1C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112F4B18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685" w:type="dxa"/>
            <w:vAlign w:val="center"/>
          </w:tcPr>
          <w:p w14:paraId="5E607FCE" w14:textId="77777777" w:rsidR="003523B2" w:rsidRPr="0016204F" w:rsidRDefault="00AA7720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Очередное значение минимума ставки,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условиями сделки предусмотрен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график изменения минимума ставки.</w:t>
            </w:r>
            <w:r w:rsidR="00A223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2238A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3713E27F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0E4E1C1" w14:textId="77777777" w:rsidR="003523B2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  <w:tr w:rsidR="003523B2" w:rsidRPr="0016204F" w14:paraId="3C52FDB8" w14:textId="77777777" w:rsidTr="00B356D2">
        <w:tc>
          <w:tcPr>
            <w:tcW w:w="2694" w:type="dxa"/>
            <w:gridSpan w:val="3"/>
            <w:vAlign w:val="center"/>
          </w:tcPr>
          <w:p w14:paraId="44E7306E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Начальное значение ставки</w:t>
            </w:r>
          </w:p>
          <w:p w14:paraId="7439D083" w14:textId="77777777" w:rsidR="003523B2" w:rsidRPr="0016204F" w:rsidRDefault="003523B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&lt;initialRate&gt;</w:t>
            </w:r>
          </w:p>
        </w:tc>
        <w:tc>
          <w:tcPr>
            <w:tcW w:w="3685" w:type="dxa"/>
            <w:vAlign w:val="center"/>
          </w:tcPr>
          <w:p w14:paraId="690128A6" w14:textId="77777777" w:rsidR="003523B2" w:rsidRPr="0016204F" w:rsidRDefault="005C4A7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Начальное значение плавающей ставки на дату заключения договора</w:t>
            </w:r>
          </w:p>
        </w:tc>
        <w:tc>
          <w:tcPr>
            <w:tcW w:w="992" w:type="dxa"/>
            <w:vAlign w:val="center"/>
          </w:tcPr>
          <w:p w14:paraId="6C815A45" w14:textId="77777777" w:rsidR="003523B2" w:rsidRPr="0016204F" w:rsidRDefault="003523B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970ED79" w14:textId="77777777" w:rsidR="003523B2" w:rsidRPr="0016204F" w:rsidRDefault="00FD01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7729F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</w:t>
            </w:r>
          </w:p>
        </w:tc>
      </w:tr>
    </w:tbl>
    <w:p w14:paraId="56DC4F9D" w14:textId="569A3AB1" w:rsidR="00593131" w:rsidRPr="0016204F" w:rsidRDefault="00593131" w:rsidP="00143C46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Фиксированная ставка»</w:t>
      </w:r>
      <w:bookmarkEnd w:id="924"/>
      <w:bookmarkEnd w:id="92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46"/>
        <w:gridCol w:w="3686"/>
        <w:gridCol w:w="992"/>
        <w:gridCol w:w="1956"/>
      </w:tblGrid>
      <w:tr w:rsidR="00C900F3" w:rsidRPr="0016204F" w14:paraId="59DAA0BE" w14:textId="77777777" w:rsidTr="003160E9">
        <w:tc>
          <w:tcPr>
            <w:tcW w:w="2722" w:type="dxa"/>
            <w:gridSpan w:val="2"/>
            <w:shd w:val="clear" w:color="auto" w:fill="D9D9D9" w:themeFill="background1" w:themeFillShade="D9"/>
            <w:vAlign w:val="center"/>
          </w:tcPr>
          <w:p w14:paraId="5CE716B8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85F8522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3833F97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0D2B86AF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00F3" w:rsidRPr="0016204F" w14:paraId="0410C842" w14:textId="77777777" w:rsidTr="003160E9">
        <w:tc>
          <w:tcPr>
            <w:tcW w:w="2722" w:type="dxa"/>
            <w:gridSpan w:val="2"/>
            <w:vAlign w:val="center"/>
          </w:tcPr>
          <w:p w14:paraId="33558991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Фиксированная ставка</w:t>
            </w:r>
          </w:p>
          <w:p w14:paraId="738B52C5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fixedRate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6" w:type="dxa"/>
            <w:vAlign w:val="center"/>
          </w:tcPr>
          <w:p w14:paraId="42F33A44" w14:textId="77777777" w:rsidR="00C900F3" w:rsidRPr="0016204F" w:rsidRDefault="00143C4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фиксированной ставки</w:t>
            </w:r>
          </w:p>
        </w:tc>
        <w:tc>
          <w:tcPr>
            <w:tcW w:w="992" w:type="dxa"/>
            <w:vAlign w:val="center"/>
          </w:tcPr>
          <w:p w14:paraId="080F0F5C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44CCE8EE" w14:textId="12229F23" w:rsidR="00C900F3" w:rsidRPr="0016204F" w:rsidRDefault="00E72DC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7729F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</w:t>
            </w:r>
          </w:p>
        </w:tc>
      </w:tr>
      <w:tr w:rsidR="00E6688F" w:rsidRPr="007E390F" w14:paraId="3951AC9A" w14:textId="77777777" w:rsidTr="003160E9">
        <w:tc>
          <w:tcPr>
            <w:tcW w:w="1276" w:type="dxa"/>
            <w:vMerge w:val="restart"/>
            <w:vAlign w:val="center"/>
          </w:tcPr>
          <w:p w14:paraId="12DF3EA2" w14:textId="77777777" w:rsidR="00E6688F" w:rsidRPr="0016204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bookmarkStart w:id="926" w:name="_Toc469311724"/>
            <w:bookmarkStart w:id="927" w:name="_Toc470450047"/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1972783D" w14:textId="77777777" w:rsidR="00E6688F" w:rsidRPr="007E390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1446" w:type="dxa"/>
            <w:vAlign w:val="center"/>
          </w:tcPr>
          <w:p w14:paraId="577B7627" w14:textId="77777777" w:rsidR="00E6688F" w:rsidRPr="0016204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3670A6A3" w14:textId="77777777" w:rsidR="00E6688F" w:rsidRPr="007E390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686" w:type="dxa"/>
            <w:vAlign w:val="center"/>
          </w:tcPr>
          <w:p w14:paraId="4116036D" w14:textId="16823786" w:rsidR="00E6688F" w:rsidRPr="007E390F" w:rsidRDefault="00E6688F" w:rsidP="0060318D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фиксированной ставки.</w:t>
            </w:r>
          </w:p>
        </w:tc>
        <w:tc>
          <w:tcPr>
            <w:tcW w:w="992" w:type="dxa"/>
            <w:vAlign w:val="center"/>
          </w:tcPr>
          <w:p w14:paraId="048E38E1" w14:textId="77777777" w:rsidR="00E6688F" w:rsidRPr="007E390F" w:rsidRDefault="00E6688F" w:rsidP="00E6688F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5F28BFC4" w14:textId="77777777" w:rsidR="00E6688F" w:rsidRPr="007E390F" w:rsidRDefault="00E6688F" w:rsidP="00E6688F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E6688F" w:rsidRPr="007E390F" w14:paraId="551DF784" w14:textId="77777777" w:rsidTr="003160E9">
        <w:tc>
          <w:tcPr>
            <w:tcW w:w="1276" w:type="dxa"/>
            <w:vMerge/>
            <w:vAlign w:val="center"/>
          </w:tcPr>
          <w:p w14:paraId="0D576717" w14:textId="77777777" w:rsidR="00E6688F" w:rsidRPr="007E390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6" w:type="dxa"/>
            <w:vAlign w:val="center"/>
          </w:tcPr>
          <w:p w14:paraId="6D1A9A58" w14:textId="77777777" w:rsidR="00E6688F" w:rsidRPr="0016204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30A01CA1" w14:textId="77777777" w:rsidR="00E6688F" w:rsidRPr="007E390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686" w:type="dxa"/>
            <w:vAlign w:val="center"/>
          </w:tcPr>
          <w:p w14:paraId="09770D4E" w14:textId="2DF376A4" w:rsidR="00E6688F" w:rsidRPr="007E390F" w:rsidRDefault="00E6688F" w:rsidP="006E59F8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фиксированной ставки, действующее с указанной даты.</w:t>
            </w:r>
          </w:p>
        </w:tc>
        <w:tc>
          <w:tcPr>
            <w:tcW w:w="992" w:type="dxa"/>
            <w:vAlign w:val="center"/>
          </w:tcPr>
          <w:p w14:paraId="37462162" w14:textId="77777777" w:rsidR="00E6688F" w:rsidRPr="007E390F" w:rsidRDefault="00E6688F" w:rsidP="00E6688F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187B8159" w14:textId="77777777" w:rsidR="00E6688F" w:rsidRPr="007E390F" w:rsidRDefault="00E6688F" w:rsidP="00E6688F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Десятичное число. Например, 5% представляется как 0.05</w:t>
            </w:r>
          </w:p>
        </w:tc>
      </w:tr>
    </w:tbl>
    <w:p w14:paraId="79AD6807" w14:textId="77777777" w:rsidR="00593131" w:rsidRPr="007E390F" w:rsidRDefault="00593131" w:rsidP="00143C46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Коэффициент для расчета дней в процентном периоде</w:t>
      </w:r>
      <w:bookmarkEnd w:id="926"/>
      <w:bookmarkEnd w:id="92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993"/>
        <w:gridCol w:w="2693"/>
      </w:tblGrid>
      <w:tr w:rsidR="00C900F3" w:rsidRPr="007E390F" w14:paraId="5BE524E7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C7CD606" w14:textId="77777777" w:rsidR="00C900F3" w:rsidRPr="007E390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C2B52DD" w14:textId="77777777" w:rsidR="00C900F3" w:rsidRPr="007E390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516A1FC" w14:textId="77777777" w:rsidR="00C900F3" w:rsidRPr="007E390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050EEC8" w14:textId="77777777" w:rsidR="00C900F3" w:rsidRPr="007E390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00F3" w:rsidRPr="0016204F" w14:paraId="56AE0C8D" w14:textId="77777777" w:rsidTr="004C706C">
        <w:tc>
          <w:tcPr>
            <w:tcW w:w="2410" w:type="dxa"/>
            <w:vAlign w:val="center"/>
          </w:tcPr>
          <w:p w14:paraId="00C59F3E" w14:textId="77777777" w:rsidR="00C900F3" w:rsidRPr="007E390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Коэффициент для расчета дней в процентном периоде</w:t>
            </w:r>
          </w:p>
          <w:p w14:paraId="387AC186" w14:textId="77777777" w:rsidR="00C900F3" w:rsidRPr="007E390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dayCountFraction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585F0DC4" w14:textId="3BD6211C" w:rsidR="00C900F3" w:rsidRPr="007E390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Коэффициент для рас</w:t>
            </w:r>
            <w:r w:rsidR="003160E9" w:rsidRPr="007E390F">
              <w:rPr>
                <w:rFonts w:ascii="Times New Roman" w:hAnsi="Times New Roman" w:cs="Times New Roman"/>
                <w:sz w:val="20"/>
                <w:szCs w:val="20"/>
              </w:rPr>
              <w:t>чета дней в процентном периоде</w:t>
            </w:r>
          </w:p>
        </w:tc>
        <w:tc>
          <w:tcPr>
            <w:tcW w:w="993" w:type="dxa"/>
            <w:vAlign w:val="center"/>
          </w:tcPr>
          <w:p w14:paraId="51A00692" w14:textId="77777777" w:rsidR="00C900F3" w:rsidRPr="007E390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0328FE3D" w14:textId="77777777" w:rsidR="00633BF1" w:rsidRPr="007E390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147" w:history="1">
              <w:r w:rsidR="00633BF1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http://repository.nsd.ru/versioned/current/taxonomy/day-count-fraction(fpmlrus)</w:t>
              </w:r>
            </w:hyperlink>
          </w:p>
        </w:tc>
      </w:tr>
    </w:tbl>
    <w:p w14:paraId="6E24655F" w14:textId="77777777" w:rsidR="00593131" w:rsidRPr="0016204F" w:rsidRDefault="00593131" w:rsidP="00511F2E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28" w:name="_Toc469311725"/>
      <w:bookmarkStart w:id="929" w:name="_Toc47045004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Суммы дохода от облигации»</w:t>
      </w:r>
      <w:bookmarkEnd w:id="928"/>
      <w:bookmarkEnd w:id="929"/>
    </w:p>
    <w:p w14:paraId="0551F0CA" w14:textId="77777777" w:rsidR="00A317CA" w:rsidRPr="0016204F" w:rsidRDefault="0025149E" w:rsidP="008577F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платежей</w:t>
      </w:r>
      <w:r w:rsidR="00A317C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8E39AC" w:rsidRPr="0016204F">
        <w:rPr>
          <w:rFonts w:ascii="Times New Roman" w:eastAsia="Times New Roman" w:hAnsi="Times New Roman" w:cs="Times New Roman"/>
          <w:color w:val="000000"/>
          <w:sz w:val="20"/>
          <w:szCs w:val="20"/>
        </w:rPr>
        <w:t>привязанных к</w:t>
      </w:r>
      <w:r w:rsidR="00A317CA" w:rsidRPr="001620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доходности</w:t>
      </w:r>
      <w:r w:rsidR="008E39AC" w:rsidRPr="001620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базового актива</w:t>
      </w:r>
      <w:r w:rsidR="00143C46" w:rsidRPr="0016204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38F31DA" w14:textId="77777777" w:rsidR="00593131" w:rsidRPr="0016204F" w:rsidRDefault="00593131" w:rsidP="00511F2E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930" w:name="_Toc469311726"/>
      <w:bookmarkStart w:id="931" w:name="_Toc47045004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930"/>
      <w:bookmarkEnd w:id="93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993"/>
        <w:gridCol w:w="2693"/>
      </w:tblGrid>
      <w:tr w:rsidR="00C900F3" w:rsidRPr="0016204F" w14:paraId="4C5DB573" w14:textId="77777777" w:rsidTr="00FD5F98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7784214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B8BB07C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8FE803B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68A2297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00F3" w:rsidRPr="0016204F" w14:paraId="397A6D38" w14:textId="77777777" w:rsidTr="00FD5F98">
        <w:tc>
          <w:tcPr>
            <w:tcW w:w="2410" w:type="dxa"/>
            <w:vAlign w:val="center"/>
          </w:tcPr>
          <w:p w14:paraId="4206D844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1BA37A3A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6994CE85" w14:textId="77777777" w:rsidR="00C900F3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Сторона-плательщик</w:t>
            </w:r>
            <w:r w:rsidR="00C900F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07172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платежей, привязанных к доходности базового актива</w:t>
            </w:r>
          </w:p>
        </w:tc>
        <w:tc>
          <w:tcPr>
            <w:tcW w:w="993" w:type="dxa"/>
            <w:vAlign w:val="center"/>
          </w:tcPr>
          <w:p w14:paraId="0CC3C126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Merge w:val="restart"/>
            <w:vAlign w:val="center"/>
          </w:tcPr>
          <w:p w14:paraId="4CD599CF" w14:textId="77777777" w:rsidR="00C900F3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C900F3" w:rsidRPr="0016204F" w14:paraId="3628990F" w14:textId="77777777" w:rsidTr="00FD5F98">
        <w:tc>
          <w:tcPr>
            <w:tcW w:w="2410" w:type="dxa"/>
            <w:vAlign w:val="center"/>
          </w:tcPr>
          <w:p w14:paraId="28BCE113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711366AC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1056CD59" w14:textId="77777777" w:rsidR="00C900F3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Сторона-получатель</w:t>
            </w:r>
            <w:r w:rsidR="00C900F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07172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платежей, привязанн</w:t>
            </w:r>
            <w:r w:rsidR="00511F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ых к доходности базового актива</w:t>
            </w:r>
          </w:p>
        </w:tc>
        <w:tc>
          <w:tcPr>
            <w:tcW w:w="993" w:type="dxa"/>
            <w:vAlign w:val="center"/>
          </w:tcPr>
          <w:p w14:paraId="6D10825B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Merge/>
            <w:vAlign w:val="center"/>
          </w:tcPr>
          <w:p w14:paraId="2D65D1A6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4E84A06D" w14:textId="77777777" w:rsidR="00593131" w:rsidRPr="0016204F" w:rsidRDefault="00593131" w:rsidP="00511F2E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32" w:name="_Toc469311727"/>
      <w:bookmarkStart w:id="933" w:name="_Toc47045005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начала срока форвардного потока</w:t>
      </w:r>
      <w:bookmarkEnd w:id="932"/>
      <w:bookmarkEnd w:id="93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993"/>
        <w:gridCol w:w="2693"/>
      </w:tblGrid>
      <w:tr w:rsidR="00C900F3" w:rsidRPr="0016204F" w14:paraId="6C954DD2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10B567B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B018134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3C67D89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0CABBD9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00F3" w:rsidRPr="0016204F" w14:paraId="5295B222" w14:textId="77777777" w:rsidTr="004C706C">
        <w:tc>
          <w:tcPr>
            <w:tcW w:w="2410" w:type="dxa"/>
            <w:vAlign w:val="center"/>
          </w:tcPr>
          <w:p w14:paraId="36D750E6" w14:textId="77777777" w:rsidR="00C900F3" w:rsidRPr="0016204F" w:rsidRDefault="00BD5A4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7D4758B3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strikeDate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260" w:type="dxa"/>
            <w:vAlign w:val="center"/>
          </w:tcPr>
          <w:p w14:paraId="3522C05E" w14:textId="77777777" w:rsidR="00C900F3" w:rsidRPr="0016204F" w:rsidRDefault="004C521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начала срока форвардного</w:t>
            </w:r>
            <w:r w:rsidR="00A0207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(отложенного) свопа.</w:t>
            </w:r>
            <w:r w:rsidR="004C70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900F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113A9B03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105972CC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53DF9AC4" w14:textId="77777777" w:rsidR="00593131" w:rsidRPr="0016204F" w:rsidRDefault="00593131" w:rsidP="00511F2E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34" w:name="_Toc469311728"/>
      <w:bookmarkStart w:id="935" w:name="_Toc47045005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  <w:bookmarkEnd w:id="934"/>
      <w:bookmarkEnd w:id="935"/>
    </w:p>
    <w:p w14:paraId="444137EE" w14:textId="77777777" w:rsidR="00CC03AD" w:rsidRPr="0016204F" w:rsidRDefault="00CC03AD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36" w:name="_Toc469311729"/>
      <w:bookmarkStart w:id="937" w:name="_Toc47045005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единичного базового актива (долгового инструмента или индекса) либо корзины активов (корзины облигаций или корзины индексов).</w:t>
      </w:r>
    </w:p>
    <w:p w14:paraId="150B806D" w14:textId="77777777" w:rsidR="00CC03AD" w:rsidRPr="0016204F" w:rsidRDefault="00CC03AD" w:rsidP="00511F2E">
      <w:pPr>
        <w:pStyle w:val="4"/>
        <w:keepNext w:val="0"/>
        <w:keepLines w:val="0"/>
        <w:widowControl w:val="0"/>
        <w:numPr>
          <w:ilvl w:val="4"/>
          <w:numId w:val="4"/>
        </w:numPr>
        <w:spacing w:before="120" w:after="120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Единичный</w:t>
      </w:r>
      <w:r w:rsidR="00511F2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базовый актив»</w:t>
      </w:r>
    </w:p>
    <w:p w14:paraId="754A9CB4" w14:textId="77777777" w:rsidR="00CC03AD" w:rsidRPr="0016204F" w:rsidRDefault="00CC03AD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единичного базового актива – долгового финансового инструмента или индекса (&lt;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singleUnderlyer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&gt;). 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Акция» в этом случае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A6A8DB1" w14:textId="77777777" w:rsidR="00CC03AD" w:rsidRPr="0016204F" w:rsidRDefault="00511F2E" w:rsidP="00197CE3">
      <w:pPr>
        <w:pStyle w:val="5"/>
        <w:keepNext w:val="0"/>
        <w:keepLines w:val="0"/>
        <w:widowControl w:val="0"/>
        <w:numPr>
          <w:ilvl w:val="5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Базовый актив</w:t>
      </w:r>
    </w:p>
    <w:p w14:paraId="74CA9325" w14:textId="77777777" w:rsidR="00CC03AD" w:rsidRPr="0016204F" w:rsidRDefault="00CC03AD" w:rsidP="00197CE3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Pr="0016204F">
        <w:rPr>
          <w:rFonts w:ascii="Times New Roman" w:hAnsi="Times New Roman" w:cs="Times New Roman"/>
          <w:sz w:val="20"/>
          <w:szCs w:val="20"/>
        </w:rPr>
        <w:t>Облиг</w:t>
      </w:r>
      <w:r w:rsidR="00511F2E" w:rsidRPr="0016204F">
        <w:rPr>
          <w:rFonts w:ascii="Times New Roman" w:hAnsi="Times New Roman" w:cs="Times New Roman"/>
          <w:sz w:val="20"/>
          <w:szCs w:val="20"/>
        </w:rPr>
        <w:t>ация»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A80661" w:rsidRPr="0016204F" w14:paraId="667DE339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A7BD619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BD1470A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69F08D3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E225759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80661" w:rsidRPr="0016204F" w14:paraId="549C4055" w14:textId="77777777" w:rsidTr="004C706C">
        <w:tc>
          <w:tcPr>
            <w:tcW w:w="2410" w:type="dxa"/>
            <w:vAlign w:val="center"/>
          </w:tcPr>
          <w:p w14:paraId="0682DF25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65B75552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551248C" w14:textId="77777777" w:rsidR="00CC03AD" w:rsidRPr="0016204F" w:rsidRDefault="003B0D5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</w:t>
            </w:r>
            <w:r w:rsidR="00183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код ISIN</w:t>
            </w:r>
            <w:r w:rsidR="00CC0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или иной депозитарный код ценной бумаги (при отсутствии ISIN</w:t>
            </w:r>
            <w:r w:rsidR="001D584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), а при отсутствии последнего – </w:t>
            </w:r>
            <w:r w:rsidR="00CC0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код ценной бумаги в системе Bl</w:t>
            </w:r>
            <w:r w:rsidR="00511F2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oomberg</w:t>
            </w:r>
          </w:p>
        </w:tc>
        <w:tc>
          <w:tcPr>
            <w:tcW w:w="993" w:type="dxa"/>
            <w:vAlign w:val="center"/>
          </w:tcPr>
          <w:p w14:paraId="54F3EF11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D2741B5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5610911F" w14:textId="77777777" w:rsidR="00CC03AD" w:rsidRPr="0016204F" w:rsidRDefault="00511F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</w:t>
            </w:r>
          </w:p>
        </w:tc>
      </w:tr>
      <w:tr w:rsidR="00A80661" w:rsidRPr="0016204F" w14:paraId="444D207D" w14:textId="77777777" w:rsidTr="004C706C">
        <w:tc>
          <w:tcPr>
            <w:tcW w:w="2410" w:type="dxa"/>
            <w:vAlign w:val="center"/>
          </w:tcPr>
          <w:p w14:paraId="095CD034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48AC0DC4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B98FEDC" w14:textId="77777777" w:rsidR="00CC03AD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CC0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CC03AD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0775EB8F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51DA71D0" w14:textId="77777777" w:rsidR="00CC03AD" w:rsidRPr="0016204F" w:rsidRDefault="00511F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5DE432C6" w14:textId="77777777" w:rsidR="00CC03AD" w:rsidRPr="0016204F" w:rsidRDefault="00CC03AD" w:rsidP="00197CE3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</w:rPr>
        <w:t>«</w:t>
      </w:r>
      <w:r w:rsidR="00197CE3" w:rsidRPr="0016204F">
        <w:rPr>
          <w:rFonts w:ascii="Times New Roman" w:hAnsi="Times New Roman" w:cs="Times New Roman"/>
          <w:sz w:val="20"/>
          <w:szCs w:val="20"/>
        </w:rPr>
        <w:t>Индекс»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77"/>
        <w:gridCol w:w="993"/>
        <w:gridCol w:w="2118"/>
      </w:tblGrid>
      <w:tr w:rsidR="00A80661" w:rsidRPr="0016204F" w14:paraId="7D0DA17D" w14:textId="77777777" w:rsidTr="00A80661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67CCE31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77" w:type="dxa"/>
            <w:shd w:val="clear" w:color="auto" w:fill="D9D9D9" w:themeFill="background1" w:themeFillShade="D9"/>
            <w:vAlign w:val="center"/>
          </w:tcPr>
          <w:p w14:paraId="4CFEF5BB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C25EF28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0654C4C6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80661" w:rsidRPr="0016204F" w14:paraId="58D9E04B" w14:textId="77777777" w:rsidTr="00A80661">
        <w:tc>
          <w:tcPr>
            <w:tcW w:w="2268" w:type="dxa"/>
            <w:vAlign w:val="center"/>
          </w:tcPr>
          <w:p w14:paraId="0EF93625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099ED521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77" w:type="dxa"/>
            <w:vAlign w:val="center"/>
          </w:tcPr>
          <w:p w14:paraId="2D63027F" w14:textId="77777777" w:rsidR="00CC03AD" w:rsidRPr="0016204F" w:rsidRDefault="00B356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Идентификатор (код) индекса</w:t>
            </w:r>
          </w:p>
        </w:tc>
        <w:tc>
          <w:tcPr>
            <w:tcW w:w="993" w:type="dxa"/>
            <w:vAlign w:val="center"/>
          </w:tcPr>
          <w:p w14:paraId="4A637BC2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18" w:type="dxa"/>
            <w:vAlign w:val="center"/>
          </w:tcPr>
          <w:p w14:paraId="658F8F1A" w14:textId="77777777" w:rsidR="00CC03AD" w:rsidRPr="0016204F" w:rsidRDefault="00511F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4F71B92D" w14:textId="77777777" w:rsidR="00CC03AD" w:rsidRPr="0016204F" w:rsidRDefault="00511F2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</w:t>
            </w:r>
          </w:p>
        </w:tc>
      </w:tr>
      <w:tr w:rsidR="00A80661" w:rsidRPr="0016204F" w14:paraId="436A7952" w14:textId="77777777" w:rsidTr="00A80661">
        <w:tc>
          <w:tcPr>
            <w:tcW w:w="2268" w:type="dxa"/>
            <w:vAlign w:val="center"/>
          </w:tcPr>
          <w:p w14:paraId="397E7B22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444691AE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77" w:type="dxa"/>
            <w:vAlign w:val="center"/>
          </w:tcPr>
          <w:p w14:paraId="624FA13E" w14:textId="77777777" w:rsidR="00CC03AD" w:rsidRPr="0016204F" w:rsidRDefault="00D91AB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индекса</w:t>
            </w:r>
            <w:r w:rsidR="00CC0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CC03AD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23E9A9FB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18" w:type="dxa"/>
            <w:vAlign w:val="center"/>
          </w:tcPr>
          <w:p w14:paraId="562ACF95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</w:t>
            </w:r>
            <w:r w:rsidR="00511F2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ольная строка</w:t>
            </w:r>
          </w:p>
        </w:tc>
      </w:tr>
    </w:tbl>
    <w:p w14:paraId="66BD11BC" w14:textId="77777777" w:rsidR="00CC03AD" w:rsidRPr="0016204F" w:rsidRDefault="00197CE3" w:rsidP="000B4AF4">
      <w:pPr>
        <w:pStyle w:val="5"/>
        <w:keepNext w:val="0"/>
        <w:keepLines w:val="0"/>
        <w:widowControl w:val="0"/>
        <w:numPr>
          <w:ilvl w:val="5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Лот актива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CC03AD" w:rsidRPr="0016204F" w14:paraId="60793C6C" w14:textId="77777777" w:rsidTr="00296A9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E5E360E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F4CB257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C62AC2A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73AB23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C03AD" w:rsidRPr="0016204F" w14:paraId="59D79F27" w14:textId="77777777" w:rsidTr="00296A93">
        <w:tc>
          <w:tcPr>
            <w:tcW w:w="2268" w:type="dxa"/>
            <w:vAlign w:val="center"/>
          </w:tcPr>
          <w:p w14:paraId="260FEBDA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Лот актива</w:t>
            </w:r>
          </w:p>
          <w:p w14:paraId="4BD7E442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&lt;singleUnderlyer&gt;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openUnits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345C9E8E" w14:textId="77777777" w:rsidR="00CC03AD" w:rsidRPr="0016204F" w:rsidRDefault="00342FF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базового актива (облигаций) по договору. В случае свопа на индекс указывается значение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1», если иное</w:t>
            </w:r>
            <w:r w:rsidR="000B4AF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 определено условиями сделки</w:t>
            </w:r>
          </w:p>
        </w:tc>
        <w:tc>
          <w:tcPr>
            <w:tcW w:w="993" w:type="dxa"/>
            <w:vAlign w:val="center"/>
          </w:tcPr>
          <w:p w14:paraId="603B7A9C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4DBA862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4001760E" w14:textId="77777777" w:rsidR="00CC03AD" w:rsidRPr="0016204F" w:rsidRDefault="00CC03AD" w:rsidP="000B4AF4">
      <w:pPr>
        <w:pStyle w:val="4"/>
        <w:keepNext w:val="0"/>
        <w:keepLines w:val="0"/>
        <w:widowControl w:val="0"/>
        <w:numPr>
          <w:ilvl w:val="4"/>
          <w:numId w:val="4"/>
        </w:numPr>
        <w:spacing w:before="120" w:after="120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Корзина базовых акти</w:t>
      </w:r>
      <w:r w:rsidR="000B4AF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вов»</w:t>
      </w:r>
    </w:p>
    <w:p w14:paraId="131ADD97" w14:textId="77777777" w:rsidR="00CC03AD" w:rsidRPr="0016204F" w:rsidRDefault="00CC03AD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базового актива в виде корзины долговых финансовых инструментов или корзины индексов (&lt;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basket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&gt;).</w:t>
      </w:r>
    </w:p>
    <w:p w14:paraId="08B3AFEB" w14:textId="77777777" w:rsidR="00CC03AD" w:rsidRPr="0016204F" w:rsidRDefault="000B4AF4" w:rsidP="000B4AF4">
      <w:pPr>
        <w:pStyle w:val="5"/>
        <w:keepNext w:val="0"/>
        <w:keepLines w:val="0"/>
        <w:widowControl w:val="0"/>
        <w:numPr>
          <w:ilvl w:val="5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Число единиц активов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CC03AD" w:rsidRPr="0016204F" w14:paraId="694C4362" w14:textId="77777777" w:rsidTr="00296A93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070777A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5A46A80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F96689F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838777A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C03AD" w:rsidRPr="0016204F" w14:paraId="2E643C44" w14:textId="77777777" w:rsidTr="00296A93">
        <w:tc>
          <w:tcPr>
            <w:tcW w:w="2268" w:type="dxa"/>
            <w:vAlign w:val="center"/>
          </w:tcPr>
          <w:p w14:paraId="2DC1EC0E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Число единиц активов</w:t>
            </w:r>
          </w:p>
          <w:p w14:paraId="0389ACAE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&lt;basket 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openUnits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53B24FA6" w14:textId="77777777" w:rsidR="00CC03AD" w:rsidRPr="0016204F" w:rsidRDefault="000B4AF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корзин по договору</w:t>
            </w:r>
          </w:p>
        </w:tc>
        <w:tc>
          <w:tcPr>
            <w:tcW w:w="993" w:type="dxa"/>
            <w:vAlign w:val="center"/>
          </w:tcPr>
          <w:p w14:paraId="7AA6753C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EEC6825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5668DAF6" w14:textId="77777777" w:rsidR="00CC03AD" w:rsidRPr="0016204F" w:rsidRDefault="000B4AF4" w:rsidP="000B4AF4">
      <w:pPr>
        <w:pStyle w:val="5"/>
        <w:keepNext w:val="0"/>
        <w:keepLines w:val="0"/>
        <w:widowControl w:val="0"/>
        <w:numPr>
          <w:ilvl w:val="5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Компонент корзины</w:t>
      </w:r>
    </w:p>
    <w:p w14:paraId="0FA4FC8A" w14:textId="77777777" w:rsidR="00C9661C" w:rsidRPr="0016204F" w:rsidRDefault="00CC03AD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Параметры активов, входящих в корзину. </w:t>
      </w:r>
      <w:r w:rsidR="00C9661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Данный блок является повторяемым, заполняется для каждого уникального элемента корзины.</w:t>
      </w:r>
    </w:p>
    <w:p w14:paraId="4779068F" w14:textId="77777777" w:rsidR="00CC03AD" w:rsidRPr="0016204F" w:rsidRDefault="00CC03AD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Акция»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8FD8048" w14:textId="77777777" w:rsidR="00CC03AD" w:rsidRPr="0016204F" w:rsidRDefault="000B4AF4" w:rsidP="000B4AF4">
      <w:pPr>
        <w:pStyle w:val="5"/>
        <w:keepNext w:val="0"/>
        <w:keepLines w:val="0"/>
        <w:widowControl w:val="0"/>
        <w:numPr>
          <w:ilvl w:val="6"/>
          <w:numId w:val="4"/>
        </w:numPr>
        <w:spacing w:before="120" w:after="120" w:line="240" w:lineRule="auto"/>
        <w:ind w:hanging="180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</w:p>
    <w:p w14:paraId="002F05F4" w14:textId="77777777" w:rsidR="00CC03AD" w:rsidRPr="0016204F" w:rsidRDefault="00CC03AD" w:rsidP="000B4AF4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0B4AF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Облигация»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993"/>
        <w:gridCol w:w="2126"/>
      </w:tblGrid>
      <w:tr w:rsidR="00A80661" w:rsidRPr="0016204F" w14:paraId="2A62299B" w14:textId="77777777" w:rsidTr="004C706C">
        <w:trPr>
          <w:trHeight w:val="38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04132C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26034EF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FDB94A9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5E2D715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80661" w:rsidRPr="0016204F" w14:paraId="4885D3B7" w14:textId="77777777" w:rsidTr="004C706C">
        <w:tc>
          <w:tcPr>
            <w:tcW w:w="2268" w:type="dxa"/>
            <w:vAlign w:val="center"/>
          </w:tcPr>
          <w:p w14:paraId="12E2E525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257D7B02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59E4C8E7" w14:textId="77777777" w:rsidR="00CC03AD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Наименование </w:t>
            </w:r>
            <w:r w:rsidR="000B4AF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актива» указывается обязательно</w:t>
            </w:r>
          </w:p>
        </w:tc>
        <w:tc>
          <w:tcPr>
            <w:tcW w:w="993" w:type="dxa"/>
            <w:vAlign w:val="center"/>
          </w:tcPr>
          <w:p w14:paraId="38FC2334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BDF6133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03A0BD2B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RU000A0JREQ7.</w:t>
            </w:r>
          </w:p>
        </w:tc>
      </w:tr>
      <w:tr w:rsidR="00A80661" w:rsidRPr="0016204F" w14:paraId="0669C446" w14:textId="77777777" w:rsidTr="004C706C">
        <w:tc>
          <w:tcPr>
            <w:tcW w:w="2268" w:type="dxa"/>
            <w:vAlign w:val="center"/>
          </w:tcPr>
          <w:p w14:paraId="5117FD0E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2053D94E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4BC4494C" w14:textId="77777777" w:rsidR="00CC03AD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CC0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CC03AD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443CB8C8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6889B821" w14:textId="77777777" w:rsidR="00CC03AD" w:rsidRPr="0016204F" w:rsidRDefault="000B4AF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229B75B1" w14:textId="77777777" w:rsidR="00CC03AD" w:rsidRPr="0016204F" w:rsidRDefault="00CC03AD" w:rsidP="000B4AF4">
      <w:pPr>
        <w:pStyle w:val="5"/>
        <w:keepNext w:val="0"/>
        <w:keepLines w:val="0"/>
        <w:widowControl w:val="0"/>
        <w:numPr>
          <w:ilvl w:val="6"/>
          <w:numId w:val="4"/>
        </w:numPr>
        <w:spacing w:before="120" w:after="120" w:line="240" w:lineRule="auto"/>
        <w:ind w:hanging="180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элемента. В</w:t>
      </w:r>
      <w:r w:rsidR="000B4AF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ыбор типа весового коэффициента</w:t>
      </w:r>
    </w:p>
    <w:p w14:paraId="40FECCFC" w14:textId="77777777" w:rsidR="00CC03AD" w:rsidRPr="0016204F" w:rsidRDefault="008835EE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активов, входящих в корзину.</w:t>
      </w:r>
      <w:r w:rsidR="00CC03A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зависимости от того, как выражается данный параметр, </w:t>
      </w:r>
      <w:r w:rsidR="000F6E3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используется один из вариантов выбора</w:t>
      </w:r>
      <w:r w:rsidR="00CC03A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CC03A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Количество единиц базового актива» или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CC03AD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Вес компонента корзины в процентах». </w:t>
      </w:r>
      <w:r w:rsidR="005C3D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C3D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компонента корзины в денежном выражении» не используется</w:t>
      </w:r>
      <w:r w:rsidR="00574A2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A0AB68B" w14:textId="77777777" w:rsidR="00CC03AD" w:rsidRPr="0016204F" w:rsidRDefault="00CC03AD" w:rsidP="000B4AF4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</w:t>
      </w:r>
      <w:r w:rsidR="000B4AF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ичество единиц базового актива»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3"/>
        <w:gridCol w:w="2693"/>
      </w:tblGrid>
      <w:tr w:rsidR="00CC03AD" w:rsidRPr="0016204F" w14:paraId="6E8A5B36" w14:textId="77777777" w:rsidTr="00E1101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809A18D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4877AC3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C7D4AD4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DAC8580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C03AD" w:rsidRPr="0016204F" w14:paraId="3277676A" w14:textId="77777777" w:rsidTr="00E11016">
        <w:tc>
          <w:tcPr>
            <w:tcW w:w="2268" w:type="dxa"/>
            <w:vAlign w:val="center"/>
          </w:tcPr>
          <w:p w14:paraId="4CDA0D0B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единиц 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constituentWeight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&lt;openUnits&gt;</w:t>
            </w:r>
          </w:p>
        </w:tc>
        <w:tc>
          <w:tcPr>
            <w:tcW w:w="3402" w:type="dxa"/>
            <w:vAlign w:val="center"/>
          </w:tcPr>
          <w:p w14:paraId="64334486" w14:textId="77777777" w:rsidR="00CC03AD" w:rsidRPr="0016204F" w:rsidRDefault="0082348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указанного актива</w:t>
            </w:r>
            <w:r w:rsidR="000A0ED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(облигации)</w:t>
            </w:r>
            <w:r w:rsidR="000B4AF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корзине</w:t>
            </w:r>
          </w:p>
        </w:tc>
        <w:tc>
          <w:tcPr>
            <w:tcW w:w="993" w:type="dxa"/>
            <w:vAlign w:val="center"/>
          </w:tcPr>
          <w:p w14:paraId="1DD8A73E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1B94B1D8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29C70CF9" w14:textId="77777777" w:rsidR="00CC03AD" w:rsidRPr="0016204F" w:rsidRDefault="00CC03AD" w:rsidP="000B4AF4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Вес </w:t>
      </w:r>
      <w:r w:rsidR="000B4AF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компонента корзины в процентах»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3"/>
        <w:gridCol w:w="2693"/>
      </w:tblGrid>
      <w:tr w:rsidR="00CC03AD" w:rsidRPr="0016204F" w14:paraId="1682BF56" w14:textId="77777777" w:rsidTr="00E1101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4498087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2D48D3E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F3B40F7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F381B79" w14:textId="77777777" w:rsidR="00CC03AD" w:rsidRPr="0016204F" w:rsidRDefault="00CC03A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C03AD" w:rsidRPr="0016204F" w14:paraId="6E3A286C" w14:textId="77777777" w:rsidTr="00E11016">
        <w:tc>
          <w:tcPr>
            <w:tcW w:w="2268" w:type="dxa"/>
            <w:vAlign w:val="center"/>
          </w:tcPr>
          <w:p w14:paraId="30F2F992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Вес компонента корзины в процентах</w:t>
            </w:r>
          </w:p>
          <w:p w14:paraId="745D19C5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&lt;basketPercentage&gt;</w:t>
            </w:r>
          </w:p>
        </w:tc>
        <w:tc>
          <w:tcPr>
            <w:tcW w:w="3402" w:type="dxa"/>
            <w:vAlign w:val="center"/>
          </w:tcPr>
          <w:p w14:paraId="32B2A290" w14:textId="77777777" w:rsidR="00CC03AD" w:rsidRPr="0016204F" w:rsidRDefault="008A79D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Вес указанного актива</w:t>
            </w:r>
            <w:r w:rsidR="000A0ED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(индекса)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корзине, </w:t>
            </w:r>
            <w:r w:rsidR="00C028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выраженный в виде десятичной дроби</w:t>
            </w:r>
          </w:p>
        </w:tc>
        <w:tc>
          <w:tcPr>
            <w:tcW w:w="993" w:type="dxa"/>
            <w:vAlign w:val="center"/>
          </w:tcPr>
          <w:p w14:paraId="0A133BDE" w14:textId="77777777" w:rsidR="00CC03AD" w:rsidRPr="0016204F" w:rsidRDefault="00CC03A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1EEC670D" w14:textId="77777777" w:rsidR="00CC03AD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CC03A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есятичное число.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</w:t>
            </w:r>
            <w:r w:rsidR="000B4AF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мер, 5% представляется как 0.05</w:t>
            </w:r>
          </w:p>
        </w:tc>
      </w:tr>
    </w:tbl>
    <w:p w14:paraId="482DBB1C" w14:textId="1DACC3B9" w:rsidR="00593131" w:rsidRPr="0016204F" w:rsidRDefault="00593131" w:rsidP="000B4AF4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Оценка потока доходов</w:t>
      </w:r>
      <w:bookmarkEnd w:id="936"/>
      <w:bookmarkEnd w:id="93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3"/>
        <w:gridCol w:w="2693"/>
      </w:tblGrid>
      <w:tr w:rsidR="00C900F3" w:rsidRPr="0016204F" w14:paraId="3C17D61C" w14:textId="77777777" w:rsidTr="00E1101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6FEF06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A318874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94CAABA" w14:textId="77777777" w:rsidR="00C900F3" w:rsidRPr="0016204F" w:rsidRDefault="00C900F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D3E5A37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00F3" w:rsidRPr="0016204F" w14:paraId="6CD1C749" w14:textId="77777777" w:rsidTr="00E11016">
        <w:tc>
          <w:tcPr>
            <w:tcW w:w="2268" w:type="dxa"/>
            <w:vAlign w:val="center"/>
          </w:tcPr>
          <w:p w14:paraId="797DB9C0" w14:textId="77777777" w:rsidR="00C900F3" w:rsidRPr="0016204F" w:rsidRDefault="007A4C3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Дата</w:t>
            </w:r>
          </w:p>
          <w:p w14:paraId="674BE2D3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paymentDates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65499E07" w14:textId="77777777" w:rsidR="00C900F3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7A4C3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(-ы)</w:t>
            </w:r>
            <w:r w:rsidR="008142B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данной ча</w:t>
            </w:r>
            <w:r w:rsidR="000B4AF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сти свопа (повторяемый элемент)</w:t>
            </w:r>
          </w:p>
        </w:tc>
        <w:tc>
          <w:tcPr>
            <w:tcW w:w="993" w:type="dxa"/>
            <w:vAlign w:val="center"/>
          </w:tcPr>
          <w:p w14:paraId="54406987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461D4AF7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46D72864" w14:textId="77777777" w:rsidR="00593131" w:rsidRPr="0016204F" w:rsidRDefault="00593131" w:rsidP="000B4AF4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938" w:name="_Toc469311730"/>
      <w:bookmarkStart w:id="939" w:name="_Toc47045005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</w:t>
      </w:r>
      <w:bookmarkEnd w:id="938"/>
      <w:bookmarkEnd w:id="93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3"/>
        <w:gridCol w:w="2693"/>
      </w:tblGrid>
      <w:tr w:rsidR="00C900F3" w:rsidRPr="0016204F" w14:paraId="22C984C9" w14:textId="77777777" w:rsidTr="00E1101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7355B52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FD2E35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FE283CA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FE6C2BD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00F3" w:rsidRPr="0016204F" w14:paraId="0ED5651D" w14:textId="77777777" w:rsidTr="00E11016">
        <w:tc>
          <w:tcPr>
            <w:tcW w:w="2268" w:type="dxa"/>
            <w:vAlign w:val="center"/>
          </w:tcPr>
          <w:p w14:paraId="27F7C85F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67CEA493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сurrency&gt;</w:t>
            </w:r>
          </w:p>
        </w:tc>
        <w:tc>
          <w:tcPr>
            <w:tcW w:w="3402" w:type="dxa"/>
            <w:vAlign w:val="center"/>
          </w:tcPr>
          <w:p w14:paraId="7D8C80DA" w14:textId="77777777" w:rsidR="00C900F3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3" w:type="dxa"/>
            <w:vAlign w:val="center"/>
          </w:tcPr>
          <w:p w14:paraId="12382927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0F8F7DAF" w14:textId="77777777" w:rsidR="00C900F3" w:rsidRPr="007E390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4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C900F3" w:rsidRPr="0016204F" w14:paraId="614647F6" w14:textId="77777777" w:rsidTr="00E11016">
        <w:tc>
          <w:tcPr>
            <w:tcW w:w="2268" w:type="dxa"/>
            <w:vAlign w:val="center"/>
          </w:tcPr>
          <w:p w14:paraId="2B94C867" w14:textId="77777777" w:rsidR="00C900F3" w:rsidRPr="0016204F" w:rsidRDefault="006D234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  <w:r w:rsidR="00C900F3"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умма</w:t>
            </w:r>
          </w:p>
          <w:p w14:paraId="05D8DA1C" w14:textId="77777777" w:rsidR="00C900F3" w:rsidRPr="0016204F" w:rsidRDefault="00C900F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3402" w:type="dxa"/>
            <w:vAlign w:val="center"/>
          </w:tcPr>
          <w:p w14:paraId="6B340A9C" w14:textId="77777777" w:rsidR="00246BFE" w:rsidRPr="0016204F" w:rsidRDefault="006B798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Совокупная номинальная сумма (объем договора)</w:t>
            </w:r>
            <w:r w:rsidR="00246B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4687E37B" w14:textId="77777777" w:rsidR="0005575A" w:rsidRPr="0016204F" w:rsidRDefault="00246BF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случае свопа на облигацию (корзину облигаций) о</w:t>
            </w:r>
            <w:r w:rsidR="0005575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пределяется как произведение количества облигаций (корзин) и номинальной стоимости одной облигации (корзины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облигаций</w:t>
            </w:r>
            <w:r w:rsidR="0005575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14:paraId="662EB33B" w14:textId="77777777" w:rsidR="0005575A" w:rsidRPr="0016204F" w:rsidRDefault="0005575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случае </w:t>
            </w:r>
            <w:r w:rsidR="00246B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свопа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индекс</w:t>
            </w:r>
            <w:r w:rsidR="00246B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облигаций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46B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определяется как произведение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значения индекса на дату заключения договора в индексных пунктах на мультипликатор индекса (</w:t>
            </w:r>
            <w:r w:rsidR="00F274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стоимости 1 пункта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индекса в соответствии со спецификацией) либо стоимость договора на дату его заключения в соответствии с данными бухгалтерского учета.</w:t>
            </w:r>
          </w:p>
        </w:tc>
        <w:tc>
          <w:tcPr>
            <w:tcW w:w="993" w:type="dxa"/>
            <w:vAlign w:val="center"/>
          </w:tcPr>
          <w:p w14:paraId="289EDE90" w14:textId="77777777" w:rsidR="00C900F3" w:rsidRPr="0016204F" w:rsidRDefault="00C900F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71CD0503" w14:textId="77777777" w:rsidR="00C900F3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1000</w:t>
            </w:r>
          </w:p>
        </w:tc>
      </w:tr>
    </w:tbl>
    <w:p w14:paraId="60439C94" w14:textId="77777777" w:rsidR="00593131" w:rsidRPr="0016204F" w:rsidRDefault="00593131" w:rsidP="000B4AF4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40" w:name="_Toc469311731"/>
      <w:bookmarkStart w:id="941" w:name="_Toc47045005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дохода</w:t>
      </w:r>
      <w:bookmarkEnd w:id="940"/>
      <w:bookmarkEnd w:id="94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3"/>
        <w:gridCol w:w="2693"/>
      </w:tblGrid>
      <w:tr w:rsidR="00361395" w:rsidRPr="0016204F" w14:paraId="111C6B24" w14:textId="77777777" w:rsidTr="00E11016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CDACF68" w14:textId="77777777" w:rsidR="00361395" w:rsidRPr="0016204F" w:rsidRDefault="0036139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1538301" w14:textId="77777777" w:rsidR="00361395" w:rsidRPr="0016204F" w:rsidRDefault="0036139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BD57602" w14:textId="77777777" w:rsidR="00361395" w:rsidRPr="0016204F" w:rsidRDefault="0036139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71D10DA" w14:textId="77777777" w:rsidR="00361395" w:rsidRPr="0016204F" w:rsidRDefault="0036139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61395" w:rsidRPr="0016204F" w14:paraId="0B4513B1" w14:textId="77777777" w:rsidTr="00E11016">
        <w:tc>
          <w:tcPr>
            <w:tcW w:w="2268" w:type="dxa"/>
            <w:vAlign w:val="center"/>
          </w:tcPr>
          <w:p w14:paraId="0A4705CB" w14:textId="77777777" w:rsidR="00361395" w:rsidRPr="0016204F" w:rsidRDefault="0036139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дохода</w:t>
            </w:r>
          </w:p>
          <w:p w14:paraId="61B5FBAF" w14:textId="77777777" w:rsidR="00361395" w:rsidRPr="0016204F" w:rsidRDefault="0036139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eturn&gt;</w:t>
            </w:r>
          </w:p>
        </w:tc>
        <w:tc>
          <w:tcPr>
            <w:tcW w:w="3402" w:type="dxa"/>
            <w:vAlign w:val="center"/>
          </w:tcPr>
          <w:p w14:paraId="1D855898" w14:textId="77777777" w:rsidR="00361395" w:rsidRPr="0016204F" w:rsidRDefault="002F6D2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дохода: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r w:rsidR="00460F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купонный доход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Price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(изменение цены),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Total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6608C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(совокупный доход)</w:t>
            </w:r>
          </w:p>
        </w:tc>
        <w:tc>
          <w:tcPr>
            <w:tcW w:w="993" w:type="dxa"/>
            <w:vAlign w:val="center"/>
          </w:tcPr>
          <w:p w14:paraId="1FA487E7" w14:textId="77777777" w:rsidR="00361395" w:rsidRPr="0016204F" w:rsidRDefault="0036139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05FE63BE" w14:textId="77777777" w:rsidR="00361395" w:rsidRPr="007E390F" w:rsidRDefault="0036139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4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http://repository.nsd.ru/versioned/current/reference/types/simpleBondReturnType</w:t>
              </w:r>
            </w:hyperlink>
          </w:p>
        </w:tc>
      </w:tr>
    </w:tbl>
    <w:p w14:paraId="74113275" w14:textId="77777777" w:rsidR="00593131" w:rsidRPr="0016204F" w:rsidRDefault="00593131" w:rsidP="000B4AF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42" w:name="_Платеж_основной_суммы."/>
      <w:bookmarkStart w:id="943" w:name="_Toc469311732"/>
      <w:bookmarkStart w:id="944" w:name="_Toc470450055"/>
      <w:bookmarkEnd w:id="94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Платеж основной суммы</w:t>
      </w:r>
      <w:bookmarkEnd w:id="943"/>
      <w:bookmarkEnd w:id="944"/>
    </w:p>
    <w:p w14:paraId="52C9A571" w14:textId="77777777" w:rsidR="00593131" w:rsidRPr="0016204F" w:rsidRDefault="00A11BA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1CDCD278" w14:textId="77777777" w:rsidR="00593131" w:rsidRPr="0016204F" w:rsidRDefault="00593131" w:rsidP="000B4AF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45" w:name="_Платеж_основной_суммы._1"/>
      <w:bookmarkStart w:id="946" w:name="_Toc469311735"/>
      <w:bookmarkStart w:id="947" w:name="_Toc470450058"/>
      <w:bookmarkEnd w:id="94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Дополнительный платеж</w:t>
      </w:r>
      <w:bookmarkEnd w:id="946"/>
      <w:bookmarkEnd w:id="947"/>
    </w:p>
    <w:p w14:paraId="5E830714" w14:textId="77777777" w:rsidR="009A2241" w:rsidRPr="0016204F" w:rsidRDefault="000B4AF4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63B38106" w14:textId="77777777" w:rsidR="00593131" w:rsidRPr="0016204F" w:rsidRDefault="000E0667" w:rsidP="000B4AF4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948" w:name="_Toc469311736"/>
      <w:bookmarkStart w:id="949" w:name="_Toc470450059"/>
      <w:bookmarkStart w:id="950" w:name="_Toc113539783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своп</w:t>
      </w:r>
      <w:r w:rsidR="00506032" w:rsidRPr="0016204F">
        <w:rPr>
          <w:rFonts w:ascii="Times New Roman" w:eastAsia="Times New Roman" w:hAnsi="Times New Roman" w:cs="Times New Roman"/>
          <w:sz w:val="20"/>
          <w:szCs w:val="20"/>
        </w:rPr>
        <w:t>а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дохода на акци</w:t>
      </w:r>
      <w:r w:rsidR="00840433" w:rsidRPr="0016204F">
        <w:rPr>
          <w:rFonts w:ascii="Times New Roman" w:eastAsia="Times New Roman" w:hAnsi="Times New Roman" w:cs="Times New Roman"/>
          <w:sz w:val="20"/>
          <w:szCs w:val="20"/>
        </w:rPr>
        <w:t>ю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(СМ062)</w:t>
      </w:r>
      <w:bookmarkStart w:id="951" w:name="_Toc469310708"/>
      <w:bookmarkStart w:id="952" w:name="_Toc469311212"/>
      <w:bookmarkStart w:id="953" w:name="_Toc469311737"/>
      <w:bookmarkStart w:id="954" w:name="_Toc470399218"/>
      <w:bookmarkStart w:id="955" w:name="_Toc470399752"/>
      <w:bookmarkStart w:id="956" w:name="_Toc470436207"/>
      <w:bookmarkStart w:id="957" w:name="_Toc470436527"/>
      <w:bookmarkStart w:id="958" w:name="_Toc470450060"/>
      <w:bookmarkStart w:id="959" w:name="_Toc469311213"/>
      <w:bookmarkStart w:id="960" w:name="_Toc469311738"/>
      <w:bookmarkStart w:id="961" w:name="_Toc470399219"/>
      <w:bookmarkStart w:id="962" w:name="_Toc470399753"/>
      <w:bookmarkStart w:id="963" w:name="_Toc470436208"/>
      <w:bookmarkStart w:id="964" w:name="_Toc470436528"/>
      <w:bookmarkStart w:id="965" w:name="_Toc470450061"/>
      <w:bookmarkStart w:id="966" w:name="_Toc469311214"/>
      <w:bookmarkStart w:id="967" w:name="_Toc469311739"/>
      <w:bookmarkStart w:id="968" w:name="_Toc470399220"/>
      <w:bookmarkStart w:id="969" w:name="_Toc470399754"/>
      <w:bookmarkStart w:id="970" w:name="_Toc470436209"/>
      <w:bookmarkStart w:id="971" w:name="_Toc470436529"/>
      <w:bookmarkStart w:id="972" w:name="_Toc470450062"/>
      <w:bookmarkStart w:id="973" w:name="_Toc469311215"/>
      <w:bookmarkStart w:id="974" w:name="_Toc469311740"/>
      <w:bookmarkStart w:id="975" w:name="_Toc470399221"/>
      <w:bookmarkStart w:id="976" w:name="_Toc470399755"/>
      <w:bookmarkStart w:id="977" w:name="_Toc470436210"/>
      <w:bookmarkStart w:id="978" w:name="_Toc470436530"/>
      <w:bookmarkStart w:id="979" w:name="_Toc470450063"/>
      <w:bookmarkStart w:id="980" w:name="_Toc469311216"/>
      <w:bookmarkStart w:id="981" w:name="_Toc469311741"/>
      <w:bookmarkStart w:id="982" w:name="_Toc470399222"/>
      <w:bookmarkStart w:id="983" w:name="_Toc470399756"/>
      <w:bookmarkStart w:id="984" w:name="_Toc470436211"/>
      <w:bookmarkStart w:id="985" w:name="_Toc470436531"/>
      <w:bookmarkStart w:id="986" w:name="_Toc470450064"/>
      <w:bookmarkStart w:id="987" w:name="_Toc469311217"/>
      <w:bookmarkStart w:id="988" w:name="_Toc469311742"/>
      <w:bookmarkStart w:id="989" w:name="_Toc470399223"/>
      <w:bookmarkStart w:id="990" w:name="_Toc470399757"/>
      <w:bookmarkStart w:id="991" w:name="_Toc470436212"/>
      <w:bookmarkStart w:id="992" w:name="_Toc470436532"/>
      <w:bookmarkStart w:id="993" w:name="_Toc470450065"/>
      <w:bookmarkEnd w:id="948"/>
      <w:bookmarkEnd w:id="949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50"/>
    </w:p>
    <w:p w14:paraId="7869BF8F" w14:textId="77777777" w:rsidR="00593131" w:rsidRPr="0016204F" w:rsidRDefault="00593131" w:rsidP="000B4AF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94" w:name="_Toc469311743"/>
      <w:bookmarkStart w:id="995" w:name="_Toc47045006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994"/>
      <w:bookmarkEnd w:id="995"/>
    </w:p>
    <w:p w14:paraId="0BE6BEDF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50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4078E5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99"/>
        <w:gridCol w:w="3538"/>
      </w:tblGrid>
      <w:tr w:rsidR="00593131" w:rsidRPr="0016204F" w14:paraId="65C4C1C7" w14:textId="77777777" w:rsidTr="000B4AF4">
        <w:tc>
          <w:tcPr>
            <w:tcW w:w="5699" w:type="dxa"/>
            <w:shd w:val="clear" w:color="auto" w:fill="D9D9D9" w:themeFill="background1" w:themeFillShade="D9"/>
          </w:tcPr>
          <w:p w14:paraId="2E353679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14:paraId="4A77820B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152F4247" w14:textId="77777777" w:rsidTr="000B4AF4">
        <w:tc>
          <w:tcPr>
            <w:tcW w:w="5699" w:type="dxa"/>
          </w:tcPr>
          <w:p w14:paraId="484ACAB5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Equity:Swap:PriceReturnBasicPerformance:SingleName</w:t>
            </w:r>
          </w:p>
        </w:tc>
        <w:tc>
          <w:tcPr>
            <w:tcW w:w="3538" w:type="dxa"/>
          </w:tcPr>
          <w:p w14:paraId="784F4C4E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Своп на акцию</w:t>
            </w:r>
          </w:p>
        </w:tc>
      </w:tr>
      <w:tr w:rsidR="00593131" w:rsidRPr="0016204F" w14:paraId="5A59724C" w14:textId="77777777" w:rsidTr="000B4AF4">
        <w:tc>
          <w:tcPr>
            <w:tcW w:w="5699" w:type="dxa"/>
          </w:tcPr>
          <w:p w14:paraId="510E4DAC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Equity:Swap:PriceReturnBasicPerformance:SingleIndex</w:t>
            </w:r>
          </w:p>
        </w:tc>
        <w:tc>
          <w:tcPr>
            <w:tcW w:w="3538" w:type="dxa"/>
          </w:tcPr>
          <w:p w14:paraId="2CC69BF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Своп на индекс акций</w:t>
            </w:r>
          </w:p>
        </w:tc>
      </w:tr>
      <w:tr w:rsidR="00593131" w:rsidRPr="0016204F" w14:paraId="1A055261" w14:textId="77777777" w:rsidTr="000B4AF4">
        <w:tc>
          <w:tcPr>
            <w:tcW w:w="5699" w:type="dxa"/>
          </w:tcPr>
          <w:p w14:paraId="3482B037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Equity:Swap:PriceReturnBasicPerformance:Basket</w:t>
            </w:r>
          </w:p>
        </w:tc>
        <w:tc>
          <w:tcPr>
            <w:tcW w:w="3538" w:type="dxa"/>
          </w:tcPr>
          <w:p w14:paraId="14AF0952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Своп на корзину акций</w:t>
            </w:r>
          </w:p>
        </w:tc>
      </w:tr>
    </w:tbl>
    <w:p w14:paraId="59360092" w14:textId="77777777" w:rsidR="00593131" w:rsidRPr="0016204F" w:rsidRDefault="00593131" w:rsidP="000B4AF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96" w:name="_Toc469311744"/>
      <w:bookmarkStart w:id="997" w:name="_Toc47045006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996"/>
      <w:bookmarkEnd w:id="997"/>
    </w:p>
    <w:p w14:paraId="07C0B6C3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07300287" w14:textId="77777777" w:rsidR="00593131" w:rsidRPr="0016204F" w:rsidRDefault="00593131" w:rsidP="00E211B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998" w:name="_Toc469311745"/>
      <w:bookmarkStart w:id="999" w:name="_Toc47045006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Описание покупателя и продавца</w:t>
      </w:r>
      <w:bookmarkEnd w:id="998"/>
      <w:bookmarkEnd w:id="99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992"/>
        <w:gridCol w:w="1985"/>
      </w:tblGrid>
      <w:tr w:rsidR="00F7586B" w:rsidRPr="0016204F" w14:paraId="76EBCFCC" w14:textId="77777777" w:rsidTr="00A444CD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7DDA48C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CFE6ED7" w14:textId="77777777" w:rsidR="00F7586B" w:rsidRPr="0016204F" w:rsidRDefault="00F758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7EF2217" w14:textId="77777777" w:rsidR="00F7586B" w:rsidRPr="0016204F" w:rsidRDefault="00F758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BFBD374" w14:textId="77777777" w:rsidR="00F7586B" w:rsidRPr="0016204F" w:rsidRDefault="00F758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A7E13" w:rsidRPr="0016204F" w14:paraId="5A3389D3" w14:textId="77777777" w:rsidTr="0050063D">
        <w:tc>
          <w:tcPr>
            <w:tcW w:w="2694" w:type="dxa"/>
            <w:vAlign w:val="center"/>
          </w:tcPr>
          <w:p w14:paraId="4F8FA9F6" w14:textId="77777777" w:rsidR="004A7E13" w:rsidRPr="0016204F" w:rsidRDefault="004A7E1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55782F16" w14:textId="77777777" w:rsidR="004A7E13" w:rsidRPr="0016204F" w:rsidRDefault="004A7E1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7EB34E55" w14:textId="77777777" w:rsidR="004A7E13" w:rsidRPr="0016204F" w:rsidRDefault="004A7E1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 по договору. Если покупатель не определен в условиях сделки, указывается Сторона-плательщик сумм, привязанных к доходности базо</w:t>
            </w:r>
            <w:r w:rsidR="00E211B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вого актива (покупатель защиты)</w:t>
            </w:r>
          </w:p>
        </w:tc>
        <w:tc>
          <w:tcPr>
            <w:tcW w:w="992" w:type="dxa"/>
            <w:vAlign w:val="center"/>
          </w:tcPr>
          <w:p w14:paraId="3FD10FEF" w14:textId="77777777" w:rsidR="004A7E13" w:rsidRPr="0016204F" w:rsidRDefault="004A7E1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525D23CE" w14:textId="77777777" w:rsidR="004A7E13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4A7E13" w:rsidRPr="0016204F" w14:paraId="71C0760B" w14:textId="77777777" w:rsidTr="0050063D">
        <w:tc>
          <w:tcPr>
            <w:tcW w:w="2694" w:type="dxa"/>
            <w:vAlign w:val="center"/>
          </w:tcPr>
          <w:p w14:paraId="063B4463" w14:textId="77777777" w:rsidR="004A7E13" w:rsidRPr="0016204F" w:rsidRDefault="004A7E1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2ABB508D" w14:textId="77777777" w:rsidR="004A7E13" w:rsidRPr="0016204F" w:rsidRDefault="004A7E1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6F0DE8BE" w14:textId="77777777" w:rsidR="004A7E13" w:rsidRPr="0016204F" w:rsidRDefault="004A7E1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</w:t>
            </w:r>
            <w:r w:rsidR="00E211B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 по договору (продавец защиты)</w:t>
            </w:r>
          </w:p>
        </w:tc>
        <w:tc>
          <w:tcPr>
            <w:tcW w:w="992" w:type="dxa"/>
            <w:vAlign w:val="center"/>
          </w:tcPr>
          <w:p w14:paraId="03A6B1B8" w14:textId="77777777" w:rsidR="004A7E13" w:rsidRPr="0016204F" w:rsidRDefault="004A7E1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2CFC9A84" w14:textId="77777777" w:rsidR="004A7E13" w:rsidRPr="0016204F" w:rsidRDefault="004A7E1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7F7D77C2" w14:textId="77777777" w:rsidR="00593131" w:rsidRPr="0016204F" w:rsidRDefault="00593131" w:rsidP="00E211BA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00" w:name="_Toc469311746"/>
      <w:bookmarkStart w:id="1001" w:name="_Toc47045006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типа потока сумм</w:t>
      </w:r>
      <w:bookmarkEnd w:id="1000"/>
      <w:bookmarkEnd w:id="1001"/>
    </w:p>
    <w:p w14:paraId="0B683FBF" w14:textId="77777777" w:rsidR="00325D00" w:rsidRPr="0016204F" w:rsidRDefault="00325D0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02" w:name="_Toc469311747"/>
      <w:bookmarkStart w:id="1003" w:name="_Toc47045007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платежей по свопу. В Анкете свопа дохода на акци</w:t>
      </w:r>
      <w:r w:rsidR="0050603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ю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используются 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Суммы фиксированного дохода» (&lt;interestLeg&gt;) и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Суммы дохода от актива» (&lt;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r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eturnLeg&gt;). 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Суммы дохода от облигации» в этом случае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39623603" w14:textId="77777777" w:rsidR="00325D00" w:rsidRPr="0016204F" w:rsidRDefault="003D3DB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целей отчетности в Репозитарий</w:t>
      </w:r>
      <w:r w:rsidR="00325D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первыми указываются обязательства Стороны 1, вторыми –   обязательства Стороны 2. Например, первыми определяются платежи Стороны 1, привязанные к доходности базового актива</w:t>
      </w:r>
      <w:r w:rsidR="00B24A9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</w:t>
      </w:r>
      <w:r w:rsidR="00B24A98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r</w:t>
      </w:r>
      <w:r w:rsidR="00B24A9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eturnLeg&gt;)</w:t>
      </w:r>
      <w:r w:rsidR="00325D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вторыми – платежи Стороны 2, привязанные к заданной процентной ставке</w:t>
      </w:r>
      <w:r w:rsidR="00B24A9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(&lt;interestLeg&gt;)</w:t>
      </w:r>
      <w:r w:rsidR="00325D00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325D00" w:rsidRPr="001620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7BEF0B4" w14:textId="77777777" w:rsidR="00593131" w:rsidRPr="0016204F" w:rsidRDefault="00593131" w:rsidP="008577F1">
      <w:pPr>
        <w:pStyle w:val="3"/>
        <w:keepNext w:val="0"/>
        <w:keepLines w:val="0"/>
        <w:widowControl w:val="0"/>
        <w:numPr>
          <w:ilvl w:val="2"/>
          <w:numId w:val="4"/>
        </w:numPr>
        <w:spacing w:before="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Суммы фиксированного дохода»</w:t>
      </w:r>
      <w:bookmarkEnd w:id="1002"/>
      <w:bookmarkEnd w:id="1003"/>
    </w:p>
    <w:p w14:paraId="4324D42D" w14:textId="77777777" w:rsidR="001E4D9D" w:rsidRPr="0016204F" w:rsidRDefault="001E4D9D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04" w:name="_Toc469311748"/>
      <w:bookmarkStart w:id="1005" w:name="_Toc47045007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платежей, привязанных к процентной ставке.</w:t>
      </w:r>
    </w:p>
    <w:p w14:paraId="76EC9152" w14:textId="77777777" w:rsidR="00DF7599" w:rsidRPr="0016204F" w:rsidRDefault="00DF7599" w:rsidP="008577F1">
      <w:pPr>
        <w:pStyle w:val="4"/>
        <w:keepNext w:val="0"/>
        <w:keepLines w:val="0"/>
        <w:widowControl w:val="0"/>
        <w:numPr>
          <w:ilvl w:val="3"/>
          <w:numId w:val="4"/>
        </w:numPr>
        <w:spacing w:before="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</w:t>
      </w:r>
      <w:r w:rsidR="000459F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еление плательщика и получателя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992"/>
        <w:gridCol w:w="1985"/>
      </w:tblGrid>
      <w:tr w:rsidR="00DF7599" w:rsidRPr="0016204F" w14:paraId="0162A21B" w14:textId="77777777" w:rsidTr="00A444CD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C8FE1DC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6D8A47D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2B3B16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5866F25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E4D9D" w:rsidRPr="0016204F" w14:paraId="4A374895" w14:textId="77777777" w:rsidTr="00A444CD">
        <w:tc>
          <w:tcPr>
            <w:tcW w:w="2694" w:type="dxa"/>
            <w:vAlign w:val="center"/>
          </w:tcPr>
          <w:p w14:paraId="3FF19A1C" w14:textId="77777777" w:rsidR="001E4D9D" w:rsidRPr="0016204F" w:rsidRDefault="001E4D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32B1F5C5" w14:textId="77777777" w:rsidR="001E4D9D" w:rsidRPr="0016204F" w:rsidRDefault="001E4D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702E6473" w14:textId="77777777" w:rsidR="001E4D9D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Сторона-плательщик</w:t>
            </w:r>
            <w:r w:rsidR="001E4D9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платежей, </w:t>
            </w:r>
            <w:r w:rsidR="000459F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привязанных к процентной ставке</w:t>
            </w:r>
          </w:p>
        </w:tc>
        <w:tc>
          <w:tcPr>
            <w:tcW w:w="992" w:type="dxa"/>
            <w:vAlign w:val="center"/>
          </w:tcPr>
          <w:p w14:paraId="3ED08078" w14:textId="77777777" w:rsidR="001E4D9D" w:rsidRPr="0016204F" w:rsidRDefault="001E4D9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5FDD5CA0" w14:textId="77777777" w:rsidR="001E4D9D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1E4D9D" w:rsidRPr="0016204F" w14:paraId="171CB306" w14:textId="77777777" w:rsidTr="00A444CD">
        <w:tc>
          <w:tcPr>
            <w:tcW w:w="2694" w:type="dxa"/>
            <w:vAlign w:val="center"/>
          </w:tcPr>
          <w:p w14:paraId="45E84988" w14:textId="77777777" w:rsidR="001E4D9D" w:rsidRPr="0016204F" w:rsidRDefault="001E4D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7B59B23B" w14:textId="77777777" w:rsidR="001E4D9D" w:rsidRPr="0016204F" w:rsidRDefault="001E4D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3B177ABE" w14:textId="77777777" w:rsidR="001E4D9D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Сторона-получатель</w:t>
            </w:r>
            <w:r w:rsidR="001E4D9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платежей, </w:t>
            </w:r>
            <w:r w:rsidR="000459F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привязанных к процентной ставке</w:t>
            </w:r>
          </w:p>
        </w:tc>
        <w:tc>
          <w:tcPr>
            <w:tcW w:w="992" w:type="dxa"/>
            <w:vAlign w:val="center"/>
          </w:tcPr>
          <w:p w14:paraId="0ECCA7DD" w14:textId="77777777" w:rsidR="001E4D9D" w:rsidRPr="0016204F" w:rsidRDefault="001E4D9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5C507EC8" w14:textId="77777777" w:rsidR="001E4D9D" w:rsidRPr="0016204F" w:rsidRDefault="001E4D9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430CA407" w14:textId="77777777" w:rsidR="00DF7599" w:rsidRPr="0016204F" w:rsidRDefault="00DF7599" w:rsidP="000459FE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расчет</w:t>
      </w:r>
      <w:r w:rsidR="000459F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ных периодов процентного потока</w:t>
      </w:r>
    </w:p>
    <w:p w14:paraId="56FD78E2" w14:textId="77777777" w:rsidR="00DF7599" w:rsidRPr="0016204F" w:rsidRDefault="00DF7599" w:rsidP="000459FE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изменения плавающей ставки / Периодичность</w:t>
      </w:r>
      <w:r w:rsidR="000459F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дат изменения плавающей ставки</w:t>
      </w:r>
    </w:p>
    <w:p w14:paraId="551355DC" w14:textId="77777777" w:rsidR="00DF7599" w:rsidRPr="0016204F" w:rsidRDefault="00B24A9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</w:t>
      </w:r>
      <w:r w:rsidR="00DF75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1D1B801" w14:textId="77777777" w:rsidR="00DF7599" w:rsidRPr="0016204F" w:rsidRDefault="000459FE" w:rsidP="000459FE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платежа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993"/>
        <w:gridCol w:w="2693"/>
      </w:tblGrid>
      <w:tr w:rsidR="00DF7599" w:rsidRPr="0016204F" w14:paraId="3B45F30F" w14:textId="77777777" w:rsidTr="006B798E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58CEB75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A31D353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484FF99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D4E98BA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F7599" w:rsidRPr="0016204F" w14:paraId="45053E54" w14:textId="77777777" w:rsidTr="006B798E">
        <w:tc>
          <w:tcPr>
            <w:tcW w:w="2977" w:type="dxa"/>
            <w:vAlign w:val="center"/>
          </w:tcPr>
          <w:p w14:paraId="058A57FA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Даты</w:t>
            </w:r>
            <w:r w:rsidR="000459FE"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6C09FF"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платежа</w:t>
            </w:r>
          </w:p>
          <w:p w14:paraId="275DB6E9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interestLegPaymentDates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693" w:type="dxa"/>
            <w:vAlign w:val="center"/>
          </w:tcPr>
          <w:p w14:paraId="513EDF1C" w14:textId="77777777" w:rsidR="00884A8E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884A8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данной ча</w:t>
            </w:r>
            <w:r w:rsidR="000459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сти свопа (повторяемый элемент)</w:t>
            </w:r>
          </w:p>
          <w:p w14:paraId="74022689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118D4F28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75226EE5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7534EF29" w14:textId="77777777" w:rsidR="00DF7599" w:rsidRPr="0016204F" w:rsidRDefault="000459FE" w:rsidP="000459FE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993"/>
        <w:gridCol w:w="2693"/>
      </w:tblGrid>
      <w:tr w:rsidR="00DF7599" w:rsidRPr="0016204F" w14:paraId="316864A4" w14:textId="77777777" w:rsidTr="00B24A98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AC7DF26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0C873F8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515CFA8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0CC1C5A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F7599" w:rsidRPr="0016204F" w14:paraId="2FC75BF9" w14:textId="77777777" w:rsidTr="00B24A98">
        <w:tc>
          <w:tcPr>
            <w:tcW w:w="2977" w:type="dxa"/>
            <w:vAlign w:val="center"/>
          </w:tcPr>
          <w:p w14:paraId="0CE9A70C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7ABA3090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&lt;nominalAmount&gt; &lt;сurrency&gt;</w:t>
            </w:r>
          </w:p>
        </w:tc>
        <w:tc>
          <w:tcPr>
            <w:tcW w:w="2693" w:type="dxa"/>
            <w:vAlign w:val="center"/>
          </w:tcPr>
          <w:p w14:paraId="53E60B85" w14:textId="77777777" w:rsidR="00DF7599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3" w:type="dxa"/>
            <w:vAlign w:val="center"/>
          </w:tcPr>
          <w:p w14:paraId="3B54D1A5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3FFB8919" w14:textId="77777777" w:rsidR="00DF7599" w:rsidRPr="007E390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51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DF7599" w:rsidRPr="0016204F" w14:paraId="2E1B7048" w14:textId="77777777" w:rsidTr="00B24A98">
        <w:tc>
          <w:tcPr>
            <w:tcW w:w="2977" w:type="dxa"/>
            <w:vAlign w:val="center"/>
          </w:tcPr>
          <w:p w14:paraId="0E203BC6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денежных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средств</w:t>
            </w:r>
          </w:p>
          <w:p w14:paraId="05A1C604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&lt;nominalAmount&gt; &lt;amount&gt;</w:t>
            </w:r>
          </w:p>
        </w:tc>
        <w:tc>
          <w:tcPr>
            <w:tcW w:w="2693" w:type="dxa"/>
            <w:vAlign w:val="center"/>
          </w:tcPr>
          <w:p w14:paraId="2A364BF0" w14:textId="77777777" w:rsidR="00DF7599" w:rsidRPr="0016204F" w:rsidRDefault="000459F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Совокупная номинальная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сумма</w:t>
            </w:r>
          </w:p>
        </w:tc>
        <w:tc>
          <w:tcPr>
            <w:tcW w:w="993" w:type="dxa"/>
            <w:vAlign w:val="center"/>
          </w:tcPr>
          <w:p w14:paraId="000C10C8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693" w:type="dxa"/>
            <w:vAlign w:val="center"/>
          </w:tcPr>
          <w:p w14:paraId="69EC6CEB" w14:textId="77777777" w:rsidR="00DF7599" w:rsidRPr="0016204F" w:rsidRDefault="000459F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десятичное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число</w:t>
            </w:r>
          </w:p>
        </w:tc>
      </w:tr>
    </w:tbl>
    <w:p w14:paraId="6DAF3366" w14:textId="77777777" w:rsidR="00DF7599" w:rsidRPr="0016204F" w:rsidRDefault="000459FE" w:rsidP="000459FE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Расчет процентной суммы</w:t>
      </w:r>
    </w:p>
    <w:p w14:paraId="7553C790" w14:textId="77777777" w:rsidR="00DF7599" w:rsidRPr="0016204F" w:rsidRDefault="000459FE" w:rsidP="000459FE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типа процентной ставки</w:t>
      </w:r>
    </w:p>
    <w:p w14:paraId="2A1BD4BA" w14:textId="77777777" w:rsidR="00DF7599" w:rsidRPr="0016204F" w:rsidRDefault="00DF7599" w:rsidP="000459FE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0459F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 плавающей ставки»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1276"/>
        <w:gridCol w:w="3685"/>
        <w:gridCol w:w="992"/>
        <w:gridCol w:w="1985"/>
      </w:tblGrid>
      <w:tr w:rsidR="00DF7599" w:rsidRPr="0016204F" w14:paraId="0E22070D" w14:textId="77777777" w:rsidTr="00484359">
        <w:tc>
          <w:tcPr>
            <w:tcW w:w="2694" w:type="dxa"/>
            <w:gridSpan w:val="3"/>
            <w:shd w:val="clear" w:color="auto" w:fill="D9D9D9" w:themeFill="background1" w:themeFillShade="D9"/>
            <w:vAlign w:val="center"/>
          </w:tcPr>
          <w:p w14:paraId="08BCAF54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99ECF21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7D05DE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571089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F7599" w:rsidRPr="0016204F" w14:paraId="557A48BF" w14:textId="77777777" w:rsidTr="00484359">
        <w:tc>
          <w:tcPr>
            <w:tcW w:w="2694" w:type="dxa"/>
            <w:gridSpan w:val="3"/>
            <w:vAlign w:val="center"/>
          </w:tcPr>
          <w:p w14:paraId="4A7548CD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Индекс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плавающей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ставки</w:t>
            </w:r>
          </w:p>
          <w:p w14:paraId="1076BA77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&lt;floatingRateIndex&gt;</w:t>
            </w:r>
          </w:p>
        </w:tc>
        <w:tc>
          <w:tcPr>
            <w:tcW w:w="3685" w:type="dxa"/>
            <w:vAlign w:val="center"/>
          </w:tcPr>
          <w:p w14:paraId="35DC207A" w14:textId="77777777" w:rsidR="00DF7599" w:rsidRPr="0016204F" w:rsidRDefault="003B18B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Индекс плавающей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ставки. </w:t>
            </w:r>
            <w:r w:rsidR="00F5047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значение индекса отсутствует в справочнике, указывается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0459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Прочее» (Other)</w:t>
            </w:r>
          </w:p>
        </w:tc>
        <w:tc>
          <w:tcPr>
            <w:tcW w:w="992" w:type="dxa"/>
            <w:vAlign w:val="center"/>
          </w:tcPr>
          <w:p w14:paraId="58D6B977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4095FF92" w14:textId="77777777" w:rsidR="00DF7599" w:rsidRPr="007E390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5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http://repository.nsd.ru/versioned/current/taxonomy/floating-rate-index(nsdrus)</w:t>
              </w:r>
            </w:hyperlink>
          </w:p>
        </w:tc>
      </w:tr>
      <w:tr w:rsidR="00DF7599" w:rsidRPr="0016204F" w14:paraId="7B198416" w14:textId="77777777" w:rsidTr="00484359">
        <w:tc>
          <w:tcPr>
            <w:tcW w:w="1418" w:type="dxa"/>
            <w:gridSpan w:val="2"/>
            <w:vMerge w:val="restart"/>
            <w:vAlign w:val="center"/>
          </w:tcPr>
          <w:p w14:paraId="4F45B6E1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плавающей ставки</w:t>
            </w:r>
          </w:p>
          <w:p w14:paraId="4085BA5E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&lt;indexTenor&gt;</w:t>
            </w:r>
          </w:p>
        </w:tc>
        <w:tc>
          <w:tcPr>
            <w:tcW w:w="1276" w:type="dxa"/>
            <w:vAlign w:val="center"/>
          </w:tcPr>
          <w:p w14:paraId="654B7FD0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softHyphen/>
              <w:t>катор периода</w:t>
            </w:r>
          </w:p>
          <w:p w14:paraId="1C733C56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0BDE66B1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Мультипликатор, определяющий период плавающей</w:t>
            </w:r>
            <w:r w:rsidR="000459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ставки</w:t>
            </w:r>
          </w:p>
        </w:tc>
        <w:tc>
          <w:tcPr>
            <w:tcW w:w="992" w:type="dxa"/>
            <w:vAlign w:val="center"/>
          </w:tcPr>
          <w:p w14:paraId="6E1657A9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A2DD38C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DF7599" w:rsidRPr="0016204F" w14:paraId="2AA2272F" w14:textId="77777777" w:rsidTr="00484359">
        <w:tc>
          <w:tcPr>
            <w:tcW w:w="1418" w:type="dxa"/>
            <w:gridSpan w:val="2"/>
            <w:vMerge/>
            <w:vAlign w:val="center"/>
          </w:tcPr>
          <w:p w14:paraId="1CED4538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55852752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временного периода</w:t>
            </w:r>
          </w:p>
          <w:p w14:paraId="7042548B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3BB25DF2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периода плавающей ставки. Например, мультипликатор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3» и период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M» означают, что и</w:t>
            </w:r>
            <w:r w:rsidR="000459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спользуется трехмесячная ставка</w:t>
            </w:r>
          </w:p>
        </w:tc>
        <w:tc>
          <w:tcPr>
            <w:tcW w:w="992" w:type="dxa"/>
            <w:vAlign w:val="center"/>
          </w:tcPr>
          <w:p w14:paraId="44CAD3B9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4292CA3" w14:textId="77777777" w:rsidR="00DF7599" w:rsidRPr="007E390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53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http://repository.nsd.ru/versioned/current/reference/types/simplePeriodEnum</w:t>
              </w:r>
            </w:hyperlink>
          </w:p>
        </w:tc>
      </w:tr>
      <w:tr w:rsidR="00DF7599" w:rsidRPr="0016204F" w14:paraId="1E29B83D" w14:textId="77777777" w:rsidTr="00484359">
        <w:tc>
          <w:tcPr>
            <w:tcW w:w="2694" w:type="dxa"/>
            <w:gridSpan w:val="3"/>
            <w:vAlign w:val="center"/>
          </w:tcPr>
          <w:p w14:paraId="29C5F1DE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множителя плавающей ставки – Начальное значение </w:t>
            </w:r>
          </w:p>
          <w:p w14:paraId="29DCA98A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floatingRateMultiplierSchedule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1160EF73" w14:textId="77777777" w:rsidR="002F24FE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множителя, применимого к плавающей ставке. </w:t>
            </w:r>
            <w:r w:rsidR="00136BD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предусмотрено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несколько значений множителя, указывается его начальное значение, а в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Шаг изменений» </w:t>
            </w:r>
            <w:r w:rsidR="00BF64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график значений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4ECEB9DC" w14:textId="77777777" w:rsidR="00DF7599" w:rsidRPr="0016204F" w:rsidRDefault="002364E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C637B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содержится в условиях сделки (значение не равно </w:t>
            </w:r>
            <w:r w:rsidR="00E302E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«</w:t>
            </w:r>
            <w:r w:rsidR="00C637B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1»).</w:t>
            </w:r>
          </w:p>
        </w:tc>
        <w:tc>
          <w:tcPr>
            <w:tcW w:w="992" w:type="dxa"/>
            <w:vAlign w:val="center"/>
          </w:tcPr>
          <w:p w14:paraId="6BBD17C4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5045BB27" w14:textId="77777777" w:rsidR="00DF7599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  <w:tr w:rsidR="00DF7599" w:rsidRPr="0016204F" w14:paraId="4B878A9E" w14:textId="77777777" w:rsidTr="00484359">
        <w:tc>
          <w:tcPr>
            <w:tcW w:w="1276" w:type="dxa"/>
            <w:vMerge w:val="restart"/>
            <w:vAlign w:val="center"/>
          </w:tcPr>
          <w:p w14:paraId="418DB34F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7424AB8C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1418" w:type="dxa"/>
            <w:gridSpan w:val="2"/>
            <w:vAlign w:val="center"/>
          </w:tcPr>
          <w:p w14:paraId="3DD60F7F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581D5BDE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685" w:type="dxa"/>
            <w:vAlign w:val="center"/>
          </w:tcPr>
          <w:p w14:paraId="795A4097" w14:textId="77777777" w:rsidR="00DF7599" w:rsidRPr="0016204F" w:rsidRDefault="00DC64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множителя плавающей ставки.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166CE51B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A9E0736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DF7599" w:rsidRPr="0016204F" w14:paraId="3D8B0857" w14:textId="77777777" w:rsidTr="00484359">
        <w:tc>
          <w:tcPr>
            <w:tcW w:w="1276" w:type="dxa"/>
            <w:vMerge/>
            <w:vAlign w:val="center"/>
          </w:tcPr>
          <w:p w14:paraId="29DDADBC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85ED313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28D44836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685" w:type="dxa"/>
            <w:vAlign w:val="center"/>
          </w:tcPr>
          <w:p w14:paraId="72E2FDF4" w14:textId="77777777" w:rsidR="00DF7599" w:rsidRPr="0016204F" w:rsidRDefault="00DC647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множителя,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09357EA4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4481CF0" w14:textId="77777777" w:rsidR="00DF7599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  <w:tr w:rsidR="00DF7599" w:rsidRPr="0016204F" w14:paraId="0FBACB06" w14:textId="77777777" w:rsidTr="00484359">
        <w:tc>
          <w:tcPr>
            <w:tcW w:w="2694" w:type="dxa"/>
            <w:gridSpan w:val="3"/>
            <w:vAlign w:val="center"/>
          </w:tcPr>
          <w:p w14:paraId="19CBD3B0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спрэда плавающей ставки – Начальное значение </w:t>
            </w:r>
          </w:p>
          <w:p w14:paraId="3B84D7DC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spreadSchedule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initialValue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7259F35A" w14:textId="77777777" w:rsidR="00C637BF" w:rsidRPr="0016204F" w:rsidRDefault="0030235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спреда</w:t>
            </w:r>
            <w:r w:rsidR="00B356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применимого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 плавающей ставке. Может принимать положительные и отрицательные значения. </w:t>
            </w:r>
            <w:r w:rsidR="00136BD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предусмотрено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несколько значений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указывается ее начальное значение, а в 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блоке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DC647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Шаг изменений» </w:t>
            </w:r>
            <w:r w:rsidR="00BF64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определяется график значений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7FD9BB21" w14:textId="77777777" w:rsidR="00DF7599" w:rsidRPr="0016204F" w:rsidRDefault="002364E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C637B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содержится в условиях сделки (значение не равно </w:t>
            </w:r>
            <w:r w:rsidR="00E302E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«</w:t>
            </w:r>
            <w:r w:rsidR="00C637BF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0»).</w:t>
            </w:r>
          </w:p>
        </w:tc>
        <w:tc>
          <w:tcPr>
            <w:tcW w:w="992" w:type="dxa"/>
            <w:vAlign w:val="center"/>
          </w:tcPr>
          <w:p w14:paraId="5EECCF82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DE18512" w14:textId="77777777" w:rsidR="00DF7599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Десятичное число. Например, 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 базисных пунктов ил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 0,1% представляется как 0.001</w:t>
            </w:r>
          </w:p>
        </w:tc>
      </w:tr>
      <w:tr w:rsidR="00DF7599" w:rsidRPr="0016204F" w14:paraId="68C94A1B" w14:textId="77777777" w:rsidTr="00484359">
        <w:tc>
          <w:tcPr>
            <w:tcW w:w="1276" w:type="dxa"/>
            <w:vMerge w:val="restart"/>
            <w:vAlign w:val="center"/>
          </w:tcPr>
          <w:p w14:paraId="0C0B6399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2BF8A3D3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1418" w:type="dxa"/>
            <w:gridSpan w:val="2"/>
            <w:vAlign w:val="center"/>
          </w:tcPr>
          <w:p w14:paraId="7CB194D0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43A6F47C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685" w:type="dxa"/>
            <w:vAlign w:val="center"/>
          </w:tcPr>
          <w:p w14:paraId="76FE1BE0" w14:textId="77777777" w:rsidR="00DF7599" w:rsidRPr="0016204F" w:rsidRDefault="00136BD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изменения </w:t>
            </w:r>
            <w:r w:rsidR="0030235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0D80509F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EA19B23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DF7599" w:rsidRPr="0016204F" w14:paraId="635A0746" w14:textId="77777777" w:rsidTr="00484359">
        <w:tc>
          <w:tcPr>
            <w:tcW w:w="1276" w:type="dxa"/>
            <w:vMerge/>
            <w:vAlign w:val="center"/>
          </w:tcPr>
          <w:p w14:paraId="0D2CD716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C442257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Очередное 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значение</w:t>
            </w:r>
          </w:p>
          <w:p w14:paraId="2CE611B0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685" w:type="dxa"/>
            <w:vAlign w:val="center"/>
          </w:tcPr>
          <w:p w14:paraId="11415B9E" w14:textId="77777777" w:rsidR="00DF7599" w:rsidRPr="0016204F" w:rsidRDefault="00F4143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Значение </w:t>
            </w:r>
            <w:r w:rsidR="0030235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ставки спреда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Необязательный для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lastRenderedPageBreak/>
              <w:t>заполнения элемент.</w:t>
            </w:r>
          </w:p>
        </w:tc>
        <w:tc>
          <w:tcPr>
            <w:tcW w:w="992" w:type="dxa"/>
            <w:vAlign w:val="center"/>
          </w:tcPr>
          <w:p w14:paraId="1364653D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1985" w:type="dxa"/>
            <w:vAlign w:val="center"/>
          </w:tcPr>
          <w:p w14:paraId="0D8C886A" w14:textId="77777777" w:rsidR="00DF7599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Десятичное число.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Например, 0.001</w:t>
            </w:r>
          </w:p>
        </w:tc>
      </w:tr>
      <w:tr w:rsidR="00DF7599" w:rsidRPr="0016204F" w14:paraId="5FF2A902" w14:textId="77777777" w:rsidTr="00484359">
        <w:tc>
          <w:tcPr>
            <w:tcW w:w="2694" w:type="dxa"/>
            <w:gridSpan w:val="3"/>
            <w:vAlign w:val="center"/>
          </w:tcPr>
          <w:p w14:paraId="0FD5EE30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 xml:space="preserve">График максимума ставки – Начальное значение </w:t>
            </w:r>
          </w:p>
          <w:p w14:paraId="1D1F4E2E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&lt;capRateSchedule&gt; &lt;initialValue&gt;</w:t>
            </w:r>
          </w:p>
        </w:tc>
        <w:tc>
          <w:tcPr>
            <w:tcW w:w="3685" w:type="dxa"/>
            <w:vAlign w:val="center"/>
          </w:tcPr>
          <w:p w14:paraId="5506EAAA" w14:textId="77777777" w:rsidR="00DF7599" w:rsidRPr="0016204F" w:rsidRDefault="00C637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максимума плавающей ставки.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DF7599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 в условиях сделки.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5655F31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D018FB4" w14:textId="77777777" w:rsidR="00DF7599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Например,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5% представляется как 0.05</w:t>
            </w:r>
          </w:p>
        </w:tc>
      </w:tr>
      <w:tr w:rsidR="00DF7599" w:rsidRPr="0016204F" w14:paraId="345AEFD1" w14:textId="77777777" w:rsidTr="00484359">
        <w:tc>
          <w:tcPr>
            <w:tcW w:w="1276" w:type="dxa"/>
            <w:vMerge w:val="restart"/>
            <w:vAlign w:val="center"/>
          </w:tcPr>
          <w:p w14:paraId="7B4A898A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758B6ED6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1418" w:type="dxa"/>
            <w:gridSpan w:val="2"/>
            <w:vAlign w:val="center"/>
          </w:tcPr>
          <w:p w14:paraId="012803C1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7724A7E6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685" w:type="dxa"/>
            <w:vAlign w:val="center"/>
          </w:tcPr>
          <w:p w14:paraId="544A29E0" w14:textId="77777777" w:rsidR="00DF7599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максимума ставки.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3C355D67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64D08E4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DF7599" w:rsidRPr="0016204F" w14:paraId="3D80BB34" w14:textId="77777777" w:rsidTr="00484359">
        <w:tc>
          <w:tcPr>
            <w:tcW w:w="1276" w:type="dxa"/>
            <w:vMerge/>
            <w:vAlign w:val="center"/>
          </w:tcPr>
          <w:p w14:paraId="1FAEE85D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414FD8C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044F9B76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685" w:type="dxa"/>
            <w:vAlign w:val="center"/>
          </w:tcPr>
          <w:p w14:paraId="7D0BA8CC" w14:textId="77777777" w:rsidR="00DF7599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максимума ставки,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43579D62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133D9B6F" w14:textId="77777777" w:rsidR="00DF7599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  <w:tr w:rsidR="00DF7599" w:rsidRPr="0016204F" w14:paraId="6F071E72" w14:textId="77777777" w:rsidTr="00484359">
        <w:tc>
          <w:tcPr>
            <w:tcW w:w="2694" w:type="dxa"/>
            <w:gridSpan w:val="3"/>
            <w:vAlign w:val="center"/>
          </w:tcPr>
          <w:p w14:paraId="0E9A977B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График минимума ставки – Начальное значение </w:t>
            </w:r>
          </w:p>
          <w:p w14:paraId="5BB1F823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floor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RateSchedule&gt; &lt;initialValue&gt;</w:t>
            </w:r>
          </w:p>
        </w:tc>
        <w:tc>
          <w:tcPr>
            <w:tcW w:w="3685" w:type="dxa"/>
            <w:vAlign w:val="center"/>
          </w:tcPr>
          <w:p w14:paraId="5589483B" w14:textId="77777777" w:rsidR="00DF7599" w:rsidRPr="0016204F" w:rsidRDefault="00C637B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минимума плавающей ставки.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364E3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Заполняется, если </w:t>
            </w:r>
            <w:r w:rsidR="00DF7599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содержится в условиях сделки.</w:t>
            </w:r>
          </w:p>
        </w:tc>
        <w:tc>
          <w:tcPr>
            <w:tcW w:w="992" w:type="dxa"/>
            <w:vAlign w:val="center"/>
          </w:tcPr>
          <w:p w14:paraId="0EA4E065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664137D0" w14:textId="77777777" w:rsidR="00DF7599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  <w:tr w:rsidR="00DF7599" w:rsidRPr="0016204F" w14:paraId="3396E531" w14:textId="77777777" w:rsidTr="00484359">
        <w:tc>
          <w:tcPr>
            <w:tcW w:w="1276" w:type="dxa"/>
            <w:vMerge w:val="restart"/>
            <w:vAlign w:val="center"/>
          </w:tcPr>
          <w:p w14:paraId="7F27ED3A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39C4C6FA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&lt;step&gt;</w:t>
            </w:r>
          </w:p>
        </w:tc>
        <w:tc>
          <w:tcPr>
            <w:tcW w:w="1418" w:type="dxa"/>
            <w:gridSpan w:val="2"/>
            <w:vAlign w:val="center"/>
          </w:tcPr>
          <w:p w14:paraId="4D1236DE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4ECFB884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&lt;stepDate&gt;</w:t>
            </w:r>
          </w:p>
        </w:tc>
        <w:tc>
          <w:tcPr>
            <w:tcW w:w="3685" w:type="dxa"/>
            <w:vAlign w:val="center"/>
          </w:tcPr>
          <w:p w14:paraId="11E67FF0" w14:textId="77777777" w:rsidR="00DF7599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минимума ставки.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52C6E7D0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3B7F74C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DF7599" w:rsidRPr="0016204F" w14:paraId="75C17299" w14:textId="77777777" w:rsidTr="00484359">
        <w:tc>
          <w:tcPr>
            <w:tcW w:w="1276" w:type="dxa"/>
            <w:vMerge/>
            <w:vAlign w:val="center"/>
          </w:tcPr>
          <w:p w14:paraId="3EE366B0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4E73844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256669BD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685" w:type="dxa"/>
            <w:vAlign w:val="center"/>
          </w:tcPr>
          <w:p w14:paraId="64F333C0" w14:textId="77777777" w:rsidR="00DF7599" w:rsidRPr="0016204F" w:rsidRDefault="00C175D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минимума ставки, действующее с указанной даты.</w:t>
            </w:r>
            <w:r w:rsidR="002F24F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F24FE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61154083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0758D3C9" w14:textId="77777777" w:rsidR="00DF7599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 Например, 5% представляется как 0.05</w:t>
            </w:r>
          </w:p>
        </w:tc>
      </w:tr>
      <w:tr w:rsidR="00DF7599" w:rsidRPr="0016204F" w14:paraId="0336B62E" w14:textId="77777777" w:rsidTr="00484359">
        <w:tc>
          <w:tcPr>
            <w:tcW w:w="2694" w:type="dxa"/>
            <w:gridSpan w:val="3"/>
            <w:vAlign w:val="center"/>
          </w:tcPr>
          <w:p w14:paraId="19565AB6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Начальное значение ставки</w:t>
            </w:r>
          </w:p>
          <w:p w14:paraId="20E2A6CD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&lt;initialRate&gt;</w:t>
            </w:r>
          </w:p>
        </w:tc>
        <w:tc>
          <w:tcPr>
            <w:tcW w:w="3685" w:type="dxa"/>
            <w:vAlign w:val="center"/>
          </w:tcPr>
          <w:p w14:paraId="3225C02B" w14:textId="77777777" w:rsidR="00DF7599" w:rsidRPr="0016204F" w:rsidRDefault="005C4A7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Начальное значение плавающей ставки на дату заключения договора</w:t>
            </w:r>
          </w:p>
        </w:tc>
        <w:tc>
          <w:tcPr>
            <w:tcW w:w="992" w:type="dxa"/>
            <w:vAlign w:val="center"/>
          </w:tcPr>
          <w:p w14:paraId="6D4A0636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4BDD4897" w14:textId="77777777" w:rsidR="00DF7599" w:rsidRPr="0016204F" w:rsidRDefault="00FD01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7729F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 Например, 5% представляется как 0.05</w:t>
            </w:r>
          </w:p>
        </w:tc>
      </w:tr>
    </w:tbl>
    <w:p w14:paraId="64F7B6B6" w14:textId="77777777" w:rsidR="00DF7599" w:rsidRPr="0016204F" w:rsidRDefault="00DF7599" w:rsidP="00407327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40732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Фиксированная ставка»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8"/>
        <w:gridCol w:w="3657"/>
        <w:gridCol w:w="29"/>
        <w:gridCol w:w="963"/>
        <w:gridCol w:w="29"/>
        <w:gridCol w:w="1956"/>
      </w:tblGrid>
      <w:tr w:rsidR="00DF7599" w:rsidRPr="0016204F" w14:paraId="346AE20A" w14:textId="77777777" w:rsidTr="004C706C"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0E294036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14:paraId="5F9104CC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5971F441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03B43BE8" w14:textId="77777777" w:rsidR="00DF7599" w:rsidRPr="0016204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F7599" w:rsidRPr="0016204F" w14:paraId="566FE776" w14:textId="77777777" w:rsidTr="004C706C">
        <w:tc>
          <w:tcPr>
            <w:tcW w:w="2694" w:type="dxa"/>
            <w:gridSpan w:val="2"/>
            <w:vAlign w:val="center"/>
          </w:tcPr>
          <w:p w14:paraId="036E5A4D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Фиксированная ставка</w:t>
            </w:r>
          </w:p>
          <w:p w14:paraId="3B8AE615" w14:textId="77777777" w:rsidR="00DF7599" w:rsidRPr="0016204F" w:rsidRDefault="00DF759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fixedRate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gridSpan w:val="2"/>
            <w:vAlign w:val="center"/>
          </w:tcPr>
          <w:p w14:paraId="5AA9909D" w14:textId="77777777" w:rsidR="00DF7599" w:rsidRPr="0016204F" w:rsidRDefault="0040732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фиксированной ставки</w:t>
            </w:r>
          </w:p>
        </w:tc>
        <w:tc>
          <w:tcPr>
            <w:tcW w:w="992" w:type="dxa"/>
            <w:gridSpan w:val="2"/>
            <w:vAlign w:val="center"/>
          </w:tcPr>
          <w:p w14:paraId="361DC0D6" w14:textId="77777777" w:rsidR="00DF7599" w:rsidRPr="0016204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gridSpan w:val="2"/>
            <w:vAlign w:val="center"/>
          </w:tcPr>
          <w:p w14:paraId="2E7B9780" w14:textId="553FB32B" w:rsidR="00DF7599" w:rsidRPr="0016204F" w:rsidRDefault="00E72DC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</w:t>
            </w:r>
            <w:r w:rsidR="007729F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Например,</w:t>
            </w:r>
            <w:r w:rsidR="00DF759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5% представляется как 0.0</w:t>
            </w:r>
            <w:r w:rsidR="007729F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E6688F" w:rsidRPr="007E390F" w14:paraId="2AF1EC4E" w14:textId="77777777" w:rsidTr="005770FD">
        <w:tc>
          <w:tcPr>
            <w:tcW w:w="1276" w:type="dxa"/>
            <w:vMerge w:val="restart"/>
            <w:vAlign w:val="center"/>
          </w:tcPr>
          <w:p w14:paraId="1E0F6B2B" w14:textId="77777777" w:rsidR="00E6688F" w:rsidRPr="0016204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Шаг изменений</w:t>
            </w:r>
          </w:p>
          <w:p w14:paraId="508F072B" w14:textId="77777777" w:rsidR="00E6688F" w:rsidRPr="007E390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step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1446" w:type="dxa"/>
            <w:gridSpan w:val="2"/>
            <w:vAlign w:val="center"/>
          </w:tcPr>
          <w:p w14:paraId="1A12DF74" w14:textId="77777777" w:rsidR="00E6688F" w:rsidRPr="0016204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Очередная дата</w:t>
            </w:r>
          </w:p>
          <w:p w14:paraId="61132F05" w14:textId="77777777" w:rsidR="00E6688F" w:rsidRPr="007E390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stepDate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686" w:type="dxa"/>
            <w:gridSpan w:val="2"/>
            <w:vAlign w:val="center"/>
          </w:tcPr>
          <w:p w14:paraId="671F343C" w14:textId="691D4EC9" w:rsidR="00E6688F" w:rsidRPr="007E390F" w:rsidRDefault="00E6688F" w:rsidP="0060318D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изменения фиксированной ставки.</w:t>
            </w:r>
          </w:p>
        </w:tc>
        <w:tc>
          <w:tcPr>
            <w:tcW w:w="992" w:type="dxa"/>
            <w:gridSpan w:val="2"/>
            <w:vAlign w:val="center"/>
          </w:tcPr>
          <w:p w14:paraId="3323D350" w14:textId="77777777" w:rsidR="00E6688F" w:rsidRPr="007E390F" w:rsidRDefault="00E6688F" w:rsidP="00E6688F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006E8506" w14:textId="77777777" w:rsidR="00E6688F" w:rsidRPr="007E390F" w:rsidRDefault="00E6688F" w:rsidP="00E6688F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E6688F" w:rsidRPr="007E390F" w14:paraId="618267BC" w14:textId="77777777" w:rsidTr="005770FD">
        <w:tc>
          <w:tcPr>
            <w:tcW w:w="1276" w:type="dxa"/>
            <w:vMerge/>
            <w:vAlign w:val="center"/>
          </w:tcPr>
          <w:p w14:paraId="1E033DDD" w14:textId="77777777" w:rsidR="00E6688F" w:rsidRPr="007E390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7D68F7DF" w14:textId="77777777" w:rsidR="00E6688F" w:rsidRPr="0016204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Очередное значение</w:t>
            </w:r>
          </w:p>
          <w:p w14:paraId="3EFA317E" w14:textId="77777777" w:rsidR="00E6688F" w:rsidRPr="007E390F" w:rsidRDefault="00E6688F" w:rsidP="00E6688F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&lt;stepValue&gt;</w:t>
            </w:r>
          </w:p>
        </w:tc>
        <w:tc>
          <w:tcPr>
            <w:tcW w:w="3686" w:type="dxa"/>
            <w:gridSpan w:val="2"/>
            <w:vAlign w:val="center"/>
          </w:tcPr>
          <w:p w14:paraId="1F497A3B" w14:textId="0C90A260" w:rsidR="00E6688F" w:rsidRPr="007E390F" w:rsidRDefault="00E6688F" w:rsidP="006E59F8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фиксированной ставки, действующее с указанной даты.</w:t>
            </w:r>
          </w:p>
        </w:tc>
        <w:tc>
          <w:tcPr>
            <w:tcW w:w="992" w:type="dxa"/>
            <w:gridSpan w:val="2"/>
            <w:vAlign w:val="center"/>
          </w:tcPr>
          <w:p w14:paraId="60E2D989" w14:textId="77777777" w:rsidR="00E6688F" w:rsidRPr="007E390F" w:rsidRDefault="00E6688F" w:rsidP="00E6688F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79C04E22" w14:textId="77777777" w:rsidR="00E6688F" w:rsidRPr="007E390F" w:rsidRDefault="00E6688F" w:rsidP="00E6688F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Десятичное число. Например, 5% представляется как 0.05</w:t>
            </w:r>
          </w:p>
        </w:tc>
      </w:tr>
    </w:tbl>
    <w:p w14:paraId="62D27B06" w14:textId="77777777" w:rsidR="00DF7599" w:rsidRPr="007E390F" w:rsidRDefault="00DF7599" w:rsidP="004073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Коэффициент для ра</w:t>
      </w:r>
      <w:r w:rsidR="00407327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счета дней в процентном периоде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992"/>
        <w:gridCol w:w="1985"/>
      </w:tblGrid>
      <w:tr w:rsidR="00DF7599" w:rsidRPr="007E390F" w14:paraId="02C8E610" w14:textId="77777777" w:rsidTr="004C706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FC68C51" w14:textId="77777777" w:rsidR="00DF7599" w:rsidRPr="007E390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F01D1EC" w14:textId="77777777" w:rsidR="00DF7599" w:rsidRPr="007E390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DF240D" w14:textId="77777777" w:rsidR="00DF7599" w:rsidRPr="007E390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276CDFA" w14:textId="77777777" w:rsidR="00DF7599" w:rsidRPr="007E390F" w:rsidRDefault="00DF759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F7599" w:rsidRPr="0016204F" w14:paraId="359E02BE" w14:textId="77777777" w:rsidTr="004C706C">
        <w:tc>
          <w:tcPr>
            <w:tcW w:w="2694" w:type="dxa"/>
            <w:vAlign w:val="center"/>
          </w:tcPr>
          <w:p w14:paraId="702E990D" w14:textId="77777777" w:rsidR="00DF7599" w:rsidRPr="007E390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Коэффициент для расчета дней в процентном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периоде</w:t>
            </w:r>
          </w:p>
          <w:p w14:paraId="46B26C21" w14:textId="77777777" w:rsidR="00DF7599" w:rsidRPr="007E390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dayCountFraction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45EB07D4" w14:textId="77777777" w:rsidR="00DF7599" w:rsidRPr="007E390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Коэффициент для рас</w:t>
            </w:r>
            <w:r w:rsidR="00407327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чета дней в </w:t>
            </w:r>
            <w:r w:rsidR="00407327" w:rsidRPr="007E3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процентном периоде</w:t>
            </w:r>
          </w:p>
        </w:tc>
        <w:tc>
          <w:tcPr>
            <w:tcW w:w="992" w:type="dxa"/>
            <w:vAlign w:val="center"/>
          </w:tcPr>
          <w:p w14:paraId="649821B0" w14:textId="77777777" w:rsidR="00DF7599" w:rsidRPr="007E390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1985" w:type="dxa"/>
            <w:vAlign w:val="center"/>
          </w:tcPr>
          <w:p w14:paraId="3B513654" w14:textId="77777777" w:rsidR="00B24A98" w:rsidRPr="007E390F" w:rsidRDefault="00DF759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154" w:history="1">
              <w:r w:rsidR="00B24A98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http://repository.nsd.ru/versioned/current/taxonomy/day-count-fraction(fpmlrus)</w:t>
              </w:r>
            </w:hyperlink>
          </w:p>
        </w:tc>
      </w:tr>
    </w:tbl>
    <w:p w14:paraId="09DBFEC8" w14:textId="3A5C049F" w:rsidR="00593131" w:rsidRPr="0016204F" w:rsidRDefault="00593131" w:rsidP="0040732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Суммы дохода от актива»</w:t>
      </w:r>
      <w:bookmarkEnd w:id="1004"/>
      <w:bookmarkEnd w:id="1005"/>
    </w:p>
    <w:p w14:paraId="57C9E445" w14:textId="77777777" w:rsidR="00A317CA" w:rsidRPr="0016204F" w:rsidRDefault="007072CA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платежей, привязанных к доходности базового актива</w:t>
      </w:r>
      <w:r w:rsidR="00407327" w:rsidRPr="0016204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77470BF2" w14:textId="77777777" w:rsidR="00593131" w:rsidRPr="0016204F" w:rsidRDefault="00593131" w:rsidP="004073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06" w:name="_Toc469311749"/>
      <w:bookmarkStart w:id="1007" w:name="_Toc47045007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1006"/>
      <w:bookmarkEnd w:id="100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992"/>
        <w:gridCol w:w="1985"/>
      </w:tblGrid>
      <w:tr w:rsidR="00F7586B" w:rsidRPr="0016204F" w14:paraId="3338DAE2" w14:textId="77777777" w:rsidTr="00B356D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BA23DCB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A2990C1" w14:textId="77777777" w:rsidR="00F7586B" w:rsidRPr="0016204F" w:rsidRDefault="00F758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7A30744" w14:textId="77777777" w:rsidR="00F7586B" w:rsidRPr="0016204F" w:rsidRDefault="00F758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45A9CA9" w14:textId="77777777" w:rsidR="00F7586B" w:rsidRPr="0016204F" w:rsidRDefault="00F758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7586B" w:rsidRPr="0016204F" w14:paraId="1CD58281" w14:textId="77777777" w:rsidTr="00B356D2">
        <w:tc>
          <w:tcPr>
            <w:tcW w:w="2694" w:type="dxa"/>
            <w:vAlign w:val="center"/>
          </w:tcPr>
          <w:p w14:paraId="2731E1A0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3FA98294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65033E3B" w14:textId="77777777" w:rsidR="00F7586B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Сторона-плательщик</w:t>
            </w:r>
            <w:r w:rsidR="00F758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7072C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платежей, привязанных к доходности базового актива</w:t>
            </w:r>
          </w:p>
        </w:tc>
        <w:tc>
          <w:tcPr>
            <w:tcW w:w="992" w:type="dxa"/>
            <w:vAlign w:val="center"/>
          </w:tcPr>
          <w:p w14:paraId="48774ECD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 w:val="restart"/>
            <w:vAlign w:val="center"/>
          </w:tcPr>
          <w:p w14:paraId="2416E17F" w14:textId="77777777" w:rsidR="00F7586B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F7586B" w:rsidRPr="0016204F" w14:paraId="2AEF73F8" w14:textId="77777777" w:rsidTr="00B356D2">
        <w:tc>
          <w:tcPr>
            <w:tcW w:w="2694" w:type="dxa"/>
            <w:vAlign w:val="center"/>
          </w:tcPr>
          <w:p w14:paraId="45FC5FA3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7DEDC2B5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2553996F" w14:textId="77777777" w:rsidR="00F7586B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Сторона-получатель</w:t>
            </w:r>
            <w:r w:rsidR="00F758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7072C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платежей, привязанных к доходности базового актива</w:t>
            </w:r>
          </w:p>
        </w:tc>
        <w:tc>
          <w:tcPr>
            <w:tcW w:w="992" w:type="dxa"/>
            <w:vAlign w:val="center"/>
          </w:tcPr>
          <w:p w14:paraId="1331FE96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Merge/>
            <w:vAlign w:val="center"/>
          </w:tcPr>
          <w:p w14:paraId="00006A02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F40AF23" w14:textId="77777777" w:rsidR="00593131" w:rsidRPr="0016204F" w:rsidRDefault="00593131" w:rsidP="004073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08" w:name="_Toc469311750"/>
      <w:bookmarkStart w:id="1009" w:name="_Toc47045007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начала срока форвардного потока</w:t>
      </w:r>
      <w:bookmarkEnd w:id="1008"/>
      <w:bookmarkEnd w:id="100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992"/>
        <w:gridCol w:w="1985"/>
      </w:tblGrid>
      <w:tr w:rsidR="00F7586B" w:rsidRPr="0016204F" w14:paraId="76392DDE" w14:textId="77777777" w:rsidTr="00B356D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F8BA244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ADCC84C" w14:textId="77777777" w:rsidR="00F7586B" w:rsidRPr="0016204F" w:rsidRDefault="00F758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FCCAED" w14:textId="77777777" w:rsidR="00F7586B" w:rsidRPr="0016204F" w:rsidRDefault="00F758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701AC3B" w14:textId="77777777" w:rsidR="00F7586B" w:rsidRPr="0016204F" w:rsidRDefault="00F758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7586B" w:rsidRPr="0016204F" w14:paraId="7A7C0BBF" w14:textId="77777777" w:rsidTr="00B356D2">
        <w:tc>
          <w:tcPr>
            <w:tcW w:w="2694" w:type="dxa"/>
            <w:vAlign w:val="center"/>
          </w:tcPr>
          <w:p w14:paraId="0AA1A712" w14:textId="77777777" w:rsidR="00135ADC" w:rsidRPr="0016204F" w:rsidRDefault="00135AD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7693161B" w14:textId="77777777" w:rsidR="00F7586B" w:rsidRPr="0016204F" w:rsidRDefault="00F7586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&lt;strikeDate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unadjustedDate&gt;</w:t>
            </w:r>
          </w:p>
        </w:tc>
        <w:tc>
          <w:tcPr>
            <w:tcW w:w="3685" w:type="dxa"/>
            <w:vAlign w:val="center"/>
          </w:tcPr>
          <w:p w14:paraId="03C40F56" w14:textId="77777777" w:rsidR="00F7586B" w:rsidRPr="0016204F" w:rsidRDefault="004C521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начала срока форвардного</w:t>
            </w:r>
            <w:r w:rsidR="00A0207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(отложенного) свопа.</w:t>
            </w:r>
          </w:p>
          <w:p w14:paraId="138CFDBC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22EEBE36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C03D7D6" w14:textId="77777777" w:rsidR="00F7586B" w:rsidRPr="0016204F" w:rsidRDefault="00F758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03DBAAE2" w14:textId="77777777" w:rsidR="00593131" w:rsidRPr="0016204F" w:rsidRDefault="00593131" w:rsidP="003B3E9C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10" w:name="_Toc469311751"/>
      <w:bookmarkStart w:id="1011" w:name="_Toc47045007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  <w:bookmarkEnd w:id="1010"/>
      <w:bookmarkEnd w:id="1011"/>
    </w:p>
    <w:p w14:paraId="1D374365" w14:textId="77777777" w:rsidR="00C41592" w:rsidRPr="0016204F" w:rsidRDefault="00C4159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12" w:name="_Toc469311752"/>
      <w:bookmarkStart w:id="1013" w:name="_Toc47045007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единичного базового актива (акции, индекса акций) либо корзины активов (корзины акций или корзины индексов акций).</w:t>
      </w:r>
    </w:p>
    <w:p w14:paraId="6C21425F" w14:textId="77777777" w:rsidR="00C41592" w:rsidRPr="0016204F" w:rsidRDefault="00C41592" w:rsidP="003B3E9C">
      <w:pPr>
        <w:pStyle w:val="4"/>
        <w:keepNext w:val="0"/>
        <w:keepLines w:val="0"/>
        <w:widowControl w:val="0"/>
        <w:numPr>
          <w:ilvl w:val="4"/>
          <w:numId w:val="4"/>
        </w:numPr>
        <w:spacing w:before="120" w:after="120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3B3E9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Единичный базовый актив»</w:t>
      </w:r>
    </w:p>
    <w:p w14:paraId="52FC17B1" w14:textId="77777777" w:rsidR="00C41592" w:rsidRPr="0016204F" w:rsidRDefault="00C4159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Параметры единичного базового актива – </w:t>
      </w:r>
      <w:r w:rsidR="007072C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акции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или индекса акций. 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Облигация» в этом случае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2C25D1C5" w14:textId="77777777" w:rsidR="00C41592" w:rsidRPr="0016204F" w:rsidRDefault="003B3E9C" w:rsidP="003B3E9C">
      <w:pPr>
        <w:pStyle w:val="5"/>
        <w:keepNext w:val="0"/>
        <w:keepLines w:val="0"/>
        <w:widowControl w:val="0"/>
        <w:numPr>
          <w:ilvl w:val="5"/>
          <w:numId w:val="4"/>
        </w:numPr>
        <w:tabs>
          <w:tab w:val="left" w:pos="1276"/>
          <w:tab w:val="left" w:pos="1418"/>
          <w:tab w:val="left" w:pos="1701"/>
        </w:tabs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</w:p>
    <w:p w14:paraId="41ED3EB2" w14:textId="77777777" w:rsidR="00C41592" w:rsidRPr="0016204F" w:rsidRDefault="00C41592" w:rsidP="003B3E9C">
      <w:pPr>
        <w:pStyle w:val="4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b w:val="0"/>
          <w:bCs w:val="0"/>
          <w:i w:val="0"/>
          <w:iCs w:val="0"/>
          <w:color w:val="243F60" w:themeColor="accent1" w:themeShade="7F"/>
          <w:sz w:val="20"/>
          <w:szCs w:val="20"/>
          <w:shd w:val="clear" w:color="auto" w:fill="FFFFFF"/>
          <w:lang w:val="en-US" w:eastAsia="en-US"/>
        </w:rPr>
      </w:pPr>
      <w:r w:rsidRPr="0016204F">
        <w:rPr>
          <w:rFonts w:ascii="Times New Roman" w:hAnsi="Times New Roman" w:cs="Times New Roman"/>
          <w:b w:val="0"/>
          <w:bCs w:val="0"/>
          <w:i w:val="0"/>
          <w:iCs w:val="0"/>
          <w:color w:val="243F60" w:themeColor="accent1" w:themeShade="7F"/>
          <w:sz w:val="20"/>
          <w:szCs w:val="20"/>
          <w:shd w:val="clear" w:color="auto" w:fill="FFFFFF"/>
          <w:lang w:eastAsia="en-US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b w:val="0"/>
          <w:bCs w:val="0"/>
          <w:i w:val="0"/>
          <w:iCs w:val="0"/>
          <w:color w:val="243F60" w:themeColor="accent1" w:themeShade="7F"/>
          <w:sz w:val="20"/>
          <w:szCs w:val="20"/>
          <w:shd w:val="clear" w:color="auto" w:fill="FFFFFF"/>
          <w:lang w:eastAsia="en-US"/>
        </w:rPr>
        <w:t>«</w:t>
      </w:r>
      <w:r w:rsidR="003B3E9C" w:rsidRPr="0016204F">
        <w:rPr>
          <w:rFonts w:ascii="Times New Roman" w:hAnsi="Times New Roman" w:cs="Times New Roman"/>
          <w:b w:val="0"/>
          <w:bCs w:val="0"/>
          <w:i w:val="0"/>
          <w:iCs w:val="0"/>
          <w:color w:val="243F60" w:themeColor="accent1" w:themeShade="7F"/>
          <w:sz w:val="20"/>
          <w:szCs w:val="20"/>
          <w:shd w:val="clear" w:color="auto" w:fill="FFFFFF"/>
          <w:lang w:eastAsia="en-US"/>
        </w:rPr>
        <w:t>Акция»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C41592" w:rsidRPr="0016204F" w14:paraId="3FC11D48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58AFB1F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FD0A089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1ABA487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D39327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41592" w:rsidRPr="0016204F" w14:paraId="557F9FF9" w14:textId="77777777" w:rsidTr="004C706C">
        <w:tc>
          <w:tcPr>
            <w:tcW w:w="2410" w:type="dxa"/>
            <w:vAlign w:val="center"/>
          </w:tcPr>
          <w:p w14:paraId="6E8D2307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3785B582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F9120B5" w14:textId="77777777" w:rsidR="00C41592" w:rsidRPr="0016204F" w:rsidRDefault="00602ED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Наименование </w:t>
            </w:r>
            <w:r w:rsidR="003B3E9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актива» указывается обязательно</w:t>
            </w:r>
          </w:p>
        </w:tc>
        <w:tc>
          <w:tcPr>
            <w:tcW w:w="993" w:type="dxa"/>
            <w:vAlign w:val="center"/>
          </w:tcPr>
          <w:p w14:paraId="1DA0897C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2C729B2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1D976EBA" w14:textId="77777777" w:rsidR="00C41592" w:rsidRPr="0016204F" w:rsidRDefault="003B3E9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RU000A0JR4A1</w:t>
            </w:r>
          </w:p>
        </w:tc>
      </w:tr>
      <w:tr w:rsidR="00C41592" w:rsidRPr="0016204F" w14:paraId="6337AD9C" w14:textId="77777777" w:rsidTr="004C706C">
        <w:tc>
          <w:tcPr>
            <w:tcW w:w="2410" w:type="dxa"/>
            <w:vAlign w:val="center"/>
          </w:tcPr>
          <w:p w14:paraId="1C28FB76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6B4395D6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</w:tcPr>
          <w:p w14:paraId="1AD826E2" w14:textId="77777777" w:rsidR="00C41592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C4159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C41592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7158748E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697C5E39" w14:textId="77777777" w:rsidR="00C41592" w:rsidRPr="0016204F" w:rsidRDefault="003B3E9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6A0C3201" w14:textId="77777777" w:rsidR="00C41592" w:rsidRPr="0016204F" w:rsidRDefault="00C41592" w:rsidP="003B3E9C">
      <w:pPr>
        <w:pStyle w:val="4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b w:val="0"/>
          <w:bCs w:val="0"/>
          <w:i w:val="0"/>
          <w:iCs w:val="0"/>
          <w:color w:val="243F60" w:themeColor="accent1" w:themeShade="7F"/>
          <w:sz w:val="20"/>
          <w:szCs w:val="20"/>
          <w:shd w:val="clear" w:color="auto" w:fill="FFFFFF"/>
          <w:lang w:eastAsia="en-US"/>
        </w:rPr>
      </w:pPr>
      <w:r w:rsidRPr="0016204F">
        <w:rPr>
          <w:rFonts w:ascii="Times New Roman" w:hAnsi="Times New Roman" w:cs="Times New Roman"/>
          <w:b w:val="0"/>
          <w:bCs w:val="0"/>
          <w:i w:val="0"/>
          <w:iCs w:val="0"/>
          <w:color w:val="243F60" w:themeColor="accent1" w:themeShade="7F"/>
          <w:sz w:val="20"/>
          <w:szCs w:val="20"/>
          <w:shd w:val="clear" w:color="auto" w:fill="FFFFFF"/>
          <w:lang w:eastAsia="en-US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b w:val="0"/>
          <w:bCs w:val="0"/>
          <w:i w:val="0"/>
          <w:iCs w:val="0"/>
          <w:color w:val="243F60" w:themeColor="accent1" w:themeShade="7F"/>
          <w:sz w:val="20"/>
          <w:szCs w:val="20"/>
          <w:shd w:val="clear" w:color="auto" w:fill="FFFFFF"/>
          <w:lang w:eastAsia="en-US"/>
        </w:rPr>
        <w:t>«</w:t>
      </w:r>
      <w:r w:rsidR="003B3E9C" w:rsidRPr="0016204F">
        <w:rPr>
          <w:rFonts w:ascii="Times New Roman" w:hAnsi="Times New Roman" w:cs="Times New Roman"/>
          <w:b w:val="0"/>
          <w:bCs w:val="0"/>
          <w:i w:val="0"/>
          <w:iCs w:val="0"/>
          <w:color w:val="243F60" w:themeColor="accent1" w:themeShade="7F"/>
          <w:sz w:val="20"/>
          <w:szCs w:val="20"/>
          <w:shd w:val="clear" w:color="auto" w:fill="FFFFFF"/>
          <w:lang w:eastAsia="en-US"/>
        </w:rPr>
        <w:t>Индекс»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C41592" w:rsidRPr="0016204F" w14:paraId="097F7814" w14:textId="77777777" w:rsidTr="00B356D2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0E745A0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366EF3A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EF477AF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3A058E8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41592" w:rsidRPr="0016204F" w14:paraId="73AD30C8" w14:textId="77777777" w:rsidTr="00B356D2">
        <w:tc>
          <w:tcPr>
            <w:tcW w:w="2410" w:type="dxa"/>
            <w:vAlign w:val="center"/>
          </w:tcPr>
          <w:p w14:paraId="7A2E48CA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5CAB700E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37F6C0E6" w14:textId="77777777" w:rsidR="00C41592" w:rsidRPr="0016204F" w:rsidRDefault="00B356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Идентификатор (код) индекса</w:t>
            </w:r>
          </w:p>
        </w:tc>
        <w:tc>
          <w:tcPr>
            <w:tcW w:w="993" w:type="dxa"/>
            <w:vAlign w:val="center"/>
          </w:tcPr>
          <w:p w14:paraId="1052FC0B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A9BE638" w14:textId="77777777" w:rsidR="00C41592" w:rsidRPr="0016204F" w:rsidRDefault="00641DF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29DBE356" w14:textId="77777777" w:rsidR="00C41592" w:rsidRPr="0016204F" w:rsidRDefault="00641DF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</w:t>
            </w:r>
          </w:p>
        </w:tc>
      </w:tr>
      <w:tr w:rsidR="00C41592" w:rsidRPr="0016204F" w14:paraId="62A7D63D" w14:textId="77777777" w:rsidTr="00B356D2">
        <w:tc>
          <w:tcPr>
            <w:tcW w:w="2410" w:type="dxa"/>
            <w:vAlign w:val="center"/>
          </w:tcPr>
          <w:p w14:paraId="563560FD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58D6BF52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1769ED5" w14:textId="77777777" w:rsidR="00C41592" w:rsidRPr="0016204F" w:rsidRDefault="00D91AB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Полное наименование индекса</w:t>
            </w:r>
            <w:r w:rsidR="00C4159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C41592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lastRenderedPageBreak/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7EB81662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afr</w:t>
            </w:r>
          </w:p>
        </w:tc>
        <w:tc>
          <w:tcPr>
            <w:tcW w:w="2126" w:type="dxa"/>
            <w:vAlign w:val="center"/>
          </w:tcPr>
          <w:p w14:paraId="773FB8F7" w14:textId="77777777" w:rsidR="00C41592" w:rsidRPr="0016204F" w:rsidRDefault="00641DF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5BD2BB66" w14:textId="77777777" w:rsidR="00C41592" w:rsidRPr="0016204F" w:rsidRDefault="00641DFC" w:rsidP="00641DFC">
      <w:pPr>
        <w:pStyle w:val="5"/>
        <w:keepNext w:val="0"/>
        <w:keepLines w:val="0"/>
        <w:widowControl w:val="0"/>
        <w:numPr>
          <w:ilvl w:val="5"/>
          <w:numId w:val="4"/>
        </w:numPr>
        <w:tabs>
          <w:tab w:val="left" w:pos="1276"/>
          <w:tab w:val="left" w:pos="1418"/>
          <w:tab w:val="left" w:pos="1701"/>
        </w:tabs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Лот актива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C41592" w:rsidRPr="0016204F" w14:paraId="2651E9C1" w14:textId="77777777" w:rsidTr="00B356D2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E6C1EB5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4E2D9BF" w14:textId="77777777" w:rsidR="00C41592" w:rsidRPr="0016204F" w:rsidRDefault="00C4159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DC865FB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BFD0FBF" w14:textId="77777777" w:rsidR="00C41592" w:rsidRPr="0016204F" w:rsidRDefault="00C4159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41592" w:rsidRPr="0016204F" w14:paraId="0E3774D1" w14:textId="77777777" w:rsidTr="00B356D2">
        <w:tc>
          <w:tcPr>
            <w:tcW w:w="2410" w:type="dxa"/>
            <w:vAlign w:val="center"/>
          </w:tcPr>
          <w:p w14:paraId="2F816303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Лот актива</w:t>
            </w:r>
          </w:p>
          <w:p w14:paraId="11C03206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&lt;singleUnderlyer&gt;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openUnits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154BD20B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базового актива </w:t>
            </w:r>
            <w:r w:rsidR="00342FF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договору</w:t>
            </w:r>
          </w:p>
        </w:tc>
        <w:tc>
          <w:tcPr>
            <w:tcW w:w="993" w:type="dxa"/>
            <w:vAlign w:val="center"/>
          </w:tcPr>
          <w:p w14:paraId="18C5BCE0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74EB9EC9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008929B5" w14:textId="77777777" w:rsidR="00C41592" w:rsidRPr="0016204F" w:rsidRDefault="00C41592" w:rsidP="00641DFC">
      <w:pPr>
        <w:pStyle w:val="4"/>
        <w:keepNext w:val="0"/>
        <w:keepLines w:val="0"/>
        <w:widowControl w:val="0"/>
        <w:numPr>
          <w:ilvl w:val="4"/>
          <w:numId w:val="4"/>
        </w:numPr>
        <w:spacing w:before="120" w:after="120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641DF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Корзина базовых активов»</w:t>
      </w:r>
    </w:p>
    <w:p w14:paraId="2911A593" w14:textId="77777777" w:rsidR="00C41592" w:rsidRPr="0016204F" w:rsidRDefault="00C4159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базового актива в виде корзины ак</w:t>
      </w:r>
      <w:r w:rsidR="00641DF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ций или корзины индексов акций.</w:t>
      </w:r>
    </w:p>
    <w:p w14:paraId="2509C150" w14:textId="77777777" w:rsidR="00C41592" w:rsidRPr="0016204F" w:rsidRDefault="00C41592" w:rsidP="00641DFC">
      <w:pPr>
        <w:pStyle w:val="4"/>
        <w:keepNext w:val="0"/>
        <w:keepLines w:val="0"/>
        <w:widowControl w:val="0"/>
        <w:numPr>
          <w:ilvl w:val="5"/>
          <w:numId w:val="4"/>
        </w:numPr>
        <w:spacing w:before="120" w:after="120"/>
        <w:ind w:hanging="1440"/>
        <w:rPr>
          <w:rFonts w:ascii="Times New Roman" w:hAnsi="Times New Roman" w:cs="Times New Roman"/>
          <w:sz w:val="20"/>
          <w:szCs w:val="20"/>
          <w:lang w:val="en-US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Лот</w:t>
      </w:r>
      <w:r w:rsidR="00641DFC" w:rsidRPr="0016204F">
        <w:rPr>
          <w:rFonts w:ascii="Times New Roman" w:hAnsi="Times New Roman" w:cs="Times New Roman"/>
          <w:sz w:val="20"/>
          <w:szCs w:val="20"/>
        </w:rPr>
        <w:t xml:space="preserve"> актива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C41592" w:rsidRPr="0016204F" w14:paraId="14983B0E" w14:textId="77777777" w:rsidTr="00B356D2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249CEEE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4942669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2927735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7F3F203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41592" w:rsidRPr="0016204F" w14:paraId="7E6D0DFB" w14:textId="77777777" w:rsidTr="00B356D2">
        <w:tc>
          <w:tcPr>
            <w:tcW w:w="2410" w:type="dxa"/>
            <w:vAlign w:val="center"/>
          </w:tcPr>
          <w:p w14:paraId="2F1E3305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Число единиц активов</w:t>
            </w:r>
          </w:p>
          <w:p w14:paraId="349823BA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basket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&lt;openUnits&gt;</w:t>
            </w:r>
          </w:p>
        </w:tc>
        <w:tc>
          <w:tcPr>
            <w:tcW w:w="3827" w:type="dxa"/>
            <w:vAlign w:val="center"/>
          </w:tcPr>
          <w:p w14:paraId="4B9F7966" w14:textId="77777777" w:rsidR="00C41592" w:rsidRPr="0016204F" w:rsidRDefault="00641DF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корзин по договору</w:t>
            </w:r>
          </w:p>
        </w:tc>
        <w:tc>
          <w:tcPr>
            <w:tcW w:w="993" w:type="dxa"/>
            <w:vAlign w:val="center"/>
          </w:tcPr>
          <w:p w14:paraId="40012E4C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0859F733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38BE47B3" w14:textId="77777777" w:rsidR="00C41592" w:rsidRPr="0016204F" w:rsidRDefault="00641DFC" w:rsidP="00641DFC">
      <w:pPr>
        <w:pStyle w:val="4"/>
        <w:keepNext w:val="0"/>
        <w:keepLines w:val="0"/>
        <w:widowControl w:val="0"/>
        <w:numPr>
          <w:ilvl w:val="5"/>
          <w:numId w:val="4"/>
        </w:numPr>
        <w:spacing w:before="120" w:after="120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Компонент корзины</w:t>
      </w:r>
    </w:p>
    <w:p w14:paraId="76D17F0E" w14:textId="77777777" w:rsidR="00C9661C" w:rsidRPr="0016204F" w:rsidRDefault="00C4159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Параметры активов, входящих в корзину. </w:t>
      </w:r>
      <w:r w:rsidR="00C9661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Данный блок является повторяемым, заполняется для каждого уникального элемента корзины.</w:t>
      </w:r>
    </w:p>
    <w:p w14:paraId="5E0444E7" w14:textId="77777777" w:rsidR="00C41592" w:rsidRPr="0016204F" w:rsidRDefault="00C4159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Варианты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Корзина базовых активов»,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Товарный актив»,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Облигация» </w:t>
      </w:r>
      <w:r w:rsidRPr="0016204F">
        <w:rPr>
          <w:rFonts w:ascii="Times New Roman" w:hAnsi="Times New Roman" w:cs="Times New Roman"/>
          <w:i/>
          <w:color w:val="BD6A00"/>
          <w:sz w:val="20"/>
          <w:szCs w:val="20"/>
          <w:shd w:val="clear" w:color="auto" w:fill="FFFFFF"/>
        </w:rPr>
        <w:t>не применимы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4D445D5" w14:textId="77777777" w:rsidR="00C41592" w:rsidRPr="0016204F" w:rsidRDefault="00641DFC" w:rsidP="00641DFC">
      <w:pPr>
        <w:pStyle w:val="5"/>
        <w:keepNext w:val="0"/>
        <w:keepLines w:val="0"/>
        <w:widowControl w:val="0"/>
        <w:numPr>
          <w:ilvl w:val="6"/>
          <w:numId w:val="4"/>
        </w:numPr>
        <w:spacing w:before="120" w:after="120" w:line="240" w:lineRule="auto"/>
        <w:ind w:hanging="180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Базовый актив</w:t>
      </w:r>
    </w:p>
    <w:p w14:paraId="3E87D625" w14:textId="77777777" w:rsidR="00C41592" w:rsidRPr="0016204F" w:rsidRDefault="00C41592" w:rsidP="00641DFC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641DF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Акция»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C41592" w:rsidRPr="0016204F" w14:paraId="0C1823F2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C2F1424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524ACF4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B0BDA7D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0C9E30B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41592" w:rsidRPr="0016204F" w14:paraId="4891AE9B" w14:textId="77777777" w:rsidTr="004C706C">
        <w:tc>
          <w:tcPr>
            <w:tcW w:w="2410" w:type="dxa"/>
            <w:vAlign w:val="center"/>
          </w:tcPr>
          <w:p w14:paraId="1527B3A3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2F233AF3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59941BC" w14:textId="77777777" w:rsidR="00C41592" w:rsidRPr="0016204F" w:rsidRDefault="003B0D5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</w:t>
            </w:r>
            <w:r w:rsidR="001830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код ISIN</w:t>
            </w:r>
            <w:r w:rsidR="00C4159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или иной депозитарный код ценной бумаги (при отсутствии ISIN)</w:t>
            </w:r>
            <w:r w:rsidR="001D584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а при отсутствии последнего – </w:t>
            </w:r>
            <w:r w:rsidR="00C4159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код це</w:t>
            </w:r>
            <w:r w:rsidR="00641DF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нной бумаги в системе Bloomberg</w:t>
            </w:r>
          </w:p>
        </w:tc>
        <w:tc>
          <w:tcPr>
            <w:tcW w:w="993" w:type="dxa"/>
            <w:vAlign w:val="center"/>
          </w:tcPr>
          <w:p w14:paraId="137BB1C0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0B5ECE52" w14:textId="77777777" w:rsidR="00C41592" w:rsidRPr="0016204F" w:rsidRDefault="00641DF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4F1DE2C6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RU000A0JR4A1.</w:t>
            </w:r>
          </w:p>
        </w:tc>
      </w:tr>
      <w:tr w:rsidR="00C41592" w:rsidRPr="0016204F" w14:paraId="434430F0" w14:textId="77777777" w:rsidTr="004C706C">
        <w:tc>
          <w:tcPr>
            <w:tcW w:w="2410" w:type="dxa"/>
            <w:vAlign w:val="center"/>
          </w:tcPr>
          <w:p w14:paraId="17E440A2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2A9055E7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</w:tcPr>
          <w:p w14:paraId="7E3C4A98" w14:textId="77777777" w:rsidR="00C41592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</w:t>
            </w:r>
            <w:r w:rsidR="00C4159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C41592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6A069497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126" w:type="dxa"/>
            <w:vAlign w:val="center"/>
          </w:tcPr>
          <w:p w14:paraId="197F49F0" w14:textId="77777777" w:rsidR="00C41592" w:rsidRPr="0016204F" w:rsidRDefault="00641DF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2A163C3C" w14:textId="77777777" w:rsidR="00C41592" w:rsidRPr="0016204F" w:rsidRDefault="00C41592" w:rsidP="00641DFC">
      <w:pPr>
        <w:pStyle w:val="5"/>
        <w:keepNext w:val="0"/>
        <w:keepLines w:val="0"/>
        <w:widowControl w:val="0"/>
        <w:numPr>
          <w:ilvl w:val="6"/>
          <w:numId w:val="4"/>
        </w:numPr>
        <w:spacing w:before="120" w:after="120" w:line="240" w:lineRule="auto"/>
        <w:ind w:hanging="180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элемента. В</w:t>
      </w:r>
      <w:r w:rsidR="00641DF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ыбор типа весового коэффициента</w:t>
      </w:r>
    </w:p>
    <w:p w14:paraId="3211837E" w14:textId="77777777" w:rsidR="00C41592" w:rsidRPr="0016204F" w:rsidRDefault="008835EE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активов, входящих в корзину.</w:t>
      </w:r>
      <w:r w:rsidR="00C4159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зависимости от того, как выражается данный параметр, </w:t>
      </w:r>
      <w:r w:rsidR="000F6E3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используется один из вариантов выбора</w:t>
      </w:r>
      <w:r w:rsidR="00C4159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C4159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Количество единиц базового актива» или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C4159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Вес компонента корзины в процентах». </w:t>
      </w:r>
      <w:r w:rsidR="005C3D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5C3D6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Вес компонента корзины в денежном выражении» не используется</w:t>
      </w:r>
      <w:r w:rsidR="00574A2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4EE4D5E" w14:textId="77777777" w:rsidR="00C41592" w:rsidRPr="0016204F" w:rsidRDefault="00C41592" w:rsidP="00641DFC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единиц базового актива».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C41592" w:rsidRPr="0016204F" w14:paraId="0A6970E8" w14:textId="77777777" w:rsidTr="004C706C">
        <w:trPr>
          <w:trHeight w:val="509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51AEBC3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D35ECD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BE8927A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448080B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41592" w:rsidRPr="0016204F" w14:paraId="0AFBDDCE" w14:textId="77777777" w:rsidTr="004C706C">
        <w:tc>
          <w:tcPr>
            <w:tcW w:w="2410" w:type="dxa"/>
            <w:vAlign w:val="center"/>
          </w:tcPr>
          <w:p w14:paraId="0A1D1EC5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единиц 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constituentWeight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&lt;openUnits&gt;</w:t>
            </w:r>
          </w:p>
        </w:tc>
        <w:tc>
          <w:tcPr>
            <w:tcW w:w="3402" w:type="dxa"/>
            <w:vAlign w:val="center"/>
          </w:tcPr>
          <w:p w14:paraId="1A321EAC" w14:textId="77777777" w:rsidR="00C41592" w:rsidRPr="0016204F" w:rsidRDefault="0082348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указанного актива</w:t>
            </w:r>
            <w:r w:rsidR="000A0ED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(акции)</w:t>
            </w:r>
            <w:r w:rsidR="00641DF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корзине</w:t>
            </w:r>
          </w:p>
        </w:tc>
        <w:tc>
          <w:tcPr>
            <w:tcW w:w="992" w:type="dxa"/>
            <w:vAlign w:val="center"/>
          </w:tcPr>
          <w:p w14:paraId="0FCF5B51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20EEFA0F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7B78DED4" w14:textId="77777777" w:rsidR="00C41592" w:rsidRPr="0016204F" w:rsidRDefault="00C41592" w:rsidP="00641DFC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Вес </w:t>
      </w:r>
      <w:r w:rsidR="00641DF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компонента корзины в процентах»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C41592" w:rsidRPr="0016204F" w14:paraId="1BC056E0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70977A7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1403F9F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D59D90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60A7F3E" w14:textId="77777777" w:rsidR="00C41592" w:rsidRPr="0016204F" w:rsidRDefault="00C4159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41592" w:rsidRPr="0016204F" w14:paraId="50B3B00A" w14:textId="77777777" w:rsidTr="004C706C">
        <w:tc>
          <w:tcPr>
            <w:tcW w:w="2410" w:type="dxa"/>
            <w:vAlign w:val="center"/>
          </w:tcPr>
          <w:p w14:paraId="3CD191B0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Вес компонента корзины в процентах</w:t>
            </w:r>
          </w:p>
          <w:p w14:paraId="4ECEDD43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&lt;basketPercentage&gt;</w:t>
            </w:r>
          </w:p>
        </w:tc>
        <w:tc>
          <w:tcPr>
            <w:tcW w:w="3402" w:type="dxa"/>
            <w:vAlign w:val="center"/>
          </w:tcPr>
          <w:p w14:paraId="710B2263" w14:textId="77777777" w:rsidR="00C41592" w:rsidRPr="0016204F" w:rsidRDefault="008A79D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Вес указанного актива</w:t>
            </w:r>
            <w:r w:rsidR="000A0ED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(индекса)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корзине, </w:t>
            </w:r>
            <w:r w:rsidR="00C0282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выраженный в виде десятичной дроби</w:t>
            </w:r>
          </w:p>
        </w:tc>
        <w:tc>
          <w:tcPr>
            <w:tcW w:w="992" w:type="dxa"/>
            <w:vAlign w:val="center"/>
          </w:tcPr>
          <w:p w14:paraId="53332201" w14:textId="77777777" w:rsidR="00C41592" w:rsidRPr="0016204F" w:rsidRDefault="00C4159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BAC6BE2" w14:textId="77777777" w:rsidR="00C41592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C4159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есятичное число.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5% представляется как 0.05</w:t>
            </w:r>
          </w:p>
        </w:tc>
      </w:tr>
    </w:tbl>
    <w:p w14:paraId="1875620D" w14:textId="6A540B8F" w:rsidR="00593131" w:rsidRPr="0016204F" w:rsidRDefault="00593131" w:rsidP="00641DFC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Оценка потока доходов</w:t>
      </w:r>
      <w:bookmarkEnd w:id="1012"/>
      <w:bookmarkEnd w:id="1013"/>
    </w:p>
    <w:p w14:paraId="6A3F4E35" w14:textId="77777777" w:rsidR="00593131" w:rsidRPr="007E390F" w:rsidRDefault="00593131" w:rsidP="00641DFC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14" w:name="_Toc469311753"/>
      <w:bookmarkStart w:id="1015" w:name="_Toc47045007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Первоначальная цена</w:t>
      </w:r>
      <w:r w:rsidR="000D3BBA" w:rsidRPr="007E390F">
        <w:rPr>
          <w:rStyle w:val="ab"/>
          <w:rFonts w:ascii="Times New Roman" w:hAnsi="Times New Roman" w:cs="Times New Roman"/>
          <w:color w:val="000000" w:themeColor="text1"/>
          <w:sz w:val="20"/>
          <w:szCs w:val="20"/>
        </w:rPr>
        <w:footnoteReference w:id="12"/>
      </w:r>
      <w:bookmarkEnd w:id="1014"/>
      <w:bookmarkEnd w:id="101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ED2070" w:rsidRPr="0016204F" w14:paraId="256CB7BA" w14:textId="77777777" w:rsidTr="00B356D2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9A83E05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65FF578" w14:textId="77777777" w:rsidR="00ED2070" w:rsidRPr="0016204F" w:rsidRDefault="00ED20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58EA84" w14:textId="77777777" w:rsidR="00ED2070" w:rsidRPr="0016204F" w:rsidRDefault="00ED20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0298F57" w14:textId="77777777" w:rsidR="00ED2070" w:rsidRPr="0016204F" w:rsidRDefault="00ED20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D2070" w:rsidRPr="0016204F" w14:paraId="63AEDA0D" w14:textId="77777777" w:rsidTr="00B356D2">
        <w:tc>
          <w:tcPr>
            <w:tcW w:w="2410" w:type="dxa"/>
            <w:vAlign w:val="center"/>
          </w:tcPr>
          <w:p w14:paraId="56D11A1C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2EE37F36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&lt;initialPrice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="00507F8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&lt;netPrice&gt;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currency&gt;</w:t>
            </w:r>
          </w:p>
        </w:tc>
        <w:tc>
          <w:tcPr>
            <w:tcW w:w="3402" w:type="dxa"/>
            <w:vAlign w:val="center"/>
          </w:tcPr>
          <w:p w14:paraId="689408B1" w14:textId="77777777" w:rsidR="00ED2070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ED20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которо</w:t>
            </w:r>
            <w:r w:rsidR="00641DF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й выражена цена базового актива</w:t>
            </w:r>
          </w:p>
        </w:tc>
        <w:tc>
          <w:tcPr>
            <w:tcW w:w="992" w:type="dxa"/>
            <w:vAlign w:val="center"/>
          </w:tcPr>
          <w:p w14:paraId="121E527C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04F0CE7" w14:textId="77777777" w:rsidR="00ED2070" w:rsidRPr="007E390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5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ED2070" w:rsidRPr="0016204F" w14:paraId="728C632A" w14:textId="77777777" w:rsidTr="00B356D2">
        <w:tc>
          <w:tcPr>
            <w:tcW w:w="2410" w:type="dxa"/>
            <w:vAlign w:val="center"/>
          </w:tcPr>
          <w:p w14:paraId="45F00049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Сумма </w:t>
            </w:r>
          </w:p>
          <w:p w14:paraId="2347C903" w14:textId="77777777" w:rsidR="00ED2070" w:rsidRPr="0016204F" w:rsidRDefault="00507F8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&lt;initialPrice&gt; &lt;netPrice&gt; 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ED20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3402" w:type="dxa"/>
            <w:vAlign w:val="center"/>
          </w:tcPr>
          <w:p w14:paraId="13F73F6D" w14:textId="77777777" w:rsidR="00ED2070" w:rsidRPr="0016204F" w:rsidRDefault="00DD2C3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Первоначальная ц</w:t>
            </w:r>
            <w:r w:rsidR="00ED20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ена 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дату заключения договора</w:t>
            </w:r>
          </w:p>
        </w:tc>
        <w:tc>
          <w:tcPr>
            <w:tcW w:w="992" w:type="dxa"/>
            <w:vAlign w:val="center"/>
          </w:tcPr>
          <w:p w14:paraId="0F48E914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B226BBE" w14:textId="77777777" w:rsidR="00ED2070" w:rsidRPr="0016204F" w:rsidRDefault="00641DF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0EC527F0" w14:textId="77777777" w:rsidR="00593131" w:rsidRPr="0016204F" w:rsidRDefault="00593131" w:rsidP="00157F21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016" w:name="_Toc469311754"/>
      <w:bookmarkStart w:id="1017" w:name="_Toc47045007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Окончательная цена</w:t>
      </w:r>
      <w:bookmarkEnd w:id="1016"/>
      <w:bookmarkEnd w:id="101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ED2070" w:rsidRPr="0016204F" w14:paraId="7238569B" w14:textId="77777777" w:rsidTr="00B356D2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99E865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7754C18" w14:textId="77777777" w:rsidR="00ED2070" w:rsidRPr="0016204F" w:rsidRDefault="00ED20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F53A04" w14:textId="77777777" w:rsidR="00ED2070" w:rsidRPr="0016204F" w:rsidRDefault="00ED20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FBF8AAF" w14:textId="77777777" w:rsidR="00ED2070" w:rsidRPr="0016204F" w:rsidRDefault="00ED207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D2070" w:rsidRPr="0016204F" w14:paraId="4E6A9168" w14:textId="77777777" w:rsidTr="00B356D2">
        <w:tc>
          <w:tcPr>
            <w:tcW w:w="2410" w:type="dxa"/>
            <w:vAlign w:val="center"/>
          </w:tcPr>
          <w:p w14:paraId="765F5C09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435ABC7B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6D234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valuationPriceFinal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="00507F8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&lt;netPrice&gt; 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currency&gt;</w:t>
            </w:r>
          </w:p>
        </w:tc>
        <w:tc>
          <w:tcPr>
            <w:tcW w:w="3402" w:type="dxa"/>
            <w:vAlign w:val="center"/>
          </w:tcPr>
          <w:p w14:paraId="0AFD943A" w14:textId="77777777" w:rsidR="00ED2070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ED20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которо</w:t>
            </w:r>
            <w:r w:rsidR="00641DF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й выражена цена базового актива</w:t>
            </w:r>
          </w:p>
        </w:tc>
        <w:tc>
          <w:tcPr>
            <w:tcW w:w="992" w:type="dxa"/>
            <w:vAlign w:val="center"/>
          </w:tcPr>
          <w:p w14:paraId="3D2C2ADF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2757085" w14:textId="77777777" w:rsidR="00ED2070" w:rsidRPr="007E390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5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ED2070" w:rsidRPr="0016204F" w14:paraId="28F23835" w14:textId="77777777" w:rsidTr="00B356D2">
        <w:tc>
          <w:tcPr>
            <w:tcW w:w="2410" w:type="dxa"/>
            <w:vAlign w:val="center"/>
          </w:tcPr>
          <w:p w14:paraId="69591C9E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Сумма </w:t>
            </w:r>
          </w:p>
          <w:p w14:paraId="1AABD170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6D234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valuationPriceFinal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&gt; </w:t>
            </w:r>
            <w:r w:rsidR="00507F8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&lt;netPrice&gt; 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3402" w:type="dxa"/>
            <w:vAlign w:val="center"/>
          </w:tcPr>
          <w:p w14:paraId="4C8E68B7" w14:textId="77777777" w:rsidR="00ED2070" w:rsidRPr="0016204F" w:rsidRDefault="006D234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Окончательная</w:t>
            </w:r>
            <w:r w:rsidR="001D584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цена базового актива</w:t>
            </w:r>
            <w:r w:rsidR="00ED20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A06F4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При первичной регистрации договора, когда окончательная цена не известна, </w:t>
            </w:r>
            <w:r w:rsidR="00641DF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указывается первоначальная цена</w:t>
            </w:r>
          </w:p>
        </w:tc>
        <w:tc>
          <w:tcPr>
            <w:tcW w:w="992" w:type="dxa"/>
            <w:vAlign w:val="center"/>
          </w:tcPr>
          <w:p w14:paraId="0E5402B5" w14:textId="77777777" w:rsidR="00ED2070" w:rsidRPr="0016204F" w:rsidRDefault="00ED2070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47F8A582" w14:textId="77777777" w:rsidR="00ED2070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</w:t>
            </w:r>
            <w:r w:rsidR="00641DF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ное десятичное число</w:t>
            </w:r>
          </w:p>
        </w:tc>
      </w:tr>
    </w:tbl>
    <w:p w14:paraId="6F6303C5" w14:textId="77777777" w:rsidR="00593131" w:rsidRPr="0016204F" w:rsidRDefault="00593131" w:rsidP="00157F21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18" w:name="_Toc469311755"/>
      <w:bookmarkStart w:id="1019" w:name="_Toc47045007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платежа</w:t>
      </w:r>
      <w:bookmarkEnd w:id="1018"/>
      <w:bookmarkEnd w:id="101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4"/>
        <w:gridCol w:w="992"/>
        <w:gridCol w:w="2550"/>
      </w:tblGrid>
      <w:tr w:rsidR="002477E1" w:rsidRPr="0016204F" w14:paraId="053FD356" w14:textId="77777777" w:rsidTr="00B356D2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949773" w14:textId="77777777" w:rsidR="006D2345" w:rsidRPr="0016204F" w:rsidRDefault="006D23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1382EC6C" w14:textId="77777777" w:rsidR="006D2345" w:rsidRPr="0016204F" w:rsidRDefault="006D23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B4B651" w14:textId="77777777" w:rsidR="006D2345" w:rsidRPr="0016204F" w:rsidRDefault="006D23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4FC2F50D" w14:textId="77777777" w:rsidR="006D2345" w:rsidRPr="0016204F" w:rsidRDefault="006D23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477E1" w:rsidRPr="0016204F" w14:paraId="1DBF475A" w14:textId="77777777" w:rsidTr="00B356D2">
        <w:tc>
          <w:tcPr>
            <w:tcW w:w="2410" w:type="dxa"/>
            <w:vAlign w:val="center"/>
          </w:tcPr>
          <w:p w14:paraId="7C9B3506" w14:textId="77777777" w:rsidR="006D2345" w:rsidRPr="0016204F" w:rsidRDefault="006D234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Промежуточные даты платежей</w:t>
            </w:r>
          </w:p>
          <w:p w14:paraId="694E1C84" w14:textId="77777777" w:rsidR="006D2345" w:rsidRPr="0016204F" w:rsidRDefault="006D2345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&lt;paymentDatesInterim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unadjustedDate&gt;</w:t>
            </w:r>
          </w:p>
        </w:tc>
        <w:tc>
          <w:tcPr>
            <w:tcW w:w="3404" w:type="dxa"/>
            <w:vAlign w:val="center"/>
          </w:tcPr>
          <w:p w14:paraId="74A8DF2C" w14:textId="77777777" w:rsidR="006D2345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Даты</w:t>
            </w:r>
            <w:r w:rsidR="006D234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промежуточных</w:t>
            </w:r>
            <w:r w:rsidR="00641DF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платежей по данной части свопа</w:t>
            </w:r>
          </w:p>
        </w:tc>
        <w:tc>
          <w:tcPr>
            <w:tcW w:w="992" w:type="dxa"/>
            <w:vAlign w:val="center"/>
          </w:tcPr>
          <w:p w14:paraId="0D86986B" w14:textId="77777777" w:rsidR="006D2345" w:rsidRPr="0016204F" w:rsidRDefault="006D234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0" w:type="dxa"/>
            <w:vMerge w:val="restart"/>
            <w:vAlign w:val="center"/>
          </w:tcPr>
          <w:p w14:paraId="7F91F70A" w14:textId="77777777" w:rsidR="006D2345" w:rsidRPr="0016204F" w:rsidRDefault="006D23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2477E1" w:rsidRPr="0016204F" w14:paraId="67D186C0" w14:textId="77777777" w:rsidTr="00B356D2">
        <w:tc>
          <w:tcPr>
            <w:tcW w:w="2410" w:type="dxa"/>
            <w:vAlign w:val="center"/>
          </w:tcPr>
          <w:p w14:paraId="4E20FFF7" w14:textId="77777777" w:rsidR="006D2345" w:rsidRPr="0016204F" w:rsidRDefault="006D234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Последняя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платежа</w:t>
            </w:r>
          </w:p>
          <w:p w14:paraId="63089061" w14:textId="77777777" w:rsidR="006D2345" w:rsidRPr="0016204F" w:rsidRDefault="006D234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&lt;paymentDateFinal&gt; - unadjustedDate&gt;</w:t>
            </w:r>
          </w:p>
        </w:tc>
        <w:tc>
          <w:tcPr>
            <w:tcW w:w="3404" w:type="dxa"/>
            <w:vAlign w:val="center"/>
          </w:tcPr>
          <w:p w14:paraId="5A97B76C" w14:textId="77777777" w:rsidR="006D2345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6D234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последнег</w:t>
            </w:r>
            <w:r w:rsidR="00641DF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 платежа по данной части свопа</w:t>
            </w:r>
          </w:p>
        </w:tc>
        <w:tc>
          <w:tcPr>
            <w:tcW w:w="992" w:type="dxa"/>
            <w:vAlign w:val="center"/>
          </w:tcPr>
          <w:p w14:paraId="09649071" w14:textId="77777777" w:rsidR="006D2345" w:rsidRPr="0016204F" w:rsidRDefault="006D234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0" w:type="dxa"/>
            <w:vMerge/>
            <w:vAlign w:val="center"/>
          </w:tcPr>
          <w:p w14:paraId="7205E93C" w14:textId="77777777" w:rsidR="006D2345" w:rsidRPr="0016204F" w:rsidRDefault="006D23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6C2B5993" w14:textId="77777777" w:rsidR="00593131" w:rsidRPr="0016204F" w:rsidRDefault="00593131" w:rsidP="00157F2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020" w:name="_Toc469311756"/>
      <w:bookmarkStart w:id="1021" w:name="_Toc47045007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</w:t>
      </w:r>
      <w:bookmarkEnd w:id="1020"/>
      <w:bookmarkEnd w:id="102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4"/>
        <w:gridCol w:w="992"/>
        <w:gridCol w:w="2550"/>
      </w:tblGrid>
      <w:tr w:rsidR="002477E1" w:rsidRPr="0016204F" w14:paraId="2897DEFA" w14:textId="77777777" w:rsidTr="0089755F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61856D6" w14:textId="77777777" w:rsidR="006D2345" w:rsidRPr="0016204F" w:rsidRDefault="006D23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7EC82216" w14:textId="77777777" w:rsidR="006D2345" w:rsidRPr="0016204F" w:rsidRDefault="006D23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ED097BB" w14:textId="77777777" w:rsidR="006D2345" w:rsidRPr="0016204F" w:rsidRDefault="006D23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0359D6F3" w14:textId="77777777" w:rsidR="006D2345" w:rsidRPr="0016204F" w:rsidRDefault="006D23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477E1" w:rsidRPr="0016204F" w14:paraId="28FB548E" w14:textId="77777777" w:rsidTr="0089755F">
        <w:tc>
          <w:tcPr>
            <w:tcW w:w="2410" w:type="dxa"/>
            <w:vAlign w:val="center"/>
          </w:tcPr>
          <w:p w14:paraId="6551E739" w14:textId="77777777" w:rsidR="006D2345" w:rsidRPr="0016204F" w:rsidRDefault="006D234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12205DB6" w14:textId="77777777" w:rsidR="006D2345" w:rsidRPr="0016204F" w:rsidRDefault="006D2345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сurrency&gt;</w:t>
            </w:r>
          </w:p>
        </w:tc>
        <w:tc>
          <w:tcPr>
            <w:tcW w:w="3404" w:type="dxa"/>
            <w:vAlign w:val="center"/>
          </w:tcPr>
          <w:p w14:paraId="7EB7C716" w14:textId="77777777" w:rsidR="006D2345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2" w:type="dxa"/>
            <w:vAlign w:val="center"/>
          </w:tcPr>
          <w:p w14:paraId="6B5D8B21" w14:textId="77777777" w:rsidR="006D2345" w:rsidRPr="0016204F" w:rsidRDefault="006D234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0" w:type="dxa"/>
            <w:vAlign w:val="center"/>
          </w:tcPr>
          <w:p w14:paraId="7EAF5FCE" w14:textId="77777777" w:rsidR="006D2345" w:rsidRPr="007E390F" w:rsidRDefault="006D23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5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2477E1" w:rsidRPr="0016204F" w14:paraId="1108E254" w14:textId="77777777" w:rsidTr="0089755F">
        <w:tc>
          <w:tcPr>
            <w:tcW w:w="2410" w:type="dxa"/>
            <w:vAlign w:val="center"/>
          </w:tcPr>
          <w:p w14:paraId="4CE782A8" w14:textId="77777777" w:rsidR="006D2345" w:rsidRPr="0016204F" w:rsidRDefault="006D234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Сумма денежных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средств</w:t>
            </w:r>
          </w:p>
          <w:p w14:paraId="688C5446" w14:textId="77777777" w:rsidR="006D2345" w:rsidRPr="0016204F" w:rsidRDefault="006D234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&lt;nominalAmount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amount&gt;</w:t>
            </w:r>
          </w:p>
        </w:tc>
        <w:tc>
          <w:tcPr>
            <w:tcW w:w="3404" w:type="dxa"/>
            <w:vAlign w:val="center"/>
          </w:tcPr>
          <w:p w14:paraId="6A89FB30" w14:textId="77777777" w:rsidR="006D2345" w:rsidRPr="0016204F" w:rsidRDefault="006B798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Совокупная номинальная сумма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(объем договора)</w:t>
            </w:r>
          </w:p>
        </w:tc>
        <w:tc>
          <w:tcPr>
            <w:tcW w:w="992" w:type="dxa"/>
            <w:vAlign w:val="center"/>
          </w:tcPr>
          <w:p w14:paraId="4A7640A5" w14:textId="77777777" w:rsidR="006D2345" w:rsidRPr="0016204F" w:rsidRDefault="006D234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550" w:type="dxa"/>
            <w:vAlign w:val="center"/>
          </w:tcPr>
          <w:p w14:paraId="359ADC79" w14:textId="77777777" w:rsidR="006D2345" w:rsidRPr="0016204F" w:rsidRDefault="007729F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</w:t>
            </w:r>
            <w:r w:rsidR="00157F2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льное </w:t>
            </w:r>
            <w:r w:rsidR="00157F2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десятичное число</w:t>
            </w:r>
          </w:p>
        </w:tc>
      </w:tr>
    </w:tbl>
    <w:p w14:paraId="1CDF7839" w14:textId="77777777" w:rsidR="00593131" w:rsidRPr="0016204F" w:rsidRDefault="00593131" w:rsidP="00157F2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22" w:name="_Toc469311757"/>
      <w:bookmarkStart w:id="1023" w:name="_Toc47045008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Индексированная сумма</w:t>
      </w:r>
      <w:bookmarkEnd w:id="1022"/>
      <w:bookmarkEnd w:id="102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4"/>
        <w:gridCol w:w="990"/>
        <w:gridCol w:w="2552"/>
      </w:tblGrid>
      <w:tr w:rsidR="002477E1" w:rsidRPr="0016204F" w14:paraId="76189FE4" w14:textId="77777777" w:rsidTr="004C706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413F607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4" w:type="dxa"/>
            <w:shd w:val="clear" w:color="auto" w:fill="D9D9D9" w:themeFill="background1" w:themeFillShade="D9"/>
            <w:vAlign w:val="center"/>
          </w:tcPr>
          <w:p w14:paraId="4CD243C8" w14:textId="77777777" w:rsidR="00E46C7D" w:rsidRPr="0016204F" w:rsidRDefault="00E46C7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97F364F" w14:textId="77777777" w:rsidR="00E46C7D" w:rsidRPr="0016204F" w:rsidRDefault="00E46C7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05348B1" w14:textId="77777777" w:rsidR="00E46C7D" w:rsidRPr="0016204F" w:rsidRDefault="00E46C7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477E1" w:rsidRPr="0016204F" w14:paraId="59692FE0" w14:textId="77777777" w:rsidTr="004C706C">
        <w:tc>
          <w:tcPr>
            <w:tcW w:w="2410" w:type="dxa"/>
            <w:vAlign w:val="center"/>
          </w:tcPr>
          <w:p w14:paraId="29BAD5C1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Расчетное исполнение</w:t>
            </w:r>
          </w:p>
          <w:p w14:paraId="7FA7248D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&lt;cashSettlement&gt;</w:t>
            </w:r>
          </w:p>
        </w:tc>
        <w:tc>
          <w:tcPr>
            <w:tcW w:w="3404" w:type="dxa"/>
            <w:vAlign w:val="center"/>
          </w:tcPr>
          <w:p w14:paraId="4A323473" w14:textId="77777777" w:rsidR="00E46C7D" w:rsidRPr="0016204F" w:rsidRDefault="00A54F1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Определяет</w:t>
            </w:r>
            <w:r w:rsidR="00E46C7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применяется ли условие расчетного исполнения.</w:t>
            </w:r>
            <w:r w:rsidR="00F657C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46C7D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0" w:type="dxa"/>
            <w:vAlign w:val="center"/>
          </w:tcPr>
          <w:p w14:paraId="03130A1B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0C77579F" w14:textId="77777777" w:rsidR="00E46C7D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Флаг да/нет (“true”; “false”)</w:t>
            </w:r>
          </w:p>
        </w:tc>
      </w:tr>
      <w:tr w:rsidR="002477E1" w:rsidRPr="0016204F" w14:paraId="4073AF77" w14:textId="77777777" w:rsidTr="004C706C">
        <w:tc>
          <w:tcPr>
            <w:tcW w:w="2410" w:type="dxa"/>
            <w:vAlign w:val="center"/>
          </w:tcPr>
          <w:p w14:paraId="335E8F4A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дохода</w:t>
            </w:r>
          </w:p>
          <w:p w14:paraId="4DABDC27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eturn&gt;</w:t>
            </w:r>
          </w:p>
        </w:tc>
        <w:tc>
          <w:tcPr>
            <w:tcW w:w="3404" w:type="dxa"/>
            <w:vAlign w:val="center"/>
          </w:tcPr>
          <w:p w14:paraId="5529AEF1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дохода</w:t>
            </w:r>
            <w:r w:rsidR="00460F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460F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Dividend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460F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(дивидендный доход),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460F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Price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460F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(изменение цены),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460F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Total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460F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(совокупный доход).</w:t>
            </w:r>
          </w:p>
        </w:tc>
        <w:tc>
          <w:tcPr>
            <w:tcW w:w="990" w:type="dxa"/>
            <w:vAlign w:val="center"/>
          </w:tcPr>
          <w:p w14:paraId="3B29272C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4D091BC" w14:textId="77777777" w:rsidR="00E46C7D" w:rsidRPr="007E390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5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http://repository.nsd.ru/versioned/current/reference/types/simpleReturnTypeEnum</w:t>
              </w:r>
            </w:hyperlink>
          </w:p>
        </w:tc>
      </w:tr>
      <w:tr w:rsidR="002477E1" w:rsidRPr="0016204F" w14:paraId="5EE22F18" w14:textId="77777777" w:rsidTr="004C706C">
        <w:trPr>
          <w:trHeight w:val="1001"/>
        </w:trPr>
        <w:tc>
          <w:tcPr>
            <w:tcW w:w="2410" w:type="dxa"/>
            <w:vAlign w:val="center"/>
          </w:tcPr>
          <w:p w14:paraId="311F3DBA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Корректировка</w:t>
            </w:r>
          </w:p>
          <w:p w14:paraId="168FC5B7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notionalAdjustments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4" w:type="dxa"/>
            <w:vAlign w:val="center"/>
          </w:tcPr>
          <w:p w14:paraId="24A0B95A" w14:textId="77777777" w:rsidR="00E46C7D" w:rsidRPr="0016204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</w:t>
            </w:r>
            <w:r w:rsidR="002025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регулирующ</w:t>
            </w:r>
            <w:r w:rsidR="002025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корректировку количества единиц свопа доходов.</w:t>
            </w:r>
          </w:p>
        </w:tc>
        <w:tc>
          <w:tcPr>
            <w:tcW w:w="990" w:type="dxa"/>
            <w:vAlign w:val="center"/>
          </w:tcPr>
          <w:p w14:paraId="44F36A31" w14:textId="77777777" w:rsidR="00E46C7D" w:rsidRPr="0016204F" w:rsidRDefault="008A19F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E46C7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2552" w:type="dxa"/>
            <w:vAlign w:val="center"/>
          </w:tcPr>
          <w:p w14:paraId="493DB1FE" w14:textId="77777777" w:rsidR="00E46C7D" w:rsidRPr="007E390F" w:rsidRDefault="00E46C7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5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http://repository.nsd.ru/versioned/current/reference/types/simpleNotionalAdjustmentEnum</w:t>
              </w:r>
            </w:hyperlink>
          </w:p>
        </w:tc>
      </w:tr>
    </w:tbl>
    <w:p w14:paraId="2635930C" w14:textId="77777777" w:rsidR="00593131" w:rsidRPr="0016204F" w:rsidRDefault="00593131" w:rsidP="00157F21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024" w:name="_Toc469311758"/>
      <w:bookmarkStart w:id="1025" w:name="_Toc47045008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Платеж основной суммы</w:t>
      </w:r>
      <w:bookmarkEnd w:id="1024"/>
      <w:bookmarkEnd w:id="1025"/>
    </w:p>
    <w:p w14:paraId="7056F957" w14:textId="77777777" w:rsidR="000D365C" w:rsidRPr="0016204F" w:rsidRDefault="00B3214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</w:t>
      </w:r>
      <w:r w:rsidR="00A11BA2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используется.</w:t>
      </w:r>
      <w:bookmarkStart w:id="1026" w:name="_Toc469416319"/>
      <w:bookmarkStart w:id="1027" w:name="_Toc470450082"/>
    </w:p>
    <w:p w14:paraId="53A87178" w14:textId="77777777" w:rsidR="00593131" w:rsidRPr="0016204F" w:rsidRDefault="00245FAC" w:rsidP="002334CD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1028" w:name="_Toc113539784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товарного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форварда (СМ051)</w:t>
      </w:r>
      <w:bookmarkEnd w:id="1026"/>
      <w:bookmarkEnd w:id="1027"/>
      <w:bookmarkEnd w:id="1028"/>
    </w:p>
    <w:p w14:paraId="0015F3F8" w14:textId="77777777" w:rsidR="00593131" w:rsidRPr="0016204F" w:rsidRDefault="00593131" w:rsidP="002334C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29" w:name="_Toc469416320"/>
      <w:bookmarkStart w:id="1030" w:name="_Toc47045008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1029"/>
      <w:bookmarkEnd w:id="1030"/>
    </w:p>
    <w:p w14:paraId="653D2FBB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60" w:history="1">
        <w:r w:rsidRPr="00A73D8B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132"/>
        <w:gridCol w:w="4105"/>
      </w:tblGrid>
      <w:tr w:rsidR="00593131" w:rsidRPr="0016204F" w14:paraId="7EBCD920" w14:textId="77777777" w:rsidTr="00157F21">
        <w:tc>
          <w:tcPr>
            <w:tcW w:w="5132" w:type="dxa"/>
            <w:shd w:val="clear" w:color="auto" w:fill="D9D9D9" w:themeFill="background1" w:themeFillShade="D9"/>
          </w:tcPr>
          <w:p w14:paraId="775D1371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105" w:type="dxa"/>
            <w:shd w:val="clear" w:color="auto" w:fill="D9D9D9" w:themeFill="background1" w:themeFillShade="D9"/>
          </w:tcPr>
          <w:p w14:paraId="48BFBCDA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6DCEEE6A" w14:textId="77777777" w:rsidTr="00157F21">
        <w:tc>
          <w:tcPr>
            <w:tcW w:w="5132" w:type="dxa"/>
          </w:tcPr>
          <w:p w14:paraId="2DE289FA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Commodity:Forward:Physical</w:t>
            </w:r>
          </w:p>
        </w:tc>
        <w:tc>
          <w:tcPr>
            <w:tcW w:w="4105" w:type="dxa"/>
          </w:tcPr>
          <w:p w14:paraId="66D3FE48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Поставочный форвард на товарный актив</w:t>
            </w:r>
          </w:p>
        </w:tc>
      </w:tr>
      <w:tr w:rsidR="00593131" w:rsidRPr="0016204F" w14:paraId="35CD616A" w14:textId="77777777" w:rsidTr="00157F21">
        <w:tc>
          <w:tcPr>
            <w:tcW w:w="5132" w:type="dxa"/>
          </w:tcPr>
          <w:p w14:paraId="369D45AE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Commodity:Forward:Cash</w:t>
            </w:r>
          </w:p>
        </w:tc>
        <w:tc>
          <w:tcPr>
            <w:tcW w:w="4105" w:type="dxa"/>
          </w:tcPr>
          <w:p w14:paraId="4A86F0B6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Расчетный форвард на товарный актив</w:t>
            </w:r>
          </w:p>
        </w:tc>
      </w:tr>
    </w:tbl>
    <w:p w14:paraId="231EFD8B" w14:textId="77777777" w:rsidR="00593131" w:rsidRPr="0016204F" w:rsidRDefault="00593131" w:rsidP="002334C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31" w:name="_Toc469416321"/>
      <w:bookmarkStart w:id="1032" w:name="_Toc47045008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1031"/>
      <w:bookmarkEnd w:id="1032"/>
    </w:p>
    <w:p w14:paraId="76F195C2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2D0B32A2" w14:textId="77777777" w:rsidR="00593131" w:rsidRPr="0016204F" w:rsidRDefault="00593131" w:rsidP="002334C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33" w:name="_Toc469416322"/>
      <w:bookmarkStart w:id="1034" w:name="_Toc47045008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ценовых параметров товарного форварда - Параметры фиксированной цены</w:t>
      </w:r>
      <w:bookmarkEnd w:id="1033"/>
      <w:bookmarkEnd w:id="1034"/>
    </w:p>
    <w:p w14:paraId="21A22DC5" w14:textId="77777777" w:rsidR="00593131" w:rsidRPr="0016204F" w:rsidRDefault="00593131" w:rsidP="002334CD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35" w:name="_Toc46941632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103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41045E" w:rsidRPr="0016204F" w14:paraId="3A97F4B9" w14:textId="77777777" w:rsidTr="0016552F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5C2ABE4" w14:textId="77777777" w:rsidR="0041045E" w:rsidRPr="0016204F" w:rsidRDefault="004104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849350C" w14:textId="77777777" w:rsidR="0041045E" w:rsidRPr="0016204F" w:rsidRDefault="004104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850ACA" w14:textId="77777777" w:rsidR="0041045E" w:rsidRPr="0016204F" w:rsidRDefault="004104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9FBC3EC" w14:textId="77777777" w:rsidR="0041045E" w:rsidRPr="0016204F" w:rsidRDefault="0041045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1045E" w:rsidRPr="0016204F" w14:paraId="47EBEF50" w14:textId="77777777" w:rsidTr="0016552F">
        <w:tc>
          <w:tcPr>
            <w:tcW w:w="2552" w:type="dxa"/>
            <w:vAlign w:val="center"/>
          </w:tcPr>
          <w:p w14:paraId="72943BB0" w14:textId="77777777" w:rsidR="0041045E" w:rsidRPr="0016204F" w:rsidRDefault="004104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3BC2D103" w14:textId="77777777" w:rsidR="0041045E" w:rsidRPr="0016204F" w:rsidRDefault="004104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3BD94684" w14:textId="77777777" w:rsidR="0041045E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Сторона-покупатель</w:t>
            </w:r>
            <w:r w:rsidR="00E05DA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19731B69" w14:textId="77777777" w:rsidR="0041045E" w:rsidRPr="0016204F" w:rsidRDefault="0041045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 w:val="restart"/>
            <w:vAlign w:val="center"/>
          </w:tcPr>
          <w:p w14:paraId="6FEF3C5F" w14:textId="77777777" w:rsidR="0041045E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41045E" w:rsidRPr="0016204F" w14:paraId="578D1DC1" w14:textId="77777777" w:rsidTr="0016552F">
        <w:tc>
          <w:tcPr>
            <w:tcW w:w="2552" w:type="dxa"/>
            <w:vAlign w:val="center"/>
          </w:tcPr>
          <w:p w14:paraId="4148B1FE" w14:textId="77777777" w:rsidR="0041045E" w:rsidRPr="0016204F" w:rsidRDefault="004104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1CE146A0" w14:textId="77777777" w:rsidR="0041045E" w:rsidRPr="0016204F" w:rsidRDefault="004104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095F2A71" w14:textId="77777777" w:rsidR="0041045E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Сторона-продавец</w:t>
            </w:r>
            <w:r w:rsidR="00E05DA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22EBDB03" w14:textId="77777777" w:rsidR="0041045E" w:rsidRPr="0016204F" w:rsidRDefault="0041045E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/>
            <w:vAlign w:val="center"/>
          </w:tcPr>
          <w:p w14:paraId="4D3DD124" w14:textId="77777777" w:rsidR="0041045E" w:rsidRPr="0016204F" w:rsidRDefault="0041045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5BBB607C" w14:textId="77777777" w:rsidR="00593131" w:rsidRPr="0016204F" w:rsidRDefault="00593131" w:rsidP="002334CD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36" w:name="_Toc46941632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Фиксированная цена</w:t>
      </w:r>
      <w:bookmarkEnd w:id="103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9A1FB2" w:rsidRPr="0016204F" w14:paraId="23106514" w14:textId="77777777" w:rsidTr="0016552F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E715A0D" w14:textId="77777777" w:rsidR="00E05DA4" w:rsidRPr="0016204F" w:rsidRDefault="00E05DA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D9878DF" w14:textId="77777777" w:rsidR="00E05DA4" w:rsidRPr="0016204F" w:rsidRDefault="00E05DA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D61B5CF" w14:textId="77777777" w:rsidR="00E05DA4" w:rsidRPr="0016204F" w:rsidRDefault="00E05DA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888CC3F" w14:textId="77777777" w:rsidR="00E05DA4" w:rsidRPr="0016204F" w:rsidRDefault="00E05DA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A1FB2" w:rsidRPr="0016204F" w14:paraId="684949F1" w14:textId="77777777" w:rsidTr="0016552F">
        <w:tc>
          <w:tcPr>
            <w:tcW w:w="2552" w:type="dxa"/>
            <w:vAlign w:val="center"/>
          </w:tcPr>
          <w:p w14:paraId="47028216" w14:textId="77777777" w:rsidR="00E05DA4" w:rsidRPr="0016204F" w:rsidRDefault="00E05DA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Цена</w:t>
            </w:r>
          </w:p>
          <w:p w14:paraId="46456D51" w14:textId="77777777" w:rsidR="00E05DA4" w:rsidRPr="0016204F" w:rsidRDefault="00E05DA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price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707FA8C5" w14:textId="77777777" w:rsidR="009A1FB2" w:rsidRPr="0016204F" w:rsidRDefault="005C3F6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Форвардная</w:t>
            </w:r>
            <w:r w:rsidR="0011348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</w:t>
            </w:r>
            <w:r w:rsidR="00E05DA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 единицу </w:t>
            </w:r>
            <w:r w:rsidR="005F2E8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="002334C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6C7A806E" w14:textId="77777777" w:rsidR="001B2829" w:rsidRPr="0016204F" w:rsidRDefault="0016552F" w:rsidP="001B2829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форвардная цена не определена на дату предоставления информации о договоре в Репозитарий, указывается </w:t>
            </w:r>
            <w:r w:rsidR="001B282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либо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текущая рыночная цена</w:t>
            </w:r>
            <w:r w:rsidR="001B282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="001E303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84D3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либо начальное значение </w:t>
            </w:r>
            <w:r w:rsidR="00984D3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базового актива</w:t>
            </w:r>
            <w:r w:rsidR="001B282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либо цена, определенная </w:t>
            </w:r>
            <w:r w:rsidR="00984D3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иным образом </w:t>
            </w:r>
            <w:r w:rsidR="001B282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(например, в соответствии с договором) и согласованную сторонами.</w:t>
            </w:r>
          </w:p>
          <w:p w14:paraId="329DE756" w14:textId="77777777" w:rsidR="0016552F" w:rsidRPr="0016204F" w:rsidRDefault="0016552F" w:rsidP="001B2829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При этом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трех рабочих дней с даты определения форвардной цены следует предоставить в Репозитарий информацию об изменении соответствующего договора.</w:t>
            </w:r>
          </w:p>
        </w:tc>
        <w:tc>
          <w:tcPr>
            <w:tcW w:w="992" w:type="dxa"/>
            <w:vAlign w:val="center"/>
          </w:tcPr>
          <w:p w14:paraId="6EC08CF4" w14:textId="77777777" w:rsidR="00E05DA4" w:rsidRPr="0016204F" w:rsidRDefault="00E05DA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410" w:type="dxa"/>
            <w:vAlign w:val="center"/>
          </w:tcPr>
          <w:p w14:paraId="6BEC6E1D" w14:textId="77777777" w:rsidR="00E05DA4" w:rsidRPr="0016204F" w:rsidRDefault="002334C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9A1FB2" w:rsidRPr="0016204F" w14:paraId="725C98B7" w14:textId="77777777" w:rsidTr="0016552F">
        <w:tc>
          <w:tcPr>
            <w:tcW w:w="2552" w:type="dxa"/>
            <w:vAlign w:val="center"/>
          </w:tcPr>
          <w:p w14:paraId="5EA682AF" w14:textId="77777777" w:rsidR="00E05DA4" w:rsidRPr="0016204F" w:rsidRDefault="00E05DA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цены</w:t>
            </w:r>
          </w:p>
          <w:p w14:paraId="34F04F23" w14:textId="77777777" w:rsidR="00E05DA4" w:rsidRPr="0016204F" w:rsidRDefault="00E05DA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priceCurrency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0218CA36" w14:textId="77777777" w:rsidR="00E05DA4" w:rsidRPr="0016204F" w:rsidRDefault="00EA611F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E05DA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5F2E8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которой выражена</w:t>
            </w:r>
            <w:r w:rsidR="00E05DA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30C8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форвардная </w:t>
            </w:r>
            <w:r w:rsidR="002334C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</w:t>
            </w:r>
          </w:p>
        </w:tc>
        <w:tc>
          <w:tcPr>
            <w:tcW w:w="992" w:type="dxa"/>
            <w:vAlign w:val="center"/>
          </w:tcPr>
          <w:p w14:paraId="0C121A97" w14:textId="77777777" w:rsidR="00E05DA4" w:rsidRPr="0016204F" w:rsidRDefault="00E05DA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2D92C356" w14:textId="77777777" w:rsidR="00E05DA4" w:rsidRPr="007E390F" w:rsidRDefault="00E05DA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61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9A1FB2" w:rsidRPr="0016204F" w14:paraId="6CBC6B37" w14:textId="77777777" w:rsidTr="0016552F">
        <w:tc>
          <w:tcPr>
            <w:tcW w:w="2552" w:type="dxa"/>
            <w:vAlign w:val="center"/>
          </w:tcPr>
          <w:p w14:paraId="655B974E" w14:textId="77777777" w:rsidR="00E05DA4" w:rsidRPr="0016204F" w:rsidRDefault="00E05DA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Единица измерения цены</w:t>
            </w:r>
          </w:p>
          <w:p w14:paraId="05C88672" w14:textId="77777777" w:rsidR="00E05DA4" w:rsidRPr="0016204F" w:rsidRDefault="00E05DA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priceUnit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78DA8798" w14:textId="77777777" w:rsidR="00E05DA4" w:rsidRPr="0016204F" w:rsidRDefault="001A178D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Единица измерения, соответствующая </w:t>
            </w:r>
            <w:r w:rsidR="00830C8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форвардной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цене</w:t>
            </w:r>
          </w:p>
        </w:tc>
        <w:tc>
          <w:tcPr>
            <w:tcW w:w="992" w:type="dxa"/>
            <w:vAlign w:val="center"/>
          </w:tcPr>
          <w:p w14:paraId="7290DDA8" w14:textId="77777777" w:rsidR="00E05DA4" w:rsidRPr="0016204F" w:rsidRDefault="00E05DA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3A947795" w14:textId="77777777" w:rsidR="00E05DA4" w:rsidRPr="007E390F" w:rsidRDefault="00E05DA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2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http://repository.nsd.ru/versioned/current/taxonomy/price-quote-units(fpmlrus)</w:t>
              </w:r>
            </w:hyperlink>
          </w:p>
        </w:tc>
      </w:tr>
    </w:tbl>
    <w:p w14:paraId="1369FFE4" w14:textId="77777777" w:rsidR="00593131" w:rsidRPr="0016204F" w:rsidRDefault="00593131" w:rsidP="002334CD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</w:rPr>
      </w:pPr>
      <w:bookmarkStart w:id="1037" w:name="_Toc46941632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Общая сумма</w:t>
      </w:r>
      <w:bookmarkEnd w:id="103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001A1D" w:rsidRPr="0016204F" w14:paraId="74C94D18" w14:textId="77777777" w:rsidTr="0016552F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48A7850" w14:textId="77777777" w:rsidR="00001A1D" w:rsidRPr="0016204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366E87" w14:textId="77777777" w:rsidR="00001A1D" w:rsidRPr="0016204F" w:rsidRDefault="00001A1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3B063C" w14:textId="77777777" w:rsidR="00001A1D" w:rsidRPr="0016204F" w:rsidRDefault="00001A1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16B19CB" w14:textId="77777777" w:rsidR="00001A1D" w:rsidRPr="0016204F" w:rsidRDefault="00001A1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01A1D" w:rsidRPr="0016204F" w14:paraId="47AF53D4" w14:textId="77777777" w:rsidTr="0016552F">
        <w:tc>
          <w:tcPr>
            <w:tcW w:w="2552" w:type="dxa"/>
            <w:vAlign w:val="center"/>
          </w:tcPr>
          <w:p w14:paraId="699F9571" w14:textId="77777777" w:rsidR="00001A1D" w:rsidRPr="0016204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2A34F67B" w14:textId="77777777" w:rsidR="00001A1D" w:rsidRPr="0016204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totalPrice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CE08BC6" w14:textId="77777777" w:rsidR="00001A1D" w:rsidRPr="0016204F" w:rsidRDefault="00EA611F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001A1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</w:t>
            </w:r>
            <w:r w:rsidR="002334C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которой выражена сумма</w:t>
            </w:r>
          </w:p>
        </w:tc>
        <w:tc>
          <w:tcPr>
            <w:tcW w:w="992" w:type="dxa"/>
            <w:vAlign w:val="center"/>
          </w:tcPr>
          <w:p w14:paraId="5D5F0285" w14:textId="77777777" w:rsidR="00001A1D" w:rsidRPr="0016204F" w:rsidRDefault="00001A1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20F08F1F" w14:textId="77777777" w:rsidR="00001A1D" w:rsidRPr="007E390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63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001A1D" w:rsidRPr="0016204F" w14:paraId="21CDAAAF" w14:textId="77777777" w:rsidTr="0016552F">
        <w:tc>
          <w:tcPr>
            <w:tcW w:w="2552" w:type="dxa"/>
            <w:vAlign w:val="center"/>
          </w:tcPr>
          <w:p w14:paraId="2C2FD55E" w14:textId="77777777" w:rsidR="00001A1D" w:rsidRPr="0016204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42193976" w14:textId="77777777" w:rsidR="00001A1D" w:rsidRPr="0016204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&lt;totalPrice&gt;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402" w:type="dxa"/>
            <w:vAlign w:val="center"/>
          </w:tcPr>
          <w:p w14:paraId="5CBE3430" w14:textId="77777777" w:rsidR="00001A1D" w:rsidRPr="0016204F" w:rsidRDefault="000B3A95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Расчетная</w:t>
            </w:r>
            <w:r w:rsidR="000B16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FC77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номинальная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</w:t>
            </w:r>
            <w:r w:rsidR="00FC777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  <w:r w:rsidR="00001A1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1A178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Определяется как произведение количества 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="001A178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форвардной цены</w:t>
            </w:r>
            <w:r w:rsidR="0096293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единицах валюты</w:t>
            </w:r>
            <w:r w:rsidR="001A178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07E50ADB" w14:textId="77777777" w:rsidR="0016552F" w:rsidRPr="0016204F" w:rsidRDefault="0016552F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форвардная цена не определена на дату предоставления информации о договоре в Репозитарий, используется текущая рыночная цена.</w:t>
            </w:r>
          </w:p>
        </w:tc>
        <w:tc>
          <w:tcPr>
            <w:tcW w:w="992" w:type="dxa"/>
            <w:vAlign w:val="center"/>
          </w:tcPr>
          <w:p w14:paraId="78DE18DF" w14:textId="77777777" w:rsidR="00001A1D" w:rsidRPr="0016204F" w:rsidRDefault="00001A1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7B6D0E61" w14:textId="77777777" w:rsidR="00001A1D" w:rsidRPr="0016204F" w:rsidRDefault="002334C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6A19B065" w14:textId="77777777" w:rsidR="00593131" w:rsidRPr="0016204F" w:rsidRDefault="00593131" w:rsidP="002334CD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38" w:name="_Toc46941632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даты платежа</w:t>
      </w:r>
      <w:bookmarkEnd w:id="103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1D5848" w:rsidRPr="0016204F" w14:paraId="40FDAE3F" w14:textId="77777777" w:rsidTr="00EE138F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6911510" w14:textId="77777777" w:rsidR="00001A1D" w:rsidRPr="0016204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6E2091D" w14:textId="77777777" w:rsidR="00001A1D" w:rsidRPr="0016204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8847295" w14:textId="77777777" w:rsidR="00001A1D" w:rsidRPr="0016204F" w:rsidRDefault="00001A1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C2C77D3" w14:textId="77777777" w:rsidR="00001A1D" w:rsidRPr="0016204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D5848" w:rsidRPr="0016204F" w14:paraId="273964BD" w14:textId="77777777" w:rsidTr="00EE138F">
        <w:tc>
          <w:tcPr>
            <w:tcW w:w="2552" w:type="dxa"/>
            <w:vAlign w:val="center"/>
          </w:tcPr>
          <w:p w14:paraId="5F12837F" w14:textId="77777777" w:rsidR="00001A1D" w:rsidRPr="0016204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644B8C75" w14:textId="77777777" w:rsidR="00001A1D" w:rsidRPr="0016204F" w:rsidRDefault="00001A1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&lt;paymentDates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1583EDE" w14:textId="77777777" w:rsidR="00001A1D" w:rsidRPr="0016204F" w:rsidRDefault="00491315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2237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ата</w:t>
            </w:r>
            <w:r w:rsidR="00001A1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C2F7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расчетов</w:t>
            </w:r>
            <w:r w:rsidR="0094590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7170A6BC" w14:textId="77777777" w:rsidR="00001A1D" w:rsidRPr="0016204F" w:rsidRDefault="00001A1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09B95D35" w14:textId="77777777" w:rsidR="00001A1D" w:rsidRPr="0016204F" w:rsidRDefault="00001A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5FDA801F" w14:textId="77777777" w:rsidR="00593131" w:rsidRPr="0016204F" w:rsidRDefault="00593131" w:rsidP="002334CD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39" w:name="_Toc469416327"/>
      <w:bookmarkStart w:id="1040" w:name="_Toc47045008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части товарной сделки</w:t>
      </w:r>
      <w:bookmarkEnd w:id="1039"/>
      <w:bookmarkEnd w:id="1040"/>
    </w:p>
    <w:p w14:paraId="5C7220D1" w14:textId="77777777" w:rsidR="00593131" w:rsidRPr="0016204F" w:rsidRDefault="00593131" w:rsidP="002334CD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41" w:name="_Toc46941632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Поставочная часть товарной сделки»</w:t>
      </w:r>
      <w:bookmarkEnd w:id="1041"/>
    </w:p>
    <w:p w14:paraId="2161DFEC" w14:textId="77777777" w:rsidR="00593131" w:rsidRPr="0016204F" w:rsidRDefault="00593131" w:rsidP="002334CD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42" w:name="_Toc469416329"/>
      <w:bookmarkStart w:id="1043" w:name="_Toc47045008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1042"/>
      <w:bookmarkEnd w:id="104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4647C1" w:rsidRPr="0016204F" w14:paraId="6D38B73C" w14:textId="77777777" w:rsidTr="00E0791E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2D82D16" w14:textId="77777777" w:rsidR="004647C1" w:rsidRPr="0016204F" w:rsidRDefault="004647C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A468259" w14:textId="77777777" w:rsidR="004647C1" w:rsidRPr="0016204F" w:rsidRDefault="004647C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E039CF8" w14:textId="77777777" w:rsidR="004647C1" w:rsidRPr="0016204F" w:rsidRDefault="004647C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BA9D40C" w14:textId="77777777" w:rsidR="004647C1" w:rsidRPr="0016204F" w:rsidRDefault="004647C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647C1" w:rsidRPr="0016204F" w14:paraId="6845CC60" w14:textId="77777777" w:rsidTr="00E0791E">
        <w:tc>
          <w:tcPr>
            <w:tcW w:w="2552" w:type="dxa"/>
            <w:vAlign w:val="center"/>
          </w:tcPr>
          <w:p w14:paraId="33DA61C6" w14:textId="77777777" w:rsidR="004647C1" w:rsidRPr="0016204F" w:rsidRDefault="004647C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5BE5AED6" w14:textId="77777777" w:rsidR="004647C1" w:rsidRPr="0016204F" w:rsidRDefault="004647C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57133A4" w14:textId="77777777" w:rsidR="004647C1" w:rsidRPr="0016204F" w:rsidRDefault="00535E1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Сторона, </w:t>
            </w:r>
            <w:r w:rsidR="009A172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которая </w:t>
            </w:r>
            <w:r w:rsidR="00F9549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поставляет</w:t>
            </w:r>
            <w:r w:rsidR="009A172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0C3DC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базовый актив</w:t>
            </w:r>
            <w:r w:rsidR="0032070F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2334C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(продавец форварда)</w:t>
            </w:r>
          </w:p>
        </w:tc>
        <w:tc>
          <w:tcPr>
            <w:tcW w:w="992" w:type="dxa"/>
            <w:vAlign w:val="center"/>
          </w:tcPr>
          <w:p w14:paraId="32D6E3A2" w14:textId="77777777" w:rsidR="004647C1" w:rsidRPr="0016204F" w:rsidRDefault="004647C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 w:val="restart"/>
            <w:vAlign w:val="center"/>
          </w:tcPr>
          <w:p w14:paraId="78E79B82" w14:textId="77777777" w:rsidR="004647C1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4647C1" w:rsidRPr="0016204F" w14:paraId="2AC4F3E9" w14:textId="77777777" w:rsidTr="00E0791E">
        <w:tc>
          <w:tcPr>
            <w:tcW w:w="2552" w:type="dxa"/>
            <w:vAlign w:val="center"/>
          </w:tcPr>
          <w:p w14:paraId="58BE6C58" w14:textId="77777777" w:rsidR="004647C1" w:rsidRPr="0016204F" w:rsidRDefault="004647C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1C4F5445" w14:textId="77777777" w:rsidR="004647C1" w:rsidRPr="0016204F" w:rsidRDefault="004647C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2A60AEEA" w14:textId="77777777" w:rsidR="004647C1" w:rsidRPr="0016204F" w:rsidRDefault="009A172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Сторона, которая </w:t>
            </w:r>
            <w:r w:rsidR="00F9549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оплачивает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0C3DC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базовый актива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(покупатель </w:t>
            </w:r>
            <w:r w:rsidR="002334C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форварда)</w:t>
            </w:r>
          </w:p>
        </w:tc>
        <w:tc>
          <w:tcPr>
            <w:tcW w:w="992" w:type="dxa"/>
            <w:vAlign w:val="center"/>
          </w:tcPr>
          <w:p w14:paraId="5A23044C" w14:textId="77777777" w:rsidR="004647C1" w:rsidRPr="0016204F" w:rsidRDefault="004647C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410" w:type="dxa"/>
            <w:vMerge/>
            <w:vAlign w:val="center"/>
          </w:tcPr>
          <w:p w14:paraId="0C68C7C8" w14:textId="77777777" w:rsidR="004647C1" w:rsidRPr="0016204F" w:rsidRDefault="004647C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60CE0A95" w14:textId="77777777" w:rsidR="00593131" w:rsidRPr="0016204F" w:rsidRDefault="00593131" w:rsidP="002334CD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44" w:name="_Товар."/>
      <w:bookmarkStart w:id="1045" w:name="_Toc469416330"/>
      <w:bookmarkStart w:id="1046" w:name="_Toc470450088"/>
      <w:bookmarkEnd w:id="104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Товар</w:t>
      </w:r>
      <w:bookmarkEnd w:id="1045"/>
      <w:bookmarkEnd w:id="1046"/>
    </w:p>
    <w:p w14:paraId="5B78E745" w14:textId="77777777" w:rsidR="00593131" w:rsidRPr="0016204F" w:rsidRDefault="004647C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базового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актив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 Если базовым активом является корзина товаров, блок повторяется для каждого уникального элемента</w:t>
      </w:r>
      <w:r w:rsidR="00BE658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корзины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BE6587" w:rsidRPr="0016204F" w14:paraId="0BB9E581" w14:textId="77777777" w:rsidTr="00E0791E">
        <w:tc>
          <w:tcPr>
            <w:tcW w:w="2552" w:type="dxa"/>
            <w:shd w:val="clear" w:color="auto" w:fill="D9D9D9" w:themeFill="background1" w:themeFillShade="D9"/>
          </w:tcPr>
          <w:p w14:paraId="484D268C" w14:textId="77777777" w:rsidR="00BE6587" w:rsidRPr="0016204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2CC9297" w14:textId="77777777" w:rsidR="00BE6587" w:rsidRPr="0016204F" w:rsidRDefault="00BE658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207A82" w14:textId="77777777" w:rsidR="00BE6587" w:rsidRPr="0016204F" w:rsidRDefault="00BE658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20883ED" w14:textId="77777777" w:rsidR="00BE6587" w:rsidRPr="0016204F" w:rsidRDefault="00BE658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E6587" w:rsidRPr="0016204F" w14:paraId="6148A411" w14:textId="77777777" w:rsidTr="00E0791E">
        <w:tc>
          <w:tcPr>
            <w:tcW w:w="2552" w:type="dxa"/>
            <w:vAlign w:val="center"/>
          </w:tcPr>
          <w:p w14:paraId="75A6477F" w14:textId="77777777" w:rsidR="00BE6587" w:rsidRPr="0016204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0711D7D7" w14:textId="77777777" w:rsidR="00BE6587" w:rsidRPr="0016204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5291FA98" w14:textId="77777777" w:rsidR="00BE6587" w:rsidRPr="0016204F" w:rsidRDefault="009629DE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Код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соответствии со справочником</w:t>
            </w:r>
          </w:p>
        </w:tc>
        <w:tc>
          <w:tcPr>
            <w:tcW w:w="992" w:type="dxa"/>
            <w:vAlign w:val="center"/>
          </w:tcPr>
          <w:p w14:paraId="4547687E" w14:textId="77777777" w:rsidR="00BE6587" w:rsidRPr="0016204F" w:rsidRDefault="00BE658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5F808A5B" w14:textId="77777777" w:rsidR="00BE6587" w:rsidRPr="007E390F" w:rsidRDefault="002334C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  <w:r w:rsidR="00BE6587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4" w:history="1">
              <w:r w:rsidR="00BE6587"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http://repository.nsd.ru/versioned/current/taxonomy/commodity-instrument-id(nsdrus)</w:t>
              </w:r>
            </w:hyperlink>
          </w:p>
        </w:tc>
      </w:tr>
      <w:tr w:rsidR="00BE6587" w:rsidRPr="0016204F" w14:paraId="2F1B3771" w14:textId="77777777" w:rsidTr="00E0791E">
        <w:tc>
          <w:tcPr>
            <w:tcW w:w="2552" w:type="dxa"/>
            <w:vAlign w:val="center"/>
          </w:tcPr>
          <w:p w14:paraId="3ACB064E" w14:textId="77777777" w:rsidR="00BE6587" w:rsidRPr="0016204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19BDA7EB" w14:textId="77777777" w:rsidR="00BE6587" w:rsidRPr="0016204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BDFA416" w14:textId="77777777" w:rsidR="00BE6587" w:rsidRPr="0016204F" w:rsidRDefault="00BE6587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Полное наименование 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="00921FA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r w:rsidR="008C0C9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вид драгоценного мет</w:t>
            </w:r>
            <w:r w:rsidR="002334C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алла, сорт нефти, код фьючерса)</w:t>
            </w:r>
          </w:p>
        </w:tc>
        <w:tc>
          <w:tcPr>
            <w:tcW w:w="992" w:type="dxa"/>
            <w:vAlign w:val="center"/>
          </w:tcPr>
          <w:p w14:paraId="6DA69EEE" w14:textId="77777777" w:rsidR="00BE6587" w:rsidRPr="0016204F" w:rsidRDefault="00BE658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410" w:type="dxa"/>
            <w:vAlign w:val="center"/>
          </w:tcPr>
          <w:p w14:paraId="2C2C007B" w14:textId="77777777" w:rsidR="00BE6587" w:rsidRPr="0016204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</w:tc>
      </w:tr>
      <w:tr w:rsidR="00BE6587" w:rsidRPr="0016204F" w14:paraId="478CDA1D" w14:textId="77777777" w:rsidTr="00E0791E">
        <w:tc>
          <w:tcPr>
            <w:tcW w:w="2552" w:type="dxa"/>
            <w:vAlign w:val="center"/>
          </w:tcPr>
          <w:p w14:paraId="422AABD7" w14:textId="77777777" w:rsidR="00BE6587" w:rsidRPr="0016204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Единица измерения</w:t>
            </w:r>
          </w:p>
          <w:p w14:paraId="7A0F1D03" w14:textId="77777777" w:rsidR="00BE6587" w:rsidRPr="0016204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u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nit&gt;</w:t>
            </w:r>
          </w:p>
        </w:tc>
        <w:tc>
          <w:tcPr>
            <w:tcW w:w="3402" w:type="dxa"/>
            <w:vAlign w:val="center"/>
          </w:tcPr>
          <w:p w14:paraId="30D8E7FD" w14:textId="77777777" w:rsidR="00BE6587" w:rsidRPr="0016204F" w:rsidRDefault="001A178D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Единица измерения, соответствующая публикуемой цене 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</w:p>
        </w:tc>
        <w:tc>
          <w:tcPr>
            <w:tcW w:w="992" w:type="dxa"/>
            <w:vAlign w:val="center"/>
          </w:tcPr>
          <w:p w14:paraId="0C489DF8" w14:textId="77777777" w:rsidR="00BE6587" w:rsidRPr="0016204F" w:rsidRDefault="00BE658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58E0EA64" w14:textId="77777777" w:rsidR="00BE6587" w:rsidRPr="007E390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65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http://repository.nsd.ru/versioned/current/taxonomy/price-quote-units(fpmlrus)</w:t>
              </w:r>
            </w:hyperlink>
          </w:p>
        </w:tc>
      </w:tr>
      <w:tr w:rsidR="00BE6587" w:rsidRPr="0016204F" w14:paraId="12BEE1BC" w14:textId="77777777" w:rsidTr="00E0791E">
        <w:tc>
          <w:tcPr>
            <w:tcW w:w="2552" w:type="dxa"/>
            <w:vAlign w:val="center"/>
          </w:tcPr>
          <w:p w14:paraId="019877EF" w14:textId="77777777" w:rsidR="00BE6587" w:rsidRPr="0016204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товарного актива</w:t>
            </w:r>
          </w:p>
          <w:p w14:paraId="513DC6CB" w14:textId="77777777" w:rsidR="00BE6587" w:rsidRPr="0016204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A0031B6" w14:textId="77777777" w:rsidR="00BE6587" w:rsidRPr="0016204F" w:rsidRDefault="00DF2030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выражена публикуемая цена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базового актива</w:t>
            </w:r>
          </w:p>
        </w:tc>
        <w:tc>
          <w:tcPr>
            <w:tcW w:w="992" w:type="dxa"/>
            <w:vAlign w:val="center"/>
          </w:tcPr>
          <w:p w14:paraId="048001DD" w14:textId="77777777" w:rsidR="00BE6587" w:rsidRPr="0016204F" w:rsidRDefault="00BE658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3DD44098" w14:textId="77777777" w:rsidR="00BE6587" w:rsidRPr="007E390F" w:rsidRDefault="00BE658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66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3FE6ACF5" w14:textId="77777777" w:rsidR="00406E9D" w:rsidRPr="0016204F" w:rsidRDefault="00E302EF" w:rsidP="008577F1">
      <w:pPr>
        <w:pStyle w:val="4"/>
        <w:keepNext w:val="0"/>
        <w:keepLines w:val="0"/>
        <w:widowControl w:val="0"/>
        <w:spacing w:before="0" w:after="120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0"/>
          <w:szCs w:val="20"/>
          <w:shd w:val="clear" w:color="auto" w:fill="FFFFFF"/>
        </w:rPr>
      </w:pPr>
      <w:bookmarkStart w:id="1047" w:name="_Toc469416331"/>
      <w:bookmarkStart w:id="1048" w:name="_Toc470450089"/>
      <w:r w:rsidRPr="0016204F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0"/>
          <w:szCs w:val="20"/>
          <w:shd w:val="clear" w:color="auto" w:fill="FFFFFF"/>
        </w:rPr>
        <w:t>«</w:t>
      </w:r>
      <w:r w:rsidR="00406E9D" w:rsidRPr="0016204F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0"/>
          <w:szCs w:val="20"/>
          <w:shd w:val="clear" w:color="auto" w:fill="FFFFFF"/>
        </w:rPr>
        <w:t>Выбор источника публикации цены товарного актива» не используется.</w:t>
      </w:r>
    </w:p>
    <w:p w14:paraId="0F860DAC" w14:textId="77777777" w:rsidR="00593131" w:rsidRPr="0016204F" w:rsidRDefault="00593131" w:rsidP="002334CD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Периоды поставки</w:t>
      </w:r>
      <w:bookmarkEnd w:id="1047"/>
      <w:bookmarkEnd w:id="104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370A6C" w:rsidRPr="0016204F" w14:paraId="5D1958F1" w14:textId="77777777" w:rsidTr="00E0791E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4C72AB8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7BEA745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23AE0D" w14:textId="77777777" w:rsidR="00370A6C" w:rsidRPr="0016204F" w:rsidRDefault="00370A6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BD8F41A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70A6C" w:rsidRPr="0016204F" w14:paraId="4BB954EE" w14:textId="77777777" w:rsidTr="00E0791E">
        <w:tc>
          <w:tcPr>
            <w:tcW w:w="2552" w:type="dxa"/>
            <w:vAlign w:val="center"/>
          </w:tcPr>
          <w:p w14:paraId="30760B0A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3B925148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&lt;periods&gt;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7744F80B" w14:textId="77777777" w:rsidR="00370A6C" w:rsidRPr="0016204F" w:rsidRDefault="002237D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370A6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поставки </w:t>
            </w:r>
            <w:r w:rsidR="00DF73E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</w:t>
            </w:r>
            <w:r w:rsidR="002334C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актива</w:t>
            </w:r>
          </w:p>
        </w:tc>
        <w:tc>
          <w:tcPr>
            <w:tcW w:w="992" w:type="dxa"/>
            <w:vAlign w:val="center"/>
          </w:tcPr>
          <w:p w14:paraId="2BECA360" w14:textId="77777777" w:rsidR="00370A6C" w:rsidRPr="0016204F" w:rsidRDefault="00370A6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30446A93" w14:textId="77777777" w:rsidR="00370A6C" w:rsidRPr="0016204F" w:rsidRDefault="00370A6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1FFC0BE6" w14:textId="77777777" w:rsidR="00593131" w:rsidRPr="0016204F" w:rsidRDefault="00593131" w:rsidP="002334CD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49" w:name="_Поставляемое_количество_актива."/>
      <w:bookmarkStart w:id="1050" w:name="_Toc469416332"/>
      <w:bookmarkStart w:id="1051" w:name="_Toc470450090"/>
      <w:bookmarkEnd w:id="104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Поставляемое количество актива</w:t>
      </w:r>
      <w:bookmarkEnd w:id="1050"/>
      <w:bookmarkEnd w:id="105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370A6C" w:rsidRPr="0016204F" w14:paraId="544ABBDF" w14:textId="77777777" w:rsidTr="00E0791E">
        <w:tc>
          <w:tcPr>
            <w:tcW w:w="2552" w:type="dxa"/>
            <w:shd w:val="clear" w:color="auto" w:fill="D9D9D9" w:themeFill="background1" w:themeFillShade="D9"/>
          </w:tcPr>
          <w:p w14:paraId="23613D70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47EC515" w14:textId="77777777" w:rsidR="00370A6C" w:rsidRPr="0016204F" w:rsidRDefault="00370A6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E5B96D6" w14:textId="77777777" w:rsidR="00370A6C" w:rsidRPr="0016204F" w:rsidRDefault="00370A6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AB67246" w14:textId="77777777" w:rsidR="00370A6C" w:rsidRPr="0016204F" w:rsidRDefault="00370A6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70A6C" w:rsidRPr="0016204F" w14:paraId="6B2DCCCE" w14:textId="77777777" w:rsidTr="00E0791E">
        <w:tc>
          <w:tcPr>
            <w:tcW w:w="2552" w:type="dxa"/>
            <w:vAlign w:val="center"/>
          </w:tcPr>
          <w:p w14:paraId="52164F0D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Единица измерения</w:t>
            </w:r>
          </w:p>
          <w:p w14:paraId="3CE374EC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totalPhysicalQuantity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quantityUnit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7D095B58" w14:textId="77777777" w:rsidR="00370A6C" w:rsidRPr="0016204F" w:rsidRDefault="0067133B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Единица измерения, соответствующая количеству 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</w:p>
        </w:tc>
        <w:tc>
          <w:tcPr>
            <w:tcW w:w="992" w:type="dxa"/>
            <w:vAlign w:val="center"/>
          </w:tcPr>
          <w:p w14:paraId="6B024876" w14:textId="77777777" w:rsidR="00370A6C" w:rsidRPr="0016204F" w:rsidRDefault="00370A6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51A2BCB2" w14:textId="77777777" w:rsidR="00370A6C" w:rsidRPr="007E390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67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http://repository.nsd.ru/versioned/current/taxonomy/price-quote-units(fpmlrus)</w:t>
              </w:r>
            </w:hyperlink>
          </w:p>
        </w:tc>
      </w:tr>
      <w:tr w:rsidR="00370A6C" w:rsidRPr="0016204F" w14:paraId="0A7309D9" w14:textId="77777777" w:rsidTr="00E0791E">
        <w:tc>
          <w:tcPr>
            <w:tcW w:w="2552" w:type="dxa"/>
            <w:vAlign w:val="center"/>
          </w:tcPr>
          <w:p w14:paraId="5716FA5D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</w:t>
            </w:r>
          </w:p>
          <w:p w14:paraId="278FA19F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totalPhysicalQuantity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&lt;quantity&gt;</w:t>
            </w:r>
          </w:p>
        </w:tc>
        <w:tc>
          <w:tcPr>
            <w:tcW w:w="3402" w:type="dxa"/>
            <w:vAlign w:val="center"/>
          </w:tcPr>
          <w:p w14:paraId="4C381073" w14:textId="77777777" w:rsidR="00370A6C" w:rsidRPr="0016204F" w:rsidRDefault="009F3AF1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базового актива по договору</w:t>
            </w:r>
          </w:p>
        </w:tc>
        <w:tc>
          <w:tcPr>
            <w:tcW w:w="992" w:type="dxa"/>
            <w:vAlign w:val="center"/>
          </w:tcPr>
          <w:p w14:paraId="1DDBF4C1" w14:textId="77777777" w:rsidR="00370A6C" w:rsidRPr="0016204F" w:rsidRDefault="00370A6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1A4955F3" w14:textId="77777777" w:rsidR="00370A6C" w:rsidRPr="0016204F" w:rsidRDefault="002334C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7A4D70A4" w14:textId="77777777" w:rsidR="00593131" w:rsidRPr="0016204F" w:rsidRDefault="00593131" w:rsidP="002334CD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52" w:name="_Конверсионный_фактор."/>
      <w:bookmarkStart w:id="1053" w:name="_Toc469416333"/>
      <w:bookmarkStart w:id="1054" w:name="_Toc470450091"/>
      <w:bookmarkEnd w:id="105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Конверсионный фактор</w:t>
      </w:r>
      <w:bookmarkEnd w:id="1053"/>
      <w:bookmarkEnd w:id="105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370A6C" w:rsidRPr="0016204F" w14:paraId="719B2027" w14:textId="77777777" w:rsidTr="00E0791E">
        <w:tc>
          <w:tcPr>
            <w:tcW w:w="2552" w:type="dxa"/>
            <w:shd w:val="clear" w:color="auto" w:fill="D9D9D9" w:themeFill="background1" w:themeFillShade="D9"/>
          </w:tcPr>
          <w:p w14:paraId="07E7473B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EA45B74" w14:textId="77777777" w:rsidR="00370A6C" w:rsidRPr="0016204F" w:rsidRDefault="00370A6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5553C0" w14:textId="77777777" w:rsidR="00370A6C" w:rsidRPr="0016204F" w:rsidRDefault="00370A6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E7AA1B9" w14:textId="77777777" w:rsidR="00370A6C" w:rsidRPr="0016204F" w:rsidRDefault="00370A6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370A6C" w:rsidRPr="0016204F" w14:paraId="1D1817CF" w14:textId="77777777" w:rsidTr="00E0791E">
        <w:tc>
          <w:tcPr>
            <w:tcW w:w="2552" w:type="dxa"/>
            <w:vAlign w:val="center"/>
          </w:tcPr>
          <w:p w14:paraId="672D7260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Конверсионный фактор</w:t>
            </w:r>
          </w:p>
          <w:p w14:paraId="5589B09B" w14:textId="77777777" w:rsidR="00370A6C" w:rsidRPr="0016204F" w:rsidRDefault="00370A6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&lt;conversionFactor&gt;</w:t>
            </w:r>
          </w:p>
        </w:tc>
        <w:tc>
          <w:tcPr>
            <w:tcW w:w="3402" w:type="dxa"/>
            <w:vAlign w:val="center"/>
          </w:tcPr>
          <w:p w14:paraId="1E48FB15" w14:textId="77777777" w:rsidR="00370A6C" w:rsidRPr="0016204F" w:rsidRDefault="00BE1BF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Коэффициент, используемый для конвертации единиц измерения, соответствующих цене базового актива, в единицы измерения, соответствующие количеству базового актива </w:t>
            </w:r>
            <w:r w:rsidR="00B40ED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случае если</w:t>
            </w:r>
            <w:r w:rsidR="00B40ED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они не совпадают). Значение по умолчанию -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B40ED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1». </w:t>
            </w:r>
            <w:r w:rsidR="00370A6C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70D5271F" w14:textId="77777777" w:rsidR="00370A6C" w:rsidRPr="0016204F" w:rsidRDefault="00370A6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410" w:type="dxa"/>
            <w:vAlign w:val="center"/>
          </w:tcPr>
          <w:p w14:paraId="3C4ACFF1" w14:textId="77777777" w:rsidR="00370A6C" w:rsidRPr="0016204F" w:rsidRDefault="002334C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40563013" w14:textId="77777777" w:rsidR="00593131" w:rsidRPr="0016204F" w:rsidRDefault="00593131" w:rsidP="002334CD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</w:rPr>
      </w:pPr>
      <w:bookmarkStart w:id="1055" w:name="_Toc46941633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Товарная часть расчетного форварда»</w:t>
      </w:r>
      <w:bookmarkEnd w:id="1055"/>
    </w:p>
    <w:p w14:paraId="457F1481" w14:textId="77777777" w:rsidR="00593131" w:rsidRPr="0016204F" w:rsidRDefault="00593131" w:rsidP="002334CD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056" w:name="_Toc469416335"/>
      <w:bookmarkStart w:id="1057" w:name="_Toc47045009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Определение плательщика и получателя</w:t>
      </w:r>
      <w:bookmarkEnd w:id="1056"/>
      <w:bookmarkEnd w:id="105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0812B1" w:rsidRPr="0016204F" w14:paraId="30D0FEAE" w14:textId="77777777" w:rsidTr="00E0791E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7427D45" w14:textId="77777777" w:rsidR="00BA4D0A" w:rsidRPr="0016204F" w:rsidRDefault="00BA4D0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CCC82D5" w14:textId="77777777" w:rsidR="00BA4D0A" w:rsidRPr="0016204F" w:rsidRDefault="00BA4D0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C3D2CA" w14:textId="77777777" w:rsidR="00BA4D0A" w:rsidRPr="0016204F" w:rsidRDefault="00BA4D0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F7A45B5" w14:textId="77777777" w:rsidR="00BA4D0A" w:rsidRPr="0016204F" w:rsidRDefault="00BA4D0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12B1" w:rsidRPr="0016204F" w14:paraId="77ED3887" w14:textId="77777777" w:rsidTr="00E0791E">
        <w:tc>
          <w:tcPr>
            <w:tcW w:w="2552" w:type="dxa"/>
            <w:vAlign w:val="center"/>
          </w:tcPr>
          <w:p w14:paraId="5CC72F74" w14:textId="77777777" w:rsidR="00BA4D0A" w:rsidRPr="0016204F" w:rsidRDefault="00BA4D0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6074519A" w14:textId="77777777" w:rsidR="00BA4D0A" w:rsidRPr="0016204F" w:rsidRDefault="00BA4D0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696B6054" w14:textId="77777777" w:rsidR="00BA4D0A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Сторона-продавец</w:t>
            </w:r>
            <w:r w:rsidR="002334C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форварда</w:t>
            </w:r>
          </w:p>
        </w:tc>
        <w:tc>
          <w:tcPr>
            <w:tcW w:w="992" w:type="dxa"/>
            <w:vAlign w:val="center"/>
          </w:tcPr>
          <w:p w14:paraId="575B591F" w14:textId="77777777" w:rsidR="00BA4D0A" w:rsidRPr="0016204F" w:rsidRDefault="00BA4D0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 w:val="restart"/>
            <w:vAlign w:val="center"/>
          </w:tcPr>
          <w:p w14:paraId="6676D599" w14:textId="77777777" w:rsidR="00BA4D0A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0812B1" w:rsidRPr="0016204F" w14:paraId="07FDF360" w14:textId="77777777" w:rsidTr="00E0791E">
        <w:tc>
          <w:tcPr>
            <w:tcW w:w="2552" w:type="dxa"/>
            <w:vAlign w:val="center"/>
          </w:tcPr>
          <w:p w14:paraId="629E8D19" w14:textId="77777777" w:rsidR="00BA4D0A" w:rsidRPr="0016204F" w:rsidRDefault="00BA4D0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7797F43C" w14:textId="77777777" w:rsidR="00BA4D0A" w:rsidRPr="0016204F" w:rsidRDefault="00BA4D0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B81A12D" w14:textId="77777777" w:rsidR="00BA4D0A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Сторона-покупатель</w:t>
            </w:r>
            <w:r w:rsidR="002334C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форварда</w:t>
            </w:r>
          </w:p>
        </w:tc>
        <w:tc>
          <w:tcPr>
            <w:tcW w:w="992" w:type="dxa"/>
            <w:vAlign w:val="center"/>
          </w:tcPr>
          <w:p w14:paraId="57110D18" w14:textId="77777777" w:rsidR="00BA4D0A" w:rsidRPr="0016204F" w:rsidRDefault="00BA4D0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/>
            <w:vAlign w:val="center"/>
          </w:tcPr>
          <w:p w14:paraId="44303214" w14:textId="77777777" w:rsidR="00BA4D0A" w:rsidRPr="0016204F" w:rsidRDefault="00BA4D0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46E4FA4" w14:textId="77777777" w:rsidR="00593131" w:rsidRPr="0016204F" w:rsidRDefault="00593131" w:rsidP="002334CD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58" w:name="_Toc469416336"/>
      <w:bookmarkStart w:id="1059" w:name="_Toc47045009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Товар</w:t>
      </w:r>
      <w:bookmarkEnd w:id="1058"/>
      <w:bookmarkEnd w:id="1059"/>
    </w:p>
    <w:p w14:paraId="06F20F0A" w14:textId="77777777" w:rsidR="00593131" w:rsidRPr="0016204F" w:rsidRDefault="00B40ED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базового актива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 Заполняется аналогично п. 1</w:t>
      </w:r>
      <w:r w:rsidR="00BA4D0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9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.4.1.2.</w:t>
      </w:r>
    </w:p>
    <w:p w14:paraId="0F37988D" w14:textId="77777777" w:rsidR="00593131" w:rsidRPr="0016204F" w:rsidRDefault="00593131" w:rsidP="002334CD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60" w:name="_Toc469416337"/>
      <w:bookmarkStart w:id="1061" w:name="_Toc47045009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Указания номинального количества</w:t>
      </w:r>
      <w:bookmarkEnd w:id="1060"/>
      <w:bookmarkEnd w:id="106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46"/>
        <w:gridCol w:w="3408"/>
        <w:gridCol w:w="992"/>
        <w:gridCol w:w="2410"/>
      </w:tblGrid>
      <w:tr w:rsidR="000812B1" w:rsidRPr="0016204F" w14:paraId="2497FEDD" w14:textId="77777777" w:rsidTr="009F3AF1">
        <w:tc>
          <w:tcPr>
            <w:tcW w:w="2546" w:type="dxa"/>
            <w:shd w:val="clear" w:color="auto" w:fill="D9D9D9" w:themeFill="background1" w:themeFillShade="D9"/>
          </w:tcPr>
          <w:p w14:paraId="62E40940" w14:textId="77777777" w:rsidR="000812B1" w:rsidRPr="0016204F" w:rsidRDefault="000812B1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8" w:type="dxa"/>
            <w:shd w:val="clear" w:color="auto" w:fill="D9D9D9" w:themeFill="background1" w:themeFillShade="D9"/>
            <w:vAlign w:val="center"/>
          </w:tcPr>
          <w:p w14:paraId="6143C6A5" w14:textId="77777777" w:rsidR="000812B1" w:rsidRPr="0016204F" w:rsidRDefault="000812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028A573" w14:textId="77777777" w:rsidR="000812B1" w:rsidRPr="0016204F" w:rsidRDefault="000812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25FE9C5" w14:textId="77777777" w:rsidR="000812B1" w:rsidRPr="0016204F" w:rsidRDefault="000812B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12B1" w:rsidRPr="0016204F" w14:paraId="2846E937" w14:textId="77777777" w:rsidTr="009F3AF1">
        <w:tc>
          <w:tcPr>
            <w:tcW w:w="2546" w:type="dxa"/>
            <w:vAlign w:val="center"/>
          </w:tcPr>
          <w:p w14:paraId="76193368" w14:textId="77777777" w:rsidR="000812B1" w:rsidRPr="0016204F" w:rsidRDefault="000812B1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Общее номинальное количество</w:t>
            </w:r>
          </w:p>
          <w:p w14:paraId="3FD615CA" w14:textId="77777777" w:rsidR="000812B1" w:rsidRPr="0016204F" w:rsidRDefault="000812B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&lt;totalNotionalQuantity&gt;</w:t>
            </w:r>
          </w:p>
        </w:tc>
        <w:tc>
          <w:tcPr>
            <w:tcW w:w="3408" w:type="dxa"/>
            <w:vAlign w:val="center"/>
          </w:tcPr>
          <w:p w14:paraId="130ECDB6" w14:textId="77777777" w:rsidR="000812B1" w:rsidRPr="0016204F" w:rsidRDefault="0047722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</w:t>
            </w:r>
            <w:r w:rsidR="000812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оличество 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="0021404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  <w:r w:rsidR="000812B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832A8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Если базовым активом является индекс, указывается значение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2334C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1»</w:t>
            </w:r>
          </w:p>
        </w:tc>
        <w:tc>
          <w:tcPr>
            <w:tcW w:w="992" w:type="dxa"/>
            <w:vAlign w:val="center"/>
          </w:tcPr>
          <w:p w14:paraId="39F6851A" w14:textId="77777777" w:rsidR="000812B1" w:rsidRPr="0016204F" w:rsidRDefault="000812B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415D02F3" w14:textId="77777777" w:rsidR="000812B1" w:rsidRPr="0016204F" w:rsidRDefault="00F90A1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</w:tbl>
    <w:p w14:paraId="436D9AA7" w14:textId="77777777" w:rsidR="00593131" w:rsidRPr="0016204F" w:rsidRDefault="00593131" w:rsidP="002334CD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62" w:name="_Toc469416338"/>
      <w:bookmarkStart w:id="1063" w:name="_Toc47045009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 плавающей цены</w:t>
      </w:r>
      <w:bookmarkEnd w:id="1062"/>
      <w:bookmarkEnd w:id="1063"/>
    </w:p>
    <w:p w14:paraId="5ED2D0EF" w14:textId="77777777" w:rsidR="005200DE" w:rsidRPr="0016204F" w:rsidRDefault="005200DE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58A6399D" w14:textId="77777777" w:rsidR="005E54FD" w:rsidRPr="0016204F" w:rsidRDefault="002334CD" w:rsidP="002334CD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даты платежа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1134"/>
        <w:gridCol w:w="2268"/>
      </w:tblGrid>
      <w:tr w:rsidR="005E54FD" w:rsidRPr="0016204F" w14:paraId="048FDD98" w14:textId="77777777" w:rsidTr="0050063D">
        <w:tc>
          <w:tcPr>
            <w:tcW w:w="2552" w:type="dxa"/>
            <w:shd w:val="clear" w:color="auto" w:fill="D9D9D9" w:themeFill="background1" w:themeFillShade="D9"/>
          </w:tcPr>
          <w:p w14:paraId="7BFD1F3D" w14:textId="77777777" w:rsidR="005E54FD" w:rsidRPr="0016204F" w:rsidRDefault="005E54F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8A453E2" w14:textId="77777777" w:rsidR="005E54FD" w:rsidRPr="0016204F" w:rsidRDefault="005E54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32CE29" w14:textId="77777777" w:rsidR="005E54FD" w:rsidRPr="0016204F" w:rsidRDefault="005E54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F1BB232" w14:textId="77777777" w:rsidR="005E54FD" w:rsidRPr="0016204F" w:rsidRDefault="005E54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5E54FD" w:rsidRPr="0016204F" w14:paraId="4CA43F47" w14:textId="77777777" w:rsidTr="0050063D">
        <w:tc>
          <w:tcPr>
            <w:tcW w:w="2552" w:type="dxa"/>
            <w:vAlign w:val="center"/>
          </w:tcPr>
          <w:p w14:paraId="1E34B0E4" w14:textId="77777777" w:rsidR="005E54FD" w:rsidRPr="0016204F" w:rsidRDefault="005E54F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6672D5CB" w14:textId="77777777" w:rsidR="005E54FD" w:rsidRPr="0016204F" w:rsidRDefault="005E54F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paymentDates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5E80CB13" w14:textId="77777777" w:rsidR="005E54FD" w:rsidRPr="0016204F" w:rsidRDefault="002334CD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Дата(-ы) платежа по договору</w:t>
            </w:r>
          </w:p>
        </w:tc>
        <w:tc>
          <w:tcPr>
            <w:tcW w:w="1134" w:type="dxa"/>
            <w:vAlign w:val="center"/>
          </w:tcPr>
          <w:p w14:paraId="0DFB7B30" w14:textId="77777777" w:rsidR="005E54FD" w:rsidRPr="0016204F" w:rsidRDefault="005E54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03B18767" w14:textId="77777777" w:rsidR="005E54FD" w:rsidRPr="0016204F" w:rsidRDefault="005E54F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YYYY-MM-DD</w:t>
            </w:r>
          </w:p>
        </w:tc>
      </w:tr>
    </w:tbl>
    <w:p w14:paraId="541C5DDC" w14:textId="77777777" w:rsidR="00593131" w:rsidRPr="0016204F" w:rsidRDefault="00245FAC" w:rsidP="002334CD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1064" w:name="_Toc469416346"/>
      <w:bookmarkStart w:id="1065" w:name="_Toc470450103"/>
      <w:bookmarkStart w:id="1066" w:name="_Toc113539785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товарного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опциона (СМ052)</w:t>
      </w:r>
      <w:bookmarkEnd w:id="1064"/>
      <w:bookmarkEnd w:id="1065"/>
      <w:bookmarkEnd w:id="1066"/>
    </w:p>
    <w:p w14:paraId="5F499D4F" w14:textId="77777777" w:rsidR="00593131" w:rsidRPr="0016204F" w:rsidRDefault="00593131" w:rsidP="00A95DE1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67" w:name="_Toc469416347"/>
      <w:bookmarkStart w:id="1068" w:name="_Toc47045010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1067"/>
      <w:bookmarkEnd w:id="1068"/>
    </w:p>
    <w:p w14:paraId="2624B81E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68" w:history="1">
        <w:r w:rsidRPr="00A73D8B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</w:t>
      </w:r>
      <w:r w:rsidR="006338AD" w:rsidRPr="0016204F">
        <w:rPr>
          <w:rFonts w:ascii="Times New Roman" w:hAnsi="Times New Roman" w:cs="Times New Roman"/>
          <w:sz w:val="20"/>
          <w:szCs w:val="20"/>
        </w:rPr>
        <w:t>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90"/>
        <w:gridCol w:w="4247"/>
      </w:tblGrid>
      <w:tr w:rsidR="00593131" w:rsidRPr="0016204F" w14:paraId="6BECB771" w14:textId="77777777" w:rsidTr="000875D8">
        <w:tc>
          <w:tcPr>
            <w:tcW w:w="4990" w:type="dxa"/>
            <w:shd w:val="clear" w:color="auto" w:fill="D9D9D9" w:themeFill="background1" w:themeFillShade="D9"/>
          </w:tcPr>
          <w:p w14:paraId="69B81742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247" w:type="dxa"/>
            <w:shd w:val="clear" w:color="auto" w:fill="D9D9D9" w:themeFill="background1" w:themeFillShade="D9"/>
          </w:tcPr>
          <w:p w14:paraId="5661404D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765103DC" w14:textId="77777777" w:rsidTr="000875D8">
        <w:tc>
          <w:tcPr>
            <w:tcW w:w="4990" w:type="dxa"/>
          </w:tcPr>
          <w:p w14:paraId="73465259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Commodity:Option:American</w:t>
            </w:r>
          </w:p>
        </w:tc>
        <w:tc>
          <w:tcPr>
            <w:tcW w:w="4247" w:type="dxa"/>
          </w:tcPr>
          <w:p w14:paraId="6BD21A8A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Товарный опцион американский</w:t>
            </w:r>
          </w:p>
        </w:tc>
      </w:tr>
      <w:tr w:rsidR="00593131" w:rsidRPr="0016204F" w14:paraId="3EEA49FE" w14:textId="77777777" w:rsidTr="000875D8">
        <w:tc>
          <w:tcPr>
            <w:tcW w:w="4990" w:type="dxa"/>
          </w:tcPr>
          <w:p w14:paraId="1D0E0623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Commodity:Option:European</w:t>
            </w:r>
          </w:p>
        </w:tc>
        <w:tc>
          <w:tcPr>
            <w:tcW w:w="4247" w:type="dxa"/>
          </w:tcPr>
          <w:p w14:paraId="3E0E1FE4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Товарный опцион европейский</w:t>
            </w:r>
          </w:p>
        </w:tc>
      </w:tr>
      <w:tr w:rsidR="00593131" w:rsidRPr="0016204F" w14:paraId="14ECF03B" w14:textId="77777777" w:rsidTr="000875D8">
        <w:tc>
          <w:tcPr>
            <w:tcW w:w="4990" w:type="dxa"/>
          </w:tcPr>
          <w:p w14:paraId="3D2558C9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Commodity:Option:Asian</w:t>
            </w:r>
          </w:p>
        </w:tc>
        <w:tc>
          <w:tcPr>
            <w:tcW w:w="4247" w:type="dxa"/>
          </w:tcPr>
          <w:p w14:paraId="5CCBE3BF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Товарный опцион азиатский</w:t>
            </w:r>
          </w:p>
        </w:tc>
      </w:tr>
      <w:tr w:rsidR="00593131" w:rsidRPr="0016204F" w14:paraId="12493CBC" w14:textId="77777777" w:rsidTr="000875D8">
        <w:tc>
          <w:tcPr>
            <w:tcW w:w="4990" w:type="dxa"/>
          </w:tcPr>
          <w:p w14:paraId="60C8B2BE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Commodity:Option:Weather:American</w:t>
            </w:r>
          </w:p>
        </w:tc>
        <w:tc>
          <w:tcPr>
            <w:tcW w:w="4247" w:type="dxa"/>
          </w:tcPr>
          <w:p w14:paraId="0E7DFC6B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Американский погодный опцион</w:t>
            </w:r>
          </w:p>
        </w:tc>
      </w:tr>
      <w:tr w:rsidR="00593131" w:rsidRPr="0016204F" w14:paraId="40479DE9" w14:textId="77777777" w:rsidTr="000875D8">
        <w:tc>
          <w:tcPr>
            <w:tcW w:w="4990" w:type="dxa"/>
          </w:tcPr>
          <w:p w14:paraId="1EABC40D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Commodity:Option:Weather:European</w:t>
            </w:r>
          </w:p>
        </w:tc>
        <w:tc>
          <w:tcPr>
            <w:tcW w:w="4247" w:type="dxa"/>
          </w:tcPr>
          <w:p w14:paraId="3E8CF2B3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Европейский погодный опцион</w:t>
            </w:r>
          </w:p>
        </w:tc>
      </w:tr>
    </w:tbl>
    <w:p w14:paraId="1681C82B" w14:textId="77777777" w:rsidR="00593131" w:rsidRPr="0016204F" w:rsidRDefault="00593131" w:rsidP="00A95DE1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69" w:name="_Toc469416348"/>
      <w:bookmarkStart w:id="1070" w:name="_Toc47045010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1069"/>
      <w:bookmarkEnd w:id="1070"/>
    </w:p>
    <w:p w14:paraId="0BE8C8E8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7C7010FE" w14:textId="77777777" w:rsidR="00593131" w:rsidRPr="0016204F" w:rsidRDefault="00593131" w:rsidP="00A95DE1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071" w:name="_Toc469416349"/>
      <w:bookmarkStart w:id="1072" w:name="_Toc47045010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1071"/>
      <w:bookmarkEnd w:id="107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2806"/>
        <w:gridCol w:w="1163"/>
        <w:gridCol w:w="2239"/>
      </w:tblGrid>
      <w:tr w:rsidR="001D5848" w:rsidRPr="0016204F" w14:paraId="7B3BF100" w14:textId="77777777" w:rsidTr="00A95DE1">
        <w:trPr>
          <w:trHeight w:val="365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7248E09F" w14:textId="77777777" w:rsidR="00DF42A3" w:rsidRPr="0016204F" w:rsidRDefault="00DF42A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70DE39CE" w14:textId="77777777" w:rsidR="00DF42A3" w:rsidRPr="0016204F" w:rsidRDefault="00DF42A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185C9264" w14:textId="77777777" w:rsidR="00DF42A3" w:rsidRPr="0016204F" w:rsidRDefault="00DF42A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3268D83A" w14:textId="77777777" w:rsidR="00DF42A3" w:rsidRPr="0016204F" w:rsidRDefault="00DF42A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F42A3" w:rsidRPr="0016204F" w14:paraId="445B1374" w14:textId="77777777" w:rsidTr="00A95DE1">
        <w:tc>
          <w:tcPr>
            <w:tcW w:w="3148" w:type="dxa"/>
            <w:vAlign w:val="center"/>
          </w:tcPr>
          <w:p w14:paraId="4599753A" w14:textId="77777777" w:rsidR="00DF42A3" w:rsidRPr="0016204F" w:rsidRDefault="00DF42A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2B32FF06" w14:textId="77777777" w:rsidR="00DF42A3" w:rsidRPr="0016204F" w:rsidRDefault="00DF42A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806" w:type="dxa"/>
            <w:vAlign w:val="center"/>
          </w:tcPr>
          <w:p w14:paraId="5E6E518F" w14:textId="77777777" w:rsidR="00DF42A3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2677A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1163" w:type="dxa"/>
            <w:vAlign w:val="center"/>
          </w:tcPr>
          <w:p w14:paraId="493BC69F" w14:textId="77777777" w:rsidR="00DF42A3" w:rsidRPr="0016204F" w:rsidRDefault="00DF42A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39" w:type="dxa"/>
            <w:vMerge w:val="restart"/>
            <w:vAlign w:val="center"/>
          </w:tcPr>
          <w:p w14:paraId="153F9C47" w14:textId="77777777" w:rsidR="00DF42A3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DF42A3" w:rsidRPr="0016204F" w14:paraId="5705DB8C" w14:textId="77777777" w:rsidTr="00A95DE1">
        <w:tc>
          <w:tcPr>
            <w:tcW w:w="3148" w:type="dxa"/>
            <w:vAlign w:val="center"/>
          </w:tcPr>
          <w:p w14:paraId="750623CD" w14:textId="77777777" w:rsidR="00DF42A3" w:rsidRPr="0016204F" w:rsidRDefault="00DF42A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07986770" w14:textId="77777777" w:rsidR="00DF42A3" w:rsidRPr="0016204F" w:rsidRDefault="00DF42A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806" w:type="dxa"/>
            <w:vAlign w:val="center"/>
          </w:tcPr>
          <w:p w14:paraId="7CC4DFD1" w14:textId="77777777" w:rsidR="00DF42A3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2677A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опциона</w:t>
            </w:r>
          </w:p>
        </w:tc>
        <w:tc>
          <w:tcPr>
            <w:tcW w:w="1163" w:type="dxa"/>
            <w:vAlign w:val="center"/>
          </w:tcPr>
          <w:p w14:paraId="27CB549B" w14:textId="77777777" w:rsidR="00DF42A3" w:rsidRPr="0016204F" w:rsidRDefault="00DF42A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39" w:type="dxa"/>
            <w:vMerge/>
            <w:vAlign w:val="center"/>
          </w:tcPr>
          <w:p w14:paraId="3E798591" w14:textId="77777777" w:rsidR="00DF42A3" w:rsidRPr="0016204F" w:rsidRDefault="00DF42A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16C47BD4" w14:textId="77777777" w:rsidR="00593131" w:rsidRPr="0016204F" w:rsidRDefault="00593131" w:rsidP="00A95DE1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73" w:name="_Toc469416350"/>
      <w:bookmarkStart w:id="1074" w:name="_Toc47045010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Выбор типа опциона</w:t>
      </w:r>
      <w:bookmarkEnd w:id="1073"/>
      <w:bookmarkEnd w:id="1074"/>
    </w:p>
    <w:p w14:paraId="0ACF320F" w14:textId="77777777" w:rsidR="00593131" w:rsidRPr="0016204F" w:rsidRDefault="00593131" w:rsidP="00A95DE1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75" w:name="_Toc46941635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Товарный опцион»</w:t>
      </w:r>
      <w:bookmarkEnd w:id="1075"/>
    </w:p>
    <w:p w14:paraId="49C02C36" w14:textId="77777777" w:rsidR="00593131" w:rsidRPr="0016204F" w:rsidRDefault="00593131" w:rsidP="00A95DE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76" w:name="_Toc469416352"/>
      <w:bookmarkStart w:id="1077" w:name="_Toc47045010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Товарный актив</w:t>
      </w:r>
      <w:bookmarkEnd w:id="1076"/>
      <w:bookmarkEnd w:id="1077"/>
    </w:p>
    <w:p w14:paraId="6C6CE762" w14:textId="77777777" w:rsidR="00EA296A" w:rsidRPr="0016204F" w:rsidRDefault="00B40ED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78" w:name="_Toc469416353"/>
      <w:bookmarkStart w:id="1079" w:name="_Toc47045010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базового актива</w:t>
      </w:r>
      <w:r w:rsidR="00EA296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 Если базовым активом является корзина товаров, блок повторяется для каждого уникального элемента корзины.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2410"/>
      </w:tblGrid>
      <w:tr w:rsidR="00EA296A" w:rsidRPr="0016204F" w14:paraId="720CDB19" w14:textId="77777777" w:rsidTr="004F794C">
        <w:tc>
          <w:tcPr>
            <w:tcW w:w="2410" w:type="dxa"/>
            <w:shd w:val="clear" w:color="auto" w:fill="D9D9D9" w:themeFill="background1" w:themeFillShade="D9"/>
          </w:tcPr>
          <w:p w14:paraId="28F59DA7" w14:textId="77777777" w:rsidR="00EA296A" w:rsidRPr="0016204F" w:rsidRDefault="00EA296A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1ADDDAA" w14:textId="77777777" w:rsidR="00EA296A" w:rsidRPr="0016204F" w:rsidRDefault="00EA296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1DC655" w14:textId="77777777" w:rsidR="00EA296A" w:rsidRPr="0016204F" w:rsidRDefault="00EA296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F4E8339" w14:textId="77777777" w:rsidR="00EA296A" w:rsidRPr="0016204F" w:rsidRDefault="00EA296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629DE" w:rsidRPr="0016204F" w14:paraId="77097D9B" w14:textId="77777777" w:rsidTr="004F794C">
        <w:tc>
          <w:tcPr>
            <w:tcW w:w="2410" w:type="dxa"/>
            <w:vAlign w:val="center"/>
          </w:tcPr>
          <w:p w14:paraId="723E5387" w14:textId="77777777" w:rsidR="009629DE" w:rsidRPr="0016204F" w:rsidRDefault="009629D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5C174F36" w14:textId="77777777" w:rsidR="009629DE" w:rsidRPr="0016204F" w:rsidRDefault="009629D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0546BD7C" w14:textId="77777777" w:rsidR="009629DE" w:rsidRPr="0016204F" w:rsidRDefault="009629DE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Код базового актива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соответствии со справочником</w:t>
            </w:r>
          </w:p>
        </w:tc>
        <w:tc>
          <w:tcPr>
            <w:tcW w:w="992" w:type="dxa"/>
            <w:vAlign w:val="center"/>
          </w:tcPr>
          <w:p w14:paraId="05E002FC" w14:textId="77777777" w:rsidR="009629DE" w:rsidRPr="0016204F" w:rsidRDefault="009629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7DDF3537" w14:textId="77777777" w:rsidR="009629DE" w:rsidRPr="007E390F" w:rsidRDefault="009629D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9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http://repository.nsd.ru/versioned/current/taxonomy/commodity-instrument-id(nsdrus)</w:t>
              </w:r>
            </w:hyperlink>
          </w:p>
        </w:tc>
      </w:tr>
      <w:tr w:rsidR="009629DE" w:rsidRPr="0016204F" w14:paraId="093B3DC7" w14:textId="77777777" w:rsidTr="004F794C">
        <w:tc>
          <w:tcPr>
            <w:tcW w:w="2410" w:type="dxa"/>
            <w:vAlign w:val="center"/>
          </w:tcPr>
          <w:p w14:paraId="4224A29D" w14:textId="77777777" w:rsidR="009629DE" w:rsidRPr="0016204F" w:rsidRDefault="009629D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127F2BE4" w14:textId="77777777" w:rsidR="009629DE" w:rsidRPr="0016204F" w:rsidRDefault="009629D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33C38EEA" w14:textId="77777777" w:rsidR="009629DE" w:rsidRPr="0016204F" w:rsidRDefault="009629DE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 (</w:t>
            </w:r>
            <w:r w:rsidR="008C0C9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вид драгоценного металла, сорт нефти, код фьюч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ерса)</w:t>
            </w:r>
          </w:p>
        </w:tc>
        <w:tc>
          <w:tcPr>
            <w:tcW w:w="992" w:type="dxa"/>
            <w:vAlign w:val="center"/>
          </w:tcPr>
          <w:p w14:paraId="704E6C9D" w14:textId="77777777" w:rsidR="009629DE" w:rsidRPr="0016204F" w:rsidRDefault="009629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410" w:type="dxa"/>
            <w:vAlign w:val="center"/>
          </w:tcPr>
          <w:p w14:paraId="0BA9B96D" w14:textId="77777777" w:rsidR="009629DE" w:rsidRPr="0016204F" w:rsidRDefault="00A95DE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  <w:tr w:rsidR="002F638B" w:rsidRPr="0016204F" w14:paraId="2C9787A2" w14:textId="77777777" w:rsidTr="004F794C">
        <w:tc>
          <w:tcPr>
            <w:tcW w:w="2410" w:type="dxa"/>
            <w:vAlign w:val="center"/>
          </w:tcPr>
          <w:p w14:paraId="40BDB117" w14:textId="77777777" w:rsidR="002F638B" w:rsidRPr="0016204F" w:rsidRDefault="002F638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Единица измерения</w:t>
            </w:r>
          </w:p>
          <w:p w14:paraId="483FA93B" w14:textId="77777777" w:rsidR="002F638B" w:rsidRPr="0016204F" w:rsidRDefault="002F638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&lt;u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nit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4D4C0929" w14:textId="77777777" w:rsidR="002F638B" w:rsidRPr="0016204F" w:rsidRDefault="002F638B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Единица измерения, соответствующая п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убликуемой цене базового актива</w:t>
            </w:r>
          </w:p>
        </w:tc>
        <w:tc>
          <w:tcPr>
            <w:tcW w:w="992" w:type="dxa"/>
            <w:vAlign w:val="center"/>
          </w:tcPr>
          <w:p w14:paraId="790843BB" w14:textId="77777777" w:rsidR="002F638B" w:rsidRPr="0016204F" w:rsidRDefault="002F638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4D1B54F8" w14:textId="77777777" w:rsidR="002F638B" w:rsidRPr="007E390F" w:rsidRDefault="00A95DE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  <w:r w:rsidR="002F638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170" w:history="1">
              <w:r w:rsidR="002F638B"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http://repository.nsd.ru/versioned/current/taxonomy/price-quote-units(fpmlrus)</w:t>
              </w:r>
            </w:hyperlink>
          </w:p>
        </w:tc>
      </w:tr>
      <w:tr w:rsidR="002F638B" w:rsidRPr="0016204F" w14:paraId="4BE97DF8" w14:textId="77777777" w:rsidTr="004F794C">
        <w:tc>
          <w:tcPr>
            <w:tcW w:w="2410" w:type="dxa"/>
            <w:vAlign w:val="center"/>
          </w:tcPr>
          <w:p w14:paraId="4C3B2E03" w14:textId="77777777" w:rsidR="002F638B" w:rsidRPr="0016204F" w:rsidRDefault="002F638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товарного актива</w:t>
            </w:r>
          </w:p>
          <w:p w14:paraId="156112F7" w14:textId="77777777" w:rsidR="002F638B" w:rsidRPr="0016204F" w:rsidRDefault="002F638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48215A75" w14:textId="77777777" w:rsidR="002F638B" w:rsidRPr="0016204F" w:rsidRDefault="002F638B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выражена п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убликуемая цена базового актива</w:t>
            </w:r>
          </w:p>
        </w:tc>
        <w:tc>
          <w:tcPr>
            <w:tcW w:w="992" w:type="dxa"/>
            <w:vAlign w:val="center"/>
          </w:tcPr>
          <w:p w14:paraId="42981458" w14:textId="77777777" w:rsidR="002F638B" w:rsidRPr="0016204F" w:rsidRDefault="002F638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5F5145A4" w14:textId="77777777" w:rsidR="002F638B" w:rsidRPr="007E390F" w:rsidRDefault="002F638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71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57926151" w14:textId="77777777" w:rsidR="00406E9D" w:rsidRPr="0016204F" w:rsidRDefault="00E302EF" w:rsidP="008577F1">
      <w:pPr>
        <w:pStyle w:val="4"/>
        <w:keepNext w:val="0"/>
        <w:keepLines w:val="0"/>
        <w:widowControl w:val="0"/>
        <w:spacing w:before="0" w:after="120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0"/>
          <w:szCs w:val="20"/>
          <w:shd w:val="clear" w:color="auto" w:fill="FFFFFF"/>
        </w:rPr>
      </w:pPr>
      <w:r w:rsidRPr="0016204F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0"/>
          <w:szCs w:val="20"/>
          <w:shd w:val="clear" w:color="auto" w:fill="FFFFFF"/>
        </w:rPr>
        <w:t>«</w:t>
      </w:r>
      <w:r w:rsidR="00406E9D" w:rsidRPr="0016204F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0"/>
          <w:szCs w:val="20"/>
          <w:shd w:val="clear" w:color="auto" w:fill="FFFFFF"/>
        </w:rPr>
        <w:t>Выбор источника публикации цены товарного актива» не используется.</w:t>
      </w:r>
    </w:p>
    <w:p w14:paraId="25AC528B" w14:textId="0E03554E" w:rsidR="00593131" w:rsidRPr="0016204F" w:rsidRDefault="00593131" w:rsidP="00A95DE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способа определения расчетных периодов</w:t>
      </w:r>
      <w:bookmarkEnd w:id="1078"/>
      <w:bookmarkEnd w:id="1079"/>
    </w:p>
    <w:p w14:paraId="5EE76A79" w14:textId="77777777" w:rsidR="00593131" w:rsidRPr="0016204F" w:rsidRDefault="0079667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азиатского опциона указывается период, за который определяется средняя цена базисного актива опциона (если условиями азиатского опциона предусмотрены дискретные даты, за которые определяется средняя цена, указываются первая и последняя даты)</w:t>
      </w:r>
      <w:r w:rsidR="005F254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EEC84D6" w14:textId="77777777" w:rsidR="00593131" w:rsidRPr="0016204F" w:rsidRDefault="00593131" w:rsidP="00A95DE1">
      <w:pPr>
        <w:pStyle w:val="4"/>
        <w:keepNext w:val="0"/>
        <w:keepLines w:val="0"/>
        <w:widowControl w:val="0"/>
        <w:spacing w:before="120" w:after="120"/>
        <w:ind w:left="-1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80" w:name="_Toc469416354"/>
      <w:bookmarkStart w:id="1081" w:name="_Toc47045011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Расписание расчетных периодов»</w:t>
      </w:r>
      <w:bookmarkEnd w:id="1080"/>
      <w:bookmarkEnd w:id="108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993"/>
        <w:gridCol w:w="2126"/>
      </w:tblGrid>
      <w:tr w:rsidR="005F2547" w:rsidRPr="0016204F" w14:paraId="2055445E" w14:textId="77777777" w:rsidTr="004D631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2B100A1" w14:textId="77777777" w:rsidR="005F2547" w:rsidRPr="0016204F" w:rsidRDefault="005F254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5B71CFC4" w14:textId="77777777" w:rsidR="005F2547" w:rsidRPr="0016204F" w:rsidRDefault="005F254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83C83A6" w14:textId="77777777" w:rsidR="005F2547" w:rsidRPr="0016204F" w:rsidRDefault="005F25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49341F0" w14:textId="77777777" w:rsidR="005F2547" w:rsidRPr="0016204F" w:rsidRDefault="005F254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5F2547" w:rsidRPr="0016204F" w14:paraId="5ACAAC45" w14:textId="77777777" w:rsidTr="004D6319">
        <w:tc>
          <w:tcPr>
            <w:tcW w:w="2552" w:type="dxa"/>
            <w:vAlign w:val="center"/>
          </w:tcPr>
          <w:p w14:paraId="022C9C20" w14:textId="77777777" w:rsidR="005F2547" w:rsidRPr="0016204F" w:rsidRDefault="005F254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046E202A" w14:textId="77777777" w:rsidR="005F2547" w:rsidRPr="0016204F" w:rsidRDefault="005F254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&lt;calculationPeriodsSchedule&gt;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0FD4A901" w14:textId="77777777" w:rsidR="005F2547" w:rsidRPr="0016204F" w:rsidRDefault="005F2547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периода времени</w:t>
            </w:r>
          </w:p>
        </w:tc>
        <w:tc>
          <w:tcPr>
            <w:tcW w:w="993" w:type="dxa"/>
            <w:vAlign w:val="center"/>
          </w:tcPr>
          <w:p w14:paraId="6C64493E" w14:textId="77777777" w:rsidR="005F2547" w:rsidRPr="0016204F" w:rsidRDefault="005F254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E5AC1D3" w14:textId="77777777" w:rsidR="005F2547" w:rsidRPr="0016204F" w:rsidRDefault="005F254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5F2547" w:rsidRPr="0016204F" w14:paraId="5E2C3081" w14:textId="77777777" w:rsidTr="004D6319">
        <w:tc>
          <w:tcPr>
            <w:tcW w:w="2552" w:type="dxa"/>
            <w:vAlign w:val="center"/>
          </w:tcPr>
          <w:p w14:paraId="2C3FAD22" w14:textId="77777777" w:rsidR="005F2547" w:rsidRPr="0016204F" w:rsidRDefault="005F254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времени</w:t>
            </w:r>
          </w:p>
          <w:p w14:paraId="21E1B191" w14:textId="77777777" w:rsidR="005F2547" w:rsidRPr="0016204F" w:rsidRDefault="005F254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&lt;calculationPeriodsSchedule&gt;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6A65D4B3" w14:textId="77777777" w:rsidR="005F2547" w:rsidRPr="0016204F" w:rsidRDefault="0049450F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периода времени, </w:t>
            </w:r>
            <w:r w:rsidR="002F3E4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соответствующий периодичности</w:t>
            </w:r>
            <w:r w:rsidR="005F254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определения сред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ней цены для азиатского опциона</w:t>
            </w:r>
          </w:p>
        </w:tc>
        <w:tc>
          <w:tcPr>
            <w:tcW w:w="993" w:type="dxa"/>
            <w:vAlign w:val="center"/>
          </w:tcPr>
          <w:p w14:paraId="5F9DCCBD" w14:textId="77777777" w:rsidR="005F2547" w:rsidRPr="0016204F" w:rsidRDefault="005F254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3C45636" w14:textId="77777777" w:rsidR="005F2547" w:rsidRPr="007E390F" w:rsidRDefault="005F254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72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http://repository.nsd.ru/versioned/current/reference/types/simplePeriodExtendedEnum</w:t>
              </w:r>
            </w:hyperlink>
          </w:p>
        </w:tc>
      </w:tr>
    </w:tbl>
    <w:p w14:paraId="604DAB5D" w14:textId="77777777" w:rsidR="00593131" w:rsidRPr="0016204F" w:rsidRDefault="00593131" w:rsidP="00A95DE1">
      <w:pPr>
        <w:pStyle w:val="4"/>
        <w:keepNext w:val="0"/>
        <w:keepLines w:val="0"/>
        <w:widowControl w:val="0"/>
        <w:spacing w:before="120" w:after="120"/>
        <w:ind w:left="-1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82" w:name="_Toc469416355"/>
      <w:bookmarkStart w:id="1083" w:name="_Toc47045011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Расчетные периоды»</w:t>
      </w:r>
      <w:bookmarkEnd w:id="1082"/>
      <w:bookmarkEnd w:id="108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993"/>
        <w:gridCol w:w="2126"/>
      </w:tblGrid>
      <w:tr w:rsidR="00471085" w:rsidRPr="0016204F" w14:paraId="63A11CB4" w14:textId="77777777" w:rsidTr="004D631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EB3FB35" w14:textId="77777777" w:rsidR="00471085" w:rsidRPr="0016204F" w:rsidRDefault="0047108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9B8F3B9" w14:textId="77777777" w:rsidR="00471085" w:rsidRPr="0016204F" w:rsidRDefault="0047108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76AE762" w14:textId="77777777" w:rsidR="00471085" w:rsidRPr="0016204F" w:rsidRDefault="0047108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3B7915" w14:textId="77777777" w:rsidR="00471085" w:rsidRPr="0016204F" w:rsidRDefault="0047108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71085" w:rsidRPr="0016204F" w14:paraId="6C51E4CC" w14:textId="77777777" w:rsidTr="004D6319">
        <w:tc>
          <w:tcPr>
            <w:tcW w:w="2552" w:type="dxa"/>
            <w:vAlign w:val="center"/>
          </w:tcPr>
          <w:p w14:paraId="36D70BD2" w14:textId="77777777" w:rsidR="00471085" w:rsidRPr="0016204F" w:rsidRDefault="0047108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72ED3660" w14:textId="77777777" w:rsidR="00471085" w:rsidRPr="0016204F" w:rsidRDefault="00471085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calculationPeriods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114BFED5" w14:textId="77777777" w:rsidR="00471085" w:rsidRPr="0016204F" w:rsidRDefault="00796677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Даты, за которые определяется среднее значение цены базового актива (повторяемый элемент)</w:t>
            </w:r>
          </w:p>
        </w:tc>
        <w:tc>
          <w:tcPr>
            <w:tcW w:w="993" w:type="dxa"/>
            <w:vAlign w:val="center"/>
          </w:tcPr>
          <w:p w14:paraId="2B7BF1E5" w14:textId="77777777" w:rsidR="00471085" w:rsidRPr="0016204F" w:rsidRDefault="0047108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CFBA0BA" w14:textId="77777777" w:rsidR="00471085" w:rsidRPr="0016204F" w:rsidRDefault="0047108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1CC34F29" w14:textId="77777777" w:rsidR="00593131" w:rsidRPr="0016204F" w:rsidRDefault="00593131" w:rsidP="00A95DE1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84" w:name="_Toc469416356"/>
      <w:bookmarkStart w:id="1085" w:name="_Toc47045011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Указания номинального количества</w:t>
      </w:r>
      <w:bookmarkEnd w:id="1084"/>
      <w:bookmarkEnd w:id="108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993"/>
        <w:gridCol w:w="2126"/>
      </w:tblGrid>
      <w:tr w:rsidR="00471085" w:rsidRPr="0016204F" w14:paraId="019A3998" w14:textId="77777777" w:rsidTr="004D6319">
        <w:tc>
          <w:tcPr>
            <w:tcW w:w="2552" w:type="dxa"/>
            <w:shd w:val="clear" w:color="auto" w:fill="D9D9D9" w:themeFill="background1" w:themeFillShade="D9"/>
          </w:tcPr>
          <w:p w14:paraId="0BC0A4D9" w14:textId="77777777" w:rsidR="00471085" w:rsidRPr="0016204F" w:rsidRDefault="0047108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880E136" w14:textId="77777777" w:rsidR="00471085" w:rsidRPr="0016204F" w:rsidRDefault="0047108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34CC04B" w14:textId="77777777" w:rsidR="00471085" w:rsidRPr="0016204F" w:rsidRDefault="0047108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279B179" w14:textId="77777777" w:rsidR="00471085" w:rsidRPr="0016204F" w:rsidRDefault="0047108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71085" w:rsidRPr="0016204F" w14:paraId="4D52A345" w14:textId="77777777" w:rsidTr="004D6319">
        <w:tc>
          <w:tcPr>
            <w:tcW w:w="2552" w:type="dxa"/>
            <w:vAlign w:val="center"/>
          </w:tcPr>
          <w:p w14:paraId="14A01D0A" w14:textId="77777777" w:rsidR="00471085" w:rsidRPr="0016204F" w:rsidRDefault="00471085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Общее номинальное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количество</w:t>
            </w:r>
          </w:p>
          <w:p w14:paraId="5D86D18A" w14:textId="77777777" w:rsidR="00471085" w:rsidRPr="0016204F" w:rsidRDefault="00471085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&lt;totalNotionalQuantity&gt;</w:t>
            </w:r>
          </w:p>
        </w:tc>
        <w:tc>
          <w:tcPr>
            <w:tcW w:w="3685" w:type="dxa"/>
            <w:vAlign w:val="center"/>
          </w:tcPr>
          <w:p w14:paraId="1821765C" w14:textId="77777777" w:rsidR="00471085" w:rsidRPr="0016204F" w:rsidRDefault="002D3EED" w:rsidP="009E1983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Совокупное</w:t>
            </w:r>
            <w:r w:rsidR="00D555C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количество</w:t>
            </w:r>
            <w:r w:rsidR="004710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90D0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="004F368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  <w:r w:rsidR="0047108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4F368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51090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договор состоит из </w:t>
            </w:r>
            <w:r w:rsidR="0051090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нескольких опционов, определяется как произведение количества опционов и количества базового актива в одном опционе.</w:t>
            </w:r>
            <w:r w:rsidR="009F3AF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Если базовым активом является индекс, количество базово</w:t>
            </w:r>
            <w:r w:rsidR="009E198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 актива в одном опционе равно «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9E198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vAlign w:val="center"/>
          </w:tcPr>
          <w:p w14:paraId="56C673B3" w14:textId="77777777" w:rsidR="00471085" w:rsidRPr="0016204F" w:rsidRDefault="00471085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126" w:type="dxa"/>
            <w:vAlign w:val="center"/>
          </w:tcPr>
          <w:p w14:paraId="1651706C" w14:textId="77777777" w:rsidR="00471085" w:rsidRPr="0016204F" w:rsidRDefault="00A95DE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десятичное число</w:t>
            </w:r>
          </w:p>
        </w:tc>
      </w:tr>
    </w:tbl>
    <w:p w14:paraId="764E6534" w14:textId="77777777" w:rsidR="00593131" w:rsidRPr="0016204F" w:rsidRDefault="00593131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86" w:name="_Выбор_стиля_исполнения"/>
      <w:bookmarkStart w:id="1087" w:name="_Toc469416357"/>
      <w:bookmarkStart w:id="1088" w:name="_Toc470450113"/>
      <w:bookmarkEnd w:id="108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Выбор стиля исполнения опциона</w:t>
      </w:r>
      <w:bookmarkEnd w:id="1087"/>
      <w:bookmarkEnd w:id="1088"/>
    </w:p>
    <w:p w14:paraId="388D859C" w14:textId="77777777" w:rsidR="00593131" w:rsidRPr="0016204F" w:rsidRDefault="00593131" w:rsidP="00451903">
      <w:pPr>
        <w:pStyle w:val="4"/>
        <w:keepNext w:val="0"/>
        <w:keepLines w:val="0"/>
        <w:widowControl w:val="0"/>
        <w:spacing w:before="120" w:after="120"/>
        <w:ind w:left="-1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89" w:name="_Toc469416358"/>
      <w:bookmarkStart w:id="1090" w:name="_Toc47045011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Американский стиль исполнения»</w:t>
      </w:r>
      <w:bookmarkEnd w:id="1089"/>
      <w:bookmarkEnd w:id="109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993"/>
        <w:gridCol w:w="2126"/>
      </w:tblGrid>
      <w:tr w:rsidR="008E457C" w:rsidRPr="0016204F" w14:paraId="07C936F4" w14:textId="77777777" w:rsidTr="004D631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84B861E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464FB92" w14:textId="77777777" w:rsidR="008E457C" w:rsidRPr="0016204F" w:rsidRDefault="008E457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114059A" w14:textId="77777777" w:rsidR="008E457C" w:rsidRPr="0016204F" w:rsidRDefault="008E457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827BEA2" w14:textId="77777777" w:rsidR="008E457C" w:rsidRPr="0016204F" w:rsidRDefault="008E457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E457C" w:rsidRPr="0016204F" w14:paraId="5873810C" w14:textId="77777777" w:rsidTr="004D6319">
        <w:tc>
          <w:tcPr>
            <w:tcW w:w="2552" w:type="dxa"/>
            <w:vAlign w:val="center"/>
          </w:tcPr>
          <w:p w14:paraId="4D4DE9E9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Начальная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41135D1F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&lt;commencementDate&gt; &lt;unadjusted date&gt;</w:t>
            </w:r>
          </w:p>
        </w:tc>
        <w:tc>
          <w:tcPr>
            <w:tcW w:w="3685" w:type="dxa"/>
            <w:vAlign w:val="center"/>
          </w:tcPr>
          <w:p w14:paraId="1EE8410F" w14:textId="77777777" w:rsidR="008E457C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8E457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начала срока осуществления права на исполнение опциона. Если начальная дата явным образом не определена, ука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зывается дата заключения сделки</w:t>
            </w:r>
          </w:p>
        </w:tc>
        <w:tc>
          <w:tcPr>
            <w:tcW w:w="993" w:type="dxa"/>
            <w:vAlign w:val="center"/>
          </w:tcPr>
          <w:p w14:paraId="4F14AB46" w14:textId="77777777" w:rsidR="008E457C" w:rsidRPr="0016204F" w:rsidRDefault="008E457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66FB7990" w14:textId="77777777" w:rsidR="008E457C" w:rsidRPr="0016204F" w:rsidRDefault="008E457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8E457C" w:rsidRPr="0016204F" w14:paraId="7C41E4AE" w14:textId="77777777" w:rsidTr="004D6319">
        <w:tc>
          <w:tcPr>
            <w:tcW w:w="2552" w:type="dxa"/>
            <w:vAlign w:val="center"/>
          </w:tcPr>
          <w:p w14:paraId="622A8D3D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истечения</w:t>
            </w:r>
          </w:p>
          <w:p w14:paraId="15793BDF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expirationDate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66FAA443" w14:textId="77777777" w:rsidR="008E457C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8E457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окончания срока осуществле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 права на исполнение опциона</w:t>
            </w:r>
          </w:p>
        </w:tc>
        <w:tc>
          <w:tcPr>
            <w:tcW w:w="993" w:type="dxa"/>
            <w:vAlign w:val="center"/>
          </w:tcPr>
          <w:p w14:paraId="387C9EC5" w14:textId="77777777" w:rsidR="008E457C" w:rsidRPr="0016204F" w:rsidRDefault="008E457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1FE3ABC8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06EEDCED" w14:textId="77777777" w:rsidR="00593131" w:rsidRPr="0016204F" w:rsidRDefault="00593131" w:rsidP="00451903">
      <w:pPr>
        <w:pStyle w:val="4"/>
        <w:keepNext w:val="0"/>
        <w:keepLines w:val="0"/>
        <w:widowControl w:val="0"/>
        <w:spacing w:before="120" w:after="120"/>
        <w:ind w:left="-1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91" w:name="_Toc469416359"/>
      <w:bookmarkStart w:id="1092" w:name="_Toc47045011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Европейский стиль исполнения»</w:t>
      </w:r>
      <w:bookmarkEnd w:id="1091"/>
      <w:bookmarkEnd w:id="109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993"/>
        <w:gridCol w:w="2126"/>
      </w:tblGrid>
      <w:tr w:rsidR="008E457C" w:rsidRPr="0016204F" w14:paraId="5D3A4A9A" w14:textId="77777777" w:rsidTr="004D631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49E315D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3D87848" w14:textId="77777777" w:rsidR="008E457C" w:rsidRPr="0016204F" w:rsidRDefault="008E457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28B1E2C" w14:textId="77777777" w:rsidR="008E457C" w:rsidRPr="0016204F" w:rsidRDefault="008E457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E116AC7" w14:textId="77777777" w:rsidR="008E457C" w:rsidRPr="0016204F" w:rsidRDefault="008E457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E457C" w:rsidRPr="0016204F" w14:paraId="4E746443" w14:textId="77777777" w:rsidTr="004D6319">
        <w:tc>
          <w:tcPr>
            <w:tcW w:w="2552" w:type="dxa"/>
            <w:vAlign w:val="center"/>
          </w:tcPr>
          <w:p w14:paraId="204CEEE2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экспирации</w:t>
            </w:r>
          </w:p>
          <w:p w14:paraId="42750E05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expirationDate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5" w:type="dxa"/>
            <w:vAlign w:val="center"/>
          </w:tcPr>
          <w:p w14:paraId="1FA7BF51" w14:textId="77777777" w:rsidR="00883D25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8E457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исполнения европейского опциона.</w:t>
            </w:r>
            <w:r w:rsidR="004F794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случае бермудского опциона указывается неск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олько дат (повторяемый элемент)</w:t>
            </w:r>
          </w:p>
        </w:tc>
        <w:tc>
          <w:tcPr>
            <w:tcW w:w="993" w:type="dxa"/>
            <w:vAlign w:val="center"/>
          </w:tcPr>
          <w:p w14:paraId="016356AE" w14:textId="77777777" w:rsidR="008E457C" w:rsidRPr="0016204F" w:rsidRDefault="008E457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B00F2ED" w14:textId="77777777" w:rsidR="008E457C" w:rsidRPr="0016204F" w:rsidRDefault="008E457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2372E70" w14:textId="77777777" w:rsidR="00593131" w:rsidRPr="0016204F" w:rsidRDefault="00593131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093" w:name="_Валюта_расчетов."/>
      <w:bookmarkStart w:id="1094" w:name="_Toc469416360"/>
      <w:bookmarkStart w:id="1095" w:name="_Toc470450116"/>
      <w:bookmarkEnd w:id="109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расчетов</w:t>
      </w:r>
      <w:bookmarkEnd w:id="1094"/>
      <w:bookmarkEnd w:id="109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8E457C" w:rsidRPr="0016204F" w14:paraId="5F592FA4" w14:textId="77777777" w:rsidTr="004D631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9FD5F31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839D935" w14:textId="77777777" w:rsidR="008E457C" w:rsidRPr="0016204F" w:rsidRDefault="008E457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4E8A37" w14:textId="77777777" w:rsidR="008E457C" w:rsidRPr="0016204F" w:rsidRDefault="008E457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6193028" w14:textId="77777777" w:rsidR="008E457C" w:rsidRPr="0016204F" w:rsidRDefault="008E457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E457C" w:rsidRPr="0016204F" w14:paraId="2E3FE6D5" w14:textId="77777777" w:rsidTr="004D6319">
        <w:tc>
          <w:tcPr>
            <w:tcW w:w="2552" w:type="dxa"/>
            <w:vAlign w:val="center"/>
          </w:tcPr>
          <w:p w14:paraId="7B85A0DC" w14:textId="77777777" w:rsidR="008E457C" w:rsidRPr="0016204F" w:rsidRDefault="008E457C" w:rsidP="008577F1">
            <w:pPr>
              <w:widowControl w:val="0"/>
              <w:spacing w:after="120"/>
              <w:ind w:right="45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расчетов</w:t>
            </w:r>
          </w:p>
          <w:p w14:paraId="5079028B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&lt;settlementCurrency&gt;</w:t>
            </w:r>
          </w:p>
        </w:tc>
        <w:tc>
          <w:tcPr>
            <w:tcW w:w="3402" w:type="dxa"/>
            <w:vAlign w:val="center"/>
          </w:tcPr>
          <w:p w14:paraId="4D637A9E" w14:textId="77777777" w:rsidR="008E457C" w:rsidRPr="0016204F" w:rsidRDefault="00EA611F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D555C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расчетов по договору</w:t>
            </w:r>
          </w:p>
        </w:tc>
        <w:tc>
          <w:tcPr>
            <w:tcW w:w="992" w:type="dxa"/>
            <w:vAlign w:val="center"/>
          </w:tcPr>
          <w:p w14:paraId="7C63DD5B" w14:textId="77777777" w:rsidR="008E457C" w:rsidRPr="0016204F" w:rsidRDefault="008E457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1E2FE3B9" w14:textId="77777777" w:rsidR="008E457C" w:rsidRPr="007E390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73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64873CD0" w14:textId="77777777" w:rsidR="00593131" w:rsidRPr="0016204F" w:rsidRDefault="00593131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96" w:name="_Определение_даты_платежа."/>
      <w:bookmarkStart w:id="1097" w:name="_Toc469416361"/>
      <w:bookmarkStart w:id="1098" w:name="_Toc470450117"/>
      <w:bookmarkEnd w:id="109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даты платежа</w:t>
      </w:r>
      <w:bookmarkEnd w:id="1097"/>
      <w:bookmarkEnd w:id="109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8E457C" w:rsidRPr="0016204F" w14:paraId="0860FAD4" w14:textId="77777777" w:rsidTr="004D631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334E3AF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0F8E8A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DBEF11" w14:textId="77777777" w:rsidR="008E457C" w:rsidRPr="0016204F" w:rsidRDefault="008E457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A6F3C17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E457C" w:rsidRPr="0016204F" w14:paraId="532AC895" w14:textId="77777777" w:rsidTr="004D6319">
        <w:tc>
          <w:tcPr>
            <w:tcW w:w="2552" w:type="dxa"/>
            <w:vAlign w:val="center"/>
          </w:tcPr>
          <w:p w14:paraId="0B833A89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446950FE" w14:textId="77777777" w:rsidR="008E457C" w:rsidRPr="0016204F" w:rsidRDefault="008E457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paymentDates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754F518" w14:textId="77777777" w:rsidR="008E457C" w:rsidRPr="0016204F" w:rsidRDefault="003D6AB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платежа по договору</w:t>
            </w:r>
          </w:p>
        </w:tc>
        <w:tc>
          <w:tcPr>
            <w:tcW w:w="992" w:type="dxa"/>
            <w:vAlign w:val="center"/>
          </w:tcPr>
          <w:p w14:paraId="314B64E0" w14:textId="77777777" w:rsidR="008E457C" w:rsidRPr="0016204F" w:rsidRDefault="008E457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34699FF8" w14:textId="77777777" w:rsidR="008E457C" w:rsidRPr="0016204F" w:rsidRDefault="008E457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B5DCDA7" w14:textId="77777777" w:rsidR="00593131" w:rsidRPr="0016204F" w:rsidRDefault="00593131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099" w:name="_Toc469416362"/>
      <w:bookmarkStart w:id="1100" w:name="_Toc47045011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цены страйк</w:t>
      </w:r>
      <w:bookmarkEnd w:id="1099"/>
      <w:bookmarkEnd w:id="110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154638" w:rsidRPr="0016204F" w14:paraId="6E9628FB" w14:textId="77777777" w:rsidTr="004D631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8A74B1F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4F9BABA" w14:textId="77777777" w:rsidR="00154638" w:rsidRPr="0016204F" w:rsidRDefault="0015463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B7D62F1" w14:textId="77777777" w:rsidR="00154638" w:rsidRPr="0016204F" w:rsidRDefault="0015463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4496435" w14:textId="77777777" w:rsidR="00154638" w:rsidRPr="0016204F" w:rsidRDefault="0015463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54638" w:rsidRPr="0016204F" w14:paraId="3D2C54B7" w14:textId="77777777" w:rsidTr="004D6319">
        <w:tc>
          <w:tcPr>
            <w:tcW w:w="2552" w:type="dxa"/>
            <w:vAlign w:val="center"/>
          </w:tcPr>
          <w:p w14:paraId="11AF1C53" w14:textId="77777777" w:rsidR="00154638" w:rsidRPr="0016204F" w:rsidRDefault="00154638" w:rsidP="008577F1">
            <w:pPr>
              <w:widowControl w:val="0"/>
              <w:spacing w:after="120"/>
              <w:ind w:right="45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05DE4870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strikePricePerUnit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&lt;currency&gt;</w:t>
            </w:r>
          </w:p>
        </w:tc>
        <w:tc>
          <w:tcPr>
            <w:tcW w:w="3402" w:type="dxa"/>
            <w:vAlign w:val="center"/>
          </w:tcPr>
          <w:p w14:paraId="3B8DB193" w14:textId="77777777" w:rsidR="00154638" w:rsidRPr="0016204F" w:rsidRDefault="00EA611F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15463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5F2E8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которой выражена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цена исполнения</w:t>
            </w:r>
          </w:p>
        </w:tc>
        <w:tc>
          <w:tcPr>
            <w:tcW w:w="992" w:type="dxa"/>
            <w:vAlign w:val="center"/>
          </w:tcPr>
          <w:p w14:paraId="45E239C8" w14:textId="77777777" w:rsidR="00154638" w:rsidRPr="0016204F" w:rsidRDefault="0015463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12CF7E48" w14:textId="77777777" w:rsidR="00154638" w:rsidRPr="007E390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74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154638" w:rsidRPr="0016204F" w14:paraId="2466BA2A" w14:textId="77777777" w:rsidTr="004D6319">
        <w:tc>
          <w:tcPr>
            <w:tcW w:w="2552" w:type="dxa"/>
            <w:vAlign w:val="center"/>
          </w:tcPr>
          <w:p w14:paraId="68BAD209" w14:textId="77777777" w:rsidR="00154638" w:rsidRPr="0016204F" w:rsidRDefault="00154638" w:rsidP="008577F1">
            <w:pPr>
              <w:widowControl w:val="0"/>
              <w:spacing w:after="120"/>
              <w:ind w:right="45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62189023" w14:textId="77777777" w:rsidR="00154638" w:rsidRPr="0016204F" w:rsidRDefault="00154638" w:rsidP="008577F1">
            <w:pPr>
              <w:widowControl w:val="0"/>
              <w:spacing w:after="120"/>
              <w:ind w:right="45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strikePricePerUnit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&lt;amount&gt;</w:t>
            </w:r>
          </w:p>
        </w:tc>
        <w:tc>
          <w:tcPr>
            <w:tcW w:w="3402" w:type="dxa"/>
            <w:vAlign w:val="center"/>
          </w:tcPr>
          <w:p w14:paraId="635E8BFE" w14:textId="2E0CCCB3" w:rsidR="00154638" w:rsidRDefault="00154638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Цена исполнения за единицу </w:t>
            </w:r>
            <w:r w:rsidR="00C90D0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="003D6AB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3C15C4E5" w14:textId="355074F9" w:rsidR="008B7D17" w:rsidRPr="0016204F" w:rsidRDefault="008B7D17" w:rsidP="0060318D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цена исполнения по условиям договора определяется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будущую дату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указывается либо рыночная цена, либо цена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определенная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иным образом на дату заключения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договора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При этом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трех рабочих 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 с даты определения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следует предоставить в Репозитарий информацию об изменении соответствующего договора.</w:t>
            </w:r>
          </w:p>
          <w:p w14:paraId="3D2D8416" w14:textId="77777777" w:rsidR="00EF579E" w:rsidRPr="0016204F" w:rsidRDefault="00EF579E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В случае барьерного условия может </w:t>
            </w:r>
            <w:r w:rsidR="00152E4B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заполня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ться цена, относительно которой рассчитывается в моменте барьер на дату заключения сделки (текущая рыночная цена, если не оговорено иное).</w:t>
            </w:r>
          </w:p>
        </w:tc>
        <w:tc>
          <w:tcPr>
            <w:tcW w:w="992" w:type="dxa"/>
            <w:vAlign w:val="center"/>
          </w:tcPr>
          <w:p w14:paraId="163120A7" w14:textId="77777777" w:rsidR="00154638" w:rsidRPr="0016204F" w:rsidRDefault="0015463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410" w:type="dxa"/>
            <w:vAlign w:val="center"/>
          </w:tcPr>
          <w:p w14:paraId="75BE6647" w14:textId="77777777" w:rsidR="00154638" w:rsidRPr="0016204F" w:rsidRDefault="00A95DE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1400A737" w14:textId="77777777" w:rsidR="00593131" w:rsidRPr="0016204F" w:rsidRDefault="00593131" w:rsidP="00451903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01" w:name="_Toc46941636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Погодный опцион»</w:t>
      </w:r>
      <w:bookmarkEnd w:id="1101"/>
    </w:p>
    <w:p w14:paraId="781BA72B" w14:textId="77777777" w:rsidR="00593131" w:rsidRPr="0016204F" w:rsidRDefault="00593131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02" w:name="_Расчетные_периоды_погодного"/>
      <w:bookmarkStart w:id="1103" w:name="_Toc469416364"/>
      <w:bookmarkStart w:id="1104" w:name="_Toc470450119"/>
      <w:bookmarkEnd w:id="110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Расчетные периоды погодного контракта</w:t>
      </w:r>
      <w:bookmarkEnd w:id="1103"/>
      <w:bookmarkEnd w:id="110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AB7272" w:rsidRPr="0016204F" w14:paraId="56C36925" w14:textId="77777777" w:rsidTr="004D631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7E913AE" w14:textId="77777777" w:rsidR="00154638" w:rsidRPr="0016204F" w:rsidRDefault="0015463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3A4EC2E" w14:textId="77777777" w:rsidR="00154638" w:rsidRPr="0016204F" w:rsidRDefault="0015463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9055EC1" w14:textId="77777777" w:rsidR="00154638" w:rsidRPr="0016204F" w:rsidRDefault="0015463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E10D4E0" w14:textId="77777777" w:rsidR="00154638" w:rsidRPr="0016204F" w:rsidRDefault="0015463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54638" w:rsidRPr="0016204F" w14:paraId="1947C81C" w14:textId="77777777" w:rsidTr="004D6319">
        <w:tc>
          <w:tcPr>
            <w:tcW w:w="2552" w:type="dxa"/>
            <w:vAlign w:val="center"/>
          </w:tcPr>
          <w:p w14:paraId="21A58D21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Первый день расчетного периода</w:t>
            </w:r>
          </w:p>
          <w:p w14:paraId="6723F8E9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&lt;calculationPeriodFirstDay&gt;</w:t>
            </w:r>
          </w:p>
        </w:tc>
        <w:tc>
          <w:tcPr>
            <w:tcW w:w="3402" w:type="dxa"/>
            <w:vAlign w:val="center"/>
          </w:tcPr>
          <w:p w14:paraId="6A10FF3F" w14:textId="77777777" w:rsidR="00154638" w:rsidRPr="0016204F" w:rsidRDefault="00154638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Первый день расчетного периода погодного контракта. Если существует только один расчетный период, то его первый день 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соответствует дате начала срока</w:t>
            </w:r>
          </w:p>
        </w:tc>
        <w:tc>
          <w:tcPr>
            <w:tcW w:w="992" w:type="dxa"/>
            <w:vAlign w:val="center"/>
          </w:tcPr>
          <w:p w14:paraId="291D16B7" w14:textId="77777777" w:rsidR="00154638" w:rsidRPr="0016204F" w:rsidRDefault="0015463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 w:val="restart"/>
            <w:vAlign w:val="center"/>
          </w:tcPr>
          <w:p w14:paraId="5BFD2380" w14:textId="77777777" w:rsidR="00154638" w:rsidRPr="0016204F" w:rsidRDefault="0015463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154638" w:rsidRPr="0016204F" w14:paraId="76055283" w14:textId="77777777" w:rsidTr="004D6319">
        <w:tc>
          <w:tcPr>
            <w:tcW w:w="2552" w:type="dxa"/>
            <w:vAlign w:val="center"/>
          </w:tcPr>
          <w:p w14:paraId="71D48F25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Последний день расчетного периода</w:t>
            </w:r>
          </w:p>
          <w:p w14:paraId="02846865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&lt;calculationPeriodEndDay&gt;</w:t>
            </w:r>
          </w:p>
        </w:tc>
        <w:tc>
          <w:tcPr>
            <w:tcW w:w="3402" w:type="dxa"/>
            <w:vAlign w:val="center"/>
          </w:tcPr>
          <w:p w14:paraId="2CA5982D" w14:textId="77777777" w:rsidR="00154638" w:rsidRPr="0016204F" w:rsidRDefault="00154638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Последний день расчетного периода погодного контракта. Если существует только один расчетный период, то его последний день соответствуе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 дате истечения срока договора</w:t>
            </w:r>
          </w:p>
        </w:tc>
        <w:tc>
          <w:tcPr>
            <w:tcW w:w="992" w:type="dxa"/>
            <w:vAlign w:val="center"/>
          </w:tcPr>
          <w:p w14:paraId="67CBB3A4" w14:textId="77777777" w:rsidR="00154638" w:rsidRPr="0016204F" w:rsidRDefault="0015463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/>
            <w:vAlign w:val="center"/>
          </w:tcPr>
          <w:p w14:paraId="0CB77B64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453B6BB8" w14:textId="77777777" w:rsidR="00593131" w:rsidRPr="0016204F" w:rsidRDefault="00593131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05" w:name="_Toc469416365"/>
      <w:bookmarkStart w:id="1106" w:name="_Toc47045012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 погодного контракта</w:t>
      </w:r>
      <w:bookmarkEnd w:id="1105"/>
      <w:bookmarkEnd w:id="110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154638" w:rsidRPr="0016204F" w14:paraId="2C5D3FC5" w14:textId="77777777" w:rsidTr="004D631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3A03CB3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545641D" w14:textId="77777777" w:rsidR="00154638" w:rsidRPr="0016204F" w:rsidRDefault="0015463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1E7225" w14:textId="77777777" w:rsidR="00154638" w:rsidRPr="0016204F" w:rsidRDefault="0015463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50DC576" w14:textId="77777777" w:rsidR="00154638" w:rsidRPr="0016204F" w:rsidRDefault="0015463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54638" w:rsidRPr="0016204F" w14:paraId="30B0962F" w14:textId="77777777" w:rsidTr="004D6319">
        <w:tc>
          <w:tcPr>
            <w:tcW w:w="2552" w:type="dxa"/>
            <w:vAlign w:val="center"/>
          </w:tcPr>
          <w:p w14:paraId="106444CE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71B05D50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weatherNotionalAmount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5F8B509" w14:textId="77777777" w:rsidR="00154638" w:rsidRPr="0016204F" w:rsidRDefault="00EA611F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15463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 которой выражена 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</w:t>
            </w:r>
          </w:p>
        </w:tc>
        <w:tc>
          <w:tcPr>
            <w:tcW w:w="992" w:type="dxa"/>
            <w:vAlign w:val="center"/>
          </w:tcPr>
          <w:p w14:paraId="0145CE33" w14:textId="77777777" w:rsidR="00154638" w:rsidRPr="0016204F" w:rsidRDefault="0015463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6E042948" w14:textId="77777777" w:rsidR="00154638" w:rsidRPr="007E390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75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154638" w:rsidRPr="0016204F" w14:paraId="191E8041" w14:textId="77777777" w:rsidTr="004D6319">
        <w:tc>
          <w:tcPr>
            <w:tcW w:w="2552" w:type="dxa"/>
            <w:vAlign w:val="center"/>
          </w:tcPr>
          <w:p w14:paraId="017E652A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денежных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средств</w:t>
            </w:r>
          </w:p>
          <w:p w14:paraId="68FBB8CC" w14:textId="77777777" w:rsidR="00154638" w:rsidRPr="0016204F" w:rsidRDefault="0015463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&lt;weatherNotionalAmount&gt; &lt;amount&gt;</w:t>
            </w:r>
          </w:p>
        </w:tc>
        <w:tc>
          <w:tcPr>
            <w:tcW w:w="3402" w:type="dxa"/>
            <w:vAlign w:val="center"/>
          </w:tcPr>
          <w:p w14:paraId="1BED6153" w14:textId="77777777" w:rsidR="00154638" w:rsidRPr="0016204F" w:rsidRDefault="00AB727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за един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ицу измерения погодного индекса</w:t>
            </w:r>
          </w:p>
        </w:tc>
        <w:tc>
          <w:tcPr>
            <w:tcW w:w="992" w:type="dxa"/>
            <w:vAlign w:val="center"/>
          </w:tcPr>
          <w:p w14:paraId="7CBB6BB7" w14:textId="77777777" w:rsidR="00154638" w:rsidRPr="0016204F" w:rsidRDefault="0015463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3D203F05" w14:textId="77777777" w:rsidR="00154638" w:rsidRPr="0016204F" w:rsidRDefault="00A95DE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422B047F" w14:textId="77777777" w:rsidR="00593131" w:rsidRPr="0016204F" w:rsidRDefault="00593131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07" w:name="_Toc469416366"/>
      <w:bookmarkStart w:id="1108" w:name="_Toc47045012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стиля исполнения опциона</w:t>
      </w:r>
      <w:bookmarkEnd w:id="1107"/>
      <w:bookmarkEnd w:id="1108"/>
    </w:p>
    <w:p w14:paraId="07584F89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 п. 2</w:t>
      </w:r>
      <w:r w:rsidR="0015463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0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.4.1.4.</w:t>
      </w:r>
    </w:p>
    <w:p w14:paraId="61EFF49D" w14:textId="77777777" w:rsidR="00593131" w:rsidRPr="0016204F" w:rsidRDefault="00593131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09" w:name="_Toc469416367"/>
      <w:bookmarkStart w:id="1110" w:name="_Toc47045012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расчетов</w:t>
      </w:r>
      <w:bookmarkEnd w:id="1109"/>
      <w:bookmarkEnd w:id="111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EA296A" w:rsidRPr="0016204F" w14:paraId="333AE040" w14:textId="77777777" w:rsidTr="00E0791E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D880D91" w14:textId="77777777" w:rsidR="00EA296A" w:rsidRPr="0016204F" w:rsidRDefault="00EA296A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111" w:name="_Toc469416368"/>
            <w:bookmarkStart w:id="1112" w:name="_Toc470450123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77D480B" w14:textId="77777777" w:rsidR="00EA296A" w:rsidRPr="0016204F" w:rsidRDefault="00EA296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41BC11" w14:textId="77777777" w:rsidR="00EA296A" w:rsidRPr="0016204F" w:rsidRDefault="00EA296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0D8AB93" w14:textId="77777777" w:rsidR="00EA296A" w:rsidRPr="0016204F" w:rsidRDefault="00EA296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A296A" w:rsidRPr="0016204F" w14:paraId="5FFA8CC0" w14:textId="77777777" w:rsidTr="00E0791E">
        <w:tc>
          <w:tcPr>
            <w:tcW w:w="2552" w:type="dxa"/>
            <w:vAlign w:val="center"/>
          </w:tcPr>
          <w:p w14:paraId="74B9B36A" w14:textId="77777777" w:rsidR="00EA296A" w:rsidRPr="0016204F" w:rsidRDefault="00EA296A" w:rsidP="008577F1">
            <w:pPr>
              <w:widowControl w:val="0"/>
              <w:spacing w:after="120"/>
              <w:ind w:right="45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расчетов</w:t>
            </w:r>
          </w:p>
          <w:p w14:paraId="1324E43E" w14:textId="77777777" w:rsidR="00EA296A" w:rsidRPr="0016204F" w:rsidRDefault="00EA296A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0954E662" w14:textId="77777777" w:rsidR="00EA296A" w:rsidRPr="0016204F" w:rsidRDefault="00F056CA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расчетов по договору</w:t>
            </w:r>
          </w:p>
        </w:tc>
        <w:tc>
          <w:tcPr>
            <w:tcW w:w="992" w:type="dxa"/>
            <w:vAlign w:val="center"/>
          </w:tcPr>
          <w:p w14:paraId="1916F87F" w14:textId="77777777" w:rsidR="00EA296A" w:rsidRPr="0016204F" w:rsidRDefault="00EA296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2147F123" w14:textId="77777777" w:rsidR="00EA296A" w:rsidRPr="007E390F" w:rsidRDefault="00EA296A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76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29F69511" w14:textId="49F481A5" w:rsidR="00593131" w:rsidRPr="0016204F" w:rsidRDefault="00593131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даты платежа</w:t>
      </w:r>
      <w:bookmarkEnd w:id="1111"/>
      <w:bookmarkEnd w:id="111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EA296A" w:rsidRPr="0016204F" w14:paraId="270889E1" w14:textId="77777777" w:rsidTr="00E0791E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3C1758E" w14:textId="77777777" w:rsidR="00EA296A" w:rsidRPr="0016204F" w:rsidRDefault="00EA296A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113" w:name="_Toc469416369"/>
            <w:bookmarkStart w:id="1114" w:name="_Toc470450124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FC7B442" w14:textId="77777777" w:rsidR="00EA296A" w:rsidRPr="0016204F" w:rsidRDefault="00EA296A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B5B2292" w14:textId="77777777" w:rsidR="00EA296A" w:rsidRPr="0016204F" w:rsidRDefault="00EA296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249DF4E" w14:textId="77777777" w:rsidR="00EA296A" w:rsidRPr="0016204F" w:rsidRDefault="00EA296A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A296A" w:rsidRPr="0016204F" w14:paraId="7B2D5AD7" w14:textId="77777777" w:rsidTr="00E0791E">
        <w:tc>
          <w:tcPr>
            <w:tcW w:w="2552" w:type="dxa"/>
            <w:vAlign w:val="center"/>
          </w:tcPr>
          <w:p w14:paraId="0D9E4EB7" w14:textId="77777777" w:rsidR="00EA296A" w:rsidRPr="0016204F" w:rsidRDefault="00EA296A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0D3E6B05" w14:textId="77777777" w:rsidR="00EA296A" w:rsidRPr="0016204F" w:rsidRDefault="00EA296A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paymentDates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2E9C5C8F" w14:textId="77777777" w:rsidR="00EA296A" w:rsidRPr="0016204F" w:rsidRDefault="00B71AA6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Дата</w:t>
            </w:r>
            <w:r w:rsidR="00DA1A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(-ы) платежа по договору</w:t>
            </w:r>
          </w:p>
        </w:tc>
        <w:tc>
          <w:tcPr>
            <w:tcW w:w="992" w:type="dxa"/>
            <w:vAlign w:val="center"/>
          </w:tcPr>
          <w:p w14:paraId="3F97A733" w14:textId="77777777" w:rsidR="00EA296A" w:rsidRPr="0016204F" w:rsidRDefault="00EA296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37F633C8" w14:textId="77777777" w:rsidR="00EA296A" w:rsidRPr="0016204F" w:rsidRDefault="00EA296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1602EC7C" w14:textId="1CC0A748" w:rsidR="00593131" w:rsidRPr="0016204F" w:rsidRDefault="00593131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Уровень страйк погодного индекса</w:t>
      </w:r>
      <w:bookmarkEnd w:id="1113"/>
      <w:bookmarkEnd w:id="111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157168" w:rsidRPr="0016204F" w14:paraId="6668786D" w14:textId="77777777" w:rsidTr="00E0791E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93706A0" w14:textId="77777777" w:rsidR="00157168" w:rsidRPr="0016204F" w:rsidRDefault="0015716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F05D6BC" w14:textId="77777777" w:rsidR="00157168" w:rsidRPr="0016204F" w:rsidRDefault="001571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0B9D06" w14:textId="77777777" w:rsidR="00157168" w:rsidRPr="0016204F" w:rsidRDefault="001571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E93C7E5" w14:textId="77777777" w:rsidR="00157168" w:rsidRPr="0016204F" w:rsidRDefault="001571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57168" w:rsidRPr="0016204F" w14:paraId="20AD13F9" w14:textId="77777777" w:rsidTr="00E0791E">
        <w:tc>
          <w:tcPr>
            <w:tcW w:w="2552" w:type="dxa"/>
            <w:vAlign w:val="center"/>
          </w:tcPr>
          <w:p w14:paraId="50E0DE70" w14:textId="77777777" w:rsidR="00157168" w:rsidRPr="0016204F" w:rsidRDefault="0015716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пунктов</w:t>
            </w:r>
          </w:p>
          <w:p w14:paraId="5DC25DA8" w14:textId="77777777" w:rsidR="00157168" w:rsidRPr="0016204F" w:rsidRDefault="0015716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weatherIndexStrikeLevel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&lt;quantity&gt;</w:t>
            </w:r>
          </w:p>
        </w:tc>
        <w:tc>
          <w:tcPr>
            <w:tcW w:w="3402" w:type="dxa"/>
            <w:vAlign w:val="center"/>
          </w:tcPr>
          <w:p w14:paraId="048FD040" w14:textId="77777777" w:rsidR="00157168" w:rsidRPr="0016204F" w:rsidRDefault="00157168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исполнения погодного опциона (количе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ство пунктов погодного индекса)</w:t>
            </w:r>
          </w:p>
        </w:tc>
        <w:tc>
          <w:tcPr>
            <w:tcW w:w="992" w:type="dxa"/>
            <w:vAlign w:val="center"/>
          </w:tcPr>
          <w:p w14:paraId="1C34CF0A" w14:textId="77777777" w:rsidR="00157168" w:rsidRPr="0016204F" w:rsidRDefault="0015716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30F7776B" w14:textId="77777777" w:rsidR="00157168" w:rsidRPr="0016204F" w:rsidRDefault="00DE730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F90A1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</w:t>
            </w:r>
          </w:p>
        </w:tc>
      </w:tr>
      <w:tr w:rsidR="00157168" w:rsidRPr="0016204F" w14:paraId="7BE33AF0" w14:textId="77777777" w:rsidTr="00E0791E">
        <w:tc>
          <w:tcPr>
            <w:tcW w:w="2552" w:type="dxa"/>
            <w:vAlign w:val="center"/>
          </w:tcPr>
          <w:p w14:paraId="2AE3F19A" w14:textId="77777777" w:rsidR="00157168" w:rsidRPr="0016204F" w:rsidRDefault="00157168" w:rsidP="008577F1">
            <w:pPr>
              <w:widowControl w:val="0"/>
              <w:spacing w:after="120"/>
              <w:ind w:right="45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Пункт индекса </w:t>
            </w:r>
          </w:p>
          <w:p w14:paraId="05B878FD" w14:textId="77777777" w:rsidR="00157168" w:rsidRPr="0016204F" w:rsidRDefault="00157168" w:rsidP="008577F1">
            <w:pPr>
              <w:widowControl w:val="0"/>
              <w:spacing w:after="120"/>
              <w:ind w:right="45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&lt;weatherIndexStrikeLevel&gt; &lt;unit&gt;</w:t>
            </w:r>
          </w:p>
        </w:tc>
        <w:tc>
          <w:tcPr>
            <w:tcW w:w="3402" w:type="dxa"/>
            <w:vAlign w:val="center"/>
          </w:tcPr>
          <w:p w14:paraId="110645CC" w14:textId="77777777" w:rsidR="00157168" w:rsidRPr="0016204F" w:rsidRDefault="00157168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Единица измерения </w:t>
            </w:r>
            <w:r w:rsidR="00576CC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погодного </w:t>
            </w:r>
            <w:r w:rsidR="00A95D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индекса</w:t>
            </w:r>
          </w:p>
        </w:tc>
        <w:tc>
          <w:tcPr>
            <w:tcW w:w="992" w:type="dxa"/>
            <w:vAlign w:val="center"/>
          </w:tcPr>
          <w:p w14:paraId="38B06C51" w14:textId="77777777" w:rsidR="00157168" w:rsidRPr="0016204F" w:rsidRDefault="0015716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633824A8" w14:textId="77777777" w:rsidR="00157168" w:rsidRPr="007E390F" w:rsidRDefault="0015716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7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http://repository.nsd.ru/versioned/current/taxonomy/price-quote-units(fpmlrus)</w:t>
              </w:r>
            </w:hyperlink>
          </w:p>
        </w:tc>
      </w:tr>
    </w:tbl>
    <w:p w14:paraId="5758F755" w14:textId="77777777" w:rsidR="00593131" w:rsidRPr="0016204F" w:rsidRDefault="00593131" w:rsidP="0045190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15" w:name="_Toc469416370"/>
      <w:bookmarkStart w:id="1116" w:name="_Toc47045012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Премия опциона</w:t>
      </w:r>
      <w:bookmarkEnd w:id="1115"/>
      <w:bookmarkEnd w:id="1116"/>
    </w:p>
    <w:p w14:paraId="0B155252" w14:textId="77777777" w:rsidR="00593131" w:rsidRPr="0016204F" w:rsidRDefault="00593131" w:rsidP="00451903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117" w:name="_Toc46941637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111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157168" w:rsidRPr="0016204F" w14:paraId="4E5DD399" w14:textId="77777777" w:rsidTr="00E0791E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C03D07B" w14:textId="77777777" w:rsidR="00157168" w:rsidRPr="0016204F" w:rsidRDefault="0015716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961DD78" w14:textId="77777777" w:rsidR="00157168" w:rsidRPr="0016204F" w:rsidRDefault="001571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7A15D1" w14:textId="77777777" w:rsidR="00157168" w:rsidRPr="0016204F" w:rsidRDefault="001571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8A3C8DE" w14:textId="77777777" w:rsidR="00157168" w:rsidRPr="0016204F" w:rsidRDefault="001571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D77DD" w:rsidRPr="0016204F" w14:paraId="7AB6530A" w14:textId="77777777" w:rsidTr="00E0791E">
        <w:tc>
          <w:tcPr>
            <w:tcW w:w="2552" w:type="dxa"/>
            <w:vAlign w:val="center"/>
          </w:tcPr>
          <w:p w14:paraId="008B8474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Сторона-плательщик</w:t>
            </w:r>
          </w:p>
          <w:p w14:paraId="036510E3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&lt;payerPartyReference&gt;</w:t>
            </w:r>
          </w:p>
        </w:tc>
        <w:tc>
          <w:tcPr>
            <w:tcW w:w="3402" w:type="dxa"/>
            <w:vAlign w:val="center"/>
          </w:tcPr>
          <w:p w14:paraId="57459787" w14:textId="77777777" w:rsidR="00CD77DD" w:rsidRPr="0016204F" w:rsidRDefault="00A742F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 опциона</w:t>
            </w:r>
          </w:p>
        </w:tc>
        <w:tc>
          <w:tcPr>
            <w:tcW w:w="992" w:type="dxa"/>
            <w:vAlign w:val="center"/>
          </w:tcPr>
          <w:p w14:paraId="23D2EAD2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 w:val="restart"/>
            <w:vAlign w:val="center"/>
          </w:tcPr>
          <w:p w14:paraId="6D874D88" w14:textId="77777777" w:rsidR="00CD77DD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CD77DD" w:rsidRPr="0016204F" w14:paraId="191702D8" w14:textId="77777777" w:rsidTr="00E0791E">
        <w:tc>
          <w:tcPr>
            <w:tcW w:w="2552" w:type="dxa"/>
            <w:vAlign w:val="center"/>
          </w:tcPr>
          <w:p w14:paraId="3F9C918E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Сторона-получатель</w:t>
            </w:r>
          </w:p>
          <w:p w14:paraId="7488D637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&lt;receiverPartyReference&gt;</w:t>
            </w:r>
          </w:p>
        </w:tc>
        <w:tc>
          <w:tcPr>
            <w:tcW w:w="3402" w:type="dxa"/>
            <w:vAlign w:val="center"/>
          </w:tcPr>
          <w:p w14:paraId="408EEFD2" w14:textId="77777777" w:rsidR="00CD77DD" w:rsidRPr="0016204F" w:rsidRDefault="00A742F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 опциона</w:t>
            </w:r>
          </w:p>
        </w:tc>
        <w:tc>
          <w:tcPr>
            <w:tcW w:w="992" w:type="dxa"/>
            <w:vAlign w:val="center"/>
          </w:tcPr>
          <w:p w14:paraId="46931E3C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/>
            <w:vAlign w:val="center"/>
          </w:tcPr>
          <w:p w14:paraId="14FBC090" w14:textId="77777777" w:rsidR="00CD77DD" w:rsidRPr="0016204F" w:rsidRDefault="00CD77D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22D4EA98" w14:textId="77777777" w:rsidR="00593131" w:rsidRPr="0016204F" w:rsidRDefault="00593131" w:rsidP="00451903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18" w:name="_Toc46941637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платежа</w:t>
      </w:r>
      <w:bookmarkEnd w:id="111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157168" w:rsidRPr="0016204F" w14:paraId="1DFF60C8" w14:textId="77777777" w:rsidTr="00E0791E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387FB1" w14:textId="77777777" w:rsidR="00157168" w:rsidRPr="0016204F" w:rsidRDefault="0015716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878529" w14:textId="77777777" w:rsidR="00157168" w:rsidRPr="0016204F" w:rsidRDefault="001571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90C6A41" w14:textId="77777777" w:rsidR="00157168" w:rsidRPr="0016204F" w:rsidRDefault="001571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C55432F" w14:textId="77777777" w:rsidR="00157168" w:rsidRPr="0016204F" w:rsidRDefault="0015716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57168" w:rsidRPr="0016204F" w14:paraId="67479112" w14:textId="77777777" w:rsidTr="00E0791E">
        <w:tc>
          <w:tcPr>
            <w:tcW w:w="2552" w:type="dxa"/>
            <w:vAlign w:val="center"/>
          </w:tcPr>
          <w:p w14:paraId="69309220" w14:textId="77777777" w:rsidR="00157168" w:rsidRPr="0016204F" w:rsidRDefault="0015716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0762BBAE" w14:textId="77777777" w:rsidR="00157168" w:rsidRPr="0016204F" w:rsidRDefault="0015716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71C6C4D2" w14:textId="77777777" w:rsidR="00157168" w:rsidRPr="0016204F" w:rsidRDefault="00EA611F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15716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 которой выражена </w:t>
            </w:r>
            <w:r w:rsidR="00F57D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 премии</w:t>
            </w:r>
          </w:p>
        </w:tc>
        <w:tc>
          <w:tcPr>
            <w:tcW w:w="992" w:type="dxa"/>
            <w:vAlign w:val="center"/>
          </w:tcPr>
          <w:p w14:paraId="7179987C" w14:textId="77777777" w:rsidR="00157168" w:rsidRPr="0016204F" w:rsidRDefault="0015716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60DBB1F9" w14:textId="77777777" w:rsidR="00157168" w:rsidRPr="007E390F" w:rsidRDefault="0015716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78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157168" w:rsidRPr="0016204F" w14:paraId="4119BACE" w14:textId="77777777" w:rsidTr="00E0791E">
        <w:tc>
          <w:tcPr>
            <w:tcW w:w="2552" w:type="dxa"/>
            <w:vAlign w:val="center"/>
          </w:tcPr>
          <w:p w14:paraId="3F9543CB" w14:textId="77777777" w:rsidR="00157168" w:rsidRPr="0016204F" w:rsidRDefault="0015716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5C569DEF" w14:textId="77777777" w:rsidR="00157168" w:rsidRPr="0016204F" w:rsidRDefault="00157168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01F5B5D7" w14:textId="77777777" w:rsidR="00157168" w:rsidRPr="0016204F" w:rsidRDefault="00157168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382A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овокупная сумма премии по договору</w:t>
            </w:r>
          </w:p>
        </w:tc>
        <w:tc>
          <w:tcPr>
            <w:tcW w:w="992" w:type="dxa"/>
            <w:vAlign w:val="center"/>
          </w:tcPr>
          <w:p w14:paraId="4A4DAEAE" w14:textId="77777777" w:rsidR="00157168" w:rsidRPr="0016204F" w:rsidRDefault="0015716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21331E2F" w14:textId="77777777" w:rsidR="00157168" w:rsidRPr="0016204F" w:rsidRDefault="00A742F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1320407D" w14:textId="77777777" w:rsidR="00A5342F" w:rsidRPr="0016204F" w:rsidRDefault="00A742F9" w:rsidP="0045190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left="709" w:hanging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19" w:name="_Toc469416373"/>
      <w:bookmarkStart w:id="1120" w:name="_Toc47045012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Дополнительные характеристики</w:t>
      </w:r>
    </w:p>
    <w:p w14:paraId="5756B21B" w14:textId="77777777" w:rsidR="00A5342F" w:rsidRPr="0016204F" w:rsidRDefault="00A5342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азиатского и/или барьерного (в т. ч. бинарного) опциона. Заполняется обязательно, если перечисленные ниже параметры содержатся в условиях сделки.</w:t>
      </w:r>
    </w:p>
    <w:p w14:paraId="33FBA694" w14:textId="77777777" w:rsidR="00A5342F" w:rsidRPr="0016204F" w:rsidRDefault="00A742F9" w:rsidP="00451903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>Параметры азиатского опциона</w:t>
      </w:r>
    </w:p>
    <w:p w14:paraId="58323D67" w14:textId="77777777" w:rsidR="00A5342F" w:rsidRPr="0016204F" w:rsidRDefault="00A742F9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Метод усреднения цены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993"/>
        <w:gridCol w:w="2126"/>
      </w:tblGrid>
      <w:tr w:rsidR="00A5342F" w:rsidRPr="0016204F" w14:paraId="2C26AA39" w14:textId="77777777" w:rsidTr="00427145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A6A76C1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15A97E5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B81CE23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DCDD30F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5342F" w:rsidRPr="0016204F" w14:paraId="21AC258E" w14:textId="77777777" w:rsidTr="00427145">
        <w:tc>
          <w:tcPr>
            <w:tcW w:w="1701" w:type="dxa"/>
            <w:vAlign w:val="center"/>
          </w:tcPr>
          <w:p w14:paraId="625D1EA4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Метод усреднения цены</w:t>
            </w:r>
          </w:p>
          <w:p w14:paraId="296D582D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&lt;averagingInOut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536" w:type="dxa"/>
            <w:vAlign w:val="center"/>
          </w:tcPr>
          <w:p w14:paraId="62DC895E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Метод усреднения цены, испол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ьзуемый для азиатского опциона.</w:t>
            </w:r>
          </w:p>
          <w:p w14:paraId="418EBEE1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“In” означает, что цена страйк определяется как среднее значение цены базового актива на спот-рынке за указанный период (опцион с азиатским страйком).</w:t>
            </w:r>
          </w:p>
          <w:p w14:paraId="1C3D8E83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“Out” означает, что цена базового актива при экспирации опциона определяется как среднее значение цены базового актива на спот-рынке за указанный период (опцион с азиатской ценой).</w:t>
            </w:r>
          </w:p>
          <w:p w14:paraId="00910A17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“Both” означает опцион с азиатским страйком и азиатской ценой.</w:t>
            </w:r>
          </w:p>
        </w:tc>
        <w:tc>
          <w:tcPr>
            <w:tcW w:w="993" w:type="dxa"/>
            <w:vAlign w:val="center"/>
          </w:tcPr>
          <w:p w14:paraId="573CC74E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1B6E8F5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</w:p>
          <w:p w14:paraId="7113DA57" w14:textId="77777777" w:rsidR="00A5342F" w:rsidRPr="007E390F" w:rsidRDefault="005C3F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A5342F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http://repository.nsd.ru/versioned/current/reference/types/simpleAverag</w:t>
              </w:r>
              <w:r w:rsidR="00A5342F"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ingInOutEnum</w:t>
              </w:r>
            </w:hyperlink>
          </w:p>
        </w:tc>
      </w:tr>
    </w:tbl>
    <w:p w14:paraId="64298C6E" w14:textId="77777777" w:rsidR="00A5342F" w:rsidRPr="0016204F" w:rsidRDefault="00A5342F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Период усреднения </w:t>
      </w:r>
      <w:r w:rsidR="00A742F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цены страйка. График наблюдений</w:t>
      </w:r>
    </w:p>
    <w:p w14:paraId="28FD3B9E" w14:textId="77777777" w:rsidR="00A5342F" w:rsidRPr="0016204F" w:rsidRDefault="00A5342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азиатского опциона указывается период, за который определяется средняя цена базисного актива опциона (если условиями азиатского опциона предусмотрены дискретные даты, за которые определяется средняя цена, указываются первая и последняя даты).</w:t>
      </w:r>
    </w:p>
    <w:p w14:paraId="15E4E635" w14:textId="77777777" w:rsidR="00A5342F" w:rsidRPr="0016204F" w:rsidRDefault="00A5342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Заполняется, если указан метод усреднения цены “In” (при этом «Период усреднения цены базового актива» не заполняется) или “Both”.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993"/>
        <w:gridCol w:w="2126"/>
      </w:tblGrid>
      <w:tr w:rsidR="00A5342F" w:rsidRPr="0016204F" w14:paraId="1C22C980" w14:textId="77777777" w:rsidTr="00427145"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09602F83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A0B672B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81A767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2FFD889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5342F" w:rsidRPr="0016204F" w14:paraId="3086B192" w14:textId="77777777" w:rsidTr="00427145">
        <w:tc>
          <w:tcPr>
            <w:tcW w:w="3544" w:type="dxa"/>
            <w:gridSpan w:val="2"/>
            <w:vAlign w:val="center"/>
          </w:tcPr>
          <w:p w14:paraId="7D990325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Начало периода наблюдения</w:t>
            </w:r>
          </w:p>
          <w:p w14:paraId="721AA5DD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&lt;schedule&gt; &lt;startDate&gt;</w:t>
            </w:r>
          </w:p>
        </w:tc>
        <w:tc>
          <w:tcPr>
            <w:tcW w:w="2693" w:type="dxa"/>
            <w:vAlign w:val="center"/>
          </w:tcPr>
          <w:p w14:paraId="035A0035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начала периода, за который определяется среднее значение цены 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</w:p>
        </w:tc>
        <w:tc>
          <w:tcPr>
            <w:tcW w:w="993" w:type="dxa"/>
            <w:vAlign w:val="center"/>
          </w:tcPr>
          <w:p w14:paraId="2EC69A8A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14237D32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A5342F" w:rsidRPr="0016204F" w14:paraId="6C9F1186" w14:textId="77777777" w:rsidTr="00427145">
        <w:tc>
          <w:tcPr>
            <w:tcW w:w="3544" w:type="dxa"/>
            <w:gridSpan w:val="2"/>
            <w:vAlign w:val="center"/>
          </w:tcPr>
          <w:p w14:paraId="3A56EFAD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Окончание периода наблюдения</w:t>
            </w:r>
          </w:p>
          <w:p w14:paraId="34359E2F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chedule&gt; &lt;endDate&gt;</w:t>
            </w:r>
          </w:p>
        </w:tc>
        <w:tc>
          <w:tcPr>
            <w:tcW w:w="2693" w:type="dxa"/>
            <w:vAlign w:val="center"/>
          </w:tcPr>
          <w:p w14:paraId="08023EDB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окончания периода, за который определяется средне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значение цены базового актива</w:t>
            </w:r>
          </w:p>
        </w:tc>
        <w:tc>
          <w:tcPr>
            <w:tcW w:w="993" w:type="dxa"/>
            <w:vAlign w:val="center"/>
          </w:tcPr>
          <w:p w14:paraId="5931F980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6D3D8834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5342F" w:rsidRPr="0016204F" w14:paraId="60334E0A" w14:textId="77777777" w:rsidTr="00427145">
        <w:tc>
          <w:tcPr>
            <w:tcW w:w="1701" w:type="dxa"/>
            <w:vMerge w:val="restart"/>
            <w:vAlign w:val="center"/>
          </w:tcPr>
          <w:p w14:paraId="2D702B68" w14:textId="77777777" w:rsidR="00A5342F" w:rsidRPr="0016204F" w:rsidRDefault="00A5342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Периодичность расчетного периода</w:t>
            </w:r>
          </w:p>
          <w:p w14:paraId="433DF3A5" w14:textId="77777777" w:rsidR="00A5342F" w:rsidRPr="0016204F" w:rsidRDefault="00A5342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&lt;averagingPeriodFrequency&gt;</w:t>
            </w:r>
          </w:p>
        </w:tc>
        <w:tc>
          <w:tcPr>
            <w:tcW w:w="1843" w:type="dxa"/>
            <w:vAlign w:val="center"/>
          </w:tcPr>
          <w:p w14:paraId="3AB8E9FE" w14:textId="77777777" w:rsidR="00A5342F" w:rsidRPr="0016204F" w:rsidRDefault="00A5342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62F58213" w14:textId="77777777" w:rsidR="00A5342F" w:rsidRPr="0016204F" w:rsidRDefault="00A5342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693" w:type="dxa"/>
            <w:vAlign w:val="center"/>
          </w:tcPr>
          <w:p w14:paraId="7F8BF3B5" w14:textId="77777777" w:rsidR="00A5342F" w:rsidRPr="0016204F" w:rsidRDefault="00A742F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 периода времени</w:t>
            </w:r>
          </w:p>
        </w:tc>
        <w:tc>
          <w:tcPr>
            <w:tcW w:w="993" w:type="dxa"/>
            <w:vAlign w:val="center"/>
          </w:tcPr>
          <w:p w14:paraId="37115AAB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FD02BF6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A5342F" w:rsidRPr="0016204F" w14:paraId="1420CDEB" w14:textId="77777777" w:rsidTr="00427145">
        <w:tc>
          <w:tcPr>
            <w:tcW w:w="1701" w:type="dxa"/>
            <w:vMerge/>
            <w:vAlign w:val="center"/>
          </w:tcPr>
          <w:p w14:paraId="2B45AF06" w14:textId="77777777" w:rsidR="00A5342F" w:rsidRPr="0016204F" w:rsidRDefault="00A5342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2B584768" w14:textId="77777777" w:rsidR="00A5342F" w:rsidRPr="0016204F" w:rsidRDefault="00A5342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времени</w:t>
            </w:r>
          </w:p>
          <w:p w14:paraId="74B82C88" w14:textId="77777777" w:rsidR="00A5342F" w:rsidRPr="0016204F" w:rsidRDefault="00A5342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693" w:type="dxa"/>
            <w:vAlign w:val="center"/>
          </w:tcPr>
          <w:p w14:paraId="58914FBF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периода времени, соответствующий периоду, за который определяется средне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значение цены базового актива</w:t>
            </w:r>
          </w:p>
        </w:tc>
        <w:tc>
          <w:tcPr>
            <w:tcW w:w="993" w:type="dxa"/>
            <w:vAlign w:val="center"/>
          </w:tcPr>
          <w:p w14:paraId="59AD336B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649A7253" w14:textId="77777777" w:rsidR="00A5342F" w:rsidRPr="007E390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8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</w:t>
              </w:r>
              <w:r w:rsidRPr="0016204F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t/reference/types/simplePeriodExtendedEnum</w:t>
              </w:r>
            </w:hyperlink>
          </w:p>
        </w:tc>
      </w:tr>
    </w:tbl>
    <w:p w14:paraId="49887C33" w14:textId="77777777" w:rsidR="00A5342F" w:rsidRPr="0016204F" w:rsidRDefault="00A5342F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 усреднения цены баз</w:t>
      </w:r>
      <w:r w:rsidR="00A742F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ового актива. График наблюдений</w:t>
      </w:r>
    </w:p>
    <w:p w14:paraId="1411837A" w14:textId="77777777" w:rsidR="00A5342F" w:rsidRPr="0016204F" w:rsidRDefault="00A5342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 п. 16.8.1.2, если указан метод усреднения цены “Out” (при этом «Период усреднения цен</w:t>
      </w:r>
      <w:r w:rsidR="00A742F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ы страйка» не заполняется) или «Both»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7EED95B7" w14:textId="77777777" w:rsidR="00A5342F" w:rsidRPr="0016204F" w:rsidRDefault="00A742F9" w:rsidP="00451903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>Условия барьерного опциона</w:t>
      </w:r>
    </w:p>
    <w:p w14:paraId="7B9588BC" w14:textId="77777777" w:rsidR="00A5342F" w:rsidRPr="0016204F" w:rsidRDefault="00A5342F" w:rsidP="00451903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r w:rsidR="00A742F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араметры отлагательного условия</w:t>
      </w:r>
    </w:p>
    <w:p w14:paraId="32AB8CDC" w14:textId="77777777" w:rsidR="00A5342F" w:rsidRPr="0016204F" w:rsidRDefault="00A5342F" w:rsidP="00451903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триггерного условия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A5342F" w:rsidRPr="0016204F" w14:paraId="64249E6A" w14:textId="77777777" w:rsidTr="00427145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A47916F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6A35466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2E9974F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65E8BC4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5342F" w:rsidRPr="0016204F" w14:paraId="403C8CB3" w14:textId="77777777" w:rsidTr="00427145">
        <w:tc>
          <w:tcPr>
            <w:tcW w:w="2410" w:type="dxa"/>
            <w:vAlign w:val="center"/>
          </w:tcPr>
          <w:p w14:paraId="6BDE3BE5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Пороговый уровень</w:t>
            </w:r>
          </w:p>
          <w:p w14:paraId="47ACB5E7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level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7CB468B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Барьерная цена, с достижением которой стороны связали возникновение у покупателя опциона права требовать от продавца исполнения договора (о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тлагательное условие, knock-in)</w:t>
            </w:r>
          </w:p>
        </w:tc>
        <w:tc>
          <w:tcPr>
            <w:tcW w:w="993" w:type="dxa"/>
            <w:vAlign w:val="center"/>
          </w:tcPr>
          <w:p w14:paraId="5C5E245A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2A57314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A5342F" w:rsidRPr="0016204F" w14:paraId="54BC3D2C" w14:textId="77777777" w:rsidTr="00427145">
        <w:tc>
          <w:tcPr>
            <w:tcW w:w="2410" w:type="dxa"/>
            <w:vAlign w:val="center"/>
          </w:tcPr>
          <w:p w14:paraId="6DEE7EF9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порогового уровня</w:t>
            </w:r>
          </w:p>
          <w:p w14:paraId="718A0F63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triggerType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587D4FC2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Условие достижения барьерной цены (значение рыночной цены по отношению к барьерной цене): “EqualOrLess», “EqualOrGreat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er”, “Equal”, “Less”, “Greater”</w:t>
            </w:r>
          </w:p>
        </w:tc>
        <w:tc>
          <w:tcPr>
            <w:tcW w:w="993" w:type="dxa"/>
            <w:vAlign w:val="center"/>
          </w:tcPr>
          <w:p w14:paraId="5A69BCFC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258404E3" w14:textId="77777777" w:rsidR="00A5342F" w:rsidRPr="007E390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81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http://repository.nsd.ru/versioned/current/reference/types/simpleTriggerTypeEnum</w:t>
              </w:r>
            </w:hyperlink>
          </w:p>
        </w:tc>
      </w:tr>
    </w:tbl>
    <w:p w14:paraId="5483B07A" w14:textId="77777777" w:rsidR="00A5342F" w:rsidRPr="0016204F" w:rsidRDefault="00A742F9" w:rsidP="00451903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Выплата по бинарному опциону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A5342F" w:rsidRPr="0016204F" w14:paraId="4AC3A62D" w14:textId="77777777" w:rsidTr="00427145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B161CF3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A616DF1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6C3A453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A83BBAD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5342F" w:rsidRPr="0016204F" w14:paraId="1B376677" w14:textId="77777777" w:rsidTr="00427145">
        <w:tc>
          <w:tcPr>
            <w:tcW w:w="2410" w:type="dxa"/>
            <w:vAlign w:val="center"/>
          </w:tcPr>
          <w:p w14:paraId="4ECAED61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5A0184B1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74C6E12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Сторона-плательщ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ик выплаты по бинарному опциону</w:t>
            </w:r>
          </w:p>
        </w:tc>
        <w:tc>
          <w:tcPr>
            <w:tcW w:w="993" w:type="dxa"/>
            <w:vAlign w:val="center"/>
          </w:tcPr>
          <w:p w14:paraId="1A274E01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70E84F4E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A5342F" w:rsidRPr="0016204F" w14:paraId="54C3AC8F" w14:textId="77777777" w:rsidTr="00427145">
        <w:tc>
          <w:tcPr>
            <w:tcW w:w="2410" w:type="dxa"/>
            <w:vAlign w:val="center"/>
          </w:tcPr>
          <w:p w14:paraId="376291E9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5B8477B4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3F108FD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Сторона-получател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 выплаты по бинарному опциону</w:t>
            </w:r>
          </w:p>
        </w:tc>
        <w:tc>
          <w:tcPr>
            <w:tcW w:w="993" w:type="dxa"/>
            <w:vAlign w:val="center"/>
          </w:tcPr>
          <w:p w14:paraId="50F28828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035E53DB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A5342F" w:rsidRPr="0016204F" w14:paraId="58F46634" w14:textId="77777777" w:rsidTr="00427145">
        <w:tc>
          <w:tcPr>
            <w:tcW w:w="2410" w:type="dxa"/>
            <w:vAlign w:val="center"/>
          </w:tcPr>
          <w:p w14:paraId="71BFC609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Сумма платежа</w:t>
            </w:r>
          </w:p>
          <w:p w14:paraId="651D2A2C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featurePayment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2AE7D132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 платежа по бинарному опциону</w:t>
            </w:r>
          </w:p>
        </w:tc>
        <w:tc>
          <w:tcPr>
            <w:tcW w:w="993" w:type="dxa"/>
            <w:vAlign w:val="center"/>
          </w:tcPr>
          <w:p w14:paraId="1A5144A2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AC2A9AF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A5342F" w:rsidRPr="0016204F" w14:paraId="2FE88511" w14:textId="77777777" w:rsidTr="00427145">
        <w:tc>
          <w:tcPr>
            <w:tcW w:w="2410" w:type="dxa"/>
            <w:vAlign w:val="center"/>
          </w:tcPr>
          <w:p w14:paraId="3301CB9B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66ECD6AB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featurePayment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26F44466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Валюта, в которой выражена сумма 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платежа по бинарному опциону</w:t>
            </w:r>
          </w:p>
        </w:tc>
        <w:tc>
          <w:tcPr>
            <w:tcW w:w="993" w:type="dxa"/>
            <w:vAlign w:val="center"/>
          </w:tcPr>
          <w:p w14:paraId="03F0D493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917C4DF" w14:textId="77777777" w:rsidR="00A5342F" w:rsidRPr="007E390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8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06459FCA" w14:textId="77777777" w:rsidR="00A5342F" w:rsidRPr="0016204F" w:rsidRDefault="00A5342F" w:rsidP="00ED26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отменительн</w:t>
      </w:r>
      <w:r w:rsidR="00A742F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ого условия</w:t>
      </w:r>
    </w:p>
    <w:p w14:paraId="380FCE37" w14:textId="77777777" w:rsidR="00A5342F" w:rsidRPr="0016204F" w:rsidRDefault="00A742F9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триггерного условия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A5342F" w:rsidRPr="0016204F" w14:paraId="274B57A1" w14:textId="77777777" w:rsidTr="00427145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166F8E8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667CFD1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79C8894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B304ECA" w14:textId="77777777" w:rsidR="00A5342F" w:rsidRPr="0016204F" w:rsidRDefault="00A5342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5342F" w:rsidRPr="0016204F" w14:paraId="3B084DE1" w14:textId="77777777" w:rsidTr="00427145">
        <w:tc>
          <w:tcPr>
            <w:tcW w:w="2410" w:type="dxa"/>
            <w:vAlign w:val="center"/>
          </w:tcPr>
          <w:p w14:paraId="106D7077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Пороговый уровень</w:t>
            </w:r>
          </w:p>
          <w:p w14:paraId="518048D1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evel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1764D9F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Барьерная цена, с достижением которой опцион прекращает действовать (от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менительное условие, knock-out)</w:t>
            </w:r>
          </w:p>
        </w:tc>
        <w:tc>
          <w:tcPr>
            <w:tcW w:w="993" w:type="dxa"/>
            <w:vAlign w:val="center"/>
          </w:tcPr>
          <w:p w14:paraId="728CA27A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18421ABC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A5342F" w:rsidRPr="0016204F" w14:paraId="75BDBC7E" w14:textId="77777777" w:rsidTr="00427145">
        <w:tc>
          <w:tcPr>
            <w:tcW w:w="2410" w:type="dxa"/>
            <w:vAlign w:val="center"/>
          </w:tcPr>
          <w:p w14:paraId="48A07154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порогового уровня</w:t>
            </w:r>
          </w:p>
          <w:p w14:paraId="4E286D05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triggerType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FEB39EB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Условие достижения барьерной цены (значение рыночной цены по отношению к барьерной цене): “EqualOrLess</w:t>
            </w:r>
            <w:r w:rsidR="0045190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“EqualOrGreat</w:t>
            </w:r>
            <w:r w:rsidR="00A742F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er”, “Equal”, “Less”, “Greater”</w:t>
            </w:r>
          </w:p>
        </w:tc>
        <w:tc>
          <w:tcPr>
            <w:tcW w:w="993" w:type="dxa"/>
            <w:vAlign w:val="center"/>
          </w:tcPr>
          <w:p w14:paraId="7E19FC28" w14:textId="77777777" w:rsidR="00A5342F" w:rsidRPr="0016204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5EB7A40" w14:textId="77777777" w:rsidR="00A5342F" w:rsidRPr="007E390F" w:rsidRDefault="00A5342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83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http://repository.nsd.ru/versioned/current/reference/types/simpleTriggerTypeEnum</w:t>
              </w:r>
            </w:hyperlink>
          </w:p>
        </w:tc>
      </w:tr>
    </w:tbl>
    <w:p w14:paraId="0AF52669" w14:textId="77777777" w:rsidR="00A5342F" w:rsidRPr="0016204F" w:rsidRDefault="00A742F9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Выплата по бинарному опциону</w:t>
      </w:r>
    </w:p>
    <w:p w14:paraId="79CF4EB3" w14:textId="77777777" w:rsidR="000D365C" w:rsidRPr="0016204F" w:rsidRDefault="00A5342F" w:rsidP="00A742F9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</w:t>
      </w:r>
      <w:r w:rsidR="00A742F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яется аналогично п. 16.8.2.1.2.</w:t>
      </w:r>
    </w:p>
    <w:p w14:paraId="210B30F3" w14:textId="77777777" w:rsidR="00593131" w:rsidRPr="0016204F" w:rsidRDefault="00245FAC" w:rsidP="00ED2627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1121" w:name="_Toc113539786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товарного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свопа (СМ053)</w:t>
      </w:r>
      <w:bookmarkStart w:id="1122" w:name="_Toc469338189"/>
      <w:bookmarkStart w:id="1123" w:name="_Toc469416374"/>
      <w:bookmarkStart w:id="1124" w:name="_Toc470399243"/>
      <w:bookmarkStart w:id="1125" w:name="_Toc470399819"/>
      <w:bookmarkStart w:id="1126" w:name="_Toc470436232"/>
      <w:bookmarkStart w:id="1127" w:name="_Toc470436550"/>
      <w:bookmarkStart w:id="1128" w:name="_Toc470450127"/>
      <w:bookmarkStart w:id="1129" w:name="_Toc469338190"/>
      <w:bookmarkStart w:id="1130" w:name="_Toc469416375"/>
      <w:bookmarkStart w:id="1131" w:name="_Toc470399244"/>
      <w:bookmarkStart w:id="1132" w:name="_Toc470399820"/>
      <w:bookmarkStart w:id="1133" w:name="_Toc470436233"/>
      <w:bookmarkStart w:id="1134" w:name="_Toc470436551"/>
      <w:bookmarkStart w:id="1135" w:name="_Toc470450128"/>
      <w:bookmarkEnd w:id="1119"/>
      <w:bookmarkEnd w:id="1120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21"/>
    </w:p>
    <w:p w14:paraId="4561A0EF" w14:textId="71694720" w:rsidR="00593131" w:rsidRPr="0016204F" w:rsidRDefault="00593131" w:rsidP="00ED26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36" w:name="_Toc469416376"/>
      <w:bookmarkStart w:id="1137" w:name="_Toc47045012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1136"/>
      <w:bookmarkEnd w:id="1137"/>
    </w:p>
    <w:p w14:paraId="4D67D5AD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84" w:history="1">
        <w:r w:rsidRPr="00A73D8B">
          <w:rPr>
            <w:rStyle w:val="a8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707"/>
        <w:gridCol w:w="4530"/>
      </w:tblGrid>
      <w:tr w:rsidR="00593131" w:rsidRPr="0016204F" w14:paraId="56790EBA" w14:textId="77777777" w:rsidTr="001C4533">
        <w:tc>
          <w:tcPr>
            <w:tcW w:w="4707" w:type="dxa"/>
            <w:shd w:val="clear" w:color="auto" w:fill="D9D9D9" w:themeFill="background1" w:themeFillShade="D9"/>
          </w:tcPr>
          <w:p w14:paraId="237D3A6C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1636FC48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7EDC49A0" w14:textId="77777777" w:rsidTr="001C4533">
        <w:tc>
          <w:tcPr>
            <w:tcW w:w="4707" w:type="dxa"/>
          </w:tcPr>
          <w:p w14:paraId="7D36D4BA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Commodity:Swap:Cash</w:t>
            </w:r>
          </w:p>
        </w:tc>
        <w:tc>
          <w:tcPr>
            <w:tcW w:w="4530" w:type="dxa"/>
          </w:tcPr>
          <w:p w14:paraId="3B8BD7A3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Расчетный товарный своп</w:t>
            </w:r>
          </w:p>
        </w:tc>
      </w:tr>
      <w:tr w:rsidR="00593131" w:rsidRPr="0016204F" w14:paraId="4371F3C6" w14:textId="77777777" w:rsidTr="001C4533">
        <w:tc>
          <w:tcPr>
            <w:tcW w:w="4707" w:type="dxa"/>
          </w:tcPr>
          <w:p w14:paraId="64016EEB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Commodity:Swap:Physical</w:t>
            </w:r>
          </w:p>
        </w:tc>
        <w:tc>
          <w:tcPr>
            <w:tcW w:w="4530" w:type="dxa"/>
          </w:tcPr>
          <w:p w14:paraId="26090783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Поставочный товарный своп</w:t>
            </w:r>
          </w:p>
        </w:tc>
      </w:tr>
      <w:tr w:rsidR="00593131" w:rsidRPr="0016204F" w14:paraId="7BDD4942" w14:textId="77777777" w:rsidTr="001C4533">
        <w:tc>
          <w:tcPr>
            <w:tcW w:w="4707" w:type="dxa"/>
          </w:tcPr>
          <w:p w14:paraId="05A1BBD7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Commodity:Swap:Cash:Weather</w:t>
            </w:r>
          </w:p>
        </w:tc>
        <w:tc>
          <w:tcPr>
            <w:tcW w:w="4530" w:type="dxa"/>
          </w:tcPr>
          <w:p w14:paraId="28AFD078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Расчетный погодный своп</w:t>
            </w:r>
          </w:p>
        </w:tc>
      </w:tr>
    </w:tbl>
    <w:p w14:paraId="7350559F" w14:textId="77777777" w:rsidR="00593131" w:rsidRPr="0016204F" w:rsidRDefault="00593131" w:rsidP="00ED26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38" w:name="_Toc469416377"/>
      <w:bookmarkStart w:id="1139" w:name="_Toc47045013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1138"/>
      <w:bookmarkEnd w:id="1139"/>
    </w:p>
    <w:p w14:paraId="6BF19D49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2F2BE258" w14:textId="77777777" w:rsidR="00593131" w:rsidRPr="0016204F" w:rsidRDefault="00593131" w:rsidP="00ED26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40" w:name="_Toc469416378"/>
      <w:bookmarkStart w:id="1141" w:name="_Toc47045013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начала срока</w:t>
      </w:r>
      <w:bookmarkEnd w:id="1140"/>
      <w:bookmarkEnd w:id="1141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B8037F" w:rsidRPr="0016204F" w14:paraId="53334DD5" w14:textId="77777777" w:rsidTr="004F794C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197284E" w14:textId="77777777" w:rsidR="00B8037F" w:rsidRPr="0016204F" w:rsidRDefault="00B8037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EF2061C" w14:textId="77777777" w:rsidR="00B8037F" w:rsidRPr="0016204F" w:rsidRDefault="00B803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E14ED8" w14:textId="77777777" w:rsidR="00B8037F" w:rsidRPr="0016204F" w:rsidRDefault="00B803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F9A72CF" w14:textId="77777777" w:rsidR="00B8037F" w:rsidRPr="0016204F" w:rsidRDefault="00B803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8037F" w:rsidRPr="0016204F" w14:paraId="29DBA463" w14:textId="77777777" w:rsidTr="004F794C">
        <w:tc>
          <w:tcPr>
            <w:tcW w:w="2552" w:type="dxa"/>
            <w:vAlign w:val="center"/>
          </w:tcPr>
          <w:p w14:paraId="723DCE06" w14:textId="77777777" w:rsidR="00B8037F" w:rsidRPr="0016204F" w:rsidRDefault="00B8037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Дата </w:t>
            </w:r>
          </w:p>
          <w:p w14:paraId="4815C0BA" w14:textId="77777777" w:rsidR="00B8037F" w:rsidRPr="0016204F" w:rsidRDefault="00B8037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effectiveDate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058F85DA" w14:textId="77777777" w:rsidR="00B8037F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B803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начала срока по договор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</w:p>
        </w:tc>
        <w:tc>
          <w:tcPr>
            <w:tcW w:w="992" w:type="dxa"/>
            <w:vAlign w:val="center"/>
          </w:tcPr>
          <w:p w14:paraId="6E0EAD59" w14:textId="77777777" w:rsidR="00B8037F" w:rsidRPr="0016204F" w:rsidRDefault="00B8037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441D0F2A" w14:textId="77777777" w:rsidR="00B8037F" w:rsidRPr="0016204F" w:rsidRDefault="00B803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A3E338B" w14:textId="77777777" w:rsidR="00593131" w:rsidRPr="0016204F" w:rsidRDefault="00593131" w:rsidP="00ED26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42" w:name="_Toc469416379"/>
      <w:bookmarkStart w:id="1143" w:name="_Toc47045013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окончания срока</w:t>
      </w:r>
      <w:bookmarkEnd w:id="1142"/>
      <w:bookmarkEnd w:id="1143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B8037F" w:rsidRPr="0016204F" w14:paraId="78214C04" w14:textId="77777777" w:rsidTr="004F794C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F4C4392" w14:textId="77777777" w:rsidR="00B8037F" w:rsidRPr="0016204F" w:rsidRDefault="00B8037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BC91D57" w14:textId="77777777" w:rsidR="00B8037F" w:rsidRPr="0016204F" w:rsidRDefault="00B803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D77829F" w14:textId="77777777" w:rsidR="00B8037F" w:rsidRPr="0016204F" w:rsidRDefault="00B803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CDAFCCD" w14:textId="77777777" w:rsidR="00B8037F" w:rsidRPr="0016204F" w:rsidRDefault="00B803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8037F" w:rsidRPr="0016204F" w14:paraId="65B8F68D" w14:textId="77777777" w:rsidTr="004F794C">
        <w:tc>
          <w:tcPr>
            <w:tcW w:w="2552" w:type="dxa"/>
            <w:vAlign w:val="center"/>
          </w:tcPr>
          <w:p w14:paraId="306E25EC" w14:textId="77777777" w:rsidR="00B8037F" w:rsidRPr="0016204F" w:rsidRDefault="00B8037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Дата </w:t>
            </w:r>
          </w:p>
          <w:p w14:paraId="0CB19AF1" w14:textId="77777777" w:rsidR="00B8037F" w:rsidRPr="0016204F" w:rsidRDefault="00B8037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terminationDate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1491B89D" w14:textId="77777777" w:rsidR="00B8037F" w:rsidRPr="0016204F" w:rsidRDefault="002237D2" w:rsidP="001C4533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B803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истечения срока по договору</w:t>
            </w:r>
          </w:p>
        </w:tc>
        <w:tc>
          <w:tcPr>
            <w:tcW w:w="992" w:type="dxa"/>
            <w:vAlign w:val="center"/>
          </w:tcPr>
          <w:p w14:paraId="35642731" w14:textId="77777777" w:rsidR="00B8037F" w:rsidRPr="0016204F" w:rsidRDefault="00B8037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5E405991" w14:textId="77777777" w:rsidR="00B8037F" w:rsidRPr="0016204F" w:rsidRDefault="00B8037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03D76820" w14:textId="77777777" w:rsidR="00593131" w:rsidRPr="0016204F" w:rsidRDefault="00593131" w:rsidP="00ED26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44" w:name="_Toc469416380"/>
      <w:bookmarkStart w:id="1145" w:name="_Toc47045013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Валюта расчетов</w:t>
      </w:r>
      <w:bookmarkEnd w:id="1144"/>
      <w:bookmarkEnd w:id="114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992"/>
        <w:gridCol w:w="2410"/>
      </w:tblGrid>
      <w:tr w:rsidR="00B8037F" w:rsidRPr="0016204F" w14:paraId="5ED884CB" w14:textId="77777777" w:rsidTr="004F794C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9C2527D" w14:textId="77777777" w:rsidR="00B8037F" w:rsidRPr="0016204F" w:rsidRDefault="00B8037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EE36E76" w14:textId="77777777" w:rsidR="00B8037F" w:rsidRPr="0016204F" w:rsidRDefault="00B803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1171D1" w14:textId="77777777" w:rsidR="00B8037F" w:rsidRPr="0016204F" w:rsidRDefault="00B803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6484DAB" w14:textId="77777777" w:rsidR="00B8037F" w:rsidRPr="0016204F" w:rsidRDefault="00B8037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8037F" w:rsidRPr="0016204F" w14:paraId="7B76C707" w14:textId="77777777" w:rsidTr="004F794C">
        <w:tc>
          <w:tcPr>
            <w:tcW w:w="2552" w:type="dxa"/>
            <w:vAlign w:val="center"/>
          </w:tcPr>
          <w:p w14:paraId="336B3A43" w14:textId="77777777" w:rsidR="00B8037F" w:rsidRPr="0016204F" w:rsidRDefault="00B8037F" w:rsidP="008577F1">
            <w:pPr>
              <w:widowControl w:val="0"/>
              <w:spacing w:after="120"/>
              <w:ind w:right="45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расчетов</w:t>
            </w:r>
          </w:p>
          <w:p w14:paraId="33A6E000" w14:textId="77777777" w:rsidR="00B8037F" w:rsidRPr="0016204F" w:rsidRDefault="00B8037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23EC3AAA" w14:textId="77777777" w:rsidR="00B8037F" w:rsidRPr="0016204F" w:rsidRDefault="00F056CA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расчетов по договору</w:t>
            </w:r>
          </w:p>
        </w:tc>
        <w:tc>
          <w:tcPr>
            <w:tcW w:w="992" w:type="dxa"/>
            <w:vAlign w:val="center"/>
          </w:tcPr>
          <w:p w14:paraId="38935D5B" w14:textId="77777777" w:rsidR="00B8037F" w:rsidRPr="0016204F" w:rsidRDefault="00B8037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08713E7C" w14:textId="77777777" w:rsidR="00B8037F" w:rsidRPr="007E390F" w:rsidRDefault="00B8037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85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16BE4949" w14:textId="77777777" w:rsidR="00593131" w:rsidRPr="0016204F" w:rsidRDefault="00593131" w:rsidP="00ED262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46" w:name="_Toc469416381"/>
      <w:bookmarkStart w:id="1147" w:name="_Toc47045013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части сделки</w:t>
      </w:r>
      <w:bookmarkEnd w:id="1146"/>
      <w:bookmarkEnd w:id="1147"/>
    </w:p>
    <w:p w14:paraId="1D0E452C" w14:textId="77777777" w:rsidR="0053088B" w:rsidRPr="0016204F" w:rsidRDefault="003D3DB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48" w:name="_Toc46941638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целей отчетности в Репозитарий</w:t>
      </w:r>
      <w:r w:rsidR="00F004E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C012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первыми определяются</w:t>
      </w:r>
      <w:r w:rsidR="00015DC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обязательства Стороны</w:t>
      </w:r>
      <w:r w:rsidR="0096599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1, </w:t>
      </w:r>
      <w:r w:rsidR="003C012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вторыми</w:t>
      </w:r>
      <w:r w:rsidR="00DA3D5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</w:t>
      </w:r>
      <w:r w:rsidR="003C012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DB78A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обязательства Стороны 2</w:t>
      </w:r>
      <w:r w:rsidR="00ED262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6F060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Например, первыми </w:t>
      </w:r>
      <w:r w:rsidR="003C0124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определяются</w:t>
      </w:r>
      <w:r w:rsidR="006F060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обязате</w:t>
      </w:r>
      <w:r w:rsidR="008A5C9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льства Стороны 1 по уплате сумм, рассчитанных</w:t>
      </w:r>
      <w:r w:rsidR="006F060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основе номинального количества товара и плавающей цены</w:t>
      </w:r>
      <w:r w:rsidR="004F78A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(&lt;floatingLegNsd&gt;)</w:t>
      </w:r>
      <w:r w:rsidR="006F060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вторыми – обязате</w:t>
      </w:r>
      <w:r w:rsidR="008A5C9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льства Стороны 2 по уплате сумм, рассчитанных</w:t>
      </w:r>
      <w:r w:rsidR="006F060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основе номинального количества товара и фиксированной цены</w:t>
      </w:r>
      <w:r w:rsidR="004F78A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(&lt;fixedLeg&gt;)</w:t>
      </w:r>
      <w:r w:rsidR="006F060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7805FAF" w14:textId="77777777" w:rsidR="004F78AC" w:rsidRPr="0016204F" w:rsidRDefault="004F78AC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случае расчетного товарного свопа используются варианты выбора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Часть сделки с фиксированной ценой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="00A839D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(&lt;fixedLeg&gt;)</w:t>
      </w:r>
      <w:r w:rsidR="009A09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9A09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Часть сделки с плавающей ценой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="00A839D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(&lt;floatingLegNsd&gt;)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В случае поставочного свопа </w:t>
      </w:r>
      <w:r w:rsidR="009A09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одной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из частей сделки используется вариант выбора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Поставочная часть товарной сделки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="00A839D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(&lt;commoditySwapPhysicalLeg&gt;)</w:t>
      </w:r>
      <w:r w:rsidR="009A09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для другой – варианты выбора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9A09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Часть сделки с фиксированной ценой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="009A09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A839D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(&lt;fixedLeg&gt;) </w:t>
      </w:r>
      <w:r w:rsidR="009A09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или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9A0999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Часть сделки с плавающей ценой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="00A839D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(&lt;floatingLegNsd&gt;)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22E386FB" w14:textId="77777777" w:rsidR="00593131" w:rsidRPr="0016204F" w:rsidRDefault="00593131" w:rsidP="00ED262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Товарная часть контракта своп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bookmarkEnd w:id="1148"/>
    </w:p>
    <w:p w14:paraId="0DBE0CD3" w14:textId="77777777" w:rsidR="00593131" w:rsidRPr="0016204F" w:rsidRDefault="00593131" w:rsidP="00ED26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49" w:name="_Toc469416383"/>
      <w:bookmarkStart w:id="1150" w:name="_Toc47045013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Часть сделки с фиксированной ценой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bookmarkEnd w:id="1149"/>
      <w:bookmarkEnd w:id="1150"/>
    </w:p>
    <w:p w14:paraId="4EFEB2A0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151" w:name="_Toc469416384"/>
      <w:bookmarkStart w:id="1152" w:name="_Toc47045013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1151"/>
      <w:bookmarkEnd w:id="115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88"/>
        <w:gridCol w:w="3266"/>
        <w:gridCol w:w="992"/>
        <w:gridCol w:w="2410"/>
      </w:tblGrid>
      <w:tr w:rsidR="00B4451F" w:rsidRPr="0016204F" w14:paraId="3A6913F1" w14:textId="77777777" w:rsidTr="009F3AF1"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1C1771E7" w14:textId="77777777" w:rsidR="00B4451F" w:rsidRPr="0016204F" w:rsidRDefault="00B4451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266" w:type="dxa"/>
            <w:shd w:val="clear" w:color="auto" w:fill="D9D9D9" w:themeFill="background1" w:themeFillShade="D9"/>
            <w:vAlign w:val="center"/>
          </w:tcPr>
          <w:p w14:paraId="4A797339" w14:textId="77777777" w:rsidR="00B4451F" w:rsidRPr="0016204F" w:rsidRDefault="00B445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463669" w14:textId="77777777" w:rsidR="00B4451F" w:rsidRPr="0016204F" w:rsidRDefault="00B445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0A238C8" w14:textId="77777777" w:rsidR="00B4451F" w:rsidRPr="0016204F" w:rsidRDefault="00B4451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A0D1D" w:rsidRPr="0016204F" w14:paraId="63347028" w14:textId="77777777" w:rsidTr="009F3AF1">
        <w:tc>
          <w:tcPr>
            <w:tcW w:w="2688" w:type="dxa"/>
            <w:vAlign w:val="center"/>
          </w:tcPr>
          <w:p w14:paraId="6C2EE2BC" w14:textId="77777777" w:rsidR="006A0D1D" w:rsidRPr="0016204F" w:rsidRDefault="006A0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Сторона-плательщик</w:t>
            </w:r>
          </w:p>
          <w:p w14:paraId="5DBD2C7F" w14:textId="77777777" w:rsidR="006A0D1D" w:rsidRPr="0016204F" w:rsidRDefault="006A0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&lt;payerPartyReference&gt;</w:t>
            </w:r>
          </w:p>
        </w:tc>
        <w:tc>
          <w:tcPr>
            <w:tcW w:w="3266" w:type="dxa"/>
            <w:vAlign w:val="center"/>
          </w:tcPr>
          <w:p w14:paraId="3D60FB0C" w14:textId="77777777" w:rsidR="006A0D1D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Сторона-плательщик</w:t>
            </w:r>
            <w:r w:rsidR="001C453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данной части договора</w:t>
            </w:r>
          </w:p>
        </w:tc>
        <w:tc>
          <w:tcPr>
            <w:tcW w:w="992" w:type="dxa"/>
            <w:vAlign w:val="center"/>
          </w:tcPr>
          <w:p w14:paraId="4C8BDF50" w14:textId="77777777" w:rsidR="006A0D1D" w:rsidRPr="0016204F" w:rsidRDefault="006A0D1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 w:val="restart"/>
            <w:vAlign w:val="center"/>
          </w:tcPr>
          <w:p w14:paraId="2D02E5BE" w14:textId="77777777" w:rsidR="006A0D1D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6A0D1D" w:rsidRPr="0016204F" w14:paraId="3935705A" w14:textId="77777777" w:rsidTr="009F3AF1">
        <w:tc>
          <w:tcPr>
            <w:tcW w:w="2688" w:type="dxa"/>
            <w:vAlign w:val="center"/>
          </w:tcPr>
          <w:p w14:paraId="6DBF88F8" w14:textId="77777777" w:rsidR="006A0D1D" w:rsidRPr="0016204F" w:rsidRDefault="006A0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Сторона-получатель</w:t>
            </w:r>
          </w:p>
          <w:p w14:paraId="67F67526" w14:textId="77777777" w:rsidR="006A0D1D" w:rsidRPr="0016204F" w:rsidRDefault="006A0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&lt;receiverPartyReference&gt;</w:t>
            </w:r>
          </w:p>
        </w:tc>
        <w:tc>
          <w:tcPr>
            <w:tcW w:w="3266" w:type="dxa"/>
            <w:vAlign w:val="center"/>
          </w:tcPr>
          <w:p w14:paraId="74F911BC" w14:textId="77777777" w:rsidR="006A0D1D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Сторона-получатель</w:t>
            </w:r>
            <w:r w:rsidR="001C453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данной части договора</w:t>
            </w:r>
          </w:p>
        </w:tc>
        <w:tc>
          <w:tcPr>
            <w:tcW w:w="992" w:type="dxa"/>
            <w:vAlign w:val="center"/>
          </w:tcPr>
          <w:p w14:paraId="122A5ED2" w14:textId="77777777" w:rsidR="006A0D1D" w:rsidRPr="0016204F" w:rsidRDefault="006A0D1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Merge/>
            <w:vAlign w:val="center"/>
          </w:tcPr>
          <w:p w14:paraId="7E846C23" w14:textId="77777777" w:rsidR="006A0D1D" w:rsidRPr="0016204F" w:rsidRDefault="006A0D1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52240D6D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53" w:name="_Toc469416385"/>
      <w:bookmarkStart w:id="1154" w:name="_Toc47045013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способа указания расчетных периодов</w:t>
      </w:r>
      <w:bookmarkEnd w:id="1153"/>
      <w:bookmarkEnd w:id="1154"/>
    </w:p>
    <w:p w14:paraId="4C23FB8B" w14:textId="77777777" w:rsidR="001C4533" w:rsidRPr="0016204F" w:rsidRDefault="00593131" w:rsidP="00ED2627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55" w:name="_Toc469416386"/>
      <w:bookmarkStart w:id="1156" w:name="_Toc47045013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Расчетные даты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bookmarkEnd w:id="1155"/>
      <w:bookmarkEnd w:id="1156"/>
    </w:p>
    <w:p w14:paraId="1B75E162" w14:textId="77777777" w:rsidR="00593131" w:rsidRPr="0016204F" w:rsidRDefault="001C4533" w:rsidP="008577F1">
      <w:pPr>
        <w:pStyle w:val="5"/>
        <w:keepNext w:val="0"/>
        <w:keepLines w:val="0"/>
        <w:widowControl w:val="0"/>
        <w:spacing w:before="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  <w:t>Не используется.</w:t>
      </w:r>
    </w:p>
    <w:p w14:paraId="145436EF" w14:textId="77777777" w:rsidR="00593131" w:rsidRPr="0016204F" w:rsidRDefault="00593131" w:rsidP="00ED2627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57" w:name="_Toc469416387"/>
      <w:bookmarkStart w:id="1158" w:name="_Toc47045013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График расчетных периодов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bookmarkEnd w:id="1157"/>
      <w:bookmarkEnd w:id="115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992"/>
        <w:gridCol w:w="2268"/>
      </w:tblGrid>
      <w:tr w:rsidR="006A0D1D" w:rsidRPr="0016204F" w14:paraId="76C6E1C3" w14:textId="77777777" w:rsidTr="00C2048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DCC297D" w14:textId="77777777" w:rsidR="006A0D1D" w:rsidRPr="0016204F" w:rsidRDefault="006A0D1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C60A93B" w14:textId="77777777" w:rsidR="006A0D1D" w:rsidRPr="0016204F" w:rsidRDefault="006A0D1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4909FC" w14:textId="77777777" w:rsidR="006A0D1D" w:rsidRPr="0016204F" w:rsidRDefault="006A0D1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410E24F" w14:textId="77777777" w:rsidR="006A0D1D" w:rsidRPr="0016204F" w:rsidRDefault="006A0D1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6A0D1D" w:rsidRPr="0016204F" w14:paraId="069F9F9C" w14:textId="77777777" w:rsidTr="00C2048C">
        <w:tc>
          <w:tcPr>
            <w:tcW w:w="2694" w:type="dxa"/>
            <w:vAlign w:val="center"/>
          </w:tcPr>
          <w:p w14:paraId="46CFF9B7" w14:textId="77777777" w:rsidR="006A0D1D" w:rsidRPr="0016204F" w:rsidRDefault="006A0D1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33ABAF55" w14:textId="77777777" w:rsidR="006A0D1D" w:rsidRPr="0016204F" w:rsidRDefault="006A0D1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&lt;calculationPeriodsSchedule&gt;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5C721F27" w14:textId="77777777" w:rsidR="006A0D1D" w:rsidRPr="0016204F" w:rsidRDefault="006A0D1D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периода времени</w:t>
            </w:r>
          </w:p>
        </w:tc>
        <w:tc>
          <w:tcPr>
            <w:tcW w:w="992" w:type="dxa"/>
            <w:vAlign w:val="center"/>
          </w:tcPr>
          <w:p w14:paraId="2121FBC1" w14:textId="77777777" w:rsidR="006A0D1D" w:rsidRPr="0016204F" w:rsidRDefault="006A0D1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2FC3D3C3" w14:textId="77777777" w:rsidR="006A0D1D" w:rsidRPr="0016204F" w:rsidRDefault="006A0D1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6A0D1D" w:rsidRPr="0016204F" w14:paraId="677D345B" w14:textId="77777777" w:rsidTr="00C2048C">
        <w:tc>
          <w:tcPr>
            <w:tcW w:w="2694" w:type="dxa"/>
            <w:vAlign w:val="center"/>
          </w:tcPr>
          <w:p w14:paraId="34BAC6E4" w14:textId="77777777" w:rsidR="006A0D1D" w:rsidRPr="0016204F" w:rsidRDefault="006A0D1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времени</w:t>
            </w:r>
          </w:p>
          <w:p w14:paraId="7C6CDA89" w14:textId="77777777" w:rsidR="006A0D1D" w:rsidRPr="0016204F" w:rsidRDefault="006A0D1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&lt;calculationPeriodsSchedule&gt;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7708C56F" w14:textId="77777777" w:rsidR="006A0D1D" w:rsidRPr="0016204F" w:rsidRDefault="00DF110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периода времени, соответствующий</w:t>
            </w:r>
            <w:r w:rsidR="005F199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периодичности</w:t>
            </w:r>
            <w:r w:rsidR="006A0D1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расчетных периодов</w:t>
            </w:r>
            <w:r w:rsidR="00807B3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(периодичности переоценки)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для данной части сделки своп</w:t>
            </w:r>
          </w:p>
        </w:tc>
        <w:tc>
          <w:tcPr>
            <w:tcW w:w="992" w:type="dxa"/>
            <w:vAlign w:val="center"/>
          </w:tcPr>
          <w:p w14:paraId="268B2358" w14:textId="77777777" w:rsidR="006A0D1D" w:rsidRPr="0016204F" w:rsidRDefault="006A0D1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42D7AFB9" w14:textId="77777777" w:rsidR="006A0D1D" w:rsidRPr="007E390F" w:rsidRDefault="006A0D1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86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http://repository.nsd.ru/versioned/current/reference/types/simplePeriodExtendedEnum</w:t>
              </w:r>
            </w:hyperlink>
          </w:p>
        </w:tc>
      </w:tr>
    </w:tbl>
    <w:p w14:paraId="494E7354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59" w:name="_Toc469416388"/>
      <w:bookmarkStart w:id="1160" w:name="_Toc47045014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метода определения фиксированной цены</w:t>
      </w:r>
      <w:bookmarkEnd w:id="1159"/>
      <w:bookmarkEnd w:id="1160"/>
    </w:p>
    <w:p w14:paraId="61AB4969" w14:textId="77777777" w:rsidR="00553D94" w:rsidRPr="0016204F" w:rsidRDefault="008E7AC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</w:t>
      </w:r>
      <w:r w:rsidR="00747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32C3091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61" w:name="_Toc469416392"/>
      <w:bookmarkStart w:id="1162" w:name="_Toc47045014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Итоговая цена</w:t>
      </w:r>
      <w:bookmarkEnd w:id="1161"/>
      <w:bookmarkEnd w:id="116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88"/>
        <w:gridCol w:w="3124"/>
        <w:gridCol w:w="992"/>
        <w:gridCol w:w="2552"/>
      </w:tblGrid>
      <w:tr w:rsidR="00CE046F" w:rsidRPr="0016204F" w14:paraId="35C64D4B" w14:textId="77777777" w:rsidTr="009F3AF1"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14FE1F9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009CE940" w14:textId="77777777" w:rsidR="00CE046F" w:rsidRPr="0016204F" w:rsidRDefault="00CE046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EACF3ED" w14:textId="77777777" w:rsidR="00CE046F" w:rsidRPr="0016204F" w:rsidRDefault="00CE046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C167D00" w14:textId="77777777" w:rsidR="00CE046F" w:rsidRPr="0016204F" w:rsidRDefault="00CE046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E046F" w:rsidRPr="0016204F" w14:paraId="0E995927" w14:textId="77777777" w:rsidTr="009F3AF1">
        <w:tc>
          <w:tcPr>
            <w:tcW w:w="2688" w:type="dxa"/>
            <w:vAlign w:val="center"/>
          </w:tcPr>
          <w:p w14:paraId="139001DA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16A3C63D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&lt;totalPrice&gt;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24" w:type="dxa"/>
            <w:vAlign w:val="center"/>
          </w:tcPr>
          <w:p w14:paraId="23F8D4EC" w14:textId="77777777" w:rsidR="00CE046F" w:rsidRPr="0016204F" w:rsidRDefault="00EA611F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CE04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которой выражен</w:t>
            </w:r>
            <w:r w:rsidR="002109B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CE04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109B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</w:t>
            </w:r>
          </w:p>
        </w:tc>
        <w:tc>
          <w:tcPr>
            <w:tcW w:w="992" w:type="dxa"/>
            <w:vAlign w:val="center"/>
          </w:tcPr>
          <w:p w14:paraId="1C0D3582" w14:textId="77777777" w:rsidR="00CE046F" w:rsidRPr="0016204F" w:rsidRDefault="00CE046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41CA728D" w14:textId="77777777" w:rsidR="00CE046F" w:rsidRPr="007E390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87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CE046F" w:rsidRPr="0016204F" w14:paraId="0A578E41" w14:textId="77777777" w:rsidTr="009F3AF1">
        <w:tc>
          <w:tcPr>
            <w:tcW w:w="2688" w:type="dxa"/>
            <w:vAlign w:val="center"/>
          </w:tcPr>
          <w:p w14:paraId="2BFDDD0C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Сумма денежных средств</w:t>
            </w:r>
          </w:p>
          <w:p w14:paraId="4515F1D2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&lt;totalPrice&gt; &lt;amount&gt;</w:t>
            </w:r>
          </w:p>
        </w:tc>
        <w:tc>
          <w:tcPr>
            <w:tcW w:w="3124" w:type="dxa"/>
            <w:vAlign w:val="center"/>
          </w:tcPr>
          <w:p w14:paraId="75EAE4AB" w14:textId="77777777" w:rsidR="00CE046F" w:rsidRPr="0016204F" w:rsidRDefault="000F043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Общая сумма фиксированных платежей по дого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вору (номинальная сумма сделки)</w:t>
            </w:r>
          </w:p>
        </w:tc>
        <w:tc>
          <w:tcPr>
            <w:tcW w:w="992" w:type="dxa"/>
            <w:vAlign w:val="center"/>
          </w:tcPr>
          <w:p w14:paraId="4F537D17" w14:textId="77777777" w:rsidR="00CE046F" w:rsidRPr="0016204F" w:rsidRDefault="00CE046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50F2B6B1" w14:textId="77777777" w:rsidR="00CE046F" w:rsidRPr="0016204F" w:rsidRDefault="001C453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5BF900F2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63" w:name="_Toc469416393"/>
      <w:bookmarkStart w:id="1164" w:name="_Toc47045014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Указания номинального количества</w:t>
      </w:r>
      <w:bookmarkEnd w:id="1163"/>
      <w:bookmarkEnd w:id="116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992"/>
        <w:gridCol w:w="2552"/>
      </w:tblGrid>
      <w:tr w:rsidR="00CE046F" w:rsidRPr="0016204F" w14:paraId="4A4364DC" w14:textId="77777777" w:rsidTr="004F3682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AA619A1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1322DE6" w14:textId="77777777" w:rsidR="00CE046F" w:rsidRPr="0016204F" w:rsidRDefault="00CE046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17A680" w14:textId="77777777" w:rsidR="00CE046F" w:rsidRPr="0016204F" w:rsidRDefault="00CE046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F5B3D16" w14:textId="77777777" w:rsidR="00CE046F" w:rsidRPr="0016204F" w:rsidRDefault="00CE046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E046F" w:rsidRPr="0016204F" w14:paraId="037D4C3E" w14:textId="77777777" w:rsidTr="004F3682">
        <w:tc>
          <w:tcPr>
            <w:tcW w:w="2694" w:type="dxa"/>
            <w:vAlign w:val="center"/>
          </w:tcPr>
          <w:p w14:paraId="16812D08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Общее номинальное количество</w:t>
            </w:r>
          </w:p>
          <w:p w14:paraId="74A94EF7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totalNotionalQuantity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1E474960" w14:textId="77777777" w:rsidR="00CE046F" w:rsidRPr="0016204F" w:rsidRDefault="004B7ED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Совокупное</w:t>
            </w:r>
            <w:r w:rsidR="00CE04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количество </w:t>
            </w:r>
            <w:r w:rsidR="003C012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  <w:r w:rsidR="00553D9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4F368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F3AF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Если базовым активом является индекс, указывается значение </w:t>
            </w:r>
            <w:r w:rsidR="0045190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9F3AF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45190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2" w:type="dxa"/>
            <w:vAlign w:val="center"/>
          </w:tcPr>
          <w:p w14:paraId="2FD6B43A" w14:textId="77777777" w:rsidR="00CE046F" w:rsidRPr="0016204F" w:rsidRDefault="00CE046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5ACCF26E" w14:textId="77777777" w:rsidR="00CE046F" w:rsidRPr="0016204F" w:rsidRDefault="00F90A1C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Положительное 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десятичное число</w:t>
            </w:r>
          </w:p>
        </w:tc>
      </w:tr>
    </w:tbl>
    <w:p w14:paraId="78E297AC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65" w:name="_Toc469416394"/>
      <w:bookmarkStart w:id="1166" w:name="_Toc47045014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даты платежа</w:t>
      </w:r>
      <w:bookmarkEnd w:id="1165"/>
      <w:bookmarkEnd w:id="116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992"/>
        <w:gridCol w:w="2552"/>
      </w:tblGrid>
      <w:tr w:rsidR="00CE046F" w:rsidRPr="0016204F" w14:paraId="1B26BD1C" w14:textId="77777777" w:rsidTr="004F794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7E1A7AF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6EAA457" w14:textId="77777777" w:rsidR="00CE046F" w:rsidRPr="0016204F" w:rsidRDefault="00CE046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2AF672F" w14:textId="77777777" w:rsidR="00CE046F" w:rsidRPr="0016204F" w:rsidRDefault="00CE046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E165E26" w14:textId="77777777" w:rsidR="00CE046F" w:rsidRPr="0016204F" w:rsidRDefault="00CE046F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E046F" w:rsidRPr="0016204F" w14:paraId="191048FE" w14:textId="77777777" w:rsidTr="004F794C">
        <w:tc>
          <w:tcPr>
            <w:tcW w:w="2694" w:type="dxa"/>
            <w:vAlign w:val="center"/>
          </w:tcPr>
          <w:p w14:paraId="3831A4D4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638D21B2" w14:textId="77777777" w:rsidR="00CE046F" w:rsidRPr="0016204F" w:rsidRDefault="00CE046F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paymentDates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38528AD9" w14:textId="77777777" w:rsidR="00CE046F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DA1A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5729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(-ы)</w:t>
            </w:r>
            <w:r w:rsidR="00CE046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данной части </w:t>
            </w:r>
            <w:r w:rsidR="001E40A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договора</w:t>
            </w:r>
          </w:p>
        </w:tc>
        <w:tc>
          <w:tcPr>
            <w:tcW w:w="992" w:type="dxa"/>
            <w:vAlign w:val="center"/>
          </w:tcPr>
          <w:p w14:paraId="51A570DC" w14:textId="77777777" w:rsidR="00CE046F" w:rsidRPr="0016204F" w:rsidRDefault="00CE046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52E79371" w14:textId="77777777" w:rsidR="00CE046F" w:rsidRPr="0016204F" w:rsidRDefault="00CE046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0CD042E" w14:textId="77777777" w:rsidR="00593131" w:rsidRPr="0016204F" w:rsidRDefault="00593131" w:rsidP="00ED26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67" w:name="_Toc469416395"/>
      <w:bookmarkStart w:id="1168" w:name="_Toc47045014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Поставочная часть товарной сделки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bookmarkEnd w:id="1167"/>
      <w:bookmarkEnd w:id="1168"/>
    </w:p>
    <w:p w14:paraId="74260C42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69" w:name="_Toc469416396"/>
      <w:bookmarkStart w:id="1170" w:name="_Toc47045014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Товар</w:t>
      </w:r>
      <w:bookmarkEnd w:id="1169"/>
      <w:bookmarkEnd w:id="1170"/>
    </w:p>
    <w:p w14:paraId="72B13EFA" w14:textId="77777777" w:rsidR="0000313B" w:rsidRPr="0016204F" w:rsidRDefault="00B40ED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71" w:name="_Toc469416397"/>
      <w:bookmarkStart w:id="1172" w:name="_Toc47045014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базового актива</w:t>
      </w:r>
      <w:r w:rsidR="0000313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 Если базовым активом является корзина товаров, блок повторяется для каждого уникального элемента корзины.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992"/>
        <w:gridCol w:w="2552"/>
      </w:tblGrid>
      <w:tr w:rsidR="0000313B" w:rsidRPr="0016204F" w14:paraId="076320AA" w14:textId="77777777" w:rsidTr="004F794C">
        <w:tc>
          <w:tcPr>
            <w:tcW w:w="2694" w:type="dxa"/>
            <w:shd w:val="clear" w:color="auto" w:fill="D9D9D9" w:themeFill="background1" w:themeFillShade="D9"/>
          </w:tcPr>
          <w:p w14:paraId="14C9F888" w14:textId="77777777" w:rsidR="0000313B" w:rsidRPr="0016204F" w:rsidRDefault="0000313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35028B0" w14:textId="77777777" w:rsidR="0000313B" w:rsidRPr="0016204F" w:rsidRDefault="0000313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535B304" w14:textId="77777777" w:rsidR="0000313B" w:rsidRPr="0016204F" w:rsidRDefault="0000313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8217A72" w14:textId="77777777" w:rsidR="0000313B" w:rsidRPr="0016204F" w:rsidRDefault="0000313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629DE" w:rsidRPr="0016204F" w14:paraId="5CADD175" w14:textId="77777777" w:rsidTr="004F794C">
        <w:tc>
          <w:tcPr>
            <w:tcW w:w="2694" w:type="dxa"/>
            <w:vAlign w:val="center"/>
          </w:tcPr>
          <w:p w14:paraId="00E8C48C" w14:textId="77777777" w:rsidR="009629DE" w:rsidRPr="0016204F" w:rsidRDefault="009629D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7CC8D778" w14:textId="77777777" w:rsidR="009629DE" w:rsidRPr="0016204F" w:rsidRDefault="009629D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3FFF01AB" w14:textId="77777777" w:rsidR="009629DE" w:rsidRPr="0016204F" w:rsidRDefault="009629DE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Код базового актива в соответствии со справочни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</w:t>
            </w:r>
          </w:p>
        </w:tc>
        <w:tc>
          <w:tcPr>
            <w:tcW w:w="992" w:type="dxa"/>
            <w:vAlign w:val="center"/>
          </w:tcPr>
          <w:p w14:paraId="34EFD1DE" w14:textId="77777777" w:rsidR="009629DE" w:rsidRPr="0016204F" w:rsidRDefault="009629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F52F5D5" w14:textId="77777777" w:rsidR="009629DE" w:rsidRPr="007E390F" w:rsidRDefault="009629D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88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http://repository.nsd.ru/versioned/current/taxonomy/commodity-instrument-id(nsdrus)</w:t>
              </w:r>
            </w:hyperlink>
          </w:p>
        </w:tc>
      </w:tr>
      <w:tr w:rsidR="009629DE" w:rsidRPr="0016204F" w14:paraId="59C627AE" w14:textId="77777777" w:rsidTr="004F794C">
        <w:tc>
          <w:tcPr>
            <w:tcW w:w="2694" w:type="dxa"/>
            <w:vAlign w:val="center"/>
          </w:tcPr>
          <w:p w14:paraId="134950B2" w14:textId="77777777" w:rsidR="009629DE" w:rsidRPr="0016204F" w:rsidRDefault="009629D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7EA9724F" w14:textId="77777777" w:rsidR="009629DE" w:rsidRPr="0016204F" w:rsidRDefault="009629D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45934300" w14:textId="77777777" w:rsidR="009629DE" w:rsidRPr="0016204F" w:rsidRDefault="009629DE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Полное наименование базового актива (</w:t>
            </w:r>
            <w:r w:rsidR="008C0C9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вид драгоценного мет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алла, сорт нефти, код фьючерса)</w:t>
            </w:r>
          </w:p>
        </w:tc>
        <w:tc>
          <w:tcPr>
            <w:tcW w:w="992" w:type="dxa"/>
            <w:vAlign w:val="center"/>
          </w:tcPr>
          <w:p w14:paraId="3D7E2C0B" w14:textId="77777777" w:rsidR="009629DE" w:rsidRPr="0016204F" w:rsidRDefault="009629D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52" w:type="dxa"/>
            <w:vAlign w:val="center"/>
          </w:tcPr>
          <w:p w14:paraId="2C6C820E" w14:textId="77777777" w:rsidR="009629DE" w:rsidRPr="0016204F" w:rsidRDefault="00ED26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  <w:tr w:rsidR="00CB7823" w:rsidRPr="0016204F" w14:paraId="00227095" w14:textId="77777777" w:rsidTr="004F794C">
        <w:tc>
          <w:tcPr>
            <w:tcW w:w="2694" w:type="dxa"/>
            <w:vAlign w:val="center"/>
          </w:tcPr>
          <w:p w14:paraId="21ED1AD3" w14:textId="77777777" w:rsidR="00CB7823" w:rsidRPr="0016204F" w:rsidRDefault="00CB782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Единица измерения</w:t>
            </w:r>
          </w:p>
          <w:p w14:paraId="202AD79D" w14:textId="77777777" w:rsidR="00CB7823" w:rsidRPr="0016204F" w:rsidRDefault="00CB782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&lt;u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nit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269E560A" w14:textId="77777777" w:rsidR="00CB7823" w:rsidRPr="0016204F" w:rsidRDefault="00CB782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Единица измерения, соответствующая п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убликуемой цене базового актива</w:t>
            </w:r>
          </w:p>
        </w:tc>
        <w:tc>
          <w:tcPr>
            <w:tcW w:w="992" w:type="dxa"/>
            <w:vAlign w:val="center"/>
          </w:tcPr>
          <w:p w14:paraId="2357735C" w14:textId="77777777" w:rsidR="00CB7823" w:rsidRPr="0016204F" w:rsidRDefault="00CB782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CF14CF6" w14:textId="77777777" w:rsidR="00CB7823" w:rsidRPr="007E390F" w:rsidRDefault="00ED26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89" w:history="1">
              <w:r w:rsidR="00CB7823"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http://repository.nsd.ru/versioned/current/taxonomy/price-quote-units(fpmlrus)</w:t>
              </w:r>
            </w:hyperlink>
          </w:p>
        </w:tc>
      </w:tr>
      <w:tr w:rsidR="00CB7823" w:rsidRPr="0016204F" w14:paraId="42B9DECE" w14:textId="77777777" w:rsidTr="004F794C">
        <w:tc>
          <w:tcPr>
            <w:tcW w:w="2694" w:type="dxa"/>
            <w:vAlign w:val="center"/>
          </w:tcPr>
          <w:p w14:paraId="4445B74E" w14:textId="77777777" w:rsidR="00CB7823" w:rsidRPr="0016204F" w:rsidRDefault="00CB7823" w:rsidP="00ED2627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товарного актива</w:t>
            </w:r>
          </w:p>
          <w:p w14:paraId="41960780" w14:textId="77777777" w:rsidR="00CB7823" w:rsidRPr="0016204F" w:rsidRDefault="00CB7823" w:rsidP="00ED2627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33AA8B66" w14:textId="77777777" w:rsidR="00CB7823" w:rsidRPr="0016204F" w:rsidRDefault="00CB7823" w:rsidP="00ED2627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выражена публикуемая цена базового акти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</w:t>
            </w:r>
          </w:p>
        </w:tc>
        <w:tc>
          <w:tcPr>
            <w:tcW w:w="992" w:type="dxa"/>
            <w:vAlign w:val="center"/>
          </w:tcPr>
          <w:p w14:paraId="30B28FFD" w14:textId="77777777" w:rsidR="00CB7823" w:rsidRPr="0016204F" w:rsidRDefault="00CB7823" w:rsidP="00ED2627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4D4A9EC6" w14:textId="77777777" w:rsidR="00CB7823" w:rsidRPr="007E390F" w:rsidRDefault="00CB7823" w:rsidP="00ED2627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90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6FA56C9C" w14:textId="77777777" w:rsidR="001C4533" w:rsidRPr="0016204F" w:rsidRDefault="00451903" w:rsidP="00ED2627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</w:pPr>
      <w:r w:rsidRPr="0016204F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  <w:t>«</w:t>
      </w:r>
      <w:r w:rsidR="00406E9D" w:rsidRPr="0016204F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  <w:t>Выбор источника публикации цены товарного актива</w:t>
      </w:r>
      <w:r w:rsidRPr="0016204F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  <w:t>»</w:t>
      </w:r>
    </w:p>
    <w:p w14:paraId="38448C77" w14:textId="77777777" w:rsidR="00406E9D" w:rsidRPr="0016204F" w:rsidRDefault="001C4533" w:rsidP="008577F1">
      <w:pPr>
        <w:pStyle w:val="5"/>
        <w:keepNext w:val="0"/>
        <w:keepLines w:val="0"/>
        <w:widowControl w:val="0"/>
        <w:spacing w:before="0" w:after="120" w:line="240" w:lineRule="auto"/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</w:pPr>
      <w:r w:rsidRPr="0016204F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  <w:t>Н</w:t>
      </w:r>
      <w:r w:rsidR="00406E9D" w:rsidRPr="0016204F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  <w:t>е используется.</w:t>
      </w:r>
    </w:p>
    <w:p w14:paraId="38CD8B5F" w14:textId="7E708AB9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1171"/>
      <w:bookmarkEnd w:id="117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992"/>
        <w:gridCol w:w="2552"/>
      </w:tblGrid>
      <w:tr w:rsidR="00972351" w:rsidRPr="0016204F" w14:paraId="1F9BF84C" w14:textId="77777777" w:rsidTr="004F794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06882B2" w14:textId="77777777" w:rsidR="00972351" w:rsidRPr="0016204F" w:rsidRDefault="009723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46AAF93" w14:textId="77777777" w:rsidR="00972351" w:rsidRPr="0016204F" w:rsidRDefault="0097235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BDE43C4" w14:textId="77777777" w:rsidR="00972351" w:rsidRPr="0016204F" w:rsidRDefault="0097235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8DA73DE" w14:textId="77777777" w:rsidR="00972351" w:rsidRPr="0016204F" w:rsidRDefault="0097235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72351" w:rsidRPr="0016204F" w14:paraId="6FD127F6" w14:textId="77777777" w:rsidTr="004F794C">
        <w:tc>
          <w:tcPr>
            <w:tcW w:w="2694" w:type="dxa"/>
            <w:vAlign w:val="center"/>
          </w:tcPr>
          <w:p w14:paraId="3D913D9F" w14:textId="77777777" w:rsidR="00972351" w:rsidRPr="0016204F" w:rsidRDefault="009723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Сторона-плательщик</w:t>
            </w:r>
          </w:p>
          <w:p w14:paraId="07F5D794" w14:textId="77777777" w:rsidR="00972351" w:rsidRPr="0016204F" w:rsidRDefault="009723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&lt;payerPartyReference&gt;</w:t>
            </w:r>
          </w:p>
        </w:tc>
        <w:tc>
          <w:tcPr>
            <w:tcW w:w="3118" w:type="dxa"/>
            <w:vAlign w:val="center"/>
          </w:tcPr>
          <w:p w14:paraId="7D5C01EF" w14:textId="77777777" w:rsidR="00972351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Сторона-плательщик</w:t>
            </w:r>
            <w:r w:rsidR="001C453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данной части договора</w:t>
            </w:r>
          </w:p>
        </w:tc>
        <w:tc>
          <w:tcPr>
            <w:tcW w:w="992" w:type="dxa"/>
            <w:vAlign w:val="center"/>
          </w:tcPr>
          <w:p w14:paraId="4DC31E5E" w14:textId="77777777" w:rsidR="00972351" w:rsidRPr="0016204F" w:rsidRDefault="0097235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5170CF65" w14:textId="77777777" w:rsidR="00972351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972351" w:rsidRPr="0016204F" w14:paraId="16F8344C" w14:textId="77777777" w:rsidTr="004F794C">
        <w:tc>
          <w:tcPr>
            <w:tcW w:w="2694" w:type="dxa"/>
            <w:vAlign w:val="center"/>
          </w:tcPr>
          <w:p w14:paraId="45F6F324" w14:textId="77777777" w:rsidR="00972351" w:rsidRPr="0016204F" w:rsidRDefault="009723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Сторона-получатель</w:t>
            </w:r>
          </w:p>
          <w:p w14:paraId="2DDA7FC6" w14:textId="77777777" w:rsidR="00972351" w:rsidRPr="0016204F" w:rsidRDefault="009723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&lt;receiverPartyReference&gt;</w:t>
            </w:r>
          </w:p>
        </w:tc>
        <w:tc>
          <w:tcPr>
            <w:tcW w:w="3118" w:type="dxa"/>
            <w:vAlign w:val="center"/>
          </w:tcPr>
          <w:p w14:paraId="3264A4A6" w14:textId="77777777" w:rsidR="00972351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Сторона-получатель</w:t>
            </w:r>
            <w:r w:rsidR="0097235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B910C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базового актива</w:t>
            </w:r>
          </w:p>
        </w:tc>
        <w:tc>
          <w:tcPr>
            <w:tcW w:w="992" w:type="dxa"/>
            <w:vAlign w:val="center"/>
          </w:tcPr>
          <w:p w14:paraId="5A0D465A" w14:textId="77777777" w:rsidR="00972351" w:rsidRPr="0016204F" w:rsidRDefault="0097235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4A50C090" w14:textId="77777777" w:rsidR="00972351" w:rsidRPr="0016204F" w:rsidRDefault="009723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4AFB153C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73" w:name="_Toc469416398"/>
      <w:bookmarkStart w:id="1174" w:name="_Toc47045015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Периоды поставки</w:t>
      </w:r>
      <w:bookmarkEnd w:id="1173"/>
      <w:bookmarkEnd w:id="117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992"/>
        <w:gridCol w:w="2552"/>
      </w:tblGrid>
      <w:tr w:rsidR="00972351" w:rsidRPr="0016204F" w14:paraId="0A77C6B9" w14:textId="77777777" w:rsidTr="004F794C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D6A7F88" w14:textId="77777777" w:rsidR="00972351" w:rsidRPr="0016204F" w:rsidRDefault="00972351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9AB4AFE" w14:textId="77777777" w:rsidR="00972351" w:rsidRPr="0016204F" w:rsidRDefault="0097235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B68A9CB" w14:textId="77777777" w:rsidR="00972351" w:rsidRPr="0016204F" w:rsidRDefault="0097235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946C170" w14:textId="77777777" w:rsidR="00972351" w:rsidRPr="0016204F" w:rsidRDefault="0097235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972351" w:rsidRPr="0016204F" w14:paraId="3A0D7B42" w14:textId="77777777" w:rsidTr="004F794C">
        <w:tc>
          <w:tcPr>
            <w:tcW w:w="2694" w:type="dxa"/>
            <w:vAlign w:val="center"/>
          </w:tcPr>
          <w:p w14:paraId="300F634D" w14:textId="77777777" w:rsidR="00972351" w:rsidRPr="0016204F" w:rsidRDefault="00972351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59614E5F" w14:textId="77777777" w:rsidR="00972351" w:rsidRPr="0016204F" w:rsidRDefault="0097235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eriods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18" w:type="dxa"/>
            <w:vAlign w:val="center"/>
          </w:tcPr>
          <w:p w14:paraId="050884B5" w14:textId="77777777" w:rsidR="00972351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</w:t>
            </w:r>
            <w:r w:rsidR="00B910C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DA1A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910C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(-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</w:t>
            </w:r>
            <w:r w:rsidR="00B910C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="0067133B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поставки </w:t>
            </w:r>
            <w:r w:rsidR="003C012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</w:p>
        </w:tc>
        <w:tc>
          <w:tcPr>
            <w:tcW w:w="992" w:type="dxa"/>
            <w:vAlign w:val="center"/>
          </w:tcPr>
          <w:p w14:paraId="32D7C056" w14:textId="77777777" w:rsidR="00972351" w:rsidRPr="0016204F" w:rsidRDefault="0097235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19FA8002" w14:textId="77777777" w:rsidR="00972351" w:rsidRPr="0016204F" w:rsidRDefault="0097235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323E6519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175" w:name="_Toc469416399"/>
      <w:bookmarkStart w:id="1176" w:name="_Toc47045015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Поставляемое количество актива</w:t>
      </w:r>
      <w:bookmarkEnd w:id="1175"/>
      <w:bookmarkEnd w:id="117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88"/>
        <w:gridCol w:w="3124"/>
        <w:gridCol w:w="992"/>
        <w:gridCol w:w="2552"/>
      </w:tblGrid>
      <w:tr w:rsidR="0000313B" w:rsidRPr="0016204F" w14:paraId="1EF94322" w14:textId="77777777" w:rsidTr="009F3AF1">
        <w:tc>
          <w:tcPr>
            <w:tcW w:w="2688" w:type="dxa"/>
            <w:shd w:val="clear" w:color="auto" w:fill="D9D9D9" w:themeFill="background1" w:themeFillShade="D9"/>
          </w:tcPr>
          <w:p w14:paraId="1EB94CEC" w14:textId="77777777" w:rsidR="0000313B" w:rsidRPr="0016204F" w:rsidRDefault="0000313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177" w:name="_Toc469416400"/>
            <w:bookmarkStart w:id="1178" w:name="_Toc470450152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45C8AF3C" w14:textId="77777777" w:rsidR="0000313B" w:rsidRPr="0016204F" w:rsidRDefault="0000313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F75ECC" w14:textId="77777777" w:rsidR="0000313B" w:rsidRPr="0016204F" w:rsidRDefault="0000313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2FC9552" w14:textId="77777777" w:rsidR="0000313B" w:rsidRPr="0016204F" w:rsidRDefault="0000313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0313B" w:rsidRPr="0016204F" w14:paraId="0FF388E2" w14:textId="77777777" w:rsidTr="009F3AF1">
        <w:tc>
          <w:tcPr>
            <w:tcW w:w="2688" w:type="dxa"/>
            <w:vAlign w:val="center"/>
          </w:tcPr>
          <w:p w14:paraId="5B9128BF" w14:textId="77777777" w:rsidR="0000313B" w:rsidRPr="0016204F" w:rsidRDefault="0000313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Единица измерения</w:t>
            </w:r>
          </w:p>
          <w:p w14:paraId="6AD50678" w14:textId="77777777" w:rsidR="0000313B" w:rsidRPr="0016204F" w:rsidRDefault="0000313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totalPhysicalQuantity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quantityUnit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124" w:type="dxa"/>
            <w:vAlign w:val="center"/>
          </w:tcPr>
          <w:p w14:paraId="096616B1" w14:textId="77777777" w:rsidR="0000313B" w:rsidRPr="0016204F" w:rsidRDefault="0067133B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Единица измерения, соответствующая </w:t>
            </w:r>
            <w:r w:rsidR="004B7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номинальному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количеству </w:t>
            </w:r>
            <w:r w:rsidR="003C012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</w:p>
        </w:tc>
        <w:tc>
          <w:tcPr>
            <w:tcW w:w="992" w:type="dxa"/>
            <w:vAlign w:val="center"/>
          </w:tcPr>
          <w:p w14:paraId="2C8149C3" w14:textId="77777777" w:rsidR="0000313B" w:rsidRPr="0016204F" w:rsidRDefault="0000313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6F77FEC" w14:textId="77777777" w:rsidR="0000313B" w:rsidRPr="007E390F" w:rsidRDefault="0000313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91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http://repository.nsd.ru/versioned/current/taxonomy/price-quote-units(fpmlrus)</w:t>
              </w:r>
            </w:hyperlink>
          </w:p>
        </w:tc>
      </w:tr>
      <w:tr w:rsidR="0000313B" w:rsidRPr="0016204F" w14:paraId="0F0B730A" w14:textId="77777777" w:rsidTr="009F3AF1">
        <w:tc>
          <w:tcPr>
            <w:tcW w:w="2688" w:type="dxa"/>
            <w:vAlign w:val="center"/>
          </w:tcPr>
          <w:p w14:paraId="0CD6FB3B" w14:textId="77777777" w:rsidR="0000313B" w:rsidRPr="0016204F" w:rsidRDefault="0000313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</w:t>
            </w:r>
          </w:p>
          <w:p w14:paraId="2E70B198" w14:textId="77777777" w:rsidR="0000313B" w:rsidRPr="0016204F" w:rsidRDefault="0000313B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totalPhysicalQuantity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&lt;quantity&gt;</w:t>
            </w:r>
          </w:p>
        </w:tc>
        <w:tc>
          <w:tcPr>
            <w:tcW w:w="3124" w:type="dxa"/>
            <w:vAlign w:val="center"/>
          </w:tcPr>
          <w:p w14:paraId="3459DFAC" w14:textId="77777777" w:rsidR="0000313B" w:rsidRPr="0016204F" w:rsidRDefault="002B1E1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Совокупное количество </w:t>
            </w:r>
            <w:r w:rsidR="003C012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базового актива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B7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договору</w:t>
            </w:r>
          </w:p>
        </w:tc>
        <w:tc>
          <w:tcPr>
            <w:tcW w:w="992" w:type="dxa"/>
            <w:vAlign w:val="center"/>
          </w:tcPr>
          <w:p w14:paraId="76E69FF3" w14:textId="77777777" w:rsidR="0000313B" w:rsidRPr="0016204F" w:rsidRDefault="0000313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08931EA6" w14:textId="77777777" w:rsidR="0000313B" w:rsidRPr="0016204F" w:rsidRDefault="001C453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45490AF8" w14:textId="3FC5729B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Конверсионный фактор</w:t>
      </w:r>
      <w:bookmarkEnd w:id="1177"/>
      <w:bookmarkEnd w:id="117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00313B" w:rsidRPr="0016204F" w14:paraId="5680DEE0" w14:textId="77777777" w:rsidTr="004F794C">
        <w:tc>
          <w:tcPr>
            <w:tcW w:w="2410" w:type="dxa"/>
            <w:shd w:val="clear" w:color="auto" w:fill="D9D9D9" w:themeFill="background1" w:themeFillShade="D9"/>
          </w:tcPr>
          <w:p w14:paraId="1E3698BF" w14:textId="77777777" w:rsidR="0000313B" w:rsidRPr="0016204F" w:rsidRDefault="0000313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179" w:name="_Toc469416401"/>
            <w:bookmarkStart w:id="1180" w:name="_Toc470450153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F8EAA42" w14:textId="77777777" w:rsidR="0000313B" w:rsidRPr="0016204F" w:rsidRDefault="0000313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267BC6" w14:textId="77777777" w:rsidR="0000313B" w:rsidRPr="0016204F" w:rsidRDefault="0000313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2670D95" w14:textId="77777777" w:rsidR="0000313B" w:rsidRPr="0016204F" w:rsidRDefault="0000313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0313B" w:rsidRPr="0016204F" w14:paraId="433273CC" w14:textId="77777777" w:rsidTr="004F794C">
        <w:tc>
          <w:tcPr>
            <w:tcW w:w="2410" w:type="dxa"/>
            <w:vAlign w:val="center"/>
          </w:tcPr>
          <w:p w14:paraId="28F317BC" w14:textId="77777777" w:rsidR="0000313B" w:rsidRPr="0016204F" w:rsidRDefault="0000313B" w:rsidP="00ED2627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Конверсионный фактор</w:t>
            </w:r>
          </w:p>
          <w:p w14:paraId="10E25167" w14:textId="77777777" w:rsidR="0000313B" w:rsidRPr="0016204F" w:rsidRDefault="0000313B" w:rsidP="00ED2627">
            <w:pPr>
              <w:widowControl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&lt;conversionFactor&gt;</w:t>
            </w:r>
          </w:p>
        </w:tc>
        <w:tc>
          <w:tcPr>
            <w:tcW w:w="3402" w:type="dxa"/>
            <w:vAlign w:val="center"/>
          </w:tcPr>
          <w:p w14:paraId="5559A88B" w14:textId="77777777" w:rsidR="001C4533" w:rsidRPr="0016204F" w:rsidRDefault="00B40EDF" w:rsidP="00ED2627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Коэффициент, используемый для конвертации единиц измерения, соответствующих цене, в единицы измерения, соответствующие</w:t>
            </w:r>
            <w:r w:rsidR="00E933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номинальному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количеству (</w:t>
            </w:r>
            <w:r w:rsidR="000C3D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случае если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они не совпадают). Значение по умолчанию - </w:t>
            </w:r>
            <w:r w:rsidR="0045190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45190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6BA3CB50" w14:textId="77777777" w:rsidR="0000313B" w:rsidRPr="0016204F" w:rsidRDefault="0000313B" w:rsidP="00ED2627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05BBAEB5" w14:textId="77777777" w:rsidR="0000313B" w:rsidRPr="0016204F" w:rsidRDefault="0000313B" w:rsidP="00ED2627">
            <w:pPr>
              <w:pStyle w:val="a3"/>
              <w:widowControl w:val="0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552" w:type="dxa"/>
            <w:vAlign w:val="center"/>
          </w:tcPr>
          <w:p w14:paraId="0C2A05F0" w14:textId="77777777" w:rsidR="0000313B" w:rsidRPr="0016204F" w:rsidRDefault="001C4533" w:rsidP="00ED2627">
            <w:pPr>
              <w:widowControl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01912803" w14:textId="2A8EEE64" w:rsidR="00593131" w:rsidRPr="0016204F" w:rsidRDefault="00593131" w:rsidP="00ED26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Часть сделки с плавающей ценой</w:t>
      </w:r>
      <w:r w:rsidR="00451903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bookmarkEnd w:id="1179"/>
      <w:bookmarkEnd w:id="1180"/>
    </w:p>
    <w:p w14:paraId="38B8B8D5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81" w:name="_Toc469416402"/>
      <w:bookmarkStart w:id="1182" w:name="_Toc47045015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1181"/>
      <w:bookmarkEnd w:id="118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481567" w:rsidRPr="0016204F" w14:paraId="2F6BCA73" w14:textId="77777777" w:rsidTr="004F794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19790A2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E946035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3BA46D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41FB4E6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81567" w:rsidRPr="0016204F" w14:paraId="12402468" w14:textId="77777777" w:rsidTr="004F794C">
        <w:tc>
          <w:tcPr>
            <w:tcW w:w="2410" w:type="dxa"/>
            <w:vAlign w:val="center"/>
          </w:tcPr>
          <w:p w14:paraId="55427106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Сторона-плательщик</w:t>
            </w:r>
          </w:p>
          <w:p w14:paraId="70F6C573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&lt;payerPartyReference&gt;</w:t>
            </w:r>
          </w:p>
        </w:tc>
        <w:tc>
          <w:tcPr>
            <w:tcW w:w="3402" w:type="dxa"/>
            <w:vAlign w:val="center"/>
          </w:tcPr>
          <w:p w14:paraId="4601B78D" w14:textId="77777777" w:rsidR="00481567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Сторона-плательщик</w:t>
            </w:r>
            <w:r w:rsidR="001C453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данной части договора</w:t>
            </w:r>
          </w:p>
        </w:tc>
        <w:tc>
          <w:tcPr>
            <w:tcW w:w="992" w:type="dxa"/>
            <w:vAlign w:val="center"/>
          </w:tcPr>
          <w:p w14:paraId="4AEB6FEB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45316017" w14:textId="77777777" w:rsidR="00481567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481567" w:rsidRPr="0016204F" w14:paraId="658BE936" w14:textId="77777777" w:rsidTr="004F794C">
        <w:tc>
          <w:tcPr>
            <w:tcW w:w="2410" w:type="dxa"/>
            <w:vAlign w:val="center"/>
          </w:tcPr>
          <w:p w14:paraId="41C15949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Сторона-получатель</w:t>
            </w:r>
          </w:p>
          <w:p w14:paraId="318B2581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&lt;receiverPartyReference&gt;</w:t>
            </w:r>
          </w:p>
        </w:tc>
        <w:tc>
          <w:tcPr>
            <w:tcW w:w="3402" w:type="dxa"/>
            <w:vAlign w:val="center"/>
          </w:tcPr>
          <w:p w14:paraId="422A937D" w14:textId="77777777" w:rsidR="00481567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Сторона-получатель</w:t>
            </w:r>
            <w:r w:rsidR="001C453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данной части договора</w:t>
            </w:r>
          </w:p>
        </w:tc>
        <w:tc>
          <w:tcPr>
            <w:tcW w:w="992" w:type="dxa"/>
            <w:vAlign w:val="center"/>
          </w:tcPr>
          <w:p w14:paraId="76690324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35AA6906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437EBB3F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83" w:name="_Toc469416403"/>
      <w:bookmarkStart w:id="1184" w:name="_Toc47045015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способа указания расчетных периодов</w:t>
      </w:r>
      <w:bookmarkEnd w:id="1183"/>
      <w:bookmarkEnd w:id="1184"/>
    </w:p>
    <w:p w14:paraId="6FE238AD" w14:textId="77777777" w:rsidR="00593131" w:rsidRPr="0016204F" w:rsidRDefault="00593131" w:rsidP="008577F1">
      <w:pPr>
        <w:pStyle w:val="5"/>
        <w:keepNext w:val="0"/>
        <w:keepLines w:val="0"/>
        <w:widowControl w:val="0"/>
        <w:spacing w:before="0" w:after="120" w:line="240" w:lineRule="auto"/>
        <w:rPr>
          <w:rFonts w:ascii="Times New Roman" w:eastAsiaTheme="minorHAnsi" w:hAnsi="Times New Roman" w:cs="Times New Roman"/>
          <w:color w:val="auto"/>
          <w:sz w:val="20"/>
          <w:szCs w:val="20"/>
          <w:shd w:val="clear" w:color="auto" w:fill="FFFFFF"/>
        </w:rPr>
      </w:pPr>
      <w:bookmarkStart w:id="1185" w:name="_Toc469416404"/>
      <w:bookmarkStart w:id="1186" w:name="_Toc470450156"/>
      <w:r w:rsidRPr="0016204F">
        <w:rPr>
          <w:rFonts w:ascii="Times New Roman" w:eastAsiaTheme="minorHAnsi" w:hAnsi="Times New Roman" w:cs="Times New Roman"/>
          <w:color w:val="auto"/>
          <w:sz w:val="20"/>
          <w:szCs w:val="20"/>
          <w:shd w:val="clear" w:color="auto" w:fill="FFFFFF"/>
        </w:rPr>
        <w:t xml:space="preserve">Заполняется аналогично п. </w:t>
      </w:r>
      <w:r w:rsidR="00481567" w:rsidRPr="0016204F">
        <w:rPr>
          <w:rFonts w:ascii="Times New Roman" w:eastAsiaTheme="minorHAnsi" w:hAnsi="Times New Roman" w:cs="Times New Roman"/>
          <w:color w:val="auto"/>
          <w:sz w:val="20"/>
          <w:szCs w:val="20"/>
          <w:shd w:val="clear" w:color="auto" w:fill="FFFFFF"/>
        </w:rPr>
        <w:t>21</w:t>
      </w:r>
      <w:r w:rsidRPr="0016204F">
        <w:rPr>
          <w:rFonts w:ascii="Times New Roman" w:eastAsiaTheme="minorHAnsi" w:hAnsi="Times New Roman" w:cs="Times New Roman"/>
          <w:color w:val="auto"/>
          <w:sz w:val="20"/>
          <w:szCs w:val="20"/>
          <w:shd w:val="clear" w:color="auto" w:fill="FFFFFF"/>
        </w:rPr>
        <w:t>.6.1.1.2.</w:t>
      </w:r>
      <w:bookmarkEnd w:id="1185"/>
      <w:bookmarkEnd w:id="1186"/>
    </w:p>
    <w:p w14:paraId="54A5280D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87" w:name="_Toc469416405"/>
      <w:bookmarkStart w:id="1188" w:name="_Toc47045015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Товар</w:t>
      </w:r>
      <w:bookmarkEnd w:id="1187"/>
      <w:bookmarkEnd w:id="1188"/>
    </w:p>
    <w:p w14:paraId="5EFE6771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</w:t>
      </w:r>
      <w:r w:rsidR="0000313B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п. 21.6.1.2.1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0D34964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89" w:name="_Toc469416406"/>
      <w:bookmarkStart w:id="1190" w:name="_Toc47045015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Указания номинального количества</w:t>
      </w:r>
      <w:bookmarkEnd w:id="1189"/>
      <w:bookmarkEnd w:id="119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2410"/>
      </w:tblGrid>
      <w:tr w:rsidR="00481567" w:rsidRPr="0016204F" w14:paraId="6E9B713B" w14:textId="77777777" w:rsidTr="00B910CE">
        <w:tc>
          <w:tcPr>
            <w:tcW w:w="2410" w:type="dxa"/>
            <w:shd w:val="clear" w:color="auto" w:fill="D9D9D9" w:themeFill="background1" w:themeFillShade="D9"/>
          </w:tcPr>
          <w:p w14:paraId="24B37E63" w14:textId="77777777" w:rsidR="00481567" w:rsidRPr="0016204F" w:rsidRDefault="0048156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5045583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51493F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373DABD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81567" w:rsidRPr="0016204F" w14:paraId="008DC94F" w14:textId="77777777" w:rsidTr="00B910CE">
        <w:tc>
          <w:tcPr>
            <w:tcW w:w="2410" w:type="dxa"/>
            <w:vAlign w:val="center"/>
          </w:tcPr>
          <w:p w14:paraId="5C53C5D7" w14:textId="77777777" w:rsidR="00481567" w:rsidRPr="0016204F" w:rsidRDefault="0048156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Общее номинальное количество</w:t>
            </w:r>
          </w:p>
          <w:p w14:paraId="14D9A80B" w14:textId="77777777" w:rsidR="00481567" w:rsidRPr="0016204F" w:rsidRDefault="0048156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&lt;totalNotionalQuantity&gt;</w:t>
            </w:r>
          </w:p>
        </w:tc>
        <w:tc>
          <w:tcPr>
            <w:tcW w:w="3544" w:type="dxa"/>
            <w:vAlign w:val="center"/>
          </w:tcPr>
          <w:p w14:paraId="7D1066CA" w14:textId="77777777" w:rsidR="00481567" w:rsidRPr="0016204F" w:rsidRDefault="009F3AF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Совокупное количество базового актива по договору. Если базовым активом является индекс, указывается значение </w:t>
            </w:r>
            <w:r w:rsidR="0045190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45190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2" w:type="dxa"/>
            <w:vAlign w:val="center"/>
          </w:tcPr>
          <w:p w14:paraId="79444772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4B75C830" w14:textId="77777777" w:rsidR="00481567" w:rsidRPr="0016204F" w:rsidRDefault="001C453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5A709671" w14:textId="77777777" w:rsidR="00593131" w:rsidRPr="0016204F" w:rsidRDefault="00593131" w:rsidP="008577F1">
      <w:pPr>
        <w:pStyle w:val="5"/>
        <w:keepNext w:val="0"/>
        <w:keepLines w:val="0"/>
        <w:widowControl w:val="0"/>
        <w:numPr>
          <w:ilvl w:val="4"/>
          <w:numId w:val="4"/>
        </w:numPr>
        <w:spacing w:before="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91" w:name="_Toc469416407"/>
      <w:bookmarkStart w:id="1192" w:name="_Toc47045015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определения цены</w:t>
      </w:r>
      <w:bookmarkEnd w:id="1191"/>
      <w:bookmarkEnd w:id="119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2410"/>
      </w:tblGrid>
      <w:tr w:rsidR="00481567" w:rsidRPr="0016204F" w14:paraId="65AC965A" w14:textId="77777777" w:rsidTr="00B910CE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C48567A" w14:textId="77777777" w:rsidR="00481567" w:rsidRPr="0016204F" w:rsidRDefault="0048156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E2A5B10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F45F5C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EFB31A6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81567" w:rsidRPr="0016204F" w14:paraId="73B9CDD4" w14:textId="77777777" w:rsidTr="00B910CE">
        <w:tc>
          <w:tcPr>
            <w:tcW w:w="2410" w:type="dxa"/>
            <w:vAlign w:val="center"/>
          </w:tcPr>
          <w:p w14:paraId="2910EDDD" w14:textId="77777777" w:rsidR="00481567" w:rsidRPr="0016204F" w:rsidRDefault="0048156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0981F1BC" w14:textId="77777777" w:rsidR="00481567" w:rsidRPr="0016204F" w:rsidRDefault="0048156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pricingDates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5923607C" w14:textId="77777777" w:rsidR="001C4533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Дата</w:t>
            </w:r>
            <w:r w:rsidR="00DA1A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80BB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(-ы)</w:t>
            </w:r>
            <w:r w:rsidR="0048156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установления </w:t>
            </w:r>
            <w:r w:rsidR="00E66EA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публикуемой</w:t>
            </w:r>
            <w:r w:rsidR="0048156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цены, используемой для определения </w:t>
            </w:r>
            <w:r w:rsidR="0048156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плавающей цены.</w:t>
            </w:r>
          </w:p>
          <w:p w14:paraId="3D394ED0" w14:textId="77777777" w:rsidR="00481567" w:rsidRPr="0016204F" w:rsidRDefault="0095366D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 заполняется, если соответствующие даты не указаны в условиях договора.</w:t>
            </w:r>
          </w:p>
        </w:tc>
        <w:tc>
          <w:tcPr>
            <w:tcW w:w="992" w:type="dxa"/>
            <w:vAlign w:val="center"/>
          </w:tcPr>
          <w:p w14:paraId="5A914C44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410" w:type="dxa"/>
            <w:vAlign w:val="center"/>
          </w:tcPr>
          <w:p w14:paraId="1327AA37" w14:textId="77777777" w:rsidR="00481567" w:rsidRPr="0016204F" w:rsidRDefault="0048156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3A1A33A7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93" w:name="_Toc469416408"/>
      <w:bookmarkStart w:id="1194" w:name="_Toc47045016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Метод усреднения</w:t>
      </w:r>
      <w:bookmarkEnd w:id="1193"/>
      <w:bookmarkEnd w:id="119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2410"/>
      </w:tblGrid>
      <w:tr w:rsidR="00481567" w:rsidRPr="0016204F" w14:paraId="1C5783C8" w14:textId="77777777" w:rsidTr="0048156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A3C6E67" w14:textId="77777777" w:rsidR="00481567" w:rsidRPr="0016204F" w:rsidRDefault="0048156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B642C01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F8D9E2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1CBA3CC" w14:textId="77777777" w:rsidR="00481567" w:rsidRPr="0016204F" w:rsidRDefault="0048156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81567" w:rsidRPr="0016204F" w14:paraId="23708855" w14:textId="77777777" w:rsidTr="00481567">
        <w:tc>
          <w:tcPr>
            <w:tcW w:w="2410" w:type="dxa"/>
            <w:vAlign w:val="center"/>
          </w:tcPr>
          <w:p w14:paraId="64674BBF" w14:textId="77777777" w:rsidR="00481567" w:rsidRPr="0016204F" w:rsidRDefault="0048156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Метод усреднения</w:t>
            </w:r>
          </w:p>
          <w:p w14:paraId="69D1D226" w14:textId="77777777" w:rsidR="00481567" w:rsidRPr="0016204F" w:rsidRDefault="00B05136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48156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averagingMethod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3177EDFF" w14:textId="77777777" w:rsidR="00481567" w:rsidRPr="0016204F" w:rsidRDefault="00481567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Метод усреднения в случае применения более чем одной даты </w:t>
            </w:r>
            <w:r w:rsidR="00D06E9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определения </w:t>
            </w:r>
            <w:r w:rsidR="00C81FF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плавающей </w:t>
            </w:r>
            <w:r w:rsidR="00D06E9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цены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60F22295" w14:textId="77777777" w:rsidR="00481567" w:rsidRPr="0016204F" w:rsidRDefault="0048156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44258AE4" w14:textId="77777777" w:rsidR="00481567" w:rsidRPr="0016204F" w:rsidRDefault="00B0513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</w:t>
            </w:r>
            <w:r w:rsidR="0048156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2410" w:type="dxa"/>
            <w:vAlign w:val="center"/>
          </w:tcPr>
          <w:p w14:paraId="6F4E21B8" w14:textId="77777777" w:rsidR="00481567" w:rsidRPr="007E390F" w:rsidRDefault="0048156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192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http://repository.nsd.ru/versioned/current/reference/types/simpleAveragingMethodEnum</w:t>
              </w:r>
            </w:hyperlink>
          </w:p>
        </w:tc>
      </w:tr>
    </w:tbl>
    <w:p w14:paraId="2F2ADB5A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95" w:name="_Toc469416409"/>
      <w:bookmarkStart w:id="1196" w:name="_Toc47045016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Конверсионный фактор</w:t>
      </w:r>
      <w:bookmarkEnd w:id="1195"/>
      <w:bookmarkEnd w:id="119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2410"/>
      </w:tblGrid>
      <w:tr w:rsidR="00B05136" w:rsidRPr="0016204F" w14:paraId="77BD8981" w14:textId="77777777" w:rsidTr="00B05136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A2DE78F" w14:textId="77777777" w:rsidR="00B05136" w:rsidRPr="0016204F" w:rsidRDefault="00B05136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E1926F2" w14:textId="77777777" w:rsidR="00B05136" w:rsidRPr="0016204F" w:rsidRDefault="00B051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5F8157D" w14:textId="77777777" w:rsidR="00B05136" w:rsidRPr="0016204F" w:rsidRDefault="00B051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95D34C1" w14:textId="77777777" w:rsidR="00B05136" w:rsidRPr="0016204F" w:rsidRDefault="00B05136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05136" w:rsidRPr="0016204F" w14:paraId="14D4489F" w14:textId="77777777" w:rsidTr="00B05136">
        <w:tc>
          <w:tcPr>
            <w:tcW w:w="2410" w:type="dxa"/>
            <w:vAlign w:val="center"/>
          </w:tcPr>
          <w:p w14:paraId="3D511F50" w14:textId="77777777" w:rsidR="00B05136" w:rsidRPr="0016204F" w:rsidRDefault="00B05136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Конверсионный фактор</w:t>
            </w:r>
          </w:p>
          <w:p w14:paraId="6C2B06DE" w14:textId="77777777" w:rsidR="00B05136" w:rsidRPr="0016204F" w:rsidRDefault="00B05136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conversionFactor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49B36570" w14:textId="77777777" w:rsidR="00ED2627" w:rsidRPr="0016204F" w:rsidRDefault="00480BB4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Коэффициент, используемый для конвертации единиц измерения, соответствующих цене базового актива, в единицы измерения, соответствующие количеству базового актива (в случае если они не совпадают). Значение по умолчанию - </w:t>
            </w:r>
            <w:r w:rsidR="0045190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ED262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1».</w:t>
            </w:r>
          </w:p>
          <w:p w14:paraId="02475E05" w14:textId="77777777" w:rsidR="00B05136" w:rsidRPr="0016204F" w:rsidRDefault="00480BB4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06EEA19D" w14:textId="77777777" w:rsidR="00B05136" w:rsidRPr="0016204F" w:rsidRDefault="00B0513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410" w:type="dxa"/>
            <w:vAlign w:val="center"/>
          </w:tcPr>
          <w:p w14:paraId="0BBAB592" w14:textId="77777777" w:rsidR="00B05136" w:rsidRPr="0016204F" w:rsidRDefault="001C453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2EF2B4E3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97" w:name="_Toc469416410"/>
      <w:bookmarkStart w:id="1198" w:name="_Toc47045016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варианта представления спрэда</w:t>
      </w:r>
      <w:bookmarkEnd w:id="1197"/>
      <w:bookmarkEnd w:id="1198"/>
    </w:p>
    <w:p w14:paraId="30123318" w14:textId="77777777" w:rsidR="00A1252F" w:rsidRPr="0016204F" w:rsidRDefault="006F3F0E" w:rsidP="008577F1">
      <w:pPr>
        <w:pStyle w:val="5"/>
        <w:keepNext w:val="0"/>
        <w:keepLines w:val="0"/>
        <w:widowControl w:val="0"/>
        <w:spacing w:before="0" w:after="120" w:line="240" w:lineRule="auto"/>
        <w:jc w:val="both"/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</w:pPr>
      <w:r w:rsidRPr="0016204F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  <w:t>Не используется</w:t>
      </w:r>
      <w:r w:rsidR="003147B6" w:rsidRPr="0016204F">
        <w:rPr>
          <w:rFonts w:ascii="Times New Roman" w:eastAsiaTheme="minorEastAsia" w:hAnsi="Times New Roman" w:cs="Times New Roman"/>
          <w:color w:val="auto"/>
          <w:sz w:val="20"/>
          <w:szCs w:val="20"/>
          <w:shd w:val="clear" w:color="auto" w:fill="FFFFFF"/>
        </w:rPr>
        <w:t>.</w:t>
      </w:r>
    </w:p>
    <w:p w14:paraId="453EF643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99" w:name="_Toc469416414"/>
      <w:bookmarkStart w:id="1200" w:name="_Toc47045016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даты платежа</w:t>
      </w:r>
      <w:bookmarkEnd w:id="1199"/>
      <w:bookmarkEnd w:id="120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B33669" w:rsidRPr="0016204F" w14:paraId="348C8282" w14:textId="77777777" w:rsidTr="00C2048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B7A3A50" w14:textId="77777777" w:rsidR="00B33669" w:rsidRPr="0016204F" w:rsidRDefault="00B3366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B1BDDF6" w14:textId="77777777" w:rsidR="00B33669" w:rsidRPr="0016204F" w:rsidRDefault="00B3366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71F0A79" w14:textId="77777777" w:rsidR="00B33669" w:rsidRPr="0016204F" w:rsidRDefault="00B3366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CE19135" w14:textId="77777777" w:rsidR="00B33669" w:rsidRPr="0016204F" w:rsidRDefault="00B3366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33669" w:rsidRPr="0016204F" w14:paraId="47DAA3AC" w14:textId="77777777" w:rsidTr="00C2048C">
        <w:tc>
          <w:tcPr>
            <w:tcW w:w="2410" w:type="dxa"/>
            <w:vAlign w:val="center"/>
          </w:tcPr>
          <w:p w14:paraId="0D77906B" w14:textId="77777777" w:rsidR="00B33669" w:rsidRPr="0016204F" w:rsidRDefault="00B3366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3EEC0E85" w14:textId="77777777" w:rsidR="00B33669" w:rsidRPr="0016204F" w:rsidRDefault="00B3366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paymentDates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unadjustedDate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00F5E042" w14:textId="77777777" w:rsidR="00B33669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DA1AE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8A2C6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(-ы)</w:t>
            </w:r>
            <w:r w:rsidR="00B3366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данной части </w:t>
            </w:r>
            <w:r w:rsidR="003440E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договора</w:t>
            </w:r>
          </w:p>
        </w:tc>
        <w:tc>
          <w:tcPr>
            <w:tcW w:w="993" w:type="dxa"/>
            <w:vAlign w:val="center"/>
          </w:tcPr>
          <w:p w14:paraId="73A8F294" w14:textId="77777777" w:rsidR="00B33669" w:rsidRPr="0016204F" w:rsidRDefault="00B3366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336F1739" w14:textId="77777777" w:rsidR="00B33669" w:rsidRPr="0016204F" w:rsidRDefault="00B3366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9C5DFA4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01" w:name="_Toc469416415"/>
      <w:bookmarkStart w:id="1202" w:name="_Toc47045016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Первоначальная цена единицы товарного актива</w:t>
      </w:r>
      <w:bookmarkEnd w:id="1201"/>
      <w:bookmarkEnd w:id="120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B33669" w:rsidRPr="0016204F" w14:paraId="25664377" w14:textId="77777777" w:rsidTr="00C2048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7216E79" w14:textId="77777777" w:rsidR="00B33669" w:rsidRPr="0016204F" w:rsidRDefault="00B3366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897CDE8" w14:textId="77777777" w:rsidR="00B33669" w:rsidRPr="0016204F" w:rsidRDefault="00B3366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2C30EBB" w14:textId="77777777" w:rsidR="00B33669" w:rsidRPr="0016204F" w:rsidRDefault="00B3366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018E06C" w14:textId="77777777" w:rsidR="00B33669" w:rsidRPr="0016204F" w:rsidRDefault="00B3366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33669" w:rsidRPr="0016204F" w14:paraId="6A9A42D7" w14:textId="77777777" w:rsidTr="00C2048C">
        <w:tc>
          <w:tcPr>
            <w:tcW w:w="2410" w:type="dxa"/>
            <w:vAlign w:val="center"/>
          </w:tcPr>
          <w:p w14:paraId="5F36E77F" w14:textId="77777777" w:rsidR="00B33669" w:rsidRPr="0016204F" w:rsidRDefault="00B3366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Первоначальная цена единицы товарного актива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initialPrice&gt;</w:t>
            </w:r>
          </w:p>
        </w:tc>
        <w:tc>
          <w:tcPr>
            <w:tcW w:w="3827" w:type="dxa"/>
            <w:vAlign w:val="center"/>
          </w:tcPr>
          <w:p w14:paraId="585BE6FA" w14:textId="77777777" w:rsidR="00B33669" w:rsidRPr="0016204F" w:rsidRDefault="001C775D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</w:t>
            </w:r>
            <w:r w:rsidR="00E933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цен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</w:t>
            </w:r>
            <w:r w:rsidR="00165E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товара</w:t>
            </w:r>
            <w:r w:rsidR="008A2C6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(индекса)</w:t>
            </w:r>
            <w:r w:rsidR="00E933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E436E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дату </w:t>
            </w:r>
            <w:r w:rsidR="00165E0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заключения договора</w:t>
            </w:r>
          </w:p>
        </w:tc>
        <w:tc>
          <w:tcPr>
            <w:tcW w:w="993" w:type="dxa"/>
            <w:vAlign w:val="center"/>
          </w:tcPr>
          <w:p w14:paraId="58B8D79D" w14:textId="77777777" w:rsidR="00B33669" w:rsidRPr="0016204F" w:rsidRDefault="00B3366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46349739" w14:textId="77777777" w:rsidR="00B33669" w:rsidRPr="0016204F" w:rsidRDefault="00ED26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3B0329D7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03" w:name="_Toc469416416"/>
      <w:bookmarkStart w:id="1204" w:name="_Toc47045016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Максимальная цена единицы товарного актива</w:t>
      </w:r>
      <w:bookmarkEnd w:id="1203"/>
      <w:bookmarkEnd w:id="120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993"/>
        <w:gridCol w:w="2126"/>
      </w:tblGrid>
      <w:tr w:rsidR="00B33669" w:rsidRPr="0016204F" w14:paraId="23D4E396" w14:textId="77777777" w:rsidTr="00C2048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36900FD" w14:textId="77777777" w:rsidR="00B33669" w:rsidRPr="0016204F" w:rsidRDefault="00B3366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E57A241" w14:textId="77777777" w:rsidR="00B33669" w:rsidRPr="0016204F" w:rsidRDefault="00B3366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F8883B" w14:textId="77777777" w:rsidR="00B33669" w:rsidRPr="0016204F" w:rsidRDefault="00B3366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38F1994" w14:textId="77777777" w:rsidR="00B33669" w:rsidRPr="0016204F" w:rsidRDefault="00B3366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B33669" w:rsidRPr="0016204F" w14:paraId="0D2650A4" w14:textId="77777777" w:rsidTr="00C2048C">
        <w:tc>
          <w:tcPr>
            <w:tcW w:w="2410" w:type="dxa"/>
            <w:vAlign w:val="center"/>
          </w:tcPr>
          <w:p w14:paraId="392BBA66" w14:textId="77777777" w:rsidR="00B33669" w:rsidRPr="0016204F" w:rsidRDefault="00B3366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Максимальная цена единицы товарного актива</w:t>
            </w:r>
          </w:p>
          <w:p w14:paraId="5D9AAAC7" w14:textId="77777777" w:rsidR="00B33669" w:rsidRPr="0016204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="00B3366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capPrice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827" w:type="dxa"/>
            <w:vAlign w:val="center"/>
          </w:tcPr>
          <w:p w14:paraId="11967853" w14:textId="77777777" w:rsidR="00B33669" w:rsidRPr="0016204F" w:rsidRDefault="00B33669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Максимальная цена </w:t>
            </w:r>
            <w:r w:rsidR="00E933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 единицу базового актива в соответствии с условиями сделки</w:t>
            </w:r>
            <w:r w:rsidR="005F2E8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5492CE6F" w14:textId="77777777" w:rsidR="00E9332C" w:rsidRPr="0016204F" w:rsidRDefault="00E9332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1F0660B4" w14:textId="77777777" w:rsidR="00B33669" w:rsidRPr="0016204F" w:rsidRDefault="00B3366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Align w:val="center"/>
          </w:tcPr>
          <w:p w14:paraId="52B88DD7" w14:textId="77777777" w:rsidR="00B33669" w:rsidRPr="0016204F" w:rsidRDefault="009F27E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</w:t>
            </w:r>
          </w:p>
        </w:tc>
      </w:tr>
    </w:tbl>
    <w:p w14:paraId="11F06DC3" w14:textId="77777777" w:rsidR="00593131" w:rsidRPr="0016204F" w:rsidRDefault="00593131" w:rsidP="00ED262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05" w:name="_Toc469416417"/>
      <w:bookmarkStart w:id="1206" w:name="_Toc47045016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Минимальная цена единицы товарного актива</w:t>
      </w:r>
      <w:bookmarkEnd w:id="1205"/>
      <w:bookmarkEnd w:id="1206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993"/>
        <w:gridCol w:w="2126"/>
      </w:tblGrid>
      <w:tr w:rsidR="00100853" w:rsidRPr="0016204F" w14:paraId="6358059E" w14:textId="77777777" w:rsidTr="0052151A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FAF7E92" w14:textId="77777777" w:rsidR="00100853" w:rsidRPr="0016204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A9791BD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3BECC50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9B0EBF0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00853" w:rsidRPr="0016204F" w14:paraId="64D5F494" w14:textId="77777777" w:rsidTr="0052151A">
        <w:tc>
          <w:tcPr>
            <w:tcW w:w="2552" w:type="dxa"/>
            <w:vAlign w:val="center"/>
          </w:tcPr>
          <w:p w14:paraId="42DC576A" w14:textId="77777777" w:rsidR="00100853" w:rsidRPr="0016204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Минимальная цена единицы товарного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актива</w:t>
            </w:r>
          </w:p>
          <w:p w14:paraId="1A124F42" w14:textId="77777777" w:rsidR="00100853" w:rsidRPr="0016204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&lt;floorPrice&gt;</w:t>
            </w:r>
          </w:p>
        </w:tc>
        <w:tc>
          <w:tcPr>
            <w:tcW w:w="3685" w:type="dxa"/>
            <w:vAlign w:val="center"/>
          </w:tcPr>
          <w:p w14:paraId="4B7750F8" w14:textId="77777777" w:rsidR="00E9332C" w:rsidRPr="0016204F" w:rsidRDefault="00E9332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Минимальная цена за единицу базового актива в соответствии с условиями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сделки.</w:t>
            </w:r>
          </w:p>
          <w:p w14:paraId="3B6A2A90" w14:textId="77777777" w:rsidR="00100853" w:rsidRPr="0016204F" w:rsidRDefault="00E9332C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72EFA270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126" w:type="dxa"/>
            <w:vAlign w:val="center"/>
          </w:tcPr>
          <w:p w14:paraId="6E379181" w14:textId="77777777" w:rsidR="00100853" w:rsidRPr="0016204F" w:rsidRDefault="009F27E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</w:t>
            </w:r>
          </w:p>
        </w:tc>
      </w:tr>
    </w:tbl>
    <w:p w14:paraId="7F14AF33" w14:textId="77777777" w:rsidR="00593131" w:rsidRPr="0016204F" w:rsidRDefault="00593131" w:rsidP="00ED262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07" w:name="_Toc46941641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Поток по сделке погодного свопа»</w:t>
      </w:r>
      <w:bookmarkEnd w:id="1207"/>
    </w:p>
    <w:p w14:paraId="579224C6" w14:textId="77777777" w:rsidR="00593131" w:rsidRPr="0016204F" w:rsidRDefault="00593131" w:rsidP="00ED26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208" w:name="_Toc46941641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120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993"/>
        <w:gridCol w:w="2126"/>
      </w:tblGrid>
      <w:tr w:rsidR="00100853" w:rsidRPr="0016204F" w14:paraId="2CF27089" w14:textId="77777777" w:rsidTr="0052151A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C99937A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ABB771A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4D4FABD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9A3D36A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00853" w:rsidRPr="0016204F" w14:paraId="2B047753" w14:textId="77777777" w:rsidTr="0052151A">
        <w:tc>
          <w:tcPr>
            <w:tcW w:w="2552" w:type="dxa"/>
            <w:vAlign w:val="center"/>
          </w:tcPr>
          <w:p w14:paraId="6BD4083D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Сторона-плательщик</w:t>
            </w:r>
          </w:p>
          <w:p w14:paraId="404D0F82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&lt;payerPartyReference&gt;</w:t>
            </w:r>
          </w:p>
        </w:tc>
        <w:tc>
          <w:tcPr>
            <w:tcW w:w="3685" w:type="dxa"/>
            <w:vAlign w:val="center"/>
          </w:tcPr>
          <w:p w14:paraId="6758D819" w14:textId="77777777" w:rsidR="00100853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Сторона-плательщик</w:t>
            </w:r>
            <w:r w:rsidR="001C453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данной части договора</w:t>
            </w:r>
          </w:p>
        </w:tc>
        <w:tc>
          <w:tcPr>
            <w:tcW w:w="993" w:type="dxa"/>
            <w:vAlign w:val="center"/>
          </w:tcPr>
          <w:p w14:paraId="56672A2C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4EC9B3D3" w14:textId="77777777" w:rsidR="00100853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100853" w:rsidRPr="0016204F" w14:paraId="437A0AB7" w14:textId="77777777" w:rsidTr="0052151A">
        <w:tc>
          <w:tcPr>
            <w:tcW w:w="2552" w:type="dxa"/>
            <w:vAlign w:val="center"/>
          </w:tcPr>
          <w:p w14:paraId="6562848A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Сторона-получатель</w:t>
            </w:r>
          </w:p>
          <w:p w14:paraId="0F8396B9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&lt;receiverPartyReference&gt;</w:t>
            </w:r>
          </w:p>
        </w:tc>
        <w:tc>
          <w:tcPr>
            <w:tcW w:w="3685" w:type="dxa"/>
            <w:vAlign w:val="center"/>
          </w:tcPr>
          <w:p w14:paraId="463A02F6" w14:textId="77777777" w:rsidR="00100853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Сторона-получатель</w:t>
            </w:r>
            <w:r w:rsidR="0010085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 данной</w:t>
            </w:r>
            <w:r w:rsidR="001C453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части договора</w:t>
            </w:r>
          </w:p>
        </w:tc>
        <w:tc>
          <w:tcPr>
            <w:tcW w:w="993" w:type="dxa"/>
            <w:vAlign w:val="center"/>
          </w:tcPr>
          <w:p w14:paraId="3A906358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504007DA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BF9E420" w14:textId="77777777" w:rsidR="00593131" w:rsidRPr="0016204F" w:rsidRDefault="00593131" w:rsidP="00ED26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09" w:name="_Toc469416420"/>
      <w:bookmarkStart w:id="1210" w:name="_Toc47045017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Уровень погодного индекса</w:t>
      </w:r>
      <w:bookmarkEnd w:id="1209"/>
      <w:bookmarkEnd w:id="121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992"/>
        <w:gridCol w:w="2552"/>
      </w:tblGrid>
      <w:tr w:rsidR="00100853" w:rsidRPr="0016204F" w14:paraId="3BF8080D" w14:textId="77777777" w:rsidTr="0052151A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CB16AB3" w14:textId="77777777" w:rsidR="00100853" w:rsidRPr="0016204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D575561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A7349EC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3E7BADA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100853" w:rsidRPr="0016204F" w14:paraId="153B7963" w14:textId="77777777" w:rsidTr="0052151A">
        <w:tc>
          <w:tcPr>
            <w:tcW w:w="2552" w:type="dxa"/>
            <w:vAlign w:val="center"/>
          </w:tcPr>
          <w:p w14:paraId="35599FCF" w14:textId="77777777" w:rsidR="00100853" w:rsidRPr="0016204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Количество пунктов</w:t>
            </w:r>
          </w:p>
          <w:p w14:paraId="4A548DCF" w14:textId="77777777" w:rsidR="00100853" w:rsidRPr="0016204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&lt;quantity&gt;</w:t>
            </w:r>
          </w:p>
        </w:tc>
        <w:tc>
          <w:tcPr>
            <w:tcW w:w="3260" w:type="dxa"/>
            <w:vAlign w:val="center"/>
          </w:tcPr>
          <w:p w14:paraId="28D10E39" w14:textId="77777777" w:rsidR="00100853" w:rsidRPr="0016204F" w:rsidRDefault="0010085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Базовый уровень погодного индекса, о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пределенный в условиях договора</w:t>
            </w:r>
          </w:p>
        </w:tc>
        <w:tc>
          <w:tcPr>
            <w:tcW w:w="992" w:type="dxa"/>
            <w:vAlign w:val="center"/>
          </w:tcPr>
          <w:p w14:paraId="771B7A3E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42D9F0C" w14:textId="77777777" w:rsidR="00100853" w:rsidRPr="0016204F" w:rsidRDefault="001C453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100853" w:rsidRPr="0016204F" w14:paraId="7181227E" w14:textId="77777777" w:rsidTr="0052151A">
        <w:tc>
          <w:tcPr>
            <w:tcW w:w="2552" w:type="dxa"/>
            <w:vAlign w:val="center"/>
          </w:tcPr>
          <w:p w14:paraId="25AC7F57" w14:textId="77777777" w:rsidR="00100853" w:rsidRPr="0016204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Пункт индекса</w:t>
            </w:r>
          </w:p>
          <w:p w14:paraId="659E052B" w14:textId="77777777" w:rsidR="00100853" w:rsidRPr="0016204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&lt;unit&gt;</w:t>
            </w:r>
          </w:p>
        </w:tc>
        <w:tc>
          <w:tcPr>
            <w:tcW w:w="3260" w:type="dxa"/>
            <w:vAlign w:val="center"/>
          </w:tcPr>
          <w:p w14:paraId="7A393748" w14:textId="77777777" w:rsidR="00100853" w:rsidRPr="0016204F" w:rsidRDefault="00100853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Едини</w:t>
            </w:r>
            <w:r w:rsidR="00ED6DA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ца измерения погодного 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индекса</w:t>
            </w:r>
          </w:p>
        </w:tc>
        <w:tc>
          <w:tcPr>
            <w:tcW w:w="992" w:type="dxa"/>
            <w:vAlign w:val="center"/>
          </w:tcPr>
          <w:p w14:paraId="000ABE3F" w14:textId="77777777" w:rsidR="00100853" w:rsidRPr="0016204F" w:rsidRDefault="0010085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7311861" w14:textId="77777777" w:rsidR="00100853" w:rsidRPr="007E390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3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http://repository.nsd.ru/versioned/current/taxonomy/price-quote-units(fpmlrus)</w:t>
              </w:r>
            </w:hyperlink>
          </w:p>
        </w:tc>
      </w:tr>
    </w:tbl>
    <w:p w14:paraId="021540C6" w14:textId="77777777" w:rsidR="004E55E1" w:rsidRPr="0016204F" w:rsidRDefault="00593131" w:rsidP="00ED26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11" w:name="_Toc469416421"/>
      <w:bookmarkStart w:id="1212" w:name="_Toc47045017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Расчетные периоды погодного контракта</w:t>
      </w:r>
      <w:bookmarkEnd w:id="1211"/>
      <w:bookmarkEnd w:id="121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381"/>
        <w:gridCol w:w="992"/>
        <w:gridCol w:w="2552"/>
      </w:tblGrid>
      <w:tr w:rsidR="004960A9" w:rsidRPr="0016204F" w14:paraId="71D4C013" w14:textId="77777777" w:rsidTr="001C4533"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0462AF4B" w14:textId="77777777" w:rsidR="004960A9" w:rsidRPr="0016204F" w:rsidRDefault="004960A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213" w:name="_Toc469416422"/>
            <w:bookmarkStart w:id="1214" w:name="_Toc470450172"/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58EB8F0A" w14:textId="77777777" w:rsidR="004960A9" w:rsidRPr="0016204F" w:rsidRDefault="004960A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FDB4558" w14:textId="77777777" w:rsidR="004960A9" w:rsidRPr="0016204F" w:rsidRDefault="004960A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A001FE6" w14:textId="77777777" w:rsidR="004960A9" w:rsidRPr="0016204F" w:rsidRDefault="004960A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960A9" w:rsidRPr="0016204F" w14:paraId="56DC611F" w14:textId="77777777" w:rsidTr="001C4533">
        <w:tc>
          <w:tcPr>
            <w:tcW w:w="3431" w:type="dxa"/>
            <w:vAlign w:val="center"/>
          </w:tcPr>
          <w:p w14:paraId="09D98D1F" w14:textId="77777777" w:rsidR="004960A9" w:rsidRPr="0016204F" w:rsidRDefault="004960A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Первый день расчетного периода</w:t>
            </w:r>
          </w:p>
          <w:p w14:paraId="7A07873F" w14:textId="77777777" w:rsidR="004960A9" w:rsidRPr="0016204F" w:rsidRDefault="004960A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calculationPeriodFirstDay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381" w:type="dxa"/>
            <w:vAlign w:val="center"/>
          </w:tcPr>
          <w:p w14:paraId="0DDC6371" w14:textId="77777777" w:rsidR="004960A9" w:rsidRPr="0016204F" w:rsidRDefault="004960A9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Первый день расчетно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 периода погодного контракта</w:t>
            </w:r>
          </w:p>
        </w:tc>
        <w:tc>
          <w:tcPr>
            <w:tcW w:w="992" w:type="dxa"/>
            <w:vAlign w:val="center"/>
          </w:tcPr>
          <w:p w14:paraId="5ADF9AB9" w14:textId="77777777" w:rsidR="004960A9" w:rsidRPr="0016204F" w:rsidRDefault="004960A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4F3F9FA5" w14:textId="77777777" w:rsidR="004960A9" w:rsidRPr="0016204F" w:rsidRDefault="004960A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4960A9" w:rsidRPr="0016204F" w14:paraId="7CF19717" w14:textId="77777777" w:rsidTr="001C4533">
        <w:tc>
          <w:tcPr>
            <w:tcW w:w="3431" w:type="dxa"/>
            <w:vAlign w:val="center"/>
          </w:tcPr>
          <w:p w14:paraId="5F86B67B" w14:textId="77777777" w:rsidR="004960A9" w:rsidRPr="0016204F" w:rsidRDefault="004960A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Последний день расчетного периода</w:t>
            </w:r>
          </w:p>
          <w:p w14:paraId="4E136CD1" w14:textId="77777777" w:rsidR="004960A9" w:rsidRPr="0016204F" w:rsidRDefault="004960A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&lt;calculationPeriodEndDay&gt;</w:t>
            </w:r>
          </w:p>
        </w:tc>
        <w:tc>
          <w:tcPr>
            <w:tcW w:w="2381" w:type="dxa"/>
            <w:vAlign w:val="center"/>
          </w:tcPr>
          <w:p w14:paraId="5A42697D" w14:textId="77777777" w:rsidR="004960A9" w:rsidRPr="0016204F" w:rsidRDefault="004960A9" w:rsidP="001C4533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Последний день расчетн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ого периода погодного контракта</w:t>
            </w:r>
          </w:p>
        </w:tc>
        <w:tc>
          <w:tcPr>
            <w:tcW w:w="992" w:type="dxa"/>
            <w:vAlign w:val="center"/>
          </w:tcPr>
          <w:p w14:paraId="40D5B8E7" w14:textId="77777777" w:rsidR="004960A9" w:rsidRPr="0016204F" w:rsidRDefault="00ED262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4960A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2552" w:type="dxa"/>
            <w:vMerge/>
            <w:vAlign w:val="center"/>
          </w:tcPr>
          <w:p w14:paraId="62233D3F" w14:textId="77777777" w:rsidR="004960A9" w:rsidRPr="0016204F" w:rsidRDefault="004960A9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5B3E3B33" w14:textId="79D48566" w:rsidR="00593131" w:rsidRPr="0016204F" w:rsidRDefault="00593131" w:rsidP="00ED26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 погодного контракта</w:t>
      </w:r>
      <w:bookmarkEnd w:id="1213"/>
      <w:bookmarkEnd w:id="121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381"/>
        <w:gridCol w:w="992"/>
        <w:gridCol w:w="2552"/>
      </w:tblGrid>
      <w:tr w:rsidR="00100853" w:rsidRPr="0016204F" w14:paraId="3D2140D5" w14:textId="77777777" w:rsidTr="001C4533"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7D71F874" w14:textId="77777777" w:rsidR="00100853" w:rsidRPr="0016204F" w:rsidRDefault="0010085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18556DAF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5D89A6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F766C30" w14:textId="77777777" w:rsidR="00100853" w:rsidRPr="0016204F" w:rsidRDefault="0010085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AB7272" w:rsidRPr="0016204F" w14:paraId="4D76D48C" w14:textId="77777777" w:rsidTr="001C4533">
        <w:tc>
          <w:tcPr>
            <w:tcW w:w="3431" w:type="dxa"/>
            <w:vAlign w:val="center"/>
          </w:tcPr>
          <w:p w14:paraId="3FC10B96" w14:textId="77777777" w:rsidR="00AB7272" w:rsidRPr="0016204F" w:rsidRDefault="00AB727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6BE65C05" w14:textId="77777777" w:rsidR="00AB7272" w:rsidRPr="0016204F" w:rsidRDefault="00AB727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&lt;weatherNotionalAmount&gt; &lt;currency&gt;</w:t>
            </w:r>
          </w:p>
        </w:tc>
        <w:tc>
          <w:tcPr>
            <w:tcW w:w="2381" w:type="dxa"/>
            <w:vAlign w:val="center"/>
          </w:tcPr>
          <w:p w14:paraId="7F65268C" w14:textId="77777777" w:rsidR="00AB7272" w:rsidRPr="0016204F" w:rsidRDefault="00AB727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Валюта, в которой выражена </w:t>
            </w:r>
            <w:r w:rsidR="00E9332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</w:t>
            </w:r>
          </w:p>
        </w:tc>
        <w:tc>
          <w:tcPr>
            <w:tcW w:w="992" w:type="dxa"/>
            <w:vAlign w:val="center"/>
          </w:tcPr>
          <w:p w14:paraId="6684B714" w14:textId="77777777" w:rsidR="00AB7272" w:rsidRPr="0016204F" w:rsidRDefault="00AB727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0C705B9A" w14:textId="77777777" w:rsidR="00AB7272" w:rsidRPr="007E390F" w:rsidRDefault="00AB727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94" w:history="1">
              <w:r w:rsidRPr="00A73D8B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AB7272" w:rsidRPr="0016204F" w14:paraId="3BBAF4EE" w14:textId="77777777" w:rsidTr="001C4533">
        <w:tc>
          <w:tcPr>
            <w:tcW w:w="3431" w:type="dxa"/>
            <w:vAlign w:val="center"/>
          </w:tcPr>
          <w:p w14:paraId="62C4E223" w14:textId="77777777" w:rsidR="00AB7272" w:rsidRPr="0016204F" w:rsidRDefault="00AB727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</w:p>
          <w:p w14:paraId="36244C68" w14:textId="77777777" w:rsidR="00AB7272" w:rsidRPr="0016204F" w:rsidRDefault="00AB727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weatherNotionalAmount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&lt;amount&gt;</w:t>
            </w:r>
          </w:p>
        </w:tc>
        <w:tc>
          <w:tcPr>
            <w:tcW w:w="2381" w:type="dxa"/>
            <w:vAlign w:val="center"/>
          </w:tcPr>
          <w:p w14:paraId="2993F6A4" w14:textId="77777777" w:rsidR="00AB7272" w:rsidRPr="0016204F" w:rsidRDefault="00AB727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за един</w:t>
            </w:r>
            <w:r w:rsidR="001C453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ицу измерения погодного индекса</w:t>
            </w:r>
          </w:p>
        </w:tc>
        <w:tc>
          <w:tcPr>
            <w:tcW w:w="992" w:type="dxa"/>
            <w:vAlign w:val="center"/>
          </w:tcPr>
          <w:p w14:paraId="2C69C8A5" w14:textId="77777777" w:rsidR="00AB7272" w:rsidRPr="0016204F" w:rsidRDefault="00AB7272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71433E53" w14:textId="77777777" w:rsidR="00AB7272" w:rsidRPr="0016204F" w:rsidRDefault="009F27E1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F90A1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</w:t>
            </w:r>
          </w:p>
        </w:tc>
      </w:tr>
    </w:tbl>
    <w:p w14:paraId="0E533531" w14:textId="77777777" w:rsidR="00593131" w:rsidRPr="0016204F" w:rsidRDefault="00593131" w:rsidP="00ED26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15" w:name="_Toc469416423"/>
      <w:bookmarkStart w:id="1216" w:name="_Toc47045017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 погодного индекса</w:t>
      </w:r>
      <w:bookmarkEnd w:id="1215"/>
      <w:bookmarkEnd w:id="1216"/>
    </w:p>
    <w:p w14:paraId="292C4D67" w14:textId="77777777" w:rsidR="001C5D48" w:rsidRPr="0016204F" w:rsidRDefault="001C5D48" w:rsidP="008577F1">
      <w:pPr>
        <w:widowControl w:val="0"/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используется.</w:t>
      </w:r>
    </w:p>
    <w:p w14:paraId="23A22F87" w14:textId="77777777" w:rsidR="00593131" w:rsidRPr="0016204F" w:rsidRDefault="00593131" w:rsidP="00ED262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17" w:name="_Toc469416424"/>
      <w:bookmarkStart w:id="1218" w:name="_Toc47045017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 платежа</w:t>
      </w:r>
      <w:bookmarkEnd w:id="1217"/>
      <w:bookmarkEnd w:id="1218"/>
    </w:p>
    <w:p w14:paraId="20060FFB" w14:textId="77777777" w:rsidR="000D365C" w:rsidRPr="0016204F" w:rsidRDefault="001C5D48" w:rsidP="008577F1">
      <w:pPr>
        <w:widowControl w:val="0"/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используется.</w:t>
      </w:r>
    </w:p>
    <w:p w14:paraId="239FE408" w14:textId="77777777" w:rsidR="00593131" w:rsidRPr="0016204F" w:rsidRDefault="00E27BF4" w:rsidP="00ED2627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1219" w:name="_Toc469416426"/>
      <w:bookmarkStart w:id="1220" w:name="_Toc470450176"/>
      <w:r w:rsidRPr="001620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1221" w:name="_Toc113539787"/>
      <w:r w:rsidR="00245FAC" w:rsidRPr="0016204F">
        <w:rPr>
          <w:rFonts w:ascii="Times New Roman" w:eastAsia="Times New Roman" w:hAnsi="Times New Roman" w:cs="Times New Roman"/>
          <w:sz w:val="20"/>
          <w:szCs w:val="20"/>
        </w:rPr>
        <w:t>Анкета товарного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свопциона (СМ054)</w:t>
      </w:r>
      <w:bookmarkEnd w:id="1219"/>
      <w:bookmarkEnd w:id="1220"/>
      <w:bookmarkEnd w:id="1221"/>
    </w:p>
    <w:p w14:paraId="47FBC433" w14:textId="77777777" w:rsidR="00593131" w:rsidRPr="0016204F" w:rsidRDefault="00593131" w:rsidP="000D1ED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22" w:name="_Toc469416427"/>
      <w:bookmarkStart w:id="1223" w:name="_Toc47045017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1222"/>
      <w:bookmarkEnd w:id="1223"/>
    </w:p>
    <w:p w14:paraId="20A2A255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справочником 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95" w:history="1">
        <w:r w:rsidRPr="00A73D8B">
          <w:rPr>
            <w:rStyle w:val="a8"/>
            <w:rFonts w:ascii="Times New Roman" w:hAnsi="Times New Roman" w:cs="Times New Roman"/>
            <w:color w:val="000000" w:themeColor="text1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color w:val="000000" w:themeColor="text1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65"/>
        <w:gridCol w:w="4672"/>
      </w:tblGrid>
      <w:tr w:rsidR="00593131" w:rsidRPr="0016204F" w14:paraId="3E631C0B" w14:textId="77777777" w:rsidTr="000D1ED4">
        <w:tc>
          <w:tcPr>
            <w:tcW w:w="4565" w:type="dxa"/>
            <w:shd w:val="clear" w:color="auto" w:fill="D9D9D9" w:themeFill="background1" w:themeFillShade="D9"/>
          </w:tcPr>
          <w:p w14:paraId="1A3A6D80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4E877A13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</w:tr>
      <w:tr w:rsidR="00593131" w:rsidRPr="0016204F" w14:paraId="3C20325F" w14:textId="77777777" w:rsidTr="000D1ED4">
        <w:tc>
          <w:tcPr>
            <w:tcW w:w="4565" w:type="dxa"/>
          </w:tcPr>
          <w:p w14:paraId="7B37B679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Commodity:Swaption:American</w:t>
            </w:r>
          </w:p>
        </w:tc>
        <w:tc>
          <w:tcPr>
            <w:tcW w:w="4672" w:type="dxa"/>
          </w:tcPr>
          <w:p w14:paraId="2360300D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Американский товарный свопцион</w:t>
            </w:r>
          </w:p>
        </w:tc>
      </w:tr>
      <w:tr w:rsidR="00593131" w:rsidRPr="0016204F" w14:paraId="1C444ED7" w14:textId="77777777" w:rsidTr="000D1ED4">
        <w:tc>
          <w:tcPr>
            <w:tcW w:w="4565" w:type="dxa"/>
          </w:tcPr>
          <w:p w14:paraId="3A394393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Commodity:Swaption:European</w:t>
            </w:r>
          </w:p>
        </w:tc>
        <w:tc>
          <w:tcPr>
            <w:tcW w:w="4672" w:type="dxa"/>
          </w:tcPr>
          <w:p w14:paraId="41E228CE" w14:textId="77777777" w:rsidR="00593131" w:rsidRPr="0016204F" w:rsidRDefault="005931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Европейский товарный свопцион</w:t>
            </w:r>
          </w:p>
        </w:tc>
      </w:tr>
    </w:tbl>
    <w:p w14:paraId="03914615" w14:textId="77777777" w:rsidR="00593131" w:rsidRPr="0016204F" w:rsidRDefault="00593131" w:rsidP="000D1ED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24" w:name="_Toc469416428"/>
      <w:bookmarkStart w:id="1225" w:name="_Toc47045017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1224"/>
      <w:bookmarkEnd w:id="1225"/>
    </w:p>
    <w:p w14:paraId="773A3B0A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0FF7DD4E" w14:textId="77777777" w:rsidR="00593131" w:rsidRPr="0016204F" w:rsidRDefault="00593131" w:rsidP="000D1ED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26" w:name="_Toc469416429"/>
      <w:bookmarkStart w:id="1227" w:name="_Toc47045017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1226"/>
      <w:bookmarkEnd w:id="1227"/>
    </w:p>
    <w:tbl>
      <w:tblPr>
        <w:tblStyle w:val="a5"/>
        <w:tblW w:w="9363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3722"/>
        <w:gridCol w:w="2551"/>
        <w:gridCol w:w="992"/>
        <w:gridCol w:w="2098"/>
      </w:tblGrid>
      <w:tr w:rsidR="00E27BF4" w:rsidRPr="0016204F" w14:paraId="3DE7C841" w14:textId="77777777" w:rsidTr="003A1AAD">
        <w:tc>
          <w:tcPr>
            <w:tcW w:w="3722" w:type="dxa"/>
            <w:shd w:val="clear" w:color="auto" w:fill="D9D9D9" w:themeFill="background1" w:themeFillShade="D9"/>
            <w:vAlign w:val="center"/>
          </w:tcPr>
          <w:p w14:paraId="32F1B7C1" w14:textId="77777777" w:rsidR="00E27BF4" w:rsidRPr="0016204F" w:rsidRDefault="00E27BF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E232659" w14:textId="77777777" w:rsidR="00E27BF4" w:rsidRPr="0016204F" w:rsidRDefault="00E27BF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583303A" w14:textId="77777777" w:rsidR="00E27BF4" w:rsidRPr="0016204F" w:rsidRDefault="00E27BF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4DDD958" w14:textId="77777777" w:rsidR="00E27BF4" w:rsidRPr="0016204F" w:rsidRDefault="00E27BF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27BF4" w:rsidRPr="0016204F" w14:paraId="1AA50BF9" w14:textId="77777777" w:rsidTr="003A1AAD">
        <w:tc>
          <w:tcPr>
            <w:tcW w:w="3722" w:type="dxa"/>
            <w:vAlign w:val="center"/>
          </w:tcPr>
          <w:p w14:paraId="7FFA43CB" w14:textId="77777777" w:rsidR="00E27BF4" w:rsidRPr="0016204F" w:rsidRDefault="00E27BF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3F07CF50" w14:textId="77777777" w:rsidR="00E27BF4" w:rsidRPr="0016204F" w:rsidRDefault="00E27BF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551" w:type="dxa"/>
            <w:vAlign w:val="center"/>
          </w:tcPr>
          <w:p w14:paraId="29A9009D" w14:textId="77777777" w:rsidR="00E27BF4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E27BF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</w:t>
            </w:r>
            <w:r w:rsidR="000D1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договору</w:t>
            </w:r>
          </w:p>
        </w:tc>
        <w:tc>
          <w:tcPr>
            <w:tcW w:w="992" w:type="dxa"/>
            <w:vAlign w:val="center"/>
          </w:tcPr>
          <w:p w14:paraId="538944A0" w14:textId="77777777" w:rsidR="00E27BF4" w:rsidRPr="0016204F" w:rsidRDefault="00E27BF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  <w:vMerge w:val="restart"/>
            <w:vAlign w:val="center"/>
          </w:tcPr>
          <w:p w14:paraId="541A93CD" w14:textId="77777777" w:rsidR="00E27BF4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E27BF4" w:rsidRPr="0016204F" w14:paraId="4E3F4784" w14:textId="77777777" w:rsidTr="003A1AAD">
        <w:tc>
          <w:tcPr>
            <w:tcW w:w="3722" w:type="dxa"/>
            <w:vAlign w:val="center"/>
          </w:tcPr>
          <w:p w14:paraId="48C90388" w14:textId="77777777" w:rsidR="00E27BF4" w:rsidRPr="0016204F" w:rsidRDefault="00E27BF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62995B76" w14:textId="77777777" w:rsidR="00E27BF4" w:rsidRPr="0016204F" w:rsidRDefault="00E27BF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551" w:type="dxa"/>
            <w:vAlign w:val="center"/>
          </w:tcPr>
          <w:p w14:paraId="30569CA7" w14:textId="77777777" w:rsidR="00E27BF4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0D1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05C483E5" w14:textId="77777777" w:rsidR="00E27BF4" w:rsidRPr="0016204F" w:rsidRDefault="00ED262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</w:t>
            </w:r>
            <w:r w:rsidR="00E27BF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fr</w:t>
            </w:r>
          </w:p>
        </w:tc>
        <w:tc>
          <w:tcPr>
            <w:tcW w:w="2098" w:type="dxa"/>
            <w:vMerge/>
            <w:vAlign w:val="center"/>
          </w:tcPr>
          <w:p w14:paraId="5F0497C5" w14:textId="77777777" w:rsidR="00E27BF4" w:rsidRPr="0016204F" w:rsidRDefault="00E27BF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6CA782D2" w14:textId="77777777" w:rsidR="00593131" w:rsidRPr="0016204F" w:rsidRDefault="00593131" w:rsidP="000D1ED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28" w:name="_Toc469416430"/>
      <w:bookmarkStart w:id="1229" w:name="_Toc47045018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Товарный своп</w:t>
      </w:r>
      <w:bookmarkEnd w:id="1228"/>
      <w:bookmarkEnd w:id="1229"/>
    </w:p>
    <w:p w14:paraId="71529365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Заполняется аналогично пп. </w:t>
      </w:r>
      <w:r w:rsidR="00E27BF4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21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.3 – </w:t>
      </w:r>
      <w:r w:rsidR="00E27BF4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21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.6 Анкеты товарного свопа.</w:t>
      </w:r>
    </w:p>
    <w:p w14:paraId="07ED731F" w14:textId="77777777" w:rsidR="00593131" w:rsidRPr="0016204F" w:rsidRDefault="00593131" w:rsidP="000D1ED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30" w:name="_Toc469416431"/>
      <w:bookmarkStart w:id="1231" w:name="_Toc47045018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Физическое исполнение - Выбор стиля исполнения опциона</w:t>
      </w:r>
      <w:bookmarkEnd w:id="1230"/>
      <w:bookmarkEnd w:id="1231"/>
    </w:p>
    <w:p w14:paraId="3B660F41" w14:textId="77777777" w:rsidR="00593131" w:rsidRPr="0016204F" w:rsidRDefault="00593131" w:rsidP="000D1ED4">
      <w:pPr>
        <w:pStyle w:val="2"/>
        <w:keepNext w:val="0"/>
        <w:keepLines w:val="0"/>
        <w:widowControl w:val="0"/>
        <w:spacing w:before="120" w:after="120" w:line="240" w:lineRule="auto"/>
        <w:ind w:left="-11"/>
        <w:rPr>
          <w:rFonts w:ascii="Times New Roman" w:hAnsi="Times New Roman" w:cs="Times New Roman"/>
          <w:bCs w:val="0"/>
          <w:sz w:val="20"/>
          <w:szCs w:val="20"/>
          <w:shd w:val="clear" w:color="auto" w:fill="FFFFFF"/>
        </w:rPr>
      </w:pPr>
      <w:bookmarkStart w:id="1232" w:name="_Toc469416432"/>
      <w:bookmarkStart w:id="1233" w:name="_Toc47045018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Американский стиль исполнения»</w:t>
      </w:r>
      <w:bookmarkEnd w:id="1232"/>
      <w:bookmarkEnd w:id="1233"/>
    </w:p>
    <w:tbl>
      <w:tblPr>
        <w:tblStyle w:val="a5"/>
        <w:tblW w:w="9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2551"/>
        <w:gridCol w:w="992"/>
        <w:gridCol w:w="2091"/>
      </w:tblGrid>
      <w:tr w:rsidR="00BA0339" w:rsidRPr="0016204F" w14:paraId="31CAA3A3" w14:textId="77777777" w:rsidTr="003A1AAD"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556403C8" w14:textId="77777777" w:rsidR="00BA0339" w:rsidRPr="0016204F" w:rsidRDefault="00BA033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8F20152" w14:textId="77777777" w:rsidR="00BA0339" w:rsidRPr="0016204F" w:rsidRDefault="00BA033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72995AE" w14:textId="77777777" w:rsidR="00BA0339" w:rsidRPr="0016204F" w:rsidRDefault="00BA033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11602DD3" w14:textId="77777777" w:rsidR="00BA0339" w:rsidRPr="0016204F" w:rsidRDefault="00BA033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BA0339" w:rsidRPr="0016204F" w14:paraId="53B55EE4" w14:textId="77777777" w:rsidTr="003A1AAD">
        <w:tc>
          <w:tcPr>
            <w:tcW w:w="3715" w:type="dxa"/>
            <w:vAlign w:val="center"/>
          </w:tcPr>
          <w:p w14:paraId="45F46F98" w14:textId="77777777" w:rsidR="00BA0339" w:rsidRPr="0016204F" w:rsidRDefault="00BA0339" w:rsidP="008577F1">
            <w:pPr>
              <w:pStyle w:val="text"/>
              <w:widowControl w:val="0"/>
              <w:spacing w:before="0" w:beforeAutospacing="0" w:after="120" w:afterAutospacing="0"/>
              <w:rPr>
                <w:rFonts w:eastAsiaTheme="minorHAnsi"/>
                <w:b/>
                <w:color w:val="000000" w:themeColor="text1"/>
                <w:sz w:val="20"/>
                <w:szCs w:val="20"/>
                <w:shd w:val="clear" w:color="auto" w:fill="FFFFFF"/>
                <w:lang w:val="en-US" w:eastAsia="en-US"/>
              </w:rPr>
            </w:pPr>
            <w:r w:rsidRPr="0016204F">
              <w:rPr>
                <w:rFonts w:eastAsiaTheme="minorHAnsi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Первый</w:t>
            </w:r>
            <w:r w:rsidRPr="0016204F">
              <w:rPr>
                <w:rFonts w:eastAsiaTheme="minorHAnsi"/>
                <w:b/>
                <w:color w:val="000000" w:themeColor="text1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r w:rsidRPr="0016204F">
              <w:rPr>
                <w:rFonts w:eastAsiaTheme="minorHAnsi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день</w:t>
            </w:r>
            <w:r w:rsidRPr="0016204F">
              <w:rPr>
                <w:rFonts w:eastAsiaTheme="minorHAnsi"/>
                <w:b/>
                <w:color w:val="000000" w:themeColor="text1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r w:rsidRPr="0016204F">
              <w:rPr>
                <w:rFonts w:eastAsiaTheme="minorHAnsi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периода</w:t>
            </w:r>
          </w:p>
          <w:p w14:paraId="4D69E9B8" w14:textId="77777777" w:rsidR="00BA0339" w:rsidRPr="0016204F" w:rsidRDefault="00BA033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&lt;commencementDates&gt; &lt;unadjusted date&gt;</w:t>
            </w:r>
          </w:p>
        </w:tc>
        <w:tc>
          <w:tcPr>
            <w:tcW w:w="2551" w:type="dxa"/>
            <w:vAlign w:val="center"/>
          </w:tcPr>
          <w:p w14:paraId="733806F7" w14:textId="77777777" w:rsidR="00BA0339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="00BA033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начала срока ос</w:t>
            </w:r>
            <w:r w:rsidR="000D1ED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уществления права на исполнение</w:t>
            </w:r>
          </w:p>
        </w:tc>
        <w:tc>
          <w:tcPr>
            <w:tcW w:w="992" w:type="dxa"/>
            <w:vAlign w:val="center"/>
          </w:tcPr>
          <w:p w14:paraId="47702ABD" w14:textId="77777777" w:rsidR="00BA0339" w:rsidRPr="0016204F" w:rsidRDefault="00BA033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1" w:type="dxa"/>
            <w:vMerge w:val="restart"/>
            <w:vAlign w:val="center"/>
          </w:tcPr>
          <w:p w14:paraId="35247BFD" w14:textId="77777777" w:rsidR="00BA0339" w:rsidRPr="0016204F" w:rsidRDefault="00BA033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BA0339" w:rsidRPr="0016204F" w14:paraId="7B0C5410" w14:textId="77777777" w:rsidTr="003A1AAD">
        <w:tc>
          <w:tcPr>
            <w:tcW w:w="3715" w:type="dxa"/>
            <w:vAlign w:val="center"/>
          </w:tcPr>
          <w:p w14:paraId="700643B1" w14:textId="77777777" w:rsidR="00BA0339" w:rsidRPr="0016204F" w:rsidRDefault="00BA0339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экспирации</w:t>
            </w:r>
          </w:p>
          <w:p w14:paraId="3B5FC899" w14:textId="77777777" w:rsidR="00BA0339" w:rsidRPr="0016204F" w:rsidRDefault="008E2D78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BA033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expirationDates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="00BA033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unadjusted date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551" w:type="dxa"/>
            <w:vAlign w:val="center"/>
          </w:tcPr>
          <w:p w14:paraId="649F739D" w14:textId="77777777" w:rsidR="00BA0339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="00BA033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истечения срока осу</w:t>
            </w:r>
            <w:r w:rsidR="000D1ED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ществления права на исполнение</w:t>
            </w:r>
          </w:p>
        </w:tc>
        <w:tc>
          <w:tcPr>
            <w:tcW w:w="992" w:type="dxa"/>
            <w:vAlign w:val="center"/>
          </w:tcPr>
          <w:p w14:paraId="54234CAA" w14:textId="77777777" w:rsidR="00BA0339" w:rsidRPr="0016204F" w:rsidRDefault="00BA0339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1" w:type="dxa"/>
            <w:vMerge/>
            <w:vAlign w:val="center"/>
          </w:tcPr>
          <w:p w14:paraId="6940EE8C" w14:textId="77777777" w:rsidR="00BA0339" w:rsidRPr="0016204F" w:rsidRDefault="00BA0339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2301D689" w14:textId="77777777" w:rsidR="00593131" w:rsidRPr="0016204F" w:rsidRDefault="00593131" w:rsidP="000D1ED4">
      <w:pPr>
        <w:pStyle w:val="2"/>
        <w:keepNext w:val="0"/>
        <w:keepLines w:val="0"/>
        <w:widowControl w:val="0"/>
        <w:spacing w:before="120" w:after="120" w:line="240" w:lineRule="auto"/>
        <w:ind w:left="-11"/>
        <w:rPr>
          <w:rFonts w:ascii="Times New Roman" w:hAnsi="Times New Roman" w:cs="Times New Roman"/>
          <w:bCs w:val="0"/>
          <w:sz w:val="20"/>
          <w:szCs w:val="20"/>
          <w:shd w:val="clear" w:color="auto" w:fill="FFFFFF"/>
        </w:rPr>
      </w:pPr>
      <w:bookmarkStart w:id="1234" w:name="_Toc469416433"/>
      <w:bookmarkStart w:id="1235" w:name="_Toc47045018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Европейский стиль исполнения»</w:t>
      </w:r>
      <w:bookmarkEnd w:id="1234"/>
      <w:bookmarkEnd w:id="1235"/>
    </w:p>
    <w:tbl>
      <w:tblPr>
        <w:tblStyle w:val="a5"/>
        <w:tblW w:w="9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2515"/>
        <w:gridCol w:w="993"/>
        <w:gridCol w:w="2126"/>
      </w:tblGrid>
      <w:tr w:rsidR="008E2D78" w:rsidRPr="0016204F" w14:paraId="3F796E67" w14:textId="77777777" w:rsidTr="003A1AAD">
        <w:tc>
          <w:tcPr>
            <w:tcW w:w="3715" w:type="dxa"/>
            <w:shd w:val="clear" w:color="auto" w:fill="D9D9D9" w:themeFill="background1" w:themeFillShade="D9"/>
            <w:vAlign w:val="center"/>
          </w:tcPr>
          <w:p w14:paraId="18900ED4" w14:textId="77777777" w:rsidR="008E2D78" w:rsidRPr="0016204F" w:rsidRDefault="008E2D7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6995924F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A1AE2DA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47D8C3A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8E2D78" w:rsidRPr="0016204F" w14:paraId="39765451" w14:textId="77777777" w:rsidTr="003A1AAD">
        <w:tc>
          <w:tcPr>
            <w:tcW w:w="3715" w:type="dxa"/>
            <w:vAlign w:val="center"/>
          </w:tcPr>
          <w:p w14:paraId="308D3D63" w14:textId="77777777" w:rsidR="008E2D78" w:rsidRPr="0016204F" w:rsidRDefault="008E2D7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Вариант выбора </w:t>
            </w:r>
            <w:r w:rsidR="00E302EF"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 экспирации»</w:t>
            </w:r>
          </w:p>
          <w:p w14:paraId="3578BBE2" w14:textId="77777777" w:rsidR="008E2D78" w:rsidRPr="0016204F" w:rsidRDefault="008E2D78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&lt;expirationDate&gt; &lt;unadjusted date&gt;</w:t>
            </w:r>
          </w:p>
        </w:tc>
        <w:tc>
          <w:tcPr>
            <w:tcW w:w="2515" w:type="dxa"/>
            <w:vAlign w:val="center"/>
          </w:tcPr>
          <w:p w14:paraId="73CC9A6D" w14:textId="77777777" w:rsidR="008E2D78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  <w:r w:rsidR="008E2D7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C04F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исполнения</w:t>
            </w:r>
            <w:r w:rsidR="008E2D7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европе</w:t>
            </w:r>
            <w:r w:rsidR="000D1ED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йского опциона</w:t>
            </w:r>
          </w:p>
        </w:tc>
        <w:tc>
          <w:tcPr>
            <w:tcW w:w="993" w:type="dxa"/>
            <w:vAlign w:val="center"/>
          </w:tcPr>
          <w:p w14:paraId="0B4D32D3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2BA3796F" w14:textId="77777777" w:rsidR="008E2D78" w:rsidRPr="0016204F" w:rsidRDefault="008E2D78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ГГГГ-ММ-ДД</w:t>
            </w:r>
          </w:p>
        </w:tc>
      </w:tr>
      <w:tr w:rsidR="008E2D78" w:rsidRPr="0016204F" w14:paraId="2CF339E2" w14:textId="77777777" w:rsidTr="003A1AAD">
        <w:tc>
          <w:tcPr>
            <w:tcW w:w="3715" w:type="dxa"/>
            <w:vAlign w:val="center"/>
          </w:tcPr>
          <w:p w14:paraId="0B8D7BB9" w14:textId="77777777" w:rsidR="008E2D78" w:rsidRPr="0016204F" w:rsidRDefault="008E2D7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Вариант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выбора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302EF"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«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Даты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»</w:t>
            </w:r>
          </w:p>
          <w:p w14:paraId="4DD028F2" w14:textId="77777777" w:rsidR="008E2D78" w:rsidRPr="0016204F" w:rsidRDefault="008E2D78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&lt;expirationDates&gt; &lt;unadjusted date&gt;</w:t>
            </w:r>
          </w:p>
        </w:tc>
        <w:tc>
          <w:tcPr>
            <w:tcW w:w="2515" w:type="dxa"/>
            <w:vAlign w:val="center"/>
          </w:tcPr>
          <w:p w14:paraId="45BFA35B" w14:textId="77777777" w:rsidR="008E2D78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Даты</w:t>
            </w:r>
            <w:r w:rsidR="008E2D7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осуществления права на исполнение </w:t>
            </w:r>
            <w:r w:rsidR="00E9332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бермудского </w:t>
            </w:r>
            <w:r w:rsidR="008E2D7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опциона </w:t>
            </w:r>
            <w:r w:rsidR="00E9332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(повторяемый элемент)</w:t>
            </w:r>
          </w:p>
        </w:tc>
        <w:tc>
          <w:tcPr>
            <w:tcW w:w="993" w:type="dxa"/>
            <w:vAlign w:val="center"/>
          </w:tcPr>
          <w:p w14:paraId="63EAB2EC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3DDEF1E9" w14:textId="77777777" w:rsidR="008E2D78" w:rsidRPr="0016204F" w:rsidRDefault="008E2D78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14:paraId="0A005C76" w14:textId="77777777" w:rsidR="00593131" w:rsidRPr="0016204F" w:rsidRDefault="00593131" w:rsidP="000D1ED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36" w:name="_Toc469416434"/>
      <w:bookmarkStart w:id="1237" w:name="_Toc47045018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Премия</w:t>
      </w:r>
      <w:bookmarkEnd w:id="1236"/>
      <w:bookmarkEnd w:id="1237"/>
    </w:p>
    <w:p w14:paraId="4AE7C7AD" w14:textId="77777777" w:rsidR="008E2D78" w:rsidRPr="0016204F" w:rsidRDefault="00593131" w:rsidP="000D1ED4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Style w:val="30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bookmarkStart w:id="1238" w:name="_Toc469416435"/>
      <w:bookmarkStart w:id="1239" w:name="_Toc47045018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Определение плательщика и получателя</w:t>
      </w:r>
      <w:bookmarkEnd w:id="1238"/>
      <w:bookmarkEnd w:id="1239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3373"/>
        <w:gridCol w:w="993"/>
        <w:gridCol w:w="2126"/>
      </w:tblGrid>
      <w:tr w:rsidR="008E2D78" w:rsidRPr="0016204F" w14:paraId="5DC159F3" w14:textId="77777777" w:rsidTr="003A1AAD">
        <w:trPr>
          <w:trHeight w:val="517"/>
        </w:trPr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38E40327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1E59B7B3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2E92145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AE4CB3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8E2D78" w:rsidRPr="0016204F" w14:paraId="091EF78E" w14:textId="77777777" w:rsidTr="003A1AAD">
        <w:tc>
          <w:tcPr>
            <w:tcW w:w="2864" w:type="dxa"/>
            <w:vAlign w:val="center"/>
          </w:tcPr>
          <w:p w14:paraId="5DA4A0E8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Сторона-плательщик</w:t>
            </w:r>
          </w:p>
          <w:p w14:paraId="0FBDD820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373" w:type="dxa"/>
            <w:vAlign w:val="center"/>
          </w:tcPr>
          <w:p w14:paraId="0118F010" w14:textId="77777777" w:rsidR="008E2D78" w:rsidRPr="0016204F" w:rsidRDefault="004E021B" w:rsidP="000D1ED4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Сторона-плательщик премии (покупатель опциона)</w:t>
            </w:r>
          </w:p>
        </w:tc>
        <w:tc>
          <w:tcPr>
            <w:tcW w:w="993" w:type="dxa"/>
            <w:vAlign w:val="center"/>
          </w:tcPr>
          <w:p w14:paraId="34BE3E46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 w:val="restart"/>
            <w:vAlign w:val="center"/>
          </w:tcPr>
          <w:p w14:paraId="0167E092" w14:textId="77777777" w:rsidR="008E2D78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8E2D78" w:rsidRPr="0016204F" w14:paraId="6151B288" w14:textId="77777777" w:rsidTr="003A1AAD">
        <w:tc>
          <w:tcPr>
            <w:tcW w:w="2864" w:type="dxa"/>
            <w:vAlign w:val="center"/>
          </w:tcPr>
          <w:p w14:paraId="040BA864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Сторона-получатель</w:t>
            </w:r>
          </w:p>
          <w:p w14:paraId="4E47C896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373" w:type="dxa"/>
            <w:vAlign w:val="center"/>
          </w:tcPr>
          <w:p w14:paraId="32E70E8A" w14:textId="77777777" w:rsidR="008E2D78" w:rsidRPr="0016204F" w:rsidRDefault="004E021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Сторона-получатель премии</w:t>
            </w:r>
            <w:r w:rsidR="00C00F3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(продавец опциона)</w:t>
            </w:r>
          </w:p>
        </w:tc>
        <w:tc>
          <w:tcPr>
            <w:tcW w:w="993" w:type="dxa"/>
            <w:vAlign w:val="center"/>
          </w:tcPr>
          <w:p w14:paraId="65259B1F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6" w:type="dxa"/>
            <w:vMerge/>
            <w:vAlign w:val="center"/>
          </w:tcPr>
          <w:p w14:paraId="6EBCF00A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163AF1D6" w14:textId="77777777" w:rsidR="009F3AF1" w:rsidRPr="0016204F" w:rsidRDefault="000D1ED4" w:rsidP="000D1ED4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платежа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3402"/>
        <w:gridCol w:w="992"/>
        <w:gridCol w:w="2098"/>
      </w:tblGrid>
      <w:tr w:rsidR="008E2D78" w:rsidRPr="0016204F" w14:paraId="7370C680" w14:textId="77777777" w:rsidTr="003A1AAD"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6E5C5DD4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888BF8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96E8FF8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19605FF" w14:textId="77777777" w:rsidR="008E2D78" w:rsidRPr="0016204F" w:rsidRDefault="008E2D7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E2D78" w:rsidRPr="0016204F" w14:paraId="6D018461" w14:textId="77777777" w:rsidTr="003A1AAD">
        <w:tc>
          <w:tcPr>
            <w:tcW w:w="2864" w:type="dxa"/>
            <w:vAlign w:val="center"/>
          </w:tcPr>
          <w:p w14:paraId="487C058D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58EDCA90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</w:t>
            </w:r>
            <w:r w:rsidR="0044134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paymentAmount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3580D612" w14:textId="77777777" w:rsidR="008E2D78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Валюта</w:t>
            </w:r>
            <w:r w:rsidR="008E2D7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 которой выражена </w:t>
            </w:r>
            <w:r w:rsidR="00F57D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сумма </w:t>
            </w:r>
            <w:r w:rsidR="00F57D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премии</w:t>
            </w:r>
          </w:p>
        </w:tc>
        <w:tc>
          <w:tcPr>
            <w:tcW w:w="992" w:type="dxa"/>
            <w:vAlign w:val="center"/>
          </w:tcPr>
          <w:p w14:paraId="2AA14FA0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098" w:type="dxa"/>
            <w:vAlign w:val="center"/>
          </w:tcPr>
          <w:p w14:paraId="097873DC" w14:textId="77777777" w:rsidR="008E2D78" w:rsidRPr="007E390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96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8E2D78" w:rsidRPr="0016204F" w14:paraId="28EA3838" w14:textId="77777777" w:rsidTr="003A1AAD">
        <w:tc>
          <w:tcPr>
            <w:tcW w:w="2864" w:type="dxa"/>
            <w:vAlign w:val="center"/>
          </w:tcPr>
          <w:p w14:paraId="6E4065B0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Сумма денежных средств</w:t>
            </w:r>
          </w:p>
          <w:p w14:paraId="3789F2DF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44134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paymentAmount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2371813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Сово</w:t>
            </w:r>
            <w:r w:rsidR="000D1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купная сумма премии по договору</w:t>
            </w:r>
          </w:p>
        </w:tc>
        <w:tc>
          <w:tcPr>
            <w:tcW w:w="992" w:type="dxa"/>
            <w:vAlign w:val="center"/>
          </w:tcPr>
          <w:p w14:paraId="56A35A2E" w14:textId="77777777" w:rsidR="008E2D78" w:rsidRPr="0016204F" w:rsidRDefault="008E2D78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098" w:type="dxa"/>
            <w:vAlign w:val="center"/>
          </w:tcPr>
          <w:p w14:paraId="53C78947" w14:textId="77777777" w:rsidR="008E2D78" w:rsidRPr="0016204F" w:rsidRDefault="00F90A1C" w:rsidP="00A945A4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3C7B8480" w14:textId="77777777" w:rsidR="00593131" w:rsidRPr="0016204F" w:rsidRDefault="00060E58" w:rsidP="00A945A4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hanging="720"/>
        <w:rPr>
          <w:rFonts w:ascii="Times New Roman" w:eastAsia="Times New Roman" w:hAnsi="Times New Roman" w:cs="Times New Roman"/>
          <w:sz w:val="20"/>
          <w:szCs w:val="20"/>
        </w:rPr>
      </w:pPr>
      <w:bookmarkStart w:id="1240" w:name="_Toc469848749"/>
      <w:bookmarkStart w:id="1241" w:name="_Toc470450187"/>
      <w:bookmarkStart w:id="1242" w:name="_Toc113539788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кредитного дефолтного свопа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(СМ071)</w:t>
      </w:r>
      <w:bookmarkEnd w:id="1240"/>
      <w:bookmarkEnd w:id="1241"/>
      <w:bookmarkEnd w:id="1242"/>
    </w:p>
    <w:p w14:paraId="6996F944" w14:textId="77777777" w:rsidR="00593131" w:rsidRPr="0016204F" w:rsidRDefault="00593131" w:rsidP="00A945A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43" w:name="_Toc469848750"/>
      <w:bookmarkStart w:id="1244" w:name="_Toc47045018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1243"/>
      <w:bookmarkEnd w:id="1244"/>
    </w:p>
    <w:p w14:paraId="5FE58C94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справочником 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97" w:history="1">
        <w:r w:rsidRPr="00A73D8B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color w:val="000000" w:themeColor="text1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16"/>
        <w:gridCol w:w="5621"/>
      </w:tblGrid>
      <w:tr w:rsidR="00593131" w:rsidRPr="0016204F" w14:paraId="62BCD498" w14:textId="77777777" w:rsidTr="000C63B1">
        <w:tc>
          <w:tcPr>
            <w:tcW w:w="3627" w:type="dxa"/>
            <w:shd w:val="clear" w:color="auto" w:fill="D9D9D9" w:themeFill="background1" w:themeFillShade="D9"/>
          </w:tcPr>
          <w:p w14:paraId="044EF2AB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5729" w:type="dxa"/>
            <w:shd w:val="clear" w:color="auto" w:fill="D9D9D9" w:themeFill="background1" w:themeFillShade="D9"/>
          </w:tcPr>
          <w:p w14:paraId="63C048FC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</w:tr>
      <w:tr w:rsidR="00593131" w:rsidRPr="0016204F" w14:paraId="302F07B3" w14:textId="77777777" w:rsidTr="00382AA7">
        <w:tc>
          <w:tcPr>
            <w:tcW w:w="3627" w:type="dxa"/>
            <w:vAlign w:val="center"/>
          </w:tcPr>
          <w:p w14:paraId="0134BE6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Credit:Swap:Index:Cash</w:t>
            </w:r>
          </w:p>
        </w:tc>
        <w:tc>
          <w:tcPr>
            <w:tcW w:w="5729" w:type="dxa"/>
          </w:tcPr>
          <w:p w14:paraId="5F789668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Индексный кредитный дефолтный своп</w:t>
            </w:r>
          </w:p>
        </w:tc>
      </w:tr>
      <w:tr w:rsidR="00593131" w:rsidRPr="0016204F" w14:paraId="229B678B" w14:textId="77777777" w:rsidTr="00382AA7">
        <w:tc>
          <w:tcPr>
            <w:tcW w:w="3627" w:type="dxa"/>
            <w:vAlign w:val="center"/>
          </w:tcPr>
          <w:p w14:paraId="17471CE5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Credit:Swap:SingleName:Cash</w:t>
            </w:r>
          </w:p>
        </w:tc>
        <w:tc>
          <w:tcPr>
            <w:tcW w:w="5729" w:type="dxa"/>
          </w:tcPr>
          <w:p w14:paraId="1E2C3FE1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кредитный дефолтный своп на одно обязательство</w:t>
            </w:r>
          </w:p>
        </w:tc>
      </w:tr>
      <w:tr w:rsidR="00593131" w:rsidRPr="0016204F" w14:paraId="3E679F36" w14:textId="77777777" w:rsidTr="00382AA7">
        <w:tc>
          <w:tcPr>
            <w:tcW w:w="3627" w:type="dxa"/>
            <w:vAlign w:val="center"/>
          </w:tcPr>
          <w:p w14:paraId="3EDFF9F1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Credit:Swap:SingleName:Physical</w:t>
            </w:r>
          </w:p>
        </w:tc>
        <w:tc>
          <w:tcPr>
            <w:tcW w:w="5729" w:type="dxa"/>
          </w:tcPr>
          <w:p w14:paraId="3184601A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Поставочный кредитный дефолтный своп на одно обязательство</w:t>
            </w:r>
          </w:p>
        </w:tc>
      </w:tr>
      <w:tr w:rsidR="00593131" w:rsidRPr="0016204F" w14:paraId="34830FD3" w14:textId="77777777" w:rsidTr="00382AA7">
        <w:tc>
          <w:tcPr>
            <w:tcW w:w="3627" w:type="dxa"/>
            <w:vAlign w:val="center"/>
          </w:tcPr>
          <w:p w14:paraId="2853A553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Credit:Swap:MultipleName:Cash</w:t>
            </w:r>
          </w:p>
        </w:tc>
        <w:tc>
          <w:tcPr>
            <w:tcW w:w="5729" w:type="dxa"/>
          </w:tcPr>
          <w:p w14:paraId="2BFA184D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Расчетный кредитный дефолтный своп на корзину обязательств</w:t>
            </w:r>
          </w:p>
        </w:tc>
      </w:tr>
      <w:tr w:rsidR="00593131" w:rsidRPr="0016204F" w14:paraId="67352638" w14:textId="77777777" w:rsidTr="00382AA7">
        <w:tc>
          <w:tcPr>
            <w:tcW w:w="3627" w:type="dxa"/>
            <w:vAlign w:val="center"/>
          </w:tcPr>
          <w:p w14:paraId="2302E0EE" w14:textId="77777777" w:rsidR="00593131" w:rsidRPr="0016204F" w:rsidRDefault="00593131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Credit:Swap:MultipleName:Physical</w:t>
            </w:r>
          </w:p>
        </w:tc>
        <w:tc>
          <w:tcPr>
            <w:tcW w:w="5729" w:type="dxa"/>
          </w:tcPr>
          <w:p w14:paraId="407BC4AE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Поставочный кредитный дефолтный своп на корзину обязательств</w:t>
            </w:r>
          </w:p>
        </w:tc>
      </w:tr>
    </w:tbl>
    <w:p w14:paraId="7D081878" w14:textId="77777777" w:rsidR="00593131" w:rsidRPr="0016204F" w:rsidRDefault="00593131" w:rsidP="00A945A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45" w:name="_Toc469848751"/>
      <w:bookmarkStart w:id="1246" w:name="_Toc47045018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1245"/>
      <w:bookmarkEnd w:id="1246"/>
    </w:p>
    <w:p w14:paraId="3A9FA38A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1951A6FF" w14:textId="77777777" w:rsidR="00593131" w:rsidRPr="0016204F" w:rsidRDefault="00593131" w:rsidP="00A945A4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47" w:name="_Toc469848752"/>
      <w:bookmarkStart w:id="1248" w:name="_Toc47045019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Общие условия</w:t>
      </w:r>
      <w:bookmarkEnd w:id="1247"/>
      <w:bookmarkEnd w:id="1248"/>
    </w:p>
    <w:p w14:paraId="6C805183" w14:textId="77777777" w:rsidR="00593131" w:rsidRPr="0016204F" w:rsidRDefault="00593131" w:rsidP="00A945A4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49" w:name="_Toc469848753"/>
      <w:bookmarkStart w:id="1250" w:name="_Toc47045019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начала срока</w:t>
      </w:r>
      <w:bookmarkEnd w:id="1249"/>
      <w:bookmarkEnd w:id="125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2523"/>
        <w:gridCol w:w="992"/>
        <w:gridCol w:w="1701"/>
      </w:tblGrid>
      <w:tr w:rsidR="00C97F57" w:rsidRPr="0016204F" w14:paraId="5CB21D56" w14:textId="77777777" w:rsidTr="00A945A4"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11C3F65E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25CF3DA8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A7D10C7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AF9655A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C97F57" w:rsidRPr="0016204F" w14:paraId="5E188192" w14:textId="77777777" w:rsidTr="00A945A4">
        <w:trPr>
          <w:trHeight w:val="556"/>
        </w:trPr>
        <w:tc>
          <w:tcPr>
            <w:tcW w:w="4140" w:type="dxa"/>
            <w:vAlign w:val="center"/>
          </w:tcPr>
          <w:p w14:paraId="381C5ECF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Дата начала срока </w:t>
            </w:r>
          </w:p>
          <w:p w14:paraId="336DFAA0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effective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Date&gt; &lt;unadjustedDate&gt;</w:t>
            </w:r>
          </w:p>
        </w:tc>
        <w:tc>
          <w:tcPr>
            <w:tcW w:w="2523" w:type="dxa"/>
            <w:vAlign w:val="center"/>
          </w:tcPr>
          <w:p w14:paraId="1D349449" w14:textId="77777777" w:rsidR="00C97F57" w:rsidRPr="0016204F" w:rsidRDefault="00C92731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r w:rsidR="00A945A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 начала срока по договору</w:t>
            </w:r>
          </w:p>
        </w:tc>
        <w:tc>
          <w:tcPr>
            <w:tcW w:w="992" w:type="dxa"/>
            <w:vAlign w:val="center"/>
          </w:tcPr>
          <w:p w14:paraId="052964ED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701" w:type="dxa"/>
            <w:vAlign w:val="center"/>
          </w:tcPr>
          <w:p w14:paraId="2011989D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D2FA344" w14:textId="77777777" w:rsidR="00593131" w:rsidRPr="0016204F" w:rsidRDefault="00593131" w:rsidP="00A945A4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51" w:name="_Toc469848754"/>
      <w:bookmarkStart w:id="1252" w:name="_Toc47045019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истечения срока</w:t>
      </w:r>
      <w:bookmarkEnd w:id="1251"/>
      <w:bookmarkEnd w:id="125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2523"/>
        <w:gridCol w:w="992"/>
        <w:gridCol w:w="1701"/>
      </w:tblGrid>
      <w:tr w:rsidR="00C97F57" w:rsidRPr="0016204F" w14:paraId="4533267D" w14:textId="77777777" w:rsidTr="00A945A4"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79750C0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6301C910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8B598E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F78842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C97F57" w:rsidRPr="0016204F" w14:paraId="01DB4B0D" w14:textId="77777777" w:rsidTr="00A945A4">
        <w:trPr>
          <w:trHeight w:val="556"/>
        </w:trPr>
        <w:tc>
          <w:tcPr>
            <w:tcW w:w="4140" w:type="dxa"/>
            <w:vAlign w:val="center"/>
          </w:tcPr>
          <w:p w14:paraId="5658736F" w14:textId="77777777" w:rsidR="00C97F57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</w:t>
            </w:r>
            <w:r w:rsidR="00C97F57"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97F57"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окончания</w:t>
            </w:r>
            <w:r w:rsidR="00C97F57"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97F57"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срока</w:t>
            </w:r>
            <w:r w:rsidR="00C97F57"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A5143FD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&lt;scheduledTerminationDate&gt; &lt;unadjustedDate&gt;</w:t>
            </w:r>
          </w:p>
        </w:tc>
        <w:tc>
          <w:tcPr>
            <w:tcW w:w="2523" w:type="dxa"/>
            <w:vAlign w:val="center"/>
          </w:tcPr>
          <w:p w14:paraId="3AAA1282" w14:textId="77777777" w:rsidR="00C97F57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  <w:r w:rsidR="00C97F5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окончания срока </w:t>
            </w:r>
            <w:r w:rsidR="00075D1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договору</w:t>
            </w:r>
          </w:p>
        </w:tc>
        <w:tc>
          <w:tcPr>
            <w:tcW w:w="992" w:type="dxa"/>
            <w:vAlign w:val="center"/>
          </w:tcPr>
          <w:p w14:paraId="2994D7A6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701" w:type="dxa"/>
            <w:vAlign w:val="center"/>
          </w:tcPr>
          <w:p w14:paraId="4E21CDA6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54DADADB" w14:textId="77777777" w:rsidR="00593131" w:rsidRPr="0016204F" w:rsidRDefault="00593131" w:rsidP="00A945A4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53" w:name="_Toc469848755"/>
      <w:bookmarkStart w:id="1254" w:name="_Toc47045019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1253"/>
      <w:bookmarkEnd w:id="1254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2524"/>
        <w:gridCol w:w="992"/>
        <w:gridCol w:w="1700"/>
      </w:tblGrid>
      <w:tr w:rsidR="000D54DF" w:rsidRPr="0016204F" w14:paraId="31EE8A2A" w14:textId="77777777" w:rsidTr="00A945A4"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6B0AF90C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524" w:type="dxa"/>
            <w:shd w:val="clear" w:color="auto" w:fill="D9D9D9" w:themeFill="background1" w:themeFillShade="D9"/>
            <w:vAlign w:val="center"/>
          </w:tcPr>
          <w:p w14:paraId="1F012B03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DBCA11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2CE39597" w14:textId="77777777" w:rsidR="00C97F57" w:rsidRPr="0016204F" w:rsidRDefault="00C97F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D54DF" w:rsidRPr="0016204F" w14:paraId="2523387D" w14:textId="77777777" w:rsidTr="00A945A4">
        <w:tc>
          <w:tcPr>
            <w:tcW w:w="4140" w:type="dxa"/>
            <w:vAlign w:val="center"/>
          </w:tcPr>
          <w:p w14:paraId="27372B9A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0A906B38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524" w:type="dxa"/>
            <w:vAlign w:val="center"/>
          </w:tcPr>
          <w:p w14:paraId="616E06A1" w14:textId="77777777" w:rsidR="00C97F57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A945A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55012CAC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700" w:type="dxa"/>
            <w:vMerge w:val="restart"/>
            <w:vAlign w:val="center"/>
          </w:tcPr>
          <w:p w14:paraId="291BA8B0" w14:textId="77777777" w:rsidR="00C97F57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0D54DF" w:rsidRPr="0016204F" w14:paraId="140C1188" w14:textId="77777777" w:rsidTr="00A945A4">
        <w:tc>
          <w:tcPr>
            <w:tcW w:w="4140" w:type="dxa"/>
            <w:vAlign w:val="center"/>
          </w:tcPr>
          <w:p w14:paraId="533AD100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1270D2AE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524" w:type="dxa"/>
            <w:vAlign w:val="center"/>
          </w:tcPr>
          <w:p w14:paraId="0D4F2359" w14:textId="77777777" w:rsidR="00C97F57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A945A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300BC169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700" w:type="dxa"/>
            <w:vMerge/>
            <w:vAlign w:val="center"/>
          </w:tcPr>
          <w:p w14:paraId="4E0795D6" w14:textId="77777777" w:rsidR="00C97F57" w:rsidRPr="0016204F" w:rsidRDefault="00C97F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2E093944" w14:textId="77777777" w:rsidR="00593131" w:rsidRPr="0016204F" w:rsidRDefault="00593131" w:rsidP="00A945A4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55" w:name="_Toc469848756"/>
      <w:bookmarkStart w:id="1256" w:name="_Toc47045019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типа референсного обязательства</w:t>
      </w:r>
      <w:bookmarkEnd w:id="1255"/>
      <w:bookmarkEnd w:id="1256"/>
    </w:p>
    <w:p w14:paraId="32E6BBA6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зависимости от типа 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CDS</w:t>
      </w:r>
      <w:r w:rsidR="00C97F57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– </w:t>
      </w:r>
      <w:r w:rsidR="004A30C9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своп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</w:t>
      </w:r>
      <w:r w:rsidR="004A30C9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на обязательства конкретного </w:t>
      </w:r>
      <w:r w:rsidR="008035D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референсного лица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single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name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), индексн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ого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45FA7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своп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либо</w:t>
      </w:r>
      <w:r w:rsidR="00945FA7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своп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на корзину обязательств</w:t>
      </w:r>
      <w:r w:rsidR="00945FA7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– </w:t>
      </w:r>
      <w:r w:rsidR="000F6E38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используется один из вариантов выбора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: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Информация о референсном лице»,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Референсная информация об индексе»,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Референсная информация о 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lastRenderedPageBreak/>
        <w:t>корзине».</w:t>
      </w:r>
    </w:p>
    <w:p w14:paraId="58B98FE4" w14:textId="77777777" w:rsidR="00593131" w:rsidRPr="0016204F" w:rsidRDefault="00593131" w:rsidP="00A945A4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57" w:name="_Вариант_выбора_«Информация"/>
      <w:bookmarkStart w:id="1258" w:name="_Toc469848757"/>
      <w:bookmarkStart w:id="1259" w:name="_Toc470450195"/>
      <w:bookmarkEnd w:id="125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Информация о референсном лице»</w:t>
      </w:r>
      <w:bookmarkEnd w:id="1258"/>
      <w:bookmarkEnd w:id="1259"/>
    </w:p>
    <w:p w14:paraId="61D20DB2" w14:textId="77777777" w:rsidR="00593131" w:rsidRPr="0016204F" w:rsidRDefault="00593131" w:rsidP="008577F1">
      <w:pPr>
        <w:pStyle w:val="5"/>
        <w:keepNext w:val="0"/>
        <w:keepLines w:val="0"/>
        <w:widowControl w:val="0"/>
        <w:numPr>
          <w:ilvl w:val="4"/>
          <w:numId w:val="4"/>
        </w:numPr>
        <w:spacing w:before="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60" w:name="_Toc469848758"/>
      <w:bookmarkStart w:id="1261" w:name="_Toc47045019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Референсное лицо</w:t>
      </w:r>
      <w:bookmarkEnd w:id="1260"/>
      <w:bookmarkEnd w:id="1261"/>
    </w:p>
    <w:tbl>
      <w:tblPr>
        <w:tblStyle w:val="a5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253"/>
        <w:gridCol w:w="992"/>
        <w:gridCol w:w="1702"/>
      </w:tblGrid>
      <w:tr w:rsidR="00982131" w:rsidRPr="0016204F" w14:paraId="0550688D" w14:textId="77777777" w:rsidTr="0008599B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26446C5" w14:textId="77777777" w:rsidR="00982131" w:rsidRPr="0016204F" w:rsidRDefault="00982131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BFBDCFD" w14:textId="77777777" w:rsidR="00982131" w:rsidRPr="0016204F" w:rsidRDefault="0098213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59C58E" w14:textId="77777777" w:rsidR="00982131" w:rsidRPr="0016204F" w:rsidRDefault="0098213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66FCA4F0" w14:textId="77777777" w:rsidR="00982131" w:rsidRPr="0016204F" w:rsidRDefault="00982131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982131" w:rsidRPr="0016204F" w14:paraId="2C3A9CEE" w14:textId="77777777" w:rsidTr="0008599B">
        <w:tc>
          <w:tcPr>
            <w:tcW w:w="2410" w:type="dxa"/>
            <w:vAlign w:val="center"/>
          </w:tcPr>
          <w:p w14:paraId="78C7A922" w14:textId="77777777" w:rsidR="00982131" w:rsidRPr="0016204F" w:rsidRDefault="00982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юридического лица</w:t>
            </w:r>
          </w:p>
          <w:p w14:paraId="1EB07B3C" w14:textId="77777777" w:rsidR="00982131" w:rsidRPr="0016204F" w:rsidRDefault="00982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&lt;entityName&gt;</w:t>
            </w:r>
          </w:p>
        </w:tc>
        <w:tc>
          <w:tcPr>
            <w:tcW w:w="4253" w:type="dxa"/>
            <w:vAlign w:val="center"/>
          </w:tcPr>
          <w:p w14:paraId="73746644" w14:textId="77777777" w:rsidR="00982131" w:rsidRPr="0016204F" w:rsidRDefault="00982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р</w:t>
            </w:r>
            <w:r w:rsidR="0077754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еференсного (контрольного) лица –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эмитента референсного обязательства</w:t>
            </w:r>
            <w:r w:rsidR="009F36C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 том числе государства)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либо иного лица, пр</w:t>
            </w:r>
            <w:r w:rsidR="0077754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инимающего данные обязательства</w:t>
            </w:r>
          </w:p>
        </w:tc>
        <w:tc>
          <w:tcPr>
            <w:tcW w:w="992" w:type="dxa"/>
            <w:vAlign w:val="center"/>
          </w:tcPr>
          <w:p w14:paraId="538424C1" w14:textId="77777777" w:rsidR="00982131" w:rsidRPr="0016204F" w:rsidRDefault="0098213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702" w:type="dxa"/>
            <w:vAlign w:val="center"/>
          </w:tcPr>
          <w:p w14:paraId="0F82E93E" w14:textId="77777777" w:rsidR="00982131" w:rsidRPr="0016204F" w:rsidRDefault="00F90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Символьная строка</w:t>
            </w:r>
          </w:p>
        </w:tc>
      </w:tr>
      <w:tr w:rsidR="00982131" w:rsidRPr="0016204F" w14:paraId="5F6C26BC" w14:textId="77777777" w:rsidTr="0008599B">
        <w:trPr>
          <w:trHeight w:val="1368"/>
        </w:trPr>
        <w:tc>
          <w:tcPr>
            <w:tcW w:w="2410" w:type="dxa"/>
            <w:vAlign w:val="center"/>
          </w:tcPr>
          <w:p w14:paraId="5FA33325" w14:textId="77777777" w:rsidR="00982131" w:rsidRPr="0016204F" w:rsidRDefault="00982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Идентификатор юридического лица</w:t>
            </w:r>
          </w:p>
          <w:p w14:paraId="12EE06BC" w14:textId="77777777" w:rsidR="00982131" w:rsidRPr="0016204F" w:rsidRDefault="00982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&lt;entityId&gt;</w:t>
            </w:r>
          </w:p>
        </w:tc>
        <w:tc>
          <w:tcPr>
            <w:tcW w:w="4253" w:type="dxa"/>
            <w:vAlign w:val="center"/>
          </w:tcPr>
          <w:p w14:paraId="50850A2D" w14:textId="77777777" w:rsidR="00982131" w:rsidRPr="0016204F" w:rsidRDefault="00982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Идентификатор референсного лица. Указывается международный код идентификации юридического лица (LEI), а в случае его отсутствия – иной код, позволяющий однозначно определить наименование и местоположение </w:t>
            </w:r>
            <w:r w:rsidR="000F6E3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референсного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лица, на кредитный рис</w:t>
            </w:r>
            <w:r w:rsidR="00A945A4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которого приобретается защита</w:t>
            </w:r>
          </w:p>
        </w:tc>
        <w:tc>
          <w:tcPr>
            <w:tcW w:w="992" w:type="dxa"/>
            <w:vAlign w:val="center"/>
          </w:tcPr>
          <w:p w14:paraId="1AE43CD0" w14:textId="77777777" w:rsidR="00982131" w:rsidRPr="0016204F" w:rsidRDefault="0098213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702" w:type="dxa"/>
            <w:vAlign w:val="center"/>
          </w:tcPr>
          <w:p w14:paraId="40FDB095" w14:textId="77777777" w:rsidR="00982131" w:rsidRPr="0016204F" w:rsidRDefault="00F90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Символьная строка</w:t>
            </w:r>
          </w:p>
        </w:tc>
      </w:tr>
    </w:tbl>
    <w:p w14:paraId="5316D5A2" w14:textId="77777777" w:rsidR="00593131" w:rsidRPr="0016204F" w:rsidRDefault="00593131" w:rsidP="00A945A4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62" w:name="_Toc469848759"/>
      <w:bookmarkStart w:id="1263" w:name="_Toc47045019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варианта определения референсного обязательства</w:t>
      </w:r>
      <w:bookmarkEnd w:id="1262"/>
      <w:bookmarkEnd w:id="1263"/>
    </w:p>
    <w:p w14:paraId="2E0E91CD" w14:textId="77777777" w:rsidR="00593131" w:rsidRPr="0016204F" w:rsidRDefault="00777549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Параметры обязательств</w:t>
      </w:r>
      <w:r w:rsidR="005C14F0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</w:t>
      </w:r>
      <w:r w:rsidR="00A945A4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референсного лица.</w:t>
      </w:r>
    </w:p>
    <w:p w14:paraId="7FFC392A" w14:textId="77777777" w:rsidR="00593131" w:rsidRPr="0016204F" w:rsidRDefault="00593131" w:rsidP="00A945A4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64" w:name="_Toc469848760"/>
      <w:bookmarkStart w:id="1265" w:name="_Toc47045019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Референсное обязательство» - Облигация</w:t>
      </w:r>
      <w:bookmarkEnd w:id="1264"/>
      <w:bookmarkEnd w:id="1265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253"/>
        <w:gridCol w:w="992"/>
        <w:gridCol w:w="1701"/>
      </w:tblGrid>
      <w:tr w:rsidR="00830A3D" w:rsidRPr="0016204F" w14:paraId="3FFFE3BD" w14:textId="77777777" w:rsidTr="0008599B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A29FC58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C267A8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0F4789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3832C2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830A3D" w:rsidRPr="0016204F" w14:paraId="5802EDD3" w14:textId="77777777" w:rsidTr="0008599B">
        <w:tc>
          <w:tcPr>
            <w:tcW w:w="2410" w:type="dxa"/>
            <w:vAlign w:val="center"/>
          </w:tcPr>
          <w:p w14:paraId="56D0AA64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базового актива</w:t>
            </w:r>
          </w:p>
          <w:p w14:paraId="1E25AB47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instrumentId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253" w:type="dxa"/>
            <w:vAlign w:val="center"/>
          </w:tcPr>
          <w:p w14:paraId="26287A51" w14:textId="77777777" w:rsidR="00830A3D" w:rsidRPr="0016204F" w:rsidRDefault="004A30C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Идентификатор референсного обязательства</w:t>
            </w:r>
            <w:r w:rsidR="008A702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(облигации, заема, иной долговой ценной бумаги)</w:t>
            </w:r>
            <w:r w:rsidR="00830A3D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r w:rsidR="00602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Для ценных бумаг указывается код ISIN. В случае отсутствия кода ISIN – иной депозитарный код, номер государственной регистрации или код в системе Bloomberg, при этом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602ED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 актива» указывается обяза</w:t>
            </w:r>
            <w:r w:rsidR="00A945A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тельно</w:t>
            </w:r>
          </w:p>
        </w:tc>
        <w:tc>
          <w:tcPr>
            <w:tcW w:w="992" w:type="dxa"/>
            <w:vAlign w:val="center"/>
          </w:tcPr>
          <w:p w14:paraId="79E93FC0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701" w:type="dxa"/>
            <w:vAlign w:val="center"/>
          </w:tcPr>
          <w:p w14:paraId="043FB026" w14:textId="77777777" w:rsidR="00A80661" w:rsidRPr="0016204F" w:rsidRDefault="000132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строка.</w:t>
            </w:r>
          </w:p>
          <w:p w14:paraId="1A555DFA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Например, RU000A0JREQ7.</w:t>
            </w:r>
          </w:p>
        </w:tc>
      </w:tr>
      <w:tr w:rsidR="00830A3D" w:rsidRPr="0016204F" w14:paraId="693CBF8C" w14:textId="77777777" w:rsidTr="0008599B">
        <w:tc>
          <w:tcPr>
            <w:tcW w:w="2410" w:type="dxa"/>
            <w:vAlign w:val="center"/>
          </w:tcPr>
          <w:p w14:paraId="036AA5BA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актива</w:t>
            </w:r>
          </w:p>
          <w:p w14:paraId="2D647D87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253" w:type="dxa"/>
            <w:vAlign w:val="center"/>
          </w:tcPr>
          <w:p w14:paraId="03307D49" w14:textId="77777777" w:rsidR="00A945A4" w:rsidRPr="0016204F" w:rsidRDefault="00A64BB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Полное наименование </w:t>
            </w:r>
            <w:r w:rsidR="008A702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референсного обязательства</w:t>
            </w:r>
            <w:r w:rsidR="00A945A4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764319CE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0741EE33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701" w:type="dxa"/>
            <w:vAlign w:val="center"/>
          </w:tcPr>
          <w:p w14:paraId="075BD666" w14:textId="77777777" w:rsidR="00830A3D" w:rsidRPr="0016204F" w:rsidRDefault="00A569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5A8D5C69" w14:textId="77777777" w:rsidR="00A945A4" w:rsidRPr="0016204F" w:rsidRDefault="00593131" w:rsidP="00A945A4">
      <w:pPr>
        <w:pStyle w:val="5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66" w:name="_Toc469848761"/>
      <w:bookmarkStart w:id="1267" w:name="_Toc47045019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Референсное обязательство не включено»</w:t>
      </w:r>
      <w:bookmarkEnd w:id="1266"/>
      <w:bookmarkEnd w:id="1267"/>
    </w:p>
    <w:p w14:paraId="7C1F2053" w14:textId="77777777" w:rsidR="00593131" w:rsidRPr="0016204F" w:rsidRDefault="002A55A6" w:rsidP="008577F1">
      <w:pPr>
        <w:pStyle w:val="5"/>
        <w:keepNext w:val="0"/>
        <w:keepLines w:val="0"/>
        <w:widowControl w:val="0"/>
        <w:spacing w:before="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eastAsiaTheme="minorEastAsia" w:hAnsi="Times New Roman" w:cs="Times New Roman"/>
          <w:color w:val="000000" w:themeColor="text1"/>
          <w:sz w:val="20"/>
          <w:szCs w:val="20"/>
          <w:shd w:val="clear" w:color="auto" w:fill="FFFFFF"/>
        </w:rPr>
        <w:t>Не используется.</w:t>
      </w:r>
    </w:p>
    <w:p w14:paraId="51281DD7" w14:textId="77777777" w:rsidR="00593131" w:rsidRPr="0016204F" w:rsidRDefault="00593131" w:rsidP="004606B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68" w:name="_Toc469848762"/>
      <w:bookmarkStart w:id="1269" w:name="_Toc47045020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Референсная информация об индексе»</w:t>
      </w:r>
      <w:bookmarkEnd w:id="1268"/>
      <w:bookmarkEnd w:id="1269"/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253"/>
        <w:gridCol w:w="992"/>
        <w:gridCol w:w="1695"/>
      </w:tblGrid>
      <w:tr w:rsidR="00830A3D" w:rsidRPr="0016204F" w14:paraId="12D7CFC8" w14:textId="77777777" w:rsidTr="0008599B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B0DAD88" w14:textId="77777777" w:rsidR="00830A3D" w:rsidRPr="0016204F" w:rsidRDefault="00830A3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6C6E784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AC73C4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6DE2049C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830A3D" w:rsidRPr="0016204F" w14:paraId="15B8AAEF" w14:textId="77777777" w:rsidTr="0008599B">
        <w:tc>
          <w:tcPr>
            <w:tcW w:w="2410" w:type="dxa"/>
            <w:vAlign w:val="center"/>
          </w:tcPr>
          <w:p w14:paraId="7C4AEFEA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индекса</w:t>
            </w:r>
          </w:p>
          <w:p w14:paraId="61E2D00D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indexName&gt;</w:t>
            </w:r>
          </w:p>
        </w:tc>
        <w:tc>
          <w:tcPr>
            <w:tcW w:w="4253" w:type="dxa"/>
            <w:vAlign w:val="center"/>
          </w:tcPr>
          <w:p w14:paraId="5554803A" w14:textId="77777777" w:rsidR="00830A3D" w:rsidRPr="0016204F" w:rsidRDefault="008053B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индекса</w:t>
            </w:r>
          </w:p>
        </w:tc>
        <w:tc>
          <w:tcPr>
            <w:tcW w:w="992" w:type="dxa"/>
            <w:vAlign w:val="center"/>
          </w:tcPr>
          <w:p w14:paraId="25C8146D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695" w:type="dxa"/>
            <w:vAlign w:val="center"/>
          </w:tcPr>
          <w:p w14:paraId="07C46DE5" w14:textId="77777777" w:rsidR="00830A3D" w:rsidRPr="0016204F" w:rsidRDefault="00A569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  <w:tr w:rsidR="00830A3D" w:rsidRPr="0016204F" w14:paraId="12253949" w14:textId="77777777" w:rsidTr="0008599B">
        <w:tc>
          <w:tcPr>
            <w:tcW w:w="2410" w:type="dxa"/>
            <w:vAlign w:val="center"/>
          </w:tcPr>
          <w:p w14:paraId="688243E6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Идентификатор индекса</w:t>
            </w:r>
            <w:r w:rsidR="00D73AD7"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&lt;indexId&gt;</w:t>
            </w:r>
          </w:p>
        </w:tc>
        <w:tc>
          <w:tcPr>
            <w:tcW w:w="4253" w:type="dxa"/>
            <w:vAlign w:val="center"/>
          </w:tcPr>
          <w:p w14:paraId="6873CDC8" w14:textId="77777777" w:rsidR="00A569F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Идентификатор индекса.</w:t>
            </w:r>
          </w:p>
          <w:p w14:paraId="3DAA5BD5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4B91BC9D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695" w:type="dxa"/>
            <w:vAlign w:val="center"/>
          </w:tcPr>
          <w:p w14:paraId="30FDC2C1" w14:textId="77777777" w:rsidR="00830A3D" w:rsidRPr="0016204F" w:rsidRDefault="00A569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391370D3" w14:textId="77777777" w:rsidR="00593131" w:rsidRPr="0016204F" w:rsidRDefault="00593131" w:rsidP="004606B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70" w:name="_Toc469848763"/>
      <w:bookmarkStart w:id="1271" w:name="_Toc47045020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Референсная информация о корзине»</w:t>
      </w:r>
      <w:bookmarkEnd w:id="1270"/>
      <w:bookmarkEnd w:id="1271"/>
    </w:p>
    <w:p w14:paraId="39DC172F" w14:textId="77777777" w:rsidR="00593131" w:rsidRPr="0016204F" w:rsidRDefault="00593131" w:rsidP="004606B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72" w:name="_Toc469848764"/>
      <w:bookmarkStart w:id="1273" w:name="_Toc47045020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Референсный пул - Компонент референсного пула</w:t>
      </w:r>
      <w:bookmarkEnd w:id="1272"/>
      <w:bookmarkEnd w:id="1273"/>
    </w:p>
    <w:p w14:paraId="4B723952" w14:textId="77777777" w:rsidR="00593131" w:rsidRPr="0016204F" w:rsidRDefault="0058555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Параметры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обязательств</w:t>
      </w:r>
      <w:r w:rsidR="00C02825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входящих в 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корзину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Повторяется для каждого уникального элемента корзины.</w:t>
      </w:r>
    </w:p>
    <w:p w14:paraId="780DD10F" w14:textId="77777777" w:rsidR="00593131" w:rsidRPr="0016204F" w:rsidRDefault="00593131" w:rsidP="004606B7">
      <w:pPr>
        <w:pStyle w:val="6"/>
        <w:keepNext w:val="0"/>
        <w:keepLines w:val="0"/>
        <w:widowControl w:val="0"/>
        <w:numPr>
          <w:ilvl w:val="5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74" w:name="_Toc469848765"/>
      <w:bookmarkStart w:id="1275" w:name="_Toc47045020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типа весового коэффициента</w:t>
      </w:r>
      <w:bookmarkEnd w:id="1274"/>
      <w:bookmarkEnd w:id="1275"/>
    </w:p>
    <w:p w14:paraId="451A1739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lastRenderedPageBreak/>
        <w:t xml:space="preserve">В зависимости от того, как выражается данный параметр, </w:t>
      </w:r>
      <w:r w:rsidR="000F6E38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используется один из вариантов выбора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: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Количество единиц базового актива»</w:t>
      </w:r>
      <w:r w:rsidR="007E180D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или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Вес </w:t>
      </w:r>
      <w:r w:rsidR="007E180D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компонента корзины в процентах». </w:t>
      </w:r>
      <w:r w:rsidR="005C3D69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«</w:t>
      </w:r>
      <w:r w:rsidR="005C3D69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Вес компонента корзины в денежном выражении» не используется</w:t>
      </w:r>
      <w:r w:rsidR="00574A2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14:paraId="14F9B968" w14:textId="77777777" w:rsidR="00593131" w:rsidRPr="0016204F" w:rsidRDefault="00593131" w:rsidP="004606B7">
      <w:pPr>
        <w:widowControl w:val="0"/>
        <w:spacing w:before="120" w:after="120" w:line="240" w:lineRule="auto"/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0"/>
          <w:szCs w:val="20"/>
          <w:shd w:val="clear" w:color="auto" w:fill="FFFFFF"/>
        </w:rPr>
      </w:pPr>
      <w:r w:rsidRPr="0016204F"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0"/>
          <w:szCs w:val="20"/>
          <w:shd w:val="clear" w:color="auto" w:fill="FFFFFF"/>
        </w:rPr>
        <w:t>«</w:t>
      </w:r>
      <w:r w:rsidRPr="0016204F"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0"/>
          <w:szCs w:val="20"/>
          <w:shd w:val="clear" w:color="auto" w:fill="FFFFFF"/>
        </w:rPr>
        <w:t>Кол</w:t>
      </w:r>
      <w:r w:rsidR="00DB784D" w:rsidRPr="0016204F"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0"/>
          <w:szCs w:val="20"/>
          <w:shd w:val="clear" w:color="auto" w:fill="FFFFFF"/>
        </w:rPr>
        <w:t>ичество единиц базового актива»</w:t>
      </w:r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963"/>
        <w:gridCol w:w="992"/>
        <w:gridCol w:w="1985"/>
      </w:tblGrid>
      <w:tr w:rsidR="00830A3D" w:rsidRPr="0016204F" w14:paraId="3DA3C24A" w14:textId="77777777" w:rsidTr="009877A0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B4A7A23" w14:textId="77777777" w:rsidR="00830A3D" w:rsidRPr="0016204F" w:rsidRDefault="00830A3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033C62C4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A5A8B5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44607BD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830A3D" w:rsidRPr="0016204F" w14:paraId="0F7A4CE6" w14:textId="77777777" w:rsidTr="009877A0">
        <w:tc>
          <w:tcPr>
            <w:tcW w:w="2410" w:type="dxa"/>
            <w:vAlign w:val="center"/>
          </w:tcPr>
          <w:p w14:paraId="4E6168A0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единиц базового актива</w:t>
            </w:r>
          </w:p>
          <w:p w14:paraId="09F79081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&lt;openUnits&gt;</w:t>
            </w:r>
          </w:p>
        </w:tc>
        <w:tc>
          <w:tcPr>
            <w:tcW w:w="3963" w:type="dxa"/>
            <w:vAlign w:val="center"/>
          </w:tcPr>
          <w:p w14:paraId="796F5830" w14:textId="77777777" w:rsidR="00830A3D" w:rsidRPr="0016204F" w:rsidRDefault="0082348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указанного </w:t>
            </w:r>
            <w:r w:rsidR="00BC7B5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элемента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корзине.</w:t>
            </w:r>
            <w:r w:rsidR="00640FC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случае отсутствия количества, указывается порядковый номер элемента </w:t>
            </w:r>
            <w:r w:rsidR="00C70C9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корзине</w:t>
            </w:r>
          </w:p>
        </w:tc>
        <w:tc>
          <w:tcPr>
            <w:tcW w:w="992" w:type="dxa"/>
            <w:vAlign w:val="center"/>
          </w:tcPr>
          <w:p w14:paraId="3F971389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1D55067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61E4BFFC" w14:textId="77777777" w:rsidR="00593131" w:rsidRPr="0016204F" w:rsidRDefault="00593131" w:rsidP="004606B7">
      <w:pPr>
        <w:widowControl w:val="0"/>
        <w:spacing w:before="120" w:after="120" w:line="240" w:lineRule="auto"/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0"/>
          <w:szCs w:val="20"/>
          <w:shd w:val="clear" w:color="auto" w:fill="FFFFFF"/>
        </w:rPr>
      </w:pPr>
      <w:r w:rsidRPr="0016204F"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0"/>
          <w:szCs w:val="20"/>
          <w:shd w:val="clear" w:color="auto" w:fill="FFFFFF"/>
        </w:rPr>
        <w:t>«</w:t>
      </w:r>
      <w:r w:rsidRPr="0016204F"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0"/>
          <w:szCs w:val="20"/>
          <w:shd w:val="clear" w:color="auto" w:fill="FFFFFF"/>
        </w:rPr>
        <w:t xml:space="preserve">Вес </w:t>
      </w:r>
      <w:r w:rsidR="00DB784D" w:rsidRPr="0016204F">
        <w:rPr>
          <w:rFonts w:ascii="Times New Roman" w:eastAsiaTheme="majorEastAsia" w:hAnsi="Times New Roman" w:cs="Times New Roman"/>
          <w:i/>
          <w:iCs/>
          <w:color w:val="243F60" w:themeColor="accent1" w:themeShade="7F"/>
          <w:sz w:val="20"/>
          <w:szCs w:val="20"/>
          <w:shd w:val="clear" w:color="auto" w:fill="FFFFFF"/>
        </w:rPr>
        <w:t>компонента корзины в процентах»</w:t>
      </w:r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963"/>
        <w:gridCol w:w="992"/>
        <w:gridCol w:w="1985"/>
      </w:tblGrid>
      <w:tr w:rsidR="00830A3D" w:rsidRPr="0016204F" w14:paraId="3A358635" w14:textId="77777777" w:rsidTr="009877A0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FA61BBD" w14:textId="77777777" w:rsidR="00830A3D" w:rsidRPr="0016204F" w:rsidRDefault="00830A3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4282D86F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B5EBB3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1FEF8B" w14:textId="77777777" w:rsidR="00830A3D" w:rsidRPr="0016204F" w:rsidRDefault="00830A3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830A3D" w:rsidRPr="0016204F" w14:paraId="4E1553AF" w14:textId="77777777" w:rsidTr="009877A0">
        <w:trPr>
          <w:trHeight w:val="813"/>
        </w:trPr>
        <w:tc>
          <w:tcPr>
            <w:tcW w:w="2410" w:type="dxa"/>
            <w:vAlign w:val="center"/>
          </w:tcPr>
          <w:p w14:paraId="326A6982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Вес компонента корзины в процентах</w:t>
            </w:r>
          </w:p>
          <w:p w14:paraId="375E7A4B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&lt;basketPercentage&gt;</w:t>
            </w:r>
          </w:p>
        </w:tc>
        <w:tc>
          <w:tcPr>
            <w:tcW w:w="3963" w:type="dxa"/>
            <w:vAlign w:val="center"/>
          </w:tcPr>
          <w:p w14:paraId="3E864F76" w14:textId="77777777" w:rsidR="00830A3D" w:rsidRPr="0016204F" w:rsidRDefault="008A79D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Вес указанного </w:t>
            </w:r>
            <w:r w:rsidR="00BC7B5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элемента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корзине, </w:t>
            </w:r>
            <w:r w:rsidR="00C0282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выраженный в виде десятичной дроби</w:t>
            </w:r>
          </w:p>
        </w:tc>
        <w:tc>
          <w:tcPr>
            <w:tcW w:w="992" w:type="dxa"/>
            <w:vAlign w:val="center"/>
          </w:tcPr>
          <w:p w14:paraId="41A32EE5" w14:textId="77777777" w:rsidR="00830A3D" w:rsidRPr="0016204F" w:rsidRDefault="00830A3D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C4AD68B" w14:textId="77777777" w:rsidR="00830A3D" w:rsidRPr="0016204F" w:rsidRDefault="00F90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Положительное д</w:t>
            </w:r>
            <w:r w:rsidR="00830A3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есятичное число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Например, 5% представляется как 0.05</w:t>
            </w:r>
          </w:p>
        </w:tc>
      </w:tr>
    </w:tbl>
    <w:p w14:paraId="23383B77" w14:textId="77777777" w:rsidR="00593131" w:rsidRPr="0016204F" w:rsidRDefault="00593131" w:rsidP="004606B7">
      <w:pPr>
        <w:pStyle w:val="6"/>
        <w:keepNext w:val="0"/>
        <w:keepLines w:val="0"/>
        <w:widowControl w:val="0"/>
        <w:numPr>
          <w:ilvl w:val="5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76" w:name="_Toc469848766"/>
      <w:bookmarkStart w:id="1277" w:name="_Toc47045020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Референсное лицо и обязательство</w:t>
      </w:r>
      <w:bookmarkEnd w:id="1276"/>
      <w:bookmarkEnd w:id="1277"/>
    </w:p>
    <w:p w14:paraId="3F4E045F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Заполняется аналогично </w:t>
      </w:r>
      <w:r w:rsidR="00BB7439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п. 23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.3.4.1.</w:t>
      </w:r>
    </w:p>
    <w:p w14:paraId="2F0A7692" w14:textId="77777777" w:rsidR="00593131" w:rsidRPr="0016204F" w:rsidRDefault="00593131" w:rsidP="004606B7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78" w:name="_Toc469848767"/>
      <w:bookmarkStart w:id="1279" w:name="_Toc47045020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Вариант дефолта</w:t>
      </w:r>
      <w:bookmarkEnd w:id="1278"/>
      <w:bookmarkEnd w:id="1279"/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0"/>
        <w:gridCol w:w="3949"/>
        <w:gridCol w:w="986"/>
        <w:gridCol w:w="1985"/>
      </w:tblGrid>
      <w:tr w:rsidR="0034156B" w:rsidRPr="0016204F" w14:paraId="616F2306" w14:textId="77777777" w:rsidTr="00850E2A"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3F739282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949" w:type="dxa"/>
            <w:shd w:val="clear" w:color="auto" w:fill="D9D9D9" w:themeFill="background1" w:themeFillShade="D9"/>
            <w:vAlign w:val="center"/>
          </w:tcPr>
          <w:p w14:paraId="4FC86C67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56F389D4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7FB5EC2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34156B" w:rsidRPr="0016204F" w14:paraId="22DB4EE8" w14:textId="77777777" w:rsidTr="00850E2A">
        <w:tc>
          <w:tcPr>
            <w:tcW w:w="2430" w:type="dxa"/>
            <w:vAlign w:val="center"/>
          </w:tcPr>
          <w:p w14:paraId="7F9F8241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Дефолт по N-ному обязательству</w:t>
            </w:r>
          </w:p>
          <w:p w14:paraId="2554F917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&lt;nthToDefault&gt;</w:t>
            </w:r>
          </w:p>
        </w:tc>
        <w:tc>
          <w:tcPr>
            <w:tcW w:w="3949" w:type="dxa"/>
            <w:vAlign w:val="center"/>
          </w:tcPr>
          <w:p w14:paraId="47E4BC66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референсных обязательств </w:t>
            </w:r>
            <w:r w:rsidR="002D4BB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корзин</w:t>
            </w:r>
            <w:r w:rsidR="002D4BB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наступление дефолтов по которым является условием срабатывания свопа.</w:t>
            </w:r>
          </w:p>
          <w:p w14:paraId="2D1C751D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86" w:type="dxa"/>
            <w:vAlign w:val="center"/>
          </w:tcPr>
          <w:p w14:paraId="37C5AE21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35B6049A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34156B" w:rsidRPr="0016204F" w14:paraId="1B2E0159" w14:textId="77777777" w:rsidTr="00850E2A">
        <w:tc>
          <w:tcPr>
            <w:tcW w:w="2430" w:type="dxa"/>
            <w:vAlign w:val="center"/>
          </w:tcPr>
          <w:p w14:paraId="526ECE48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Дефолт по M-ному обязательству</w:t>
            </w:r>
          </w:p>
          <w:p w14:paraId="7FEC7C3D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&lt;mthToDefault&gt;</w:t>
            </w:r>
          </w:p>
        </w:tc>
        <w:tc>
          <w:tcPr>
            <w:tcW w:w="3949" w:type="dxa"/>
            <w:vAlign w:val="center"/>
          </w:tcPr>
          <w:p w14:paraId="2E67396E" w14:textId="77777777" w:rsidR="0034156B" w:rsidRPr="0016204F" w:rsidRDefault="00122F8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Определяет</w:t>
            </w:r>
            <w:r w:rsidR="003415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наступление дефолта по M-ному референсному обязательству, позволяющее представить учет от N до M дефолтов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референсным обязательствам.</w:t>
            </w:r>
          </w:p>
          <w:p w14:paraId="491301CF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86" w:type="dxa"/>
            <w:vAlign w:val="center"/>
          </w:tcPr>
          <w:p w14:paraId="79393BA9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85" w:type="dxa"/>
            <w:vAlign w:val="center"/>
          </w:tcPr>
          <w:p w14:paraId="23B2BDF4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4EF686A7" w14:textId="77777777" w:rsidR="00593131" w:rsidRPr="0016204F" w:rsidRDefault="00593131" w:rsidP="004606B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80" w:name="_Toc469848768"/>
      <w:bookmarkStart w:id="1281" w:name="_Toc47045020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Поток платеже</w:t>
      </w:r>
      <w:bookmarkEnd w:id="1280"/>
      <w:bookmarkEnd w:id="1281"/>
    </w:p>
    <w:p w14:paraId="62988DE8" w14:textId="77777777" w:rsidR="00E4098A" w:rsidRPr="0016204F" w:rsidRDefault="00574A2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Параметры платежей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по кредитному дефолтному свопу. </w:t>
      </w:r>
      <w:r w:rsidR="00E4098A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Для описания платежа, уплачиваемого продавцом кредитной защиты покупателю, используется опциональный блок «Первоначальный платеж». Для описания платежей, уплачиваемых покупателем кредитной защиты продавцу, </w:t>
      </w:r>
      <w:r w:rsidR="0079615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требуется заполнить блок</w:t>
      </w:r>
      <w:r w:rsidR="00E4098A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«Единый платеж» и</w:t>
      </w:r>
      <w:r w:rsidR="0079615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/или</w:t>
      </w:r>
      <w:r w:rsidR="00E4098A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«Периодический платеж».</w:t>
      </w:r>
    </w:p>
    <w:p w14:paraId="1188E3F0" w14:textId="77777777" w:rsidR="00593131" w:rsidRPr="0016204F" w:rsidRDefault="00593131" w:rsidP="004606B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282" w:name="_Toc469848769"/>
      <w:bookmarkStart w:id="1283" w:name="_Toc47045020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Первоначальный платеж</w:t>
      </w:r>
      <w:bookmarkEnd w:id="1282"/>
      <w:bookmarkEnd w:id="1283"/>
    </w:p>
    <w:p w14:paraId="4B9D1BD2" w14:textId="77777777" w:rsidR="007625EE" w:rsidRPr="0016204F" w:rsidRDefault="007625EE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Необязательные для заполнения элементы.</w:t>
      </w:r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2728"/>
        <w:gridCol w:w="900"/>
        <w:gridCol w:w="2149"/>
      </w:tblGrid>
      <w:tr w:rsidR="00D311C7" w:rsidRPr="0016204F" w14:paraId="3EF094AF" w14:textId="77777777" w:rsidTr="00DB784D"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65411284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2728" w:type="dxa"/>
            <w:shd w:val="clear" w:color="auto" w:fill="D9D9D9" w:themeFill="background1" w:themeFillShade="D9"/>
            <w:vAlign w:val="center"/>
          </w:tcPr>
          <w:p w14:paraId="0C7039E2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869441B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49" w:type="dxa"/>
            <w:shd w:val="clear" w:color="auto" w:fill="D9D9D9" w:themeFill="background1" w:themeFillShade="D9"/>
            <w:vAlign w:val="center"/>
          </w:tcPr>
          <w:p w14:paraId="096691B5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311C7" w:rsidRPr="0016204F" w14:paraId="1D47682D" w14:textId="77777777" w:rsidTr="00DB784D">
        <w:tc>
          <w:tcPr>
            <w:tcW w:w="3573" w:type="dxa"/>
            <w:vAlign w:val="center"/>
          </w:tcPr>
          <w:p w14:paraId="2E84E5CD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Сторона-плательщик</w:t>
            </w:r>
          </w:p>
          <w:p w14:paraId="3B70B65A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initialPayment&gt; &lt;payerPartyReference&gt;</w:t>
            </w:r>
          </w:p>
        </w:tc>
        <w:tc>
          <w:tcPr>
            <w:tcW w:w="2728" w:type="dxa"/>
            <w:vAlign w:val="center"/>
          </w:tcPr>
          <w:p w14:paraId="6E105C1B" w14:textId="77777777" w:rsidR="0034156B" w:rsidRPr="0016204F" w:rsidRDefault="000239E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Сторона, осуществляющая </w:t>
            </w:r>
            <w:r w:rsidR="00535E1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платеж</w:t>
            </w:r>
            <w:r w:rsidR="000A669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указанная в этом качестве в Подтверждении</w:t>
            </w:r>
          </w:p>
        </w:tc>
        <w:tc>
          <w:tcPr>
            <w:tcW w:w="900" w:type="dxa"/>
            <w:vAlign w:val="center"/>
          </w:tcPr>
          <w:p w14:paraId="04AA679B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49" w:type="dxa"/>
            <w:vMerge w:val="restart"/>
            <w:vAlign w:val="center"/>
          </w:tcPr>
          <w:p w14:paraId="18555916" w14:textId="77777777" w:rsidR="0034156B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D311C7" w:rsidRPr="0016204F" w14:paraId="71153095" w14:textId="77777777" w:rsidTr="00DB784D">
        <w:tc>
          <w:tcPr>
            <w:tcW w:w="3573" w:type="dxa"/>
            <w:vAlign w:val="center"/>
          </w:tcPr>
          <w:p w14:paraId="57744F40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Сторона-получатель</w:t>
            </w:r>
          </w:p>
          <w:p w14:paraId="24114057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&lt;initialPayment&gt; &lt;receiverPartyReference&gt;</w:t>
            </w:r>
          </w:p>
        </w:tc>
        <w:tc>
          <w:tcPr>
            <w:tcW w:w="2728" w:type="dxa"/>
            <w:vAlign w:val="center"/>
          </w:tcPr>
          <w:p w14:paraId="44DE0746" w14:textId="77777777" w:rsidR="0034156B" w:rsidRPr="0016204F" w:rsidRDefault="00D5760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Сторона, получающая </w:t>
            </w:r>
            <w:r w:rsidR="003415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платеж</w:t>
            </w:r>
            <w:r w:rsidR="000A669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3415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0A6699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указанная в этом качестве в Подтверждении</w:t>
            </w:r>
          </w:p>
        </w:tc>
        <w:tc>
          <w:tcPr>
            <w:tcW w:w="900" w:type="dxa"/>
            <w:vAlign w:val="center"/>
          </w:tcPr>
          <w:p w14:paraId="14C9CEB7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49" w:type="dxa"/>
            <w:vMerge/>
            <w:vAlign w:val="center"/>
          </w:tcPr>
          <w:p w14:paraId="1D0C047F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311C7" w:rsidRPr="0016204F" w14:paraId="6960ABBC" w14:textId="77777777" w:rsidTr="00DB784D">
        <w:tc>
          <w:tcPr>
            <w:tcW w:w="3573" w:type="dxa"/>
            <w:vAlign w:val="center"/>
          </w:tcPr>
          <w:p w14:paraId="54F5CA06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Дата платежа</w:t>
            </w:r>
          </w:p>
          <w:p w14:paraId="745438CB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&lt;initialPayment&gt;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&lt;adjustablePaymentDate&gt;</w:t>
            </w:r>
          </w:p>
        </w:tc>
        <w:tc>
          <w:tcPr>
            <w:tcW w:w="2728" w:type="dxa"/>
            <w:vAlign w:val="center"/>
          </w:tcPr>
          <w:p w14:paraId="5E13C42C" w14:textId="77777777" w:rsidR="0034156B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Дата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платежа</w:t>
            </w:r>
          </w:p>
        </w:tc>
        <w:tc>
          <w:tcPr>
            <w:tcW w:w="900" w:type="dxa"/>
            <w:vAlign w:val="center"/>
          </w:tcPr>
          <w:p w14:paraId="3759B2B6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49" w:type="dxa"/>
            <w:vAlign w:val="center"/>
          </w:tcPr>
          <w:p w14:paraId="0729CB15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ГГГГ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ММ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-ДД</w:t>
            </w:r>
          </w:p>
        </w:tc>
      </w:tr>
      <w:tr w:rsidR="00D311C7" w:rsidRPr="0016204F" w14:paraId="49976496" w14:textId="77777777" w:rsidTr="00DB784D">
        <w:tc>
          <w:tcPr>
            <w:tcW w:w="3573" w:type="dxa"/>
            <w:vAlign w:val="center"/>
          </w:tcPr>
          <w:p w14:paraId="3CA93399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Скорректированная дата платежа</w:t>
            </w:r>
          </w:p>
          <w:p w14:paraId="422D486D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&lt;initialPayment&gt;</w:t>
            </w:r>
          </w:p>
          <w:p w14:paraId="5E406140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&lt;adjustedPaymentDate&gt;</w:t>
            </w:r>
          </w:p>
        </w:tc>
        <w:tc>
          <w:tcPr>
            <w:tcW w:w="2728" w:type="dxa"/>
            <w:vAlign w:val="center"/>
          </w:tcPr>
          <w:p w14:paraId="66DFC46A" w14:textId="77777777" w:rsidR="004606B7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Скорректированная дата платежа, если эта дата попадает на день, не являющийся</w:t>
            </w:r>
            <w:r w:rsidR="00F707C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рабочим.</w:t>
            </w:r>
          </w:p>
          <w:p w14:paraId="317F137D" w14:textId="77777777" w:rsidR="0034156B" w:rsidRPr="0016204F" w:rsidRDefault="00F707C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00" w:type="dxa"/>
            <w:vAlign w:val="center"/>
          </w:tcPr>
          <w:p w14:paraId="731B7B59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49" w:type="dxa"/>
            <w:vAlign w:val="center"/>
          </w:tcPr>
          <w:p w14:paraId="0057F67A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ГГГГ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ММ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-ДД</w:t>
            </w:r>
          </w:p>
        </w:tc>
      </w:tr>
      <w:tr w:rsidR="00D311C7" w:rsidRPr="0016204F" w14:paraId="3FDD0A21" w14:textId="77777777" w:rsidTr="00DB784D">
        <w:tc>
          <w:tcPr>
            <w:tcW w:w="3573" w:type="dxa"/>
            <w:vAlign w:val="center"/>
          </w:tcPr>
          <w:p w14:paraId="4FFAA629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Валюта суммы</w:t>
            </w:r>
          </w:p>
          <w:p w14:paraId="5DC548B0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&lt;initialPayment&gt; &lt;paymentAmount&gt; &lt;currency&gt;</w:t>
            </w:r>
          </w:p>
        </w:tc>
        <w:tc>
          <w:tcPr>
            <w:tcW w:w="2728" w:type="dxa"/>
            <w:vAlign w:val="center"/>
          </w:tcPr>
          <w:p w14:paraId="748260F3" w14:textId="77777777" w:rsidR="0034156B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  <w:r w:rsidR="00F604E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в которой выражена сумма</w:t>
            </w:r>
            <w:r w:rsidR="003415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F604E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платежа</w:t>
            </w:r>
          </w:p>
        </w:tc>
        <w:tc>
          <w:tcPr>
            <w:tcW w:w="900" w:type="dxa"/>
            <w:vAlign w:val="center"/>
          </w:tcPr>
          <w:p w14:paraId="48CE4263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49" w:type="dxa"/>
            <w:vAlign w:val="center"/>
          </w:tcPr>
          <w:p w14:paraId="2BD5B066" w14:textId="77777777" w:rsidR="0034156B" w:rsidRPr="007E390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98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D311C7" w:rsidRPr="0016204F" w14:paraId="14411E9E" w14:textId="77777777" w:rsidTr="00DB784D">
        <w:tc>
          <w:tcPr>
            <w:tcW w:w="3573" w:type="dxa"/>
            <w:vAlign w:val="center"/>
          </w:tcPr>
          <w:p w14:paraId="1DDA5BFF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Сумма</w:t>
            </w:r>
          </w:p>
          <w:p w14:paraId="5D080E77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&lt;initialPayment&gt; &lt;paymentAmount&gt;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amount&gt;</w:t>
            </w:r>
          </w:p>
        </w:tc>
        <w:tc>
          <w:tcPr>
            <w:tcW w:w="2728" w:type="dxa"/>
            <w:vAlign w:val="center"/>
          </w:tcPr>
          <w:p w14:paraId="191FDA5A" w14:textId="77777777" w:rsidR="0034156B" w:rsidRPr="0016204F" w:rsidRDefault="00F604E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Сумма разового платеж</w:t>
            </w:r>
            <w:r w:rsidR="002F706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900" w:type="dxa"/>
            <w:vAlign w:val="center"/>
          </w:tcPr>
          <w:p w14:paraId="7608707B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49" w:type="dxa"/>
            <w:vAlign w:val="center"/>
          </w:tcPr>
          <w:p w14:paraId="3CD00AF5" w14:textId="77777777" w:rsidR="0034156B" w:rsidRPr="0016204F" w:rsidRDefault="004606B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21403D10" w14:textId="77777777" w:rsidR="00593131" w:rsidRPr="0016204F" w:rsidRDefault="00593131" w:rsidP="004606B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84" w:name="_Toc469848770"/>
      <w:bookmarkStart w:id="1285" w:name="_Toc47045020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Единый платеж</w:t>
      </w:r>
      <w:bookmarkEnd w:id="1284"/>
      <w:bookmarkEnd w:id="1285"/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2664"/>
        <w:gridCol w:w="993"/>
        <w:gridCol w:w="2120"/>
      </w:tblGrid>
      <w:tr w:rsidR="0034156B" w:rsidRPr="0016204F" w14:paraId="59D5D5A2" w14:textId="77777777" w:rsidTr="00DB784D"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387341FD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38B76313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E609369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14:paraId="0A04163D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34156B" w:rsidRPr="0016204F" w14:paraId="1444A55F" w14:textId="77777777" w:rsidTr="00DB784D">
        <w:tc>
          <w:tcPr>
            <w:tcW w:w="3573" w:type="dxa"/>
            <w:vAlign w:val="center"/>
          </w:tcPr>
          <w:p w14:paraId="7B719FE2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Дата платежа</w:t>
            </w:r>
          </w:p>
          <w:p w14:paraId="510FA0DB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&lt;singlePayment&gt; &lt;adjustablePaymentDate&gt;</w:t>
            </w:r>
          </w:p>
        </w:tc>
        <w:tc>
          <w:tcPr>
            <w:tcW w:w="2664" w:type="dxa"/>
            <w:vAlign w:val="center"/>
          </w:tcPr>
          <w:p w14:paraId="5F9ABFDB" w14:textId="77777777" w:rsidR="0034156B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платежа</w:t>
            </w:r>
          </w:p>
        </w:tc>
        <w:tc>
          <w:tcPr>
            <w:tcW w:w="993" w:type="dxa"/>
            <w:vAlign w:val="center"/>
          </w:tcPr>
          <w:p w14:paraId="4EBF2DA4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0" w:type="dxa"/>
            <w:vAlign w:val="center"/>
          </w:tcPr>
          <w:p w14:paraId="1746DACD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ГГГГ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ММ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-ДД</w:t>
            </w:r>
          </w:p>
        </w:tc>
      </w:tr>
      <w:tr w:rsidR="0034156B" w:rsidRPr="0016204F" w14:paraId="1BDEFEBB" w14:textId="77777777" w:rsidTr="00DB784D">
        <w:tc>
          <w:tcPr>
            <w:tcW w:w="3573" w:type="dxa"/>
            <w:vAlign w:val="center"/>
          </w:tcPr>
          <w:p w14:paraId="2888D826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Скорректированная дата платежа</w:t>
            </w:r>
          </w:p>
          <w:p w14:paraId="24D8EAD8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&lt;singlePayment&gt; &lt;adjustedPaymentDate&gt;</w:t>
            </w:r>
          </w:p>
        </w:tc>
        <w:tc>
          <w:tcPr>
            <w:tcW w:w="2664" w:type="dxa"/>
            <w:vAlign w:val="center"/>
          </w:tcPr>
          <w:p w14:paraId="30B62D6C" w14:textId="77777777" w:rsidR="004606B7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Скорректированная дата платежа</w:t>
            </w:r>
            <w:r w:rsidR="00F707C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если эта дата попадает на день, не являющийся рабочим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57F9509D" w14:textId="77777777" w:rsidR="0034156B" w:rsidRPr="0016204F" w:rsidRDefault="00F707C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129682B6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0" w:type="dxa"/>
            <w:vAlign w:val="center"/>
          </w:tcPr>
          <w:p w14:paraId="33213445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ГГГГ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ММ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-ДД</w:t>
            </w:r>
          </w:p>
        </w:tc>
      </w:tr>
      <w:tr w:rsidR="0034156B" w:rsidRPr="0016204F" w14:paraId="1225450E" w14:textId="77777777" w:rsidTr="00DB784D">
        <w:tc>
          <w:tcPr>
            <w:tcW w:w="3573" w:type="dxa"/>
            <w:vAlign w:val="center"/>
          </w:tcPr>
          <w:p w14:paraId="54DF003C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Валюта суммы</w:t>
            </w:r>
          </w:p>
          <w:p w14:paraId="0A18CF66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&lt;singlePayment&gt; &lt;fixedAmount&gt; &lt;currency&gt;</w:t>
            </w:r>
          </w:p>
        </w:tc>
        <w:tc>
          <w:tcPr>
            <w:tcW w:w="2664" w:type="dxa"/>
            <w:vAlign w:val="center"/>
          </w:tcPr>
          <w:p w14:paraId="74D9281C" w14:textId="77777777" w:rsidR="0034156B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  <w:r w:rsidR="0034156B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в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которой выражена сумма платежа</w:t>
            </w:r>
          </w:p>
        </w:tc>
        <w:tc>
          <w:tcPr>
            <w:tcW w:w="993" w:type="dxa"/>
            <w:vAlign w:val="center"/>
          </w:tcPr>
          <w:p w14:paraId="49E4B2E2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0" w:type="dxa"/>
            <w:vAlign w:val="center"/>
          </w:tcPr>
          <w:p w14:paraId="65AF538D" w14:textId="77777777" w:rsidR="0034156B" w:rsidRPr="007E390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199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34156B" w:rsidRPr="0016204F" w14:paraId="164AE3F1" w14:textId="77777777" w:rsidTr="00DB784D">
        <w:tc>
          <w:tcPr>
            <w:tcW w:w="3573" w:type="dxa"/>
            <w:vAlign w:val="center"/>
          </w:tcPr>
          <w:p w14:paraId="3AD6F517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Сумма</w:t>
            </w:r>
          </w:p>
          <w:p w14:paraId="63854660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&lt;singlePayment&gt; &lt;fixedAmount&gt;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amount&gt;</w:t>
            </w:r>
          </w:p>
        </w:tc>
        <w:tc>
          <w:tcPr>
            <w:tcW w:w="2664" w:type="dxa"/>
            <w:vAlign w:val="center"/>
          </w:tcPr>
          <w:p w14:paraId="0AE9B49C" w14:textId="77777777" w:rsidR="0034156B" w:rsidRPr="0016204F" w:rsidRDefault="00F604E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Сумма разового</w:t>
            </w:r>
            <w:r w:rsidR="007D676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 (премии</w:t>
            </w:r>
            <w:r w:rsidR="007D676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),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уплачиваемого покупателем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кредитной защиты продавцу</w:t>
            </w:r>
          </w:p>
        </w:tc>
        <w:tc>
          <w:tcPr>
            <w:tcW w:w="993" w:type="dxa"/>
            <w:vAlign w:val="center"/>
          </w:tcPr>
          <w:p w14:paraId="42C26F15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120" w:type="dxa"/>
            <w:vAlign w:val="center"/>
          </w:tcPr>
          <w:p w14:paraId="382C4B20" w14:textId="77777777" w:rsidR="0034156B" w:rsidRPr="0016204F" w:rsidRDefault="004606B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52175BCF" w14:textId="77777777" w:rsidR="00593131" w:rsidRPr="0016204F" w:rsidRDefault="00593131" w:rsidP="004606B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86" w:name="_Toc469848771"/>
      <w:bookmarkStart w:id="1287" w:name="_Toc47045020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Периодический платеж</w:t>
      </w:r>
      <w:bookmarkEnd w:id="1286"/>
      <w:bookmarkEnd w:id="1287"/>
    </w:p>
    <w:p w14:paraId="6529E412" w14:textId="77777777" w:rsidR="00593131" w:rsidRPr="0016204F" w:rsidRDefault="00593131" w:rsidP="004606B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88" w:name="_Toc469848772"/>
      <w:bookmarkStart w:id="1289" w:name="_Toc47045021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Периодичность платежей</w:t>
      </w:r>
      <w:bookmarkEnd w:id="1288"/>
      <w:bookmarkEnd w:id="1289"/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2664"/>
        <w:gridCol w:w="894"/>
        <w:gridCol w:w="2219"/>
      </w:tblGrid>
      <w:tr w:rsidR="00D311C7" w:rsidRPr="0016204F" w14:paraId="07A7E9B6" w14:textId="77777777" w:rsidTr="00DB784D">
        <w:tc>
          <w:tcPr>
            <w:tcW w:w="3573" w:type="dxa"/>
            <w:shd w:val="clear" w:color="auto" w:fill="D9D9D9" w:themeFill="background1" w:themeFillShade="D9"/>
            <w:vAlign w:val="center"/>
          </w:tcPr>
          <w:p w14:paraId="131F7882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395ED145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058F06D5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14:paraId="5B05C6C9" w14:textId="77777777" w:rsidR="0034156B" w:rsidRPr="0016204F" w:rsidRDefault="0034156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311C7" w:rsidRPr="0016204F" w14:paraId="5C2BD999" w14:textId="77777777" w:rsidTr="00DB784D">
        <w:tc>
          <w:tcPr>
            <w:tcW w:w="3573" w:type="dxa"/>
            <w:vAlign w:val="center"/>
          </w:tcPr>
          <w:p w14:paraId="4FBD92AE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36B0F374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&lt;paymentFrequency&gt; &lt;periodMultiplier&gt;</w:t>
            </w:r>
          </w:p>
        </w:tc>
        <w:tc>
          <w:tcPr>
            <w:tcW w:w="2664" w:type="dxa"/>
            <w:vAlign w:val="center"/>
          </w:tcPr>
          <w:p w14:paraId="3D78859A" w14:textId="77777777" w:rsidR="0034156B" w:rsidRPr="0016204F" w:rsidRDefault="004606B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Мультипликатор периода времени</w:t>
            </w:r>
          </w:p>
        </w:tc>
        <w:tc>
          <w:tcPr>
            <w:tcW w:w="894" w:type="dxa"/>
            <w:vAlign w:val="center"/>
          </w:tcPr>
          <w:p w14:paraId="53AA4454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19" w:type="dxa"/>
            <w:vAlign w:val="center"/>
          </w:tcPr>
          <w:p w14:paraId="460C2D1F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D311C7" w:rsidRPr="0016204F" w14:paraId="66D425BE" w14:textId="77777777" w:rsidTr="00DB784D">
        <w:tc>
          <w:tcPr>
            <w:tcW w:w="3573" w:type="dxa"/>
            <w:vAlign w:val="center"/>
          </w:tcPr>
          <w:p w14:paraId="1947AC89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Тип временного периода</w:t>
            </w:r>
          </w:p>
          <w:p w14:paraId="6DB2B119" w14:textId="77777777" w:rsidR="0034156B" w:rsidRPr="0016204F" w:rsidRDefault="0034156B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&lt;paymentFrequency&gt; &lt;period&gt;</w:t>
            </w:r>
          </w:p>
        </w:tc>
        <w:tc>
          <w:tcPr>
            <w:tcW w:w="2664" w:type="dxa"/>
            <w:vAlign w:val="center"/>
          </w:tcPr>
          <w:p w14:paraId="7B410829" w14:textId="77777777" w:rsidR="0034156B" w:rsidRPr="0016204F" w:rsidRDefault="00DF110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Тип периода времени, соответствующий</w:t>
            </w:r>
            <w:r w:rsidR="005F199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периодичности дат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платежей</w:t>
            </w:r>
          </w:p>
        </w:tc>
        <w:tc>
          <w:tcPr>
            <w:tcW w:w="894" w:type="dxa"/>
            <w:vAlign w:val="center"/>
          </w:tcPr>
          <w:p w14:paraId="08E3054F" w14:textId="77777777" w:rsidR="0034156B" w:rsidRPr="0016204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19" w:type="dxa"/>
            <w:vAlign w:val="center"/>
          </w:tcPr>
          <w:p w14:paraId="084F5748" w14:textId="77777777" w:rsidR="0034156B" w:rsidRPr="007E390F" w:rsidRDefault="0034156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00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http://repository.nsd.ru/versioned/current/reference/types/simplePeriodEnum</w:t>
              </w:r>
            </w:hyperlink>
          </w:p>
        </w:tc>
      </w:tr>
    </w:tbl>
    <w:p w14:paraId="73B8D9E3" w14:textId="77777777" w:rsidR="00593131" w:rsidRPr="0016204F" w:rsidRDefault="00593131" w:rsidP="004606B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90" w:name="_Toc469848773"/>
      <w:bookmarkStart w:id="1291" w:name="_Toc47045021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начала первого периода</w:t>
      </w:r>
      <w:bookmarkEnd w:id="1290"/>
      <w:bookmarkEnd w:id="1291"/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3118"/>
        <w:gridCol w:w="993"/>
        <w:gridCol w:w="2233"/>
      </w:tblGrid>
      <w:tr w:rsidR="00D311C7" w:rsidRPr="0016204F" w14:paraId="11E66B19" w14:textId="77777777" w:rsidTr="00DB784D"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158BE0F0" w14:textId="77777777" w:rsidR="00283ACA" w:rsidRPr="0016204F" w:rsidRDefault="00283A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2411A40" w14:textId="77777777" w:rsidR="00283ACA" w:rsidRPr="0016204F" w:rsidRDefault="00283A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698D289" w14:textId="77777777" w:rsidR="00283ACA" w:rsidRPr="0016204F" w:rsidRDefault="00283ACA" w:rsidP="00DB784D">
            <w:pPr>
              <w:widowControl w:val="0"/>
              <w:spacing w:after="120"/>
              <w:ind w:left="-1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2FD1779C" w14:textId="77777777" w:rsidR="00283ACA" w:rsidRPr="0016204F" w:rsidRDefault="00283A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311C7" w:rsidRPr="0016204F" w14:paraId="47999C92" w14:textId="77777777" w:rsidTr="00DB784D">
        <w:tc>
          <w:tcPr>
            <w:tcW w:w="3006" w:type="dxa"/>
            <w:vAlign w:val="center"/>
          </w:tcPr>
          <w:p w14:paraId="4FA7663D" w14:textId="77777777" w:rsidR="00283ACA" w:rsidRPr="0016204F" w:rsidRDefault="00283ACA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Дата начала первого периода</w:t>
            </w:r>
          </w:p>
          <w:p w14:paraId="640A08ED" w14:textId="77777777" w:rsidR="00283ACA" w:rsidRPr="0016204F" w:rsidRDefault="00283ACA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&lt;firstPeriodStartDate&gt;</w:t>
            </w:r>
          </w:p>
        </w:tc>
        <w:tc>
          <w:tcPr>
            <w:tcW w:w="3118" w:type="dxa"/>
            <w:vAlign w:val="center"/>
          </w:tcPr>
          <w:p w14:paraId="700552F9" w14:textId="77777777" w:rsidR="00283ACA" w:rsidRPr="0016204F" w:rsidRDefault="00283A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Дата начала первого расчетного периода.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="008035D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8035D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если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не </w:t>
            </w:r>
            <w:r w:rsidR="008035D0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совпадает с датой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начала срока.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3" w:type="dxa"/>
            <w:vAlign w:val="center"/>
          </w:tcPr>
          <w:p w14:paraId="174D035C" w14:textId="77777777" w:rsidR="00283ACA" w:rsidRPr="0016204F" w:rsidRDefault="00283A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233" w:type="dxa"/>
            <w:vAlign w:val="center"/>
          </w:tcPr>
          <w:p w14:paraId="00869F4A" w14:textId="77777777" w:rsidR="00283ACA" w:rsidRPr="0016204F" w:rsidRDefault="00283A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ГГГГ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ММ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-ДД</w:t>
            </w:r>
          </w:p>
        </w:tc>
      </w:tr>
    </w:tbl>
    <w:p w14:paraId="6B1859D7" w14:textId="77777777" w:rsidR="00593131" w:rsidRPr="0016204F" w:rsidRDefault="00593131" w:rsidP="004606B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92" w:name="_Toc469848774"/>
      <w:bookmarkStart w:id="1293" w:name="_Toc47045021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Первая </w:t>
      </w:r>
      <w:r w:rsidR="009D453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</w:t>
      </w:r>
      <w:r w:rsidR="00B71AA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ата платежа по договору</w:t>
      </w:r>
      <w:bookmarkEnd w:id="1292"/>
      <w:bookmarkEnd w:id="1293"/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3799"/>
        <w:gridCol w:w="1035"/>
        <w:gridCol w:w="2219"/>
      </w:tblGrid>
      <w:tr w:rsidR="005A0B47" w:rsidRPr="0016204F" w14:paraId="4059FD52" w14:textId="77777777" w:rsidTr="00DB784D"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203B7961" w14:textId="77777777" w:rsidR="005A0B47" w:rsidRPr="0016204F" w:rsidRDefault="005A0B4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24AC43D9" w14:textId="77777777" w:rsidR="005A0B47" w:rsidRPr="0016204F" w:rsidRDefault="005A0B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7FB3ABDA" w14:textId="77777777" w:rsidR="005A0B47" w:rsidRPr="0016204F" w:rsidRDefault="005A0B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219" w:type="dxa"/>
            <w:shd w:val="clear" w:color="auto" w:fill="D9D9D9" w:themeFill="background1" w:themeFillShade="D9"/>
            <w:vAlign w:val="center"/>
          </w:tcPr>
          <w:p w14:paraId="2AD4CA19" w14:textId="77777777" w:rsidR="005A0B47" w:rsidRPr="0016204F" w:rsidRDefault="005A0B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5A0B47" w:rsidRPr="0016204F" w14:paraId="5FB04E3C" w14:textId="77777777" w:rsidTr="00DB784D">
        <w:tc>
          <w:tcPr>
            <w:tcW w:w="2297" w:type="dxa"/>
            <w:vAlign w:val="center"/>
          </w:tcPr>
          <w:p w14:paraId="5757FD44" w14:textId="77777777" w:rsidR="005A0B47" w:rsidRPr="0016204F" w:rsidRDefault="005A0B4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Первая дата платежа</w:t>
            </w:r>
          </w:p>
          <w:p w14:paraId="659C08AC" w14:textId="77777777" w:rsidR="005A0B47" w:rsidRPr="0016204F" w:rsidRDefault="005A0B47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&lt;firstPaymentDate&gt;</w:t>
            </w:r>
          </w:p>
        </w:tc>
        <w:tc>
          <w:tcPr>
            <w:tcW w:w="3799" w:type="dxa"/>
            <w:vAlign w:val="center"/>
          </w:tcPr>
          <w:p w14:paraId="2E0588B3" w14:textId="77777777" w:rsidR="005A0B47" w:rsidRPr="0016204F" w:rsidRDefault="005A0B4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Дата первого платежа. 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при наличии неполного начального расчетного периода. </w:t>
            </w: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1035" w:type="dxa"/>
            <w:vAlign w:val="center"/>
          </w:tcPr>
          <w:p w14:paraId="255A092E" w14:textId="77777777" w:rsidR="005A0B47" w:rsidRPr="0016204F" w:rsidRDefault="005A0B4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219" w:type="dxa"/>
            <w:vAlign w:val="center"/>
          </w:tcPr>
          <w:p w14:paraId="0A1EEE80" w14:textId="77777777" w:rsidR="005A0B47" w:rsidRPr="0016204F" w:rsidRDefault="005A0B4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ГГГГ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ММ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-ДД</w:t>
            </w:r>
          </w:p>
        </w:tc>
      </w:tr>
    </w:tbl>
    <w:p w14:paraId="09B6344F" w14:textId="77777777" w:rsidR="00593131" w:rsidRPr="0016204F" w:rsidRDefault="00593131" w:rsidP="004606B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94" w:name="_Toc469848775"/>
      <w:bookmarkStart w:id="1295" w:name="_Toc47045021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Последняя регулярная </w:t>
      </w:r>
      <w:r w:rsidR="009D453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</w:t>
      </w:r>
      <w:r w:rsidR="00B71AA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ата платежа по договору</w:t>
      </w:r>
      <w:bookmarkEnd w:id="1294"/>
      <w:bookmarkEnd w:id="1295"/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41"/>
        <w:gridCol w:w="3555"/>
        <w:gridCol w:w="999"/>
        <w:gridCol w:w="2255"/>
      </w:tblGrid>
      <w:tr w:rsidR="00D311C7" w:rsidRPr="0016204F" w14:paraId="37DF2B95" w14:textId="77777777" w:rsidTr="00D73AD7">
        <w:tc>
          <w:tcPr>
            <w:tcW w:w="2541" w:type="dxa"/>
            <w:shd w:val="clear" w:color="auto" w:fill="D9D9D9" w:themeFill="background1" w:themeFillShade="D9"/>
            <w:vAlign w:val="center"/>
          </w:tcPr>
          <w:p w14:paraId="2E016C61" w14:textId="77777777" w:rsidR="00283ACA" w:rsidRPr="0016204F" w:rsidRDefault="00283A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555" w:type="dxa"/>
            <w:shd w:val="clear" w:color="auto" w:fill="D9D9D9" w:themeFill="background1" w:themeFillShade="D9"/>
            <w:vAlign w:val="center"/>
          </w:tcPr>
          <w:p w14:paraId="07A78921" w14:textId="77777777" w:rsidR="00283ACA" w:rsidRPr="0016204F" w:rsidRDefault="00283A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414459D5" w14:textId="77777777" w:rsidR="00283ACA" w:rsidRPr="0016204F" w:rsidRDefault="00283A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7637059C" w14:textId="77777777" w:rsidR="00283ACA" w:rsidRPr="0016204F" w:rsidRDefault="00283A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062333" w:rsidRPr="0016204F" w14:paraId="79936764" w14:textId="77777777" w:rsidTr="00D73AD7">
        <w:tc>
          <w:tcPr>
            <w:tcW w:w="2541" w:type="dxa"/>
            <w:vAlign w:val="center"/>
          </w:tcPr>
          <w:p w14:paraId="0797BAFD" w14:textId="77777777" w:rsidR="00283ACA" w:rsidRPr="0016204F" w:rsidRDefault="00283ACA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Последняя регулярная дата платежа</w:t>
            </w:r>
          </w:p>
          <w:p w14:paraId="62ED36CD" w14:textId="77777777" w:rsidR="00283ACA" w:rsidRPr="0016204F" w:rsidRDefault="00283ACA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&lt;lastRegularPaymentDate&gt;</w:t>
            </w:r>
          </w:p>
        </w:tc>
        <w:tc>
          <w:tcPr>
            <w:tcW w:w="3555" w:type="dxa"/>
            <w:vAlign w:val="center"/>
          </w:tcPr>
          <w:p w14:paraId="415C4DD5" w14:textId="77777777" w:rsidR="00DB784D" w:rsidRPr="0016204F" w:rsidRDefault="002237D2" w:rsidP="004606B7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Дата</w:t>
            </w:r>
            <w:r w:rsidR="00283AC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последнего регулярного платежа. </w:t>
            </w:r>
            <w:r w:rsidR="0052242E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Может указываться</w:t>
            </w:r>
            <w:r w:rsidR="00283AC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при наличии неполного</w:t>
            </w:r>
            <w:r w:rsidR="00DB784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последнего расчетного периода.</w:t>
            </w:r>
          </w:p>
          <w:p w14:paraId="0D22CBC9" w14:textId="77777777" w:rsidR="00283ACA" w:rsidRPr="0016204F" w:rsidRDefault="00283ACA" w:rsidP="004606B7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9" w:type="dxa"/>
            <w:vAlign w:val="center"/>
          </w:tcPr>
          <w:p w14:paraId="0AF0849C" w14:textId="77777777" w:rsidR="00283ACA" w:rsidRPr="0016204F" w:rsidRDefault="00283A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255" w:type="dxa"/>
            <w:vAlign w:val="center"/>
          </w:tcPr>
          <w:p w14:paraId="481C1D0D" w14:textId="77777777" w:rsidR="00283ACA" w:rsidRPr="0016204F" w:rsidRDefault="00283A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26F26835" w14:textId="77777777" w:rsidR="00593131" w:rsidRPr="0016204F" w:rsidRDefault="00593131" w:rsidP="004606B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96" w:name="_Toc469848776"/>
      <w:bookmarkStart w:id="1297" w:name="_Toc47045021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Конвенция периодичности дат</w:t>
      </w:r>
      <w:bookmarkEnd w:id="1296"/>
      <w:bookmarkEnd w:id="1297"/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992"/>
        <w:gridCol w:w="2262"/>
      </w:tblGrid>
      <w:tr w:rsidR="00D311C7" w:rsidRPr="0016204F" w14:paraId="61D60811" w14:textId="77777777" w:rsidTr="00D73AD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C947CEA" w14:textId="77777777" w:rsidR="00D311C7" w:rsidRPr="0016204F" w:rsidRDefault="00D311C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788F7AC" w14:textId="77777777" w:rsidR="00D311C7" w:rsidRPr="0016204F" w:rsidRDefault="00D311C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C925315" w14:textId="77777777" w:rsidR="00D311C7" w:rsidRPr="0016204F" w:rsidRDefault="00D311C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248A1F0D" w14:textId="77777777" w:rsidR="00D311C7" w:rsidRPr="0016204F" w:rsidRDefault="00D311C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311C7" w:rsidRPr="0016204F" w14:paraId="7BCE2F6C" w14:textId="77777777" w:rsidTr="00D73AD7">
        <w:tc>
          <w:tcPr>
            <w:tcW w:w="2552" w:type="dxa"/>
            <w:vAlign w:val="center"/>
          </w:tcPr>
          <w:p w14:paraId="6B0065EA" w14:textId="77777777" w:rsidR="00D311C7" w:rsidRPr="0016204F" w:rsidRDefault="00D311C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Конвенция периодичности дат</w:t>
            </w:r>
          </w:p>
          <w:p w14:paraId="0952B7E0" w14:textId="77777777" w:rsidR="00D311C7" w:rsidRPr="0016204F" w:rsidRDefault="00D311C7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&lt;rollConvention&gt;</w:t>
            </w:r>
          </w:p>
        </w:tc>
        <w:tc>
          <w:tcPr>
            <w:tcW w:w="3544" w:type="dxa"/>
            <w:vAlign w:val="center"/>
          </w:tcPr>
          <w:p w14:paraId="4564B536" w14:textId="77777777" w:rsidR="004606B7" w:rsidRPr="0016204F" w:rsidRDefault="00D311C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Конвенция для определения дат окончания расчетных периодов.</w:t>
            </w:r>
          </w:p>
          <w:p w14:paraId="4388B23B" w14:textId="77777777" w:rsidR="00D311C7" w:rsidRPr="0016204F" w:rsidRDefault="00D311C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6E2A6490" w14:textId="77777777" w:rsidR="00D311C7" w:rsidRPr="0016204F" w:rsidRDefault="00D311C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2262" w:type="dxa"/>
            <w:vAlign w:val="center"/>
          </w:tcPr>
          <w:p w14:paraId="6B60CE10" w14:textId="77777777" w:rsidR="00D311C7" w:rsidRPr="007E390F" w:rsidRDefault="00D311C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01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http://repository.nsd.ru/versioned/current/reference/types/simpleRollConventionEnum</w:t>
              </w:r>
            </w:hyperlink>
          </w:p>
        </w:tc>
      </w:tr>
    </w:tbl>
    <w:p w14:paraId="2FFE4CEE" w14:textId="77777777" w:rsidR="00593131" w:rsidRPr="0016204F" w:rsidRDefault="00593131" w:rsidP="004606B7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298" w:name="_Toc469848777"/>
      <w:bookmarkStart w:id="1299" w:name="_Toc470450215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способа определения фиксированной суммы</w:t>
      </w:r>
      <w:bookmarkEnd w:id="1298"/>
      <w:bookmarkEnd w:id="1299"/>
    </w:p>
    <w:p w14:paraId="49DA0254" w14:textId="77777777" w:rsidR="00593131" w:rsidRPr="0016204F" w:rsidRDefault="00593131" w:rsidP="004606B7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00" w:name="_Toc469848778"/>
      <w:bookmarkStart w:id="1301" w:name="_Toc47045021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Фиксированная сумма»</w:t>
      </w:r>
      <w:bookmarkEnd w:id="1300"/>
      <w:bookmarkEnd w:id="1301"/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544"/>
        <w:gridCol w:w="992"/>
        <w:gridCol w:w="2262"/>
      </w:tblGrid>
      <w:tr w:rsidR="00062333" w:rsidRPr="0016204F" w14:paraId="4D91DDB7" w14:textId="77777777" w:rsidTr="00D73AD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B982F60" w14:textId="77777777" w:rsidR="00DA45E3" w:rsidRPr="0016204F" w:rsidRDefault="00DA45E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85E4E11" w14:textId="77777777" w:rsidR="00DA45E3" w:rsidRPr="0016204F" w:rsidRDefault="00DA45E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4E5B3FF" w14:textId="77777777" w:rsidR="00DA45E3" w:rsidRPr="0016204F" w:rsidRDefault="00DA45E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3B3724F7" w14:textId="77777777" w:rsidR="00DA45E3" w:rsidRPr="0016204F" w:rsidRDefault="00DA45E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062333" w:rsidRPr="0016204F" w14:paraId="31FFC09D" w14:textId="77777777" w:rsidTr="00D73AD7">
        <w:tc>
          <w:tcPr>
            <w:tcW w:w="2552" w:type="dxa"/>
            <w:vAlign w:val="center"/>
          </w:tcPr>
          <w:p w14:paraId="6FF381FB" w14:textId="77777777" w:rsidR="00DA45E3" w:rsidRPr="0016204F" w:rsidRDefault="00DA45E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Валюта суммы</w:t>
            </w:r>
          </w:p>
          <w:p w14:paraId="6BCE657B" w14:textId="77777777" w:rsidR="00DA45E3" w:rsidRPr="0016204F" w:rsidRDefault="00DA45E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&lt;fixedAmount&gt; &lt;currency&gt;</w:t>
            </w:r>
          </w:p>
        </w:tc>
        <w:tc>
          <w:tcPr>
            <w:tcW w:w="3544" w:type="dxa"/>
            <w:vAlign w:val="center"/>
          </w:tcPr>
          <w:p w14:paraId="6817FDB7" w14:textId="77777777" w:rsidR="00DA45E3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  <w:r w:rsidR="00DA45E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в которой выраж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ен платеж</w:t>
            </w:r>
          </w:p>
        </w:tc>
        <w:tc>
          <w:tcPr>
            <w:tcW w:w="992" w:type="dxa"/>
            <w:vAlign w:val="center"/>
          </w:tcPr>
          <w:p w14:paraId="7B6D542E" w14:textId="77777777" w:rsidR="00DA45E3" w:rsidRPr="0016204F" w:rsidRDefault="00DA45E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2" w:type="dxa"/>
            <w:vAlign w:val="center"/>
          </w:tcPr>
          <w:p w14:paraId="2C436ED6" w14:textId="77777777" w:rsidR="00DA45E3" w:rsidRPr="007E390F" w:rsidRDefault="00DA45E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02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062333" w:rsidRPr="0016204F" w14:paraId="57DABBC8" w14:textId="77777777" w:rsidTr="00D73AD7">
        <w:tc>
          <w:tcPr>
            <w:tcW w:w="2552" w:type="dxa"/>
            <w:vAlign w:val="center"/>
          </w:tcPr>
          <w:p w14:paraId="3B8D1BB4" w14:textId="77777777" w:rsidR="00DA45E3" w:rsidRPr="0016204F" w:rsidRDefault="00DA45E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</w:t>
            </w:r>
          </w:p>
          <w:p w14:paraId="2F6CABF9" w14:textId="77777777" w:rsidR="00DA45E3" w:rsidRPr="0016204F" w:rsidRDefault="00DA45E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&lt;fixedAmount&gt;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amount&gt;</w:t>
            </w:r>
          </w:p>
        </w:tc>
        <w:tc>
          <w:tcPr>
            <w:tcW w:w="3544" w:type="dxa"/>
            <w:vAlign w:val="center"/>
          </w:tcPr>
          <w:p w14:paraId="770E324A" w14:textId="77777777" w:rsidR="00DA45E3" w:rsidRPr="0016204F" w:rsidRDefault="00B646C8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периодического</w:t>
            </w:r>
            <w:r w:rsidR="00245D3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фиксированного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платежа (премии), уплачиваемого покупателем кредитной защиты продавцу, определенная в условиях договора. См. </w:t>
            </w:r>
            <w:r w:rsidR="004211B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ISDA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</w:t>
            </w:r>
            <w:r w:rsidR="00F604E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redit Derivatives Definitions: </w:t>
            </w:r>
            <w:r w:rsidR="00D7603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Fixed Amo</w:t>
            </w:r>
            <w:r w:rsidR="00D7603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unt</w:t>
            </w:r>
            <w:r w:rsidR="00D7603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”</w:t>
            </w:r>
          </w:p>
        </w:tc>
        <w:tc>
          <w:tcPr>
            <w:tcW w:w="992" w:type="dxa"/>
            <w:vAlign w:val="center"/>
          </w:tcPr>
          <w:p w14:paraId="76AC41FB" w14:textId="77777777" w:rsidR="00DA45E3" w:rsidRPr="0016204F" w:rsidRDefault="00DA45E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2" w:type="dxa"/>
            <w:vAlign w:val="center"/>
          </w:tcPr>
          <w:p w14:paraId="496C3930" w14:textId="77777777" w:rsidR="00DA45E3" w:rsidRPr="0016204F" w:rsidRDefault="004606B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7D62BD39" w14:textId="77777777" w:rsidR="00593131" w:rsidRPr="0016204F" w:rsidRDefault="00593131" w:rsidP="004606B7">
      <w:pPr>
        <w:pStyle w:val="3"/>
        <w:keepNext w:val="0"/>
        <w:keepLines w:val="0"/>
        <w:widowControl w:val="0"/>
        <w:spacing w:before="120" w:after="1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02" w:name="_Toc469848779"/>
      <w:bookmarkStart w:id="1303" w:name="_Toc47045021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 фиксированной суммы»</w:t>
      </w:r>
      <w:bookmarkEnd w:id="1302"/>
      <w:bookmarkEnd w:id="1303"/>
    </w:p>
    <w:p w14:paraId="50021E2E" w14:textId="77777777" w:rsidR="00B646C8" w:rsidRPr="0016204F" w:rsidRDefault="00B646C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204F">
        <w:rPr>
          <w:rFonts w:ascii="Times New Roman" w:hAnsi="Times New Roman" w:cs="Times New Roman"/>
          <w:sz w:val="20"/>
          <w:szCs w:val="20"/>
        </w:rPr>
        <w:t xml:space="preserve">Используется, если </w:t>
      </w:r>
      <w:r w:rsidR="004B6412" w:rsidRPr="0016204F">
        <w:rPr>
          <w:rFonts w:ascii="Times New Roman" w:hAnsi="Times New Roman" w:cs="Times New Roman"/>
          <w:sz w:val="20"/>
          <w:szCs w:val="20"/>
        </w:rPr>
        <w:t xml:space="preserve">сумма периодического платежа </w:t>
      </w:r>
      <w:r w:rsidRPr="0016204F">
        <w:rPr>
          <w:rFonts w:ascii="Times New Roman" w:hAnsi="Times New Roman" w:cs="Times New Roman"/>
          <w:sz w:val="20"/>
          <w:szCs w:val="20"/>
        </w:rPr>
        <w:t xml:space="preserve">не </w:t>
      </w:r>
      <w:r w:rsidR="004B6412" w:rsidRPr="0016204F">
        <w:rPr>
          <w:rFonts w:ascii="Times New Roman" w:hAnsi="Times New Roman" w:cs="Times New Roman"/>
          <w:sz w:val="20"/>
          <w:szCs w:val="20"/>
        </w:rPr>
        <w:t>указана</w:t>
      </w:r>
      <w:r w:rsidRPr="0016204F">
        <w:rPr>
          <w:rFonts w:ascii="Times New Roman" w:hAnsi="Times New Roman" w:cs="Times New Roman"/>
          <w:sz w:val="20"/>
          <w:szCs w:val="20"/>
        </w:rPr>
        <w:t xml:space="preserve"> явным образом в условиях договора, а </w:t>
      </w:r>
      <w:r w:rsidR="00F604E8" w:rsidRPr="0016204F">
        <w:rPr>
          <w:rFonts w:ascii="Times New Roman" w:hAnsi="Times New Roman" w:cs="Times New Roman"/>
          <w:sz w:val="20"/>
          <w:szCs w:val="20"/>
        </w:rPr>
        <w:t>вычисляется</w:t>
      </w:r>
      <w:r w:rsidRPr="0016204F">
        <w:rPr>
          <w:rFonts w:ascii="Times New Roman" w:hAnsi="Times New Roman" w:cs="Times New Roman"/>
          <w:sz w:val="20"/>
          <w:szCs w:val="20"/>
        </w:rPr>
        <w:t xml:space="preserve"> как 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произведение расчетной суммы, фиксированной ставки и коэффициента для расчета количества дней в процентном периоде.</w:t>
      </w:r>
      <w:r w:rsidR="0049225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См</w:t>
      </w:r>
      <w:r w:rsidR="0049225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. </w:t>
      </w:r>
      <w:r w:rsidR="004211B3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ISDA</w:t>
      </w:r>
      <w:r w:rsidR="0049225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 Credit Derivatives Definiti</w:t>
      </w:r>
      <w:r w:rsidR="00F604E8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ons: 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“</w:t>
      </w:r>
      <w:r w:rsidR="0049225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Fixe</w:t>
      </w:r>
      <w:r w:rsidR="00F604E8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d Rate Payer Calculation Amount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”</w:t>
      </w:r>
      <w:r w:rsidR="00F604E8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 xml:space="preserve">, 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“</w:t>
      </w:r>
      <w:r w:rsidR="00F604E8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Fixed Amount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”</w:t>
      </w:r>
      <w:r w:rsidR="0049225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.</w:t>
      </w:r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2"/>
        <w:gridCol w:w="993"/>
        <w:gridCol w:w="2693"/>
      </w:tblGrid>
      <w:tr w:rsidR="00062333" w:rsidRPr="0016204F" w14:paraId="01AC2C38" w14:textId="77777777" w:rsidTr="000D5947">
        <w:trPr>
          <w:trHeight w:val="351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C4CA8E4" w14:textId="77777777" w:rsidR="00062333" w:rsidRPr="0016204F" w:rsidRDefault="0006233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3112" w:type="dxa"/>
            <w:shd w:val="clear" w:color="auto" w:fill="D9D9D9" w:themeFill="background1" w:themeFillShade="D9"/>
            <w:vAlign w:val="center"/>
          </w:tcPr>
          <w:p w14:paraId="23F83F65" w14:textId="77777777" w:rsidR="00062333" w:rsidRPr="0016204F" w:rsidRDefault="0006233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5A4D63E" w14:textId="77777777" w:rsidR="00062333" w:rsidRPr="0016204F" w:rsidRDefault="0006233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FBBC61E" w14:textId="77777777" w:rsidR="00062333" w:rsidRPr="0016204F" w:rsidRDefault="0006233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062333" w:rsidRPr="0016204F" w14:paraId="6D22F846" w14:textId="77777777" w:rsidTr="000D5947">
        <w:trPr>
          <w:trHeight w:val="1051"/>
        </w:trPr>
        <w:tc>
          <w:tcPr>
            <w:tcW w:w="2552" w:type="dxa"/>
            <w:vAlign w:val="center"/>
          </w:tcPr>
          <w:p w14:paraId="4529001D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Валюта суммы</w:t>
            </w:r>
          </w:p>
          <w:p w14:paraId="50F632FA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&lt;calculationAmount&gt; &lt;currency&gt;</w:t>
            </w:r>
          </w:p>
        </w:tc>
        <w:tc>
          <w:tcPr>
            <w:tcW w:w="3112" w:type="dxa"/>
            <w:vAlign w:val="center"/>
          </w:tcPr>
          <w:p w14:paraId="100E7485" w14:textId="77777777" w:rsidR="00062333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  <w:r w:rsidR="0006233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в которой выражена </w:t>
            </w:r>
            <w:r w:rsidR="00E83FF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расчетная 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сумма</w:t>
            </w:r>
          </w:p>
        </w:tc>
        <w:tc>
          <w:tcPr>
            <w:tcW w:w="993" w:type="dxa"/>
            <w:vAlign w:val="center"/>
          </w:tcPr>
          <w:p w14:paraId="1598C1AD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204AB588" w14:textId="77777777" w:rsidR="00062333" w:rsidRPr="007E390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03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062333" w:rsidRPr="0016204F" w14:paraId="7ED6839E" w14:textId="77777777" w:rsidTr="000D5947">
        <w:tc>
          <w:tcPr>
            <w:tcW w:w="2552" w:type="dxa"/>
            <w:vAlign w:val="center"/>
          </w:tcPr>
          <w:p w14:paraId="719B7569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Сумма</w:t>
            </w:r>
          </w:p>
          <w:p w14:paraId="73F43135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&lt;calculationAmount&gt;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amount&gt;</w:t>
            </w:r>
          </w:p>
        </w:tc>
        <w:tc>
          <w:tcPr>
            <w:tcW w:w="3112" w:type="dxa"/>
            <w:vAlign w:val="center"/>
          </w:tcPr>
          <w:p w14:paraId="7A10A607" w14:textId="77777777" w:rsidR="00062333" w:rsidRPr="0016204F" w:rsidRDefault="00E83FF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Начальное значение расчетной (номинальной) суммы, используемой</w:t>
            </w:r>
            <w:r w:rsidR="00B646C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для определения периодическ</w:t>
            </w:r>
            <w:r w:rsidR="004B641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ого</w:t>
            </w:r>
            <w:r w:rsidR="00B646C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платеж</w:t>
            </w:r>
            <w:r w:rsidR="004B6412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993" w:type="dxa"/>
            <w:vAlign w:val="center"/>
          </w:tcPr>
          <w:p w14:paraId="6BBE4A69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7E397F53" w14:textId="77777777" w:rsidR="00062333" w:rsidRPr="0016204F" w:rsidRDefault="004606B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2C08DC" w:rsidRPr="0016204F" w14:paraId="50C9D5F9" w14:textId="77777777" w:rsidTr="000D5947">
        <w:tc>
          <w:tcPr>
            <w:tcW w:w="2552" w:type="dxa"/>
            <w:vAlign w:val="center"/>
          </w:tcPr>
          <w:p w14:paraId="068436F8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Очередная дат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</w:p>
          <w:p w14:paraId="193D713B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&lt;stepDate&gt;</w:t>
            </w:r>
          </w:p>
        </w:tc>
        <w:tc>
          <w:tcPr>
            <w:tcW w:w="3112" w:type="dxa"/>
            <w:vAlign w:val="center"/>
          </w:tcPr>
          <w:p w14:paraId="652DB38E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Дата, с которой очередное значение </w:t>
            </w:r>
            <w:r w:rsidR="00E83FF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расчетной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суммы становится действующим</w:t>
            </w:r>
            <w:r w:rsidR="00E83FF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(повторяемый элемент)</w:t>
            </w:r>
          </w:p>
        </w:tc>
        <w:tc>
          <w:tcPr>
            <w:tcW w:w="993" w:type="dxa"/>
            <w:vAlign w:val="center"/>
          </w:tcPr>
          <w:p w14:paraId="254E4799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471D7978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2C08DC" w:rsidRPr="0016204F" w14:paraId="2E2894E0" w14:textId="77777777" w:rsidTr="000D5947">
        <w:tc>
          <w:tcPr>
            <w:tcW w:w="2552" w:type="dxa"/>
            <w:vAlign w:val="center"/>
          </w:tcPr>
          <w:p w14:paraId="6A228214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Очередное значение</w:t>
            </w:r>
          </w:p>
          <w:p w14:paraId="48E52430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&lt;stepValue&gt;</w:t>
            </w:r>
          </w:p>
        </w:tc>
        <w:tc>
          <w:tcPr>
            <w:tcW w:w="3112" w:type="dxa"/>
            <w:vAlign w:val="center"/>
          </w:tcPr>
          <w:p w14:paraId="19AA26FF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Очередное значение</w:t>
            </w:r>
            <w:r w:rsidR="00E83FF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расчетной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суммы</w:t>
            </w:r>
            <w:r w:rsidR="00E83FF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(повторяемый элемент)</w:t>
            </w:r>
          </w:p>
        </w:tc>
        <w:tc>
          <w:tcPr>
            <w:tcW w:w="993" w:type="dxa"/>
            <w:vAlign w:val="center"/>
          </w:tcPr>
          <w:p w14:paraId="2FA6CB25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2CCC215C" w14:textId="77777777" w:rsidR="002C08DC" w:rsidRPr="0016204F" w:rsidRDefault="004606B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2C08DC" w:rsidRPr="0016204F" w14:paraId="427E0750" w14:textId="77777777" w:rsidTr="000D5947">
        <w:tc>
          <w:tcPr>
            <w:tcW w:w="2552" w:type="dxa"/>
            <w:vAlign w:val="center"/>
          </w:tcPr>
          <w:p w14:paraId="65E40FAB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Фиксированная ставка</w:t>
            </w:r>
          </w:p>
          <w:p w14:paraId="7939F918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&lt;fixedRate&gt;</w:t>
            </w:r>
          </w:p>
        </w:tc>
        <w:tc>
          <w:tcPr>
            <w:tcW w:w="3112" w:type="dxa"/>
            <w:vAlign w:val="center"/>
          </w:tcPr>
          <w:p w14:paraId="40161617" w14:textId="77777777" w:rsidR="002C08DC" w:rsidRPr="0016204F" w:rsidRDefault="004606B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Значение фиксированной ставки</w:t>
            </w:r>
          </w:p>
        </w:tc>
        <w:tc>
          <w:tcPr>
            <w:tcW w:w="993" w:type="dxa"/>
            <w:vAlign w:val="center"/>
          </w:tcPr>
          <w:p w14:paraId="2A5A3A50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627BCD40" w14:textId="77777777" w:rsidR="002C08DC" w:rsidRPr="0016204F" w:rsidRDefault="00F90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число. Напри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мер, 5% представляется как 0.05</w:t>
            </w:r>
          </w:p>
        </w:tc>
      </w:tr>
      <w:tr w:rsidR="002C08DC" w:rsidRPr="0016204F" w14:paraId="6F2DA0EE" w14:textId="77777777" w:rsidTr="000D5947">
        <w:tc>
          <w:tcPr>
            <w:tcW w:w="2552" w:type="dxa"/>
            <w:vAlign w:val="center"/>
          </w:tcPr>
          <w:p w14:paraId="77EB5396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Коэффициент для расчета дней в процентном периоде </w:t>
            </w:r>
          </w:p>
          <w:p w14:paraId="19F2A54B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&lt;dayCountFraction&gt;</w:t>
            </w:r>
          </w:p>
        </w:tc>
        <w:tc>
          <w:tcPr>
            <w:tcW w:w="3112" w:type="dxa"/>
            <w:vAlign w:val="center"/>
          </w:tcPr>
          <w:p w14:paraId="0CBBF535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Коэффициент для ра</w:t>
            </w:r>
            <w:r w:rsidR="004606B7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счета дней в процентном периоде</w:t>
            </w:r>
          </w:p>
        </w:tc>
        <w:tc>
          <w:tcPr>
            <w:tcW w:w="993" w:type="dxa"/>
            <w:vAlign w:val="center"/>
          </w:tcPr>
          <w:p w14:paraId="21BAA642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1088E7B4" w14:textId="77777777" w:rsidR="002C08DC" w:rsidRPr="007E390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Значение из справочника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204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http://repository.nsd.ru/versioned/current/taxonomy/day-count-fraction(fpmlrus)</w:t>
              </w:r>
            </w:hyperlink>
          </w:p>
        </w:tc>
      </w:tr>
    </w:tbl>
    <w:p w14:paraId="4483C1AC" w14:textId="77777777" w:rsidR="00593131" w:rsidRPr="0016204F" w:rsidRDefault="00860C7D" w:rsidP="00360F87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04" w:name="_Toc469848780"/>
      <w:bookmarkStart w:id="1305" w:name="_Toc47045021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Условия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защиты</w:t>
      </w:r>
      <w:bookmarkEnd w:id="1304"/>
      <w:bookmarkEnd w:id="1305"/>
    </w:p>
    <w:p w14:paraId="0DA9BD07" w14:textId="77777777" w:rsidR="00593131" w:rsidRPr="0016204F" w:rsidRDefault="00593131" w:rsidP="00360F87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06" w:name="_Toc469848781"/>
      <w:bookmarkStart w:id="1307" w:name="_Toc47045021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Расчетная сумма</w:t>
      </w:r>
      <w:bookmarkEnd w:id="1306"/>
      <w:bookmarkEnd w:id="1307"/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2"/>
        <w:gridCol w:w="993"/>
        <w:gridCol w:w="2693"/>
      </w:tblGrid>
      <w:tr w:rsidR="00062333" w:rsidRPr="0016204F" w14:paraId="4A5A2338" w14:textId="77777777" w:rsidTr="000D594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3C56B57" w14:textId="77777777" w:rsidR="00062333" w:rsidRPr="0016204F" w:rsidRDefault="00062333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112" w:type="dxa"/>
            <w:shd w:val="clear" w:color="auto" w:fill="D9D9D9" w:themeFill="background1" w:themeFillShade="D9"/>
            <w:vAlign w:val="center"/>
          </w:tcPr>
          <w:p w14:paraId="07B3D27C" w14:textId="77777777" w:rsidR="00062333" w:rsidRPr="0016204F" w:rsidRDefault="0006233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89E856A" w14:textId="77777777" w:rsidR="00062333" w:rsidRPr="0016204F" w:rsidRDefault="0006233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470E6FD" w14:textId="77777777" w:rsidR="00062333" w:rsidRPr="0016204F" w:rsidRDefault="0006233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062333" w:rsidRPr="0016204F" w14:paraId="387AE414" w14:textId="77777777" w:rsidTr="000D5947">
        <w:tc>
          <w:tcPr>
            <w:tcW w:w="2552" w:type="dxa"/>
            <w:vAlign w:val="center"/>
          </w:tcPr>
          <w:p w14:paraId="7F05F4BB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Валюта суммы</w:t>
            </w:r>
          </w:p>
          <w:p w14:paraId="228A9E86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&lt;calculationAmount&gt; &lt;currency&gt;</w:t>
            </w:r>
          </w:p>
        </w:tc>
        <w:tc>
          <w:tcPr>
            <w:tcW w:w="3112" w:type="dxa"/>
            <w:vAlign w:val="center"/>
          </w:tcPr>
          <w:p w14:paraId="3AF0466F" w14:textId="77777777" w:rsidR="00062333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Валюта</w:t>
            </w:r>
            <w:r w:rsidR="0006233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в которой выражена </w:t>
            </w:r>
            <w:r w:rsidR="00E83FFA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расчетная </w:t>
            </w:r>
            <w:r w:rsidR="00DB784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сумма</w:t>
            </w:r>
          </w:p>
        </w:tc>
        <w:tc>
          <w:tcPr>
            <w:tcW w:w="993" w:type="dxa"/>
            <w:vAlign w:val="center"/>
          </w:tcPr>
          <w:p w14:paraId="2ECADC4E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377256DB" w14:textId="77777777" w:rsidR="00062333" w:rsidRPr="007E390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05" w:history="1">
              <w:r w:rsidRPr="00A73D8B">
                <w:rPr>
                  <w:rStyle w:val="a6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062333" w:rsidRPr="0016204F" w14:paraId="62F9D221" w14:textId="77777777" w:rsidTr="000D5947">
        <w:tc>
          <w:tcPr>
            <w:tcW w:w="2552" w:type="dxa"/>
            <w:vAlign w:val="center"/>
          </w:tcPr>
          <w:p w14:paraId="5D8CA8E8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</w:t>
            </w:r>
          </w:p>
          <w:p w14:paraId="7838BDB8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&lt;calculationAmount&gt; 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amount&gt;</w:t>
            </w:r>
          </w:p>
        </w:tc>
        <w:tc>
          <w:tcPr>
            <w:tcW w:w="3112" w:type="dxa"/>
            <w:vAlign w:val="center"/>
          </w:tcPr>
          <w:p w14:paraId="33D33C32" w14:textId="77777777" w:rsidR="00062333" w:rsidRPr="0016204F" w:rsidRDefault="005253F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Расчетная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номинальная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) </w:t>
            </w:r>
            <w:r w:rsidR="00860C7D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</w:t>
            </w:r>
            <w:r w:rsidR="0006233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.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См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="004211B3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ISDA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C</w:t>
            </w:r>
            <w:r w:rsidR="0043588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redit Derivatives Definitions: </w:t>
            </w:r>
            <w:r w:rsidR="00D7603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Floatin</w:t>
            </w:r>
            <w:r w:rsidR="00435885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g Rate Payer Calculation Amount</w:t>
            </w:r>
            <w:r w:rsidR="00D7603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”</w:t>
            </w:r>
          </w:p>
        </w:tc>
        <w:tc>
          <w:tcPr>
            <w:tcW w:w="993" w:type="dxa"/>
            <w:vAlign w:val="center"/>
          </w:tcPr>
          <w:p w14:paraId="49B929D9" w14:textId="77777777" w:rsidR="00062333" w:rsidRPr="0016204F" w:rsidRDefault="0006233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693" w:type="dxa"/>
            <w:vAlign w:val="center"/>
          </w:tcPr>
          <w:p w14:paraId="5F8741F2" w14:textId="77777777" w:rsidR="00062333" w:rsidRPr="0016204F" w:rsidRDefault="00DB784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24FF2770" w14:textId="77777777" w:rsidR="00593131" w:rsidRPr="0016204F" w:rsidRDefault="00593131" w:rsidP="00FC046F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08" w:name="_Toc469848782"/>
      <w:bookmarkStart w:id="1309" w:name="_Toc47045022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Кредитные события</w:t>
      </w:r>
      <w:bookmarkEnd w:id="1308"/>
      <w:bookmarkEnd w:id="1309"/>
    </w:p>
    <w:p w14:paraId="6B98B94B" w14:textId="77777777" w:rsidR="007B0832" w:rsidRPr="0016204F" w:rsidRDefault="007B083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Определение события, с наступлением которого стороны связали возникновение у приобретателя кредитной защиты права требовать исполнения договора (обязательно указание одного события).</w:t>
      </w:r>
    </w:p>
    <w:tbl>
      <w:tblPr>
        <w:tblStyle w:val="a5"/>
        <w:tblW w:w="9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4359"/>
        <w:gridCol w:w="992"/>
        <w:gridCol w:w="1418"/>
      </w:tblGrid>
      <w:tr w:rsidR="002C08DC" w:rsidRPr="0016204F" w14:paraId="4DA8CE3F" w14:textId="77777777" w:rsidTr="00BD3F3B"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5D0968A2" w14:textId="77777777" w:rsidR="002C08DC" w:rsidRPr="0016204F" w:rsidRDefault="002C08D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359" w:type="dxa"/>
            <w:shd w:val="clear" w:color="auto" w:fill="D9D9D9" w:themeFill="background1" w:themeFillShade="D9"/>
            <w:vAlign w:val="center"/>
          </w:tcPr>
          <w:p w14:paraId="4CFFE864" w14:textId="77777777" w:rsidR="002C08DC" w:rsidRPr="0016204F" w:rsidRDefault="002C08D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083207E" w14:textId="77777777" w:rsidR="002C08DC" w:rsidRPr="0016204F" w:rsidRDefault="002C08D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1824549" w14:textId="77777777" w:rsidR="002C08DC" w:rsidRPr="0016204F" w:rsidRDefault="002C08D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2C08DC" w:rsidRPr="0016204F" w14:paraId="1727D934" w14:textId="77777777" w:rsidTr="00BD3F3B">
        <w:tc>
          <w:tcPr>
            <w:tcW w:w="2581" w:type="dxa"/>
            <w:vAlign w:val="center"/>
          </w:tcPr>
          <w:p w14:paraId="5FFD20B9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Банкротство</w:t>
            </w:r>
          </w:p>
          <w:p w14:paraId="0CDD513F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&lt;bankruptcy&gt;</w:t>
            </w:r>
          </w:p>
        </w:tc>
        <w:tc>
          <w:tcPr>
            <w:tcW w:w="4359" w:type="dxa"/>
            <w:vAlign w:val="center"/>
          </w:tcPr>
          <w:p w14:paraId="218290EA" w14:textId="77777777" w:rsidR="002C08DC" w:rsidRPr="0016204F" w:rsidRDefault="00D73AD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Флаг да/нет</w:t>
            </w:r>
            <w:r w:rsidR="002C08DC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определяющий, что кредитным событием является банкротство, т.е. референсное лицо было ликвидирован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 или стало неплатежеспособным</w:t>
            </w:r>
          </w:p>
        </w:tc>
        <w:tc>
          <w:tcPr>
            <w:tcW w:w="992" w:type="dxa"/>
            <w:vAlign w:val="center"/>
          </w:tcPr>
          <w:p w14:paraId="28FE2F3C" w14:textId="77777777" w:rsidR="002C08DC" w:rsidRPr="0016204F" w:rsidRDefault="002C08DC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418" w:type="dxa"/>
            <w:vAlign w:val="center"/>
          </w:tcPr>
          <w:p w14:paraId="3A66DC8D" w14:textId="77777777" w:rsidR="002C08DC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="007C0CC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="007C0CC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="007C0CC8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220D2620" w14:textId="77777777" w:rsidTr="00BD3F3B">
        <w:tc>
          <w:tcPr>
            <w:tcW w:w="2581" w:type="dxa"/>
            <w:vAlign w:val="center"/>
          </w:tcPr>
          <w:p w14:paraId="6EC45A68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Неплатеж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применимо</w:t>
            </w:r>
          </w:p>
          <w:p w14:paraId="7DCD42A9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&lt;failureToPay&gt; &lt;applicable&gt;</w:t>
            </w:r>
          </w:p>
        </w:tc>
        <w:tc>
          <w:tcPr>
            <w:tcW w:w="4359" w:type="dxa"/>
            <w:vAlign w:val="center"/>
          </w:tcPr>
          <w:p w14:paraId="46834967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Флаг да/нет, определяющий, что кредитным событием является неплатеж, т.е. по истечении определенного периода референсное лицо не осуществляет соответствующие платежи (например, пропущен платеж к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упона)</w:t>
            </w:r>
          </w:p>
        </w:tc>
        <w:tc>
          <w:tcPr>
            <w:tcW w:w="992" w:type="dxa"/>
            <w:vAlign w:val="center"/>
          </w:tcPr>
          <w:p w14:paraId="35A3BF92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418" w:type="dxa"/>
            <w:vAlign w:val="center"/>
          </w:tcPr>
          <w:p w14:paraId="65F924FF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6F358BC2" w14:textId="77777777" w:rsidTr="00BD3F3B">
        <w:tc>
          <w:tcPr>
            <w:tcW w:w="2581" w:type="dxa"/>
            <w:vAlign w:val="center"/>
          </w:tcPr>
          <w:p w14:paraId="6D7C6B25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Неплатеж основной суммы</w:t>
            </w:r>
          </w:p>
          <w:p w14:paraId="59275C42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&lt;failureToPayPrincipal&gt;</w:t>
            </w:r>
          </w:p>
        </w:tc>
        <w:tc>
          <w:tcPr>
            <w:tcW w:w="4359" w:type="dxa"/>
            <w:vAlign w:val="center"/>
          </w:tcPr>
          <w:p w14:paraId="560B2685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Флаг да/нет, определяющий, что кредитным событием является неуплата основной суммы долга. Референсное лицо не осуществляет платеж соответствующей ожидаемой основной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суммы или выплачивает фактическую основную сумму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 которая меньше, чем ожидаемая</w:t>
            </w:r>
          </w:p>
        </w:tc>
        <w:tc>
          <w:tcPr>
            <w:tcW w:w="992" w:type="dxa"/>
            <w:vAlign w:val="center"/>
          </w:tcPr>
          <w:p w14:paraId="04D18E4B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1418" w:type="dxa"/>
            <w:vAlign w:val="center"/>
          </w:tcPr>
          <w:p w14:paraId="764C7BC8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6446DA61" w14:textId="77777777" w:rsidTr="00BD3F3B">
        <w:tc>
          <w:tcPr>
            <w:tcW w:w="2581" w:type="dxa"/>
            <w:vAlign w:val="center"/>
          </w:tcPr>
          <w:p w14:paraId="743F8517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Неплатеж процентной суммы</w:t>
            </w:r>
          </w:p>
          <w:p w14:paraId="43E1A7AF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&lt;failureToPayInterest&gt;</w:t>
            </w:r>
          </w:p>
        </w:tc>
        <w:tc>
          <w:tcPr>
            <w:tcW w:w="4359" w:type="dxa"/>
            <w:vAlign w:val="center"/>
          </w:tcPr>
          <w:p w14:paraId="42EAC6CE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Флаг да/нет, определяющий, что кредитным событием является неуплата процентов. Референсное лицо не осуществляет платеж соответствующей ожидаемой процентной суммы или выплачивает фактическую процентной сумму, которая меньше, чем 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ожидаемая</w:t>
            </w:r>
          </w:p>
        </w:tc>
        <w:tc>
          <w:tcPr>
            <w:tcW w:w="992" w:type="dxa"/>
            <w:vAlign w:val="center"/>
          </w:tcPr>
          <w:p w14:paraId="43D9ABB2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418" w:type="dxa"/>
            <w:vAlign w:val="center"/>
          </w:tcPr>
          <w:p w14:paraId="109CA3DC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0403B3AF" w14:textId="77777777" w:rsidTr="00BD3F3B">
        <w:tc>
          <w:tcPr>
            <w:tcW w:w="2581" w:type="dxa"/>
            <w:vAlign w:val="center"/>
          </w:tcPr>
          <w:p w14:paraId="0D34A291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Дефолт по обязательству</w:t>
            </w:r>
          </w:p>
          <w:p w14:paraId="374D5AA9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&lt;obligationDefault&gt;</w:t>
            </w:r>
          </w:p>
        </w:tc>
        <w:tc>
          <w:tcPr>
            <w:tcW w:w="4359" w:type="dxa"/>
            <w:vAlign w:val="center"/>
          </w:tcPr>
          <w:p w14:paraId="2D9BD1E6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Флаг да/нет, определяющий, что кредитным событием является дефолт по обязательствам, т.е. одно или несколько обязательств не были исполнены в срок в результате дефолта по обязательствам или аналогичного дефолту события, повлекшего 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неисполнение таких обязательств</w:t>
            </w:r>
          </w:p>
        </w:tc>
        <w:tc>
          <w:tcPr>
            <w:tcW w:w="992" w:type="dxa"/>
            <w:vAlign w:val="center"/>
          </w:tcPr>
          <w:p w14:paraId="4DD0297D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418" w:type="dxa"/>
            <w:vAlign w:val="center"/>
          </w:tcPr>
          <w:p w14:paraId="45D47E72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718B8817" w14:textId="77777777" w:rsidTr="00BD3F3B">
        <w:tc>
          <w:tcPr>
            <w:tcW w:w="2581" w:type="dxa"/>
            <w:vAlign w:val="center"/>
          </w:tcPr>
          <w:p w14:paraId="1D10F301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Ускорение обязательства</w:t>
            </w:r>
          </w:p>
          <w:p w14:paraId="2E472A35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&lt;obligationAcceleration&gt;</w:t>
            </w:r>
          </w:p>
        </w:tc>
        <w:tc>
          <w:tcPr>
            <w:tcW w:w="4359" w:type="dxa"/>
            <w:vAlign w:val="center"/>
          </w:tcPr>
          <w:p w14:paraId="7B2AF99C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Флаг да/нет, определяющий, что кредитным событием является досрочное наступление срока исполнения обязательства (вследствие возникновения дефолта и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ли иного аналогичного события)</w:t>
            </w:r>
          </w:p>
        </w:tc>
        <w:tc>
          <w:tcPr>
            <w:tcW w:w="992" w:type="dxa"/>
            <w:vAlign w:val="center"/>
          </w:tcPr>
          <w:p w14:paraId="3AB6C504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418" w:type="dxa"/>
            <w:vAlign w:val="center"/>
          </w:tcPr>
          <w:p w14:paraId="10B1014C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4D767F01" w14:textId="77777777" w:rsidTr="00BD3F3B">
        <w:tc>
          <w:tcPr>
            <w:tcW w:w="2581" w:type="dxa"/>
            <w:vAlign w:val="center"/>
          </w:tcPr>
          <w:p w14:paraId="10F0BF23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Мораторий на платежи</w:t>
            </w:r>
          </w:p>
          <w:p w14:paraId="7EE16107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&lt;repudiationMoratorium&gt;</w:t>
            </w:r>
          </w:p>
        </w:tc>
        <w:tc>
          <w:tcPr>
            <w:tcW w:w="4359" w:type="dxa"/>
            <w:vAlign w:val="center"/>
          </w:tcPr>
          <w:p w14:paraId="2754360A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Флаг да/нет, определяющий, что кредитным событием является мораторий на платежи, т.е. референсное лицо оспаривает законность одного или нескольких обязательств либо налагает мораторий, тем самым откладывая п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латежи по своим обязательствам</w:t>
            </w:r>
          </w:p>
        </w:tc>
        <w:tc>
          <w:tcPr>
            <w:tcW w:w="992" w:type="dxa"/>
            <w:vAlign w:val="center"/>
          </w:tcPr>
          <w:p w14:paraId="64A9F812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418" w:type="dxa"/>
            <w:vAlign w:val="center"/>
          </w:tcPr>
          <w:p w14:paraId="679EAD98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18B5ADE8" w14:textId="77777777" w:rsidTr="00BD3F3B">
        <w:tc>
          <w:tcPr>
            <w:tcW w:w="2581" w:type="dxa"/>
            <w:vAlign w:val="center"/>
          </w:tcPr>
          <w:p w14:paraId="55F31A96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Реструктуризация - применимо</w:t>
            </w:r>
          </w:p>
          <w:p w14:paraId="6A4FC26F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&lt;Restructuring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&lt;applicable&gt;</w:t>
            </w:r>
          </w:p>
        </w:tc>
        <w:tc>
          <w:tcPr>
            <w:tcW w:w="4359" w:type="dxa"/>
            <w:vAlign w:val="center"/>
          </w:tcPr>
          <w:p w14:paraId="10E30347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Флаг да/нет, определяющий, что кредитным соб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ытием является реструктуризация</w:t>
            </w:r>
          </w:p>
        </w:tc>
        <w:tc>
          <w:tcPr>
            <w:tcW w:w="992" w:type="dxa"/>
            <w:vAlign w:val="center"/>
          </w:tcPr>
          <w:p w14:paraId="7001844C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418" w:type="dxa"/>
            <w:vAlign w:val="center"/>
          </w:tcPr>
          <w:p w14:paraId="053D38B8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3FA83E61" w14:textId="77777777" w:rsidTr="00BD3F3B">
        <w:tc>
          <w:tcPr>
            <w:tcW w:w="2581" w:type="dxa"/>
            <w:vAlign w:val="center"/>
          </w:tcPr>
          <w:p w14:paraId="0CDD6691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Понижение кредитных рейтингов</w:t>
            </w:r>
          </w:p>
          <w:p w14:paraId="24B46E84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&lt;distressedRatingsDowngrade&gt;</w:t>
            </w:r>
          </w:p>
        </w:tc>
        <w:tc>
          <w:tcPr>
            <w:tcW w:w="4359" w:type="dxa"/>
            <w:vAlign w:val="center"/>
          </w:tcPr>
          <w:p w14:paraId="39008D61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Флаг да/нет, определяющий, что кредитным событием является 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понижением кредитного рейтинга</w:t>
            </w:r>
          </w:p>
        </w:tc>
        <w:tc>
          <w:tcPr>
            <w:tcW w:w="992" w:type="dxa"/>
            <w:vAlign w:val="center"/>
          </w:tcPr>
          <w:p w14:paraId="653C8A64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418" w:type="dxa"/>
            <w:vAlign w:val="center"/>
          </w:tcPr>
          <w:p w14:paraId="5E961B75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52B6C87F" w14:textId="77777777" w:rsidTr="00BD3F3B">
        <w:tc>
          <w:tcPr>
            <w:tcW w:w="2581" w:type="dxa"/>
            <w:vAlign w:val="center"/>
          </w:tcPr>
          <w:p w14:paraId="346DF824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Продление срока до погашения</w:t>
            </w:r>
          </w:p>
          <w:p w14:paraId="79D53BF1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maturityExtension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</w:t>
            </w:r>
          </w:p>
        </w:tc>
        <w:tc>
          <w:tcPr>
            <w:tcW w:w="4359" w:type="dxa"/>
            <w:vAlign w:val="center"/>
          </w:tcPr>
          <w:p w14:paraId="0469759B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Флаг да/нет, определяющий, что кредитным событием является продление срока до погашения, т.е. референсное лицо не в состоянии произвести пог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ашение ожидаемой основной суммы</w:t>
            </w:r>
          </w:p>
        </w:tc>
        <w:tc>
          <w:tcPr>
            <w:tcW w:w="992" w:type="dxa"/>
            <w:vAlign w:val="center"/>
          </w:tcPr>
          <w:p w14:paraId="5CD161E5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418" w:type="dxa"/>
            <w:vAlign w:val="center"/>
          </w:tcPr>
          <w:p w14:paraId="67A57CEF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7FB1A39B" w14:textId="77777777" w:rsidTr="00BD3F3B">
        <w:trPr>
          <w:trHeight w:val="589"/>
        </w:trPr>
        <w:tc>
          <w:tcPr>
            <w:tcW w:w="2581" w:type="dxa"/>
            <w:vAlign w:val="center"/>
          </w:tcPr>
          <w:p w14:paraId="49368AA6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Списание долга</w:t>
            </w:r>
          </w:p>
          <w:p w14:paraId="4C71EC54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&lt;writedown&gt;</w:t>
            </w:r>
          </w:p>
        </w:tc>
        <w:tc>
          <w:tcPr>
            <w:tcW w:w="4359" w:type="dxa"/>
            <w:vAlign w:val="center"/>
          </w:tcPr>
          <w:p w14:paraId="49842D2E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Флаг да/нет, определяющий, что кредитным событием является списание долга.</w:t>
            </w:r>
          </w:p>
        </w:tc>
        <w:tc>
          <w:tcPr>
            <w:tcW w:w="992" w:type="dxa"/>
            <w:vAlign w:val="center"/>
          </w:tcPr>
          <w:p w14:paraId="6EC60F4E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418" w:type="dxa"/>
            <w:vAlign w:val="center"/>
          </w:tcPr>
          <w:p w14:paraId="3F461C1F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  <w:tr w:rsidR="00C205CA" w:rsidRPr="0016204F" w14:paraId="1CFD4D0C" w14:textId="77777777" w:rsidTr="00BD3F3B">
        <w:tc>
          <w:tcPr>
            <w:tcW w:w="2581" w:type="dxa"/>
            <w:vAlign w:val="center"/>
          </w:tcPr>
          <w:p w14:paraId="5CDE630C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Подразумеваемое списание</w:t>
            </w:r>
          </w:p>
          <w:p w14:paraId="5A8AB95F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&lt;impliedWritedown&gt;</w:t>
            </w:r>
          </w:p>
        </w:tc>
        <w:tc>
          <w:tcPr>
            <w:tcW w:w="4359" w:type="dxa"/>
            <w:vAlign w:val="center"/>
          </w:tcPr>
          <w:p w14:paraId="16F64E93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Флаг да/нет, определяющий, что кредитным событием является</w:t>
            </w:r>
            <w:r w:rsidR="009275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подразумеваемое списание долга</w:t>
            </w:r>
          </w:p>
        </w:tc>
        <w:tc>
          <w:tcPr>
            <w:tcW w:w="992" w:type="dxa"/>
            <w:vAlign w:val="center"/>
          </w:tcPr>
          <w:p w14:paraId="023127CF" w14:textId="77777777" w:rsidR="00C205CA" w:rsidRPr="0016204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  <w:p w14:paraId="32D0F1D6" w14:textId="77777777" w:rsidR="00C205CA" w:rsidRPr="0016204F" w:rsidRDefault="00C205CA" w:rsidP="008577F1">
            <w:pPr>
              <w:widowControl w:val="0"/>
              <w:tabs>
                <w:tab w:val="left" w:pos="533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4DA7D15" w14:textId="77777777" w:rsidR="00C205CA" w:rsidRPr="0016204F" w:rsidRDefault="00C205C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true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; 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“f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alse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”</w:t>
            </w:r>
          </w:p>
        </w:tc>
      </w:tr>
    </w:tbl>
    <w:p w14:paraId="3C818499" w14:textId="77777777" w:rsidR="00593131" w:rsidRPr="0016204F" w:rsidRDefault="00593131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10" w:name="_Toc469848783"/>
      <w:bookmarkStart w:id="1311" w:name="_Toc47045022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способа исполнения</w:t>
      </w:r>
      <w:bookmarkEnd w:id="1310"/>
      <w:bookmarkEnd w:id="1311"/>
    </w:p>
    <w:p w14:paraId="4FC8C71C" w14:textId="77777777" w:rsidR="009D453C" w:rsidRPr="0016204F" w:rsidRDefault="00D85ED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12" w:name="_Toc469848784"/>
      <w:bookmarkStart w:id="1313" w:name="_Toc470450222"/>
      <w:r w:rsidRPr="0016204F">
        <w:rPr>
          <w:rFonts w:ascii="Times New Roman" w:hAnsi="Times New Roman" w:cs="Times New Roman"/>
          <w:sz w:val="20"/>
          <w:szCs w:val="20"/>
        </w:rPr>
        <w:t>Не используется</w:t>
      </w:r>
      <w:r w:rsidR="009D453C" w:rsidRPr="0016204F">
        <w:rPr>
          <w:rFonts w:ascii="Times New Roman" w:hAnsi="Times New Roman" w:cs="Times New Roman"/>
          <w:sz w:val="20"/>
          <w:szCs w:val="20"/>
        </w:rPr>
        <w:t>.</w:t>
      </w:r>
    </w:p>
    <w:p w14:paraId="648B5BBB" w14:textId="77777777" w:rsidR="00593131" w:rsidRPr="0016204F" w:rsidRDefault="00060E58" w:rsidP="00FC046F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left="567" w:hanging="567"/>
        <w:rPr>
          <w:rFonts w:ascii="Times New Roman" w:eastAsia="Times New Roman" w:hAnsi="Times New Roman" w:cs="Times New Roman"/>
          <w:sz w:val="20"/>
          <w:szCs w:val="20"/>
        </w:rPr>
      </w:pPr>
      <w:bookmarkStart w:id="1314" w:name="_Toc469848796"/>
      <w:bookmarkStart w:id="1315" w:name="_Toc470450234"/>
      <w:bookmarkStart w:id="1316" w:name="_Toc113539789"/>
      <w:bookmarkEnd w:id="1312"/>
      <w:bookmarkEnd w:id="1313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кредитного дефолтного свопциона</w:t>
      </w:r>
      <w:r w:rsidR="00593131" w:rsidRPr="0016204F">
        <w:rPr>
          <w:rFonts w:ascii="Times New Roman" w:eastAsia="Times New Roman" w:hAnsi="Times New Roman" w:cs="Times New Roman"/>
          <w:sz w:val="20"/>
          <w:szCs w:val="20"/>
        </w:rPr>
        <w:t xml:space="preserve"> (СМ072)</w:t>
      </w:r>
      <w:bookmarkStart w:id="1317" w:name="_Toc469848578"/>
      <w:bookmarkStart w:id="1318" w:name="_Toc469848660"/>
      <w:bookmarkStart w:id="1319" w:name="_Toc469848797"/>
      <w:bookmarkStart w:id="1320" w:name="_Toc470399284"/>
      <w:bookmarkStart w:id="1321" w:name="_Toc470399927"/>
      <w:bookmarkStart w:id="1322" w:name="_Toc470436273"/>
      <w:bookmarkStart w:id="1323" w:name="_Toc470436575"/>
      <w:bookmarkStart w:id="1324" w:name="_Toc470450235"/>
      <w:bookmarkEnd w:id="1314"/>
      <w:bookmarkEnd w:id="1315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16"/>
    </w:p>
    <w:p w14:paraId="514AF79D" w14:textId="77777777" w:rsidR="00593131" w:rsidRPr="0016204F" w:rsidRDefault="00593131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25" w:name="_Toc469848798"/>
      <w:bookmarkStart w:id="1326" w:name="_Toc470450236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1325"/>
      <w:bookmarkEnd w:id="1326"/>
    </w:p>
    <w:p w14:paraId="440A2457" w14:textId="77777777" w:rsidR="00593131" w:rsidRPr="0016204F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справочником </w:t>
      </w:r>
      <w:r w:rsidR="00D76036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06" w:history="1">
        <w:r w:rsidRPr="00A73D8B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</w:rPr>
          <w:t>http://repository.nsd.ru/versioned/current/taxonomy/product-taxonomy(nsdrus)</w:t>
        </w:r>
      </w:hyperlink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6338AD" w:rsidRPr="00A73D8B">
        <w:rPr>
          <w:rFonts w:ascii="Times New Roman" w:hAnsi="Times New Roman" w:cs="Times New Roman"/>
          <w:color w:val="000000" w:themeColor="text1"/>
          <w:sz w:val="20"/>
          <w:szCs w:val="20"/>
        </w:rPr>
        <w:t>Допустимые значения</w:t>
      </w:r>
      <w:r w:rsidRPr="0016204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65"/>
        <w:gridCol w:w="4672"/>
      </w:tblGrid>
      <w:tr w:rsidR="00593131" w:rsidRPr="0016204F" w14:paraId="7E762DE2" w14:textId="77777777" w:rsidTr="00927506">
        <w:tc>
          <w:tcPr>
            <w:tcW w:w="4565" w:type="dxa"/>
            <w:shd w:val="clear" w:color="auto" w:fill="D9D9D9" w:themeFill="background1" w:themeFillShade="D9"/>
          </w:tcPr>
          <w:p w14:paraId="5421036F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118D8D66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56FE9293" w14:textId="77777777" w:rsidTr="00927506">
        <w:tc>
          <w:tcPr>
            <w:tcW w:w="4565" w:type="dxa"/>
          </w:tcPr>
          <w:p w14:paraId="16CB4146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Credit:SwapOption:American</w:t>
            </w:r>
          </w:p>
        </w:tc>
        <w:tc>
          <w:tcPr>
            <w:tcW w:w="4672" w:type="dxa"/>
          </w:tcPr>
          <w:p w14:paraId="0E93CBD0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Американский кредитный свопцион</w:t>
            </w:r>
          </w:p>
        </w:tc>
      </w:tr>
      <w:tr w:rsidR="00593131" w:rsidRPr="0016204F" w14:paraId="364032C6" w14:textId="77777777" w:rsidTr="00927506">
        <w:tc>
          <w:tcPr>
            <w:tcW w:w="4565" w:type="dxa"/>
          </w:tcPr>
          <w:p w14:paraId="7F49EB17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Credit:SwapOption:European</w:t>
            </w:r>
          </w:p>
        </w:tc>
        <w:tc>
          <w:tcPr>
            <w:tcW w:w="4672" w:type="dxa"/>
          </w:tcPr>
          <w:p w14:paraId="51CCBB74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Европейский кредитный свопцион</w:t>
            </w:r>
          </w:p>
        </w:tc>
      </w:tr>
      <w:tr w:rsidR="00593131" w:rsidRPr="0016204F" w14:paraId="0EE3BF98" w14:textId="77777777" w:rsidTr="00927506">
        <w:tc>
          <w:tcPr>
            <w:tcW w:w="4565" w:type="dxa"/>
          </w:tcPr>
          <w:p w14:paraId="57E8A368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Credit:SwapOption:Bermuda</w:t>
            </w:r>
          </w:p>
        </w:tc>
        <w:tc>
          <w:tcPr>
            <w:tcW w:w="4672" w:type="dxa"/>
          </w:tcPr>
          <w:p w14:paraId="12D19F95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Бермудский кредитный свопцион</w:t>
            </w:r>
          </w:p>
        </w:tc>
      </w:tr>
    </w:tbl>
    <w:p w14:paraId="5239E0FE" w14:textId="77777777" w:rsidR="00593131" w:rsidRPr="0016204F" w:rsidRDefault="00593131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27" w:name="_Toc469848799"/>
      <w:bookmarkStart w:id="1328" w:name="_Toc47045023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1327"/>
      <w:bookmarkEnd w:id="1328"/>
    </w:p>
    <w:p w14:paraId="117941A6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73D83AD1" w14:textId="77777777" w:rsidR="00593131" w:rsidRPr="0016204F" w:rsidRDefault="00593131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29" w:name="_Toc469848800"/>
      <w:bookmarkStart w:id="1330" w:name="_Toc470450238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Описание покупателя и продавца</w:t>
      </w:r>
      <w:bookmarkEnd w:id="1329"/>
      <w:bookmarkEnd w:id="133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381"/>
        <w:gridCol w:w="992"/>
        <w:gridCol w:w="2552"/>
      </w:tblGrid>
      <w:tr w:rsidR="00F45597" w:rsidRPr="0016204F" w14:paraId="35D0C35E" w14:textId="77777777" w:rsidTr="00180906"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49556900" w14:textId="77777777" w:rsidR="00F45597" w:rsidRPr="0016204F" w:rsidRDefault="00F4559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CA9EF40" w14:textId="77777777" w:rsidR="00F45597" w:rsidRPr="0016204F" w:rsidRDefault="00F4559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E4C6AAD" w14:textId="77777777" w:rsidR="00F45597" w:rsidRPr="0016204F" w:rsidRDefault="00F4559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4A55593" w14:textId="77777777" w:rsidR="00F45597" w:rsidRPr="0016204F" w:rsidRDefault="00F4559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F45597" w:rsidRPr="0016204F" w14:paraId="1375A29F" w14:textId="77777777" w:rsidTr="00180906">
        <w:tc>
          <w:tcPr>
            <w:tcW w:w="3431" w:type="dxa"/>
            <w:vAlign w:val="center"/>
          </w:tcPr>
          <w:p w14:paraId="24E3B442" w14:textId="77777777" w:rsidR="00F45597" w:rsidRPr="0016204F" w:rsidRDefault="00F4559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Сторона-покупатель инструмента</w:t>
            </w:r>
          </w:p>
          <w:p w14:paraId="4E8709EA" w14:textId="77777777" w:rsidR="00F45597" w:rsidRPr="0016204F" w:rsidRDefault="00F4559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381" w:type="dxa"/>
            <w:vAlign w:val="center"/>
          </w:tcPr>
          <w:p w14:paraId="2D9429DB" w14:textId="77777777" w:rsidR="00F45597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Сторона-покупатель</w:t>
            </w:r>
            <w:r w:rsidR="0018090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281673DA" w14:textId="77777777" w:rsidR="00F45597" w:rsidRPr="0016204F" w:rsidRDefault="00F4559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00673C01" w14:textId="77777777" w:rsidR="00F45597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F45597" w:rsidRPr="0016204F" w14:paraId="511208A8" w14:textId="77777777" w:rsidTr="00180906">
        <w:tc>
          <w:tcPr>
            <w:tcW w:w="3431" w:type="dxa"/>
            <w:vAlign w:val="center"/>
          </w:tcPr>
          <w:p w14:paraId="22EC6058" w14:textId="77777777" w:rsidR="00F45597" w:rsidRPr="0016204F" w:rsidRDefault="00F4559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Сторона-продавец инструмента</w:t>
            </w:r>
          </w:p>
          <w:p w14:paraId="6138C2C0" w14:textId="77777777" w:rsidR="00F45597" w:rsidRPr="0016204F" w:rsidRDefault="00F4559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381" w:type="dxa"/>
            <w:vAlign w:val="center"/>
          </w:tcPr>
          <w:p w14:paraId="5994274D" w14:textId="77777777" w:rsidR="00F45597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Сторона-продавец</w:t>
            </w:r>
            <w:r w:rsidR="0018090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договору</w:t>
            </w:r>
          </w:p>
        </w:tc>
        <w:tc>
          <w:tcPr>
            <w:tcW w:w="992" w:type="dxa"/>
            <w:vAlign w:val="center"/>
          </w:tcPr>
          <w:p w14:paraId="23B48FDD" w14:textId="77777777" w:rsidR="00F45597" w:rsidRPr="0016204F" w:rsidRDefault="00F4559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60FFD16C" w14:textId="77777777" w:rsidR="00F45597" w:rsidRPr="0016204F" w:rsidRDefault="00F4559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3BE2E880" w14:textId="77777777" w:rsidR="00593131" w:rsidRPr="0016204F" w:rsidRDefault="00593131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31" w:name="_Toc469848801"/>
      <w:bookmarkStart w:id="1332" w:name="_Toc47045023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опциона</w:t>
      </w:r>
      <w:bookmarkEnd w:id="1331"/>
      <w:bookmarkEnd w:id="1332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4082"/>
        <w:gridCol w:w="992"/>
        <w:gridCol w:w="2552"/>
      </w:tblGrid>
      <w:tr w:rsidR="000D5947" w:rsidRPr="0016204F" w14:paraId="667CA668" w14:textId="77777777" w:rsidTr="00180906"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0AFE5DAE" w14:textId="77777777" w:rsidR="000D5947" w:rsidRPr="0016204F" w:rsidRDefault="000D594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082" w:type="dxa"/>
            <w:shd w:val="clear" w:color="auto" w:fill="D9D9D9" w:themeFill="background1" w:themeFillShade="D9"/>
            <w:vAlign w:val="center"/>
          </w:tcPr>
          <w:p w14:paraId="5B5C9442" w14:textId="77777777" w:rsidR="000D5947" w:rsidRPr="0016204F" w:rsidRDefault="000D59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9B07CB9" w14:textId="77777777" w:rsidR="000D5947" w:rsidRPr="0016204F" w:rsidRDefault="000D59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2AD8964" w14:textId="77777777" w:rsidR="000D5947" w:rsidRPr="0016204F" w:rsidRDefault="000D59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D5947" w:rsidRPr="0016204F" w14:paraId="6B90B69C" w14:textId="77777777" w:rsidTr="00180906">
        <w:tc>
          <w:tcPr>
            <w:tcW w:w="1730" w:type="dxa"/>
            <w:vAlign w:val="center"/>
          </w:tcPr>
          <w:p w14:paraId="5708BEE5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Тип опциона</w:t>
            </w:r>
          </w:p>
          <w:p w14:paraId="05902C3D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optionType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4082" w:type="dxa"/>
            <w:vAlign w:val="center"/>
          </w:tcPr>
          <w:p w14:paraId="06FDD9DC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опциона в соответствии со справочником. Для индексных CDS испол</w:t>
            </w:r>
            <w:r w:rsidR="0018090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ьзуются значения Payer/Receiver</w:t>
            </w:r>
          </w:p>
        </w:tc>
        <w:tc>
          <w:tcPr>
            <w:tcW w:w="992" w:type="dxa"/>
            <w:vAlign w:val="center"/>
          </w:tcPr>
          <w:p w14:paraId="539B7B27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0ED063C8" w14:textId="77777777" w:rsidR="000D5947" w:rsidRPr="007E390F" w:rsidRDefault="00661B1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07" w:history="1">
              <w:r w:rsidR="000D5947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http://repository.nsd.ru/versioned/current/reference/types/simpleOptionTypeEnum</w:t>
              </w:r>
            </w:hyperlink>
          </w:p>
        </w:tc>
      </w:tr>
    </w:tbl>
    <w:p w14:paraId="29BA7F66" w14:textId="77777777" w:rsidR="00593131" w:rsidRPr="0016204F" w:rsidRDefault="00593131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33" w:name="_Toc469848802"/>
      <w:bookmarkStart w:id="1334" w:name="_Toc470450240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Премия</w:t>
      </w:r>
      <w:bookmarkEnd w:id="1333"/>
      <w:bookmarkEnd w:id="1334"/>
    </w:p>
    <w:p w14:paraId="72B6484A" w14:textId="77777777" w:rsidR="000D5947" w:rsidRPr="0016204F" w:rsidRDefault="000D5947" w:rsidP="00FC046F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hanging="1080"/>
        <w:rPr>
          <w:rStyle w:val="30"/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Определе</w:t>
      </w:r>
      <w:r w:rsidR="0018090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ние плательщика и получателя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0D5947" w:rsidRPr="0016204F" w14:paraId="2575D36C" w14:textId="77777777" w:rsidTr="00C2048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6002FB9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033BB53" w14:textId="77777777" w:rsidR="000D5947" w:rsidRPr="0016204F" w:rsidRDefault="000D59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A6474E" w14:textId="77777777" w:rsidR="000D5947" w:rsidRPr="0016204F" w:rsidRDefault="000D59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50A413E" w14:textId="77777777" w:rsidR="000D5947" w:rsidRPr="0016204F" w:rsidRDefault="000D59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344629" w:rsidRPr="0016204F" w14:paraId="71485F8D" w14:textId="77777777" w:rsidTr="00C2048C">
        <w:tc>
          <w:tcPr>
            <w:tcW w:w="2410" w:type="dxa"/>
            <w:vAlign w:val="center"/>
          </w:tcPr>
          <w:p w14:paraId="343C9F4A" w14:textId="77777777" w:rsidR="00344629" w:rsidRPr="0016204F" w:rsidRDefault="0034462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Сторона-плательщик</w:t>
            </w:r>
          </w:p>
          <w:p w14:paraId="14B7B78C" w14:textId="77777777" w:rsidR="00344629" w:rsidRPr="0016204F" w:rsidRDefault="0034462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67092B48" w14:textId="77777777" w:rsidR="00344629" w:rsidRPr="0016204F" w:rsidRDefault="0034462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Сторона-плательщ</w:t>
            </w:r>
            <w:r w:rsidR="00180906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ик премии (покупатель опциона)</w:t>
            </w:r>
          </w:p>
        </w:tc>
        <w:tc>
          <w:tcPr>
            <w:tcW w:w="992" w:type="dxa"/>
            <w:vAlign w:val="center"/>
          </w:tcPr>
          <w:p w14:paraId="65CE568D" w14:textId="77777777" w:rsidR="00344629" w:rsidRPr="0016204F" w:rsidRDefault="0034462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 w:val="restart"/>
            <w:vAlign w:val="center"/>
          </w:tcPr>
          <w:p w14:paraId="37DB408E" w14:textId="77777777" w:rsidR="00344629" w:rsidRPr="0016204F" w:rsidRDefault="00A106A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344629" w:rsidRPr="0016204F" w14:paraId="6E5D78AB" w14:textId="77777777" w:rsidTr="00C2048C">
        <w:tc>
          <w:tcPr>
            <w:tcW w:w="2410" w:type="dxa"/>
            <w:vAlign w:val="center"/>
          </w:tcPr>
          <w:p w14:paraId="00868782" w14:textId="77777777" w:rsidR="00344629" w:rsidRPr="0016204F" w:rsidRDefault="0034462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Сторона-получатель</w:t>
            </w:r>
          </w:p>
          <w:p w14:paraId="44092D44" w14:textId="77777777" w:rsidR="00344629" w:rsidRPr="0016204F" w:rsidRDefault="0034462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2F1A5588" w14:textId="77777777" w:rsidR="00344629" w:rsidRPr="0016204F" w:rsidRDefault="0034462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Сторона-получатель премии (пр</w:t>
            </w:r>
            <w:r w:rsidR="001368C1"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одавец опциона)</w:t>
            </w:r>
          </w:p>
        </w:tc>
        <w:tc>
          <w:tcPr>
            <w:tcW w:w="992" w:type="dxa"/>
            <w:vAlign w:val="center"/>
          </w:tcPr>
          <w:p w14:paraId="205020D1" w14:textId="77777777" w:rsidR="00344629" w:rsidRPr="0016204F" w:rsidRDefault="0034462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Merge/>
            <w:vAlign w:val="center"/>
          </w:tcPr>
          <w:p w14:paraId="3D07C6AC" w14:textId="77777777" w:rsidR="00344629" w:rsidRPr="0016204F" w:rsidRDefault="00344629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12EB1D34" w14:textId="77777777" w:rsidR="000D5947" w:rsidRPr="0016204F" w:rsidRDefault="00180906" w:rsidP="00FC046F">
      <w:pPr>
        <w:pStyle w:val="3"/>
        <w:keepNext w:val="0"/>
        <w:keepLines w:val="0"/>
        <w:widowControl w:val="0"/>
        <w:numPr>
          <w:ilvl w:val="2"/>
          <w:numId w:val="4"/>
        </w:numPr>
        <w:spacing w:before="120" w:after="120"/>
        <w:ind w:left="1077" w:hanging="107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Сумма платежа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0D5947" w:rsidRPr="0016204F" w14:paraId="1FEC4916" w14:textId="77777777" w:rsidTr="000D5947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0CC08B7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E77307F" w14:textId="77777777" w:rsidR="000D5947" w:rsidRPr="0016204F" w:rsidRDefault="000D59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8C2DB7" w14:textId="77777777" w:rsidR="000D5947" w:rsidRPr="0016204F" w:rsidRDefault="000D59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5C27416" w14:textId="77777777" w:rsidR="000D5947" w:rsidRPr="0016204F" w:rsidRDefault="000D594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D5947" w:rsidRPr="0016204F" w14:paraId="0EBCCC81" w14:textId="77777777" w:rsidTr="000D5947">
        <w:tc>
          <w:tcPr>
            <w:tcW w:w="2410" w:type="dxa"/>
            <w:vAlign w:val="center"/>
          </w:tcPr>
          <w:p w14:paraId="46BC8358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4907A335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&lt;paymentAmount&gt;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450CF2BC" w14:textId="77777777" w:rsidR="000D5947" w:rsidRPr="0016204F" w:rsidRDefault="00EA61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0D594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 которой выражена </w:t>
            </w:r>
            <w:r w:rsidR="00F57DC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сумма премии</w:t>
            </w:r>
          </w:p>
        </w:tc>
        <w:tc>
          <w:tcPr>
            <w:tcW w:w="992" w:type="dxa"/>
            <w:vAlign w:val="center"/>
          </w:tcPr>
          <w:p w14:paraId="1CC8DEE8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11C1E21" w14:textId="77777777" w:rsidR="000D5947" w:rsidRPr="007E390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0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0D5947" w:rsidRPr="0016204F" w14:paraId="6C082D23" w14:textId="77777777" w:rsidTr="000D5947">
        <w:tc>
          <w:tcPr>
            <w:tcW w:w="2410" w:type="dxa"/>
            <w:vAlign w:val="center"/>
          </w:tcPr>
          <w:p w14:paraId="7BFE35A5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 денежных средств</w:t>
            </w:r>
          </w:p>
          <w:p w14:paraId="625CF167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&lt;paymentAmount&gt;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402" w:type="dxa"/>
            <w:vAlign w:val="center"/>
          </w:tcPr>
          <w:p w14:paraId="22A5DD01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Сово</w:t>
            </w:r>
            <w:r w:rsidR="0018090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купная сумма премии по договору</w:t>
            </w:r>
          </w:p>
        </w:tc>
        <w:tc>
          <w:tcPr>
            <w:tcW w:w="992" w:type="dxa"/>
            <w:vAlign w:val="center"/>
          </w:tcPr>
          <w:p w14:paraId="501C2802" w14:textId="77777777" w:rsidR="000D5947" w:rsidRPr="0016204F" w:rsidRDefault="000D594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337BADA" w14:textId="77777777" w:rsidR="000D5947" w:rsidRPr="0016204F" w:rsidRDefault="00F90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</w:tbl>
    <w:p w14:paraId="10B87FCB" w14:textId="77777777" w:rsidR="000846A7" w:rsidRPr="0016204F" w:rsidRDefault="00593131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35" w:name="_Toc469848805"/>
      <w:bookmarkStart w:id="1336" w:name="_Toc47045024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Выбор стиля исполнения</w:t>
      </w:r>
      <w:bookmarkStart w:id="1337" w:name="_Toc469848816"/>
      <w:bookmarkStart w:id="1338" w:name="_Toc470450254"/>
      <w:bookmarkEnd w:id="1335"/>
      <w:bookmarkEnd w:id="1336"/>
    </w:p>
    <w:p w14:paraId="110B4DC4" w14:textId="77777777" w:rsidR="000846A7" w:rsidRPr="0016204F" w:rsidRDefault="000846A7" w:rsidP="00FC046F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bCs w:val="0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Style w:val="30"/>
          <w:rFonts w:ascii="Times New Roman" w:hAnsi="Times New Roman" w:cs="Times New Roman"/>
          <w:sz w:val="20"/>
          <w:szCs w:val="20"/>
        </w:rPr>
        <w:t>«</w:t>
      </w:r>
      <w:r w:rsidRPr="0016204F">
        <w:rPr>
          <w:rStyle w:val="30"/>
          <w:rFonts w:ascii="Times New Roman" w:hAnsi="Times New Roman" w:cs="Times New Roman"/>
          <w:sz w:val="20"/>
          <w:szCs w:val="20"/>
        </w:rPr>
        <w:t>Америка</w:t>
      </w:r>
      <w:r w:rsidR="00180906" w:rsidRPr="0016204F">
        <w:rPr>
          <w:rStyle w:val="30"/>
          <w:rFonts w:ascii="Times New Roman" w:hAnsi="Times New Roman" w:cs="Times New Roman"/>
          <w:sz w:val="20"/>
          <w:szCs w:val="20"/>
        </w:rPr>
        <w:t>нский стиль исполнения опциона»</w:t>
      </w:r>
    </w:p>
    <w:p w14:paraId="79B30276" w14:textId="77777777" w:rsidR="000846A7" w:rsidRPr="0016204F" w:rsidRDefault="00180906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Начальная дата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992"/>
        <w:gridCol w:w="2552"/>
      </w:tblGrid>
      <w:tr w:rsidR="000846A7" w:rsidRPr="0016204F" w14:paraId="5D1FB7CD" w14:textId="77777777" w:rsidTr="00F90A1C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37253CA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4054E04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8EBCEE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0F2C941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46A7" w:rsidRPr="0016204F" w14:paraId="2B56E032" w14:textId="77777777" w:rsidTr="00F90A1C">
        <w:tc>
          <w:tcPr>
            <w:tcW w:w="2410" w:type="dxa"/>
            <w:vAlign w:val="center"/>
          </w:tcPr>
          <w:p w14:paraId="24DB109C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Начальная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  <w:p w14:paraId="0319020C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&lt;commencementDate&gt;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&lt;unadjusted date&gt;</w:t>
            </w:r>
          </w:p>
        </w:tc>
        <w:tc>
          <w:tcPr>
            <w:tcW w:w="3402" w:type="dxa"/>
            <w:vAlign w:val="center"/>
          </w:tcPr>
          <w:p w14:paraId="717043DF" w14:textId="77777777" w:rsidR="000846A7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Дата</w:t>
            </w:r>
            <w:r w:rsidR="000846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начала срока осуществления права на исполнение опциона. Если начальная дата явным образом не </w:t>
            </w:r>
            <w:r w:rsidR="000846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определена, ука</w:t>
            </w:r>
            <w:r w:rsidR="001368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зывается дата заключения сделки</w:t>
            </w:r>
          </w:p>
        </w:tc>
        <w:tc>
          <w:tcPr>
            <w:tcW w:w="992" w:type="dxa"/>
            <w:vAlign w:val="center"/>
          </w:tcPr>
          <w:p w14:paraId="7AE8C715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lastRenderedPageBreak/>
              <w:t>mfr</w:t>
            </w:r>
          </w:p>
        </w:tc>
        <w:tc>
          <w:tcPr>
            <w:tcW w:w="2552" w:type="dxa"/>
            <w:vAlign w:val="center"/>
          </w:tcPr>
          <w:p w14:paraId="4F2A7853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3EE3A20D" w14:textId="77777777" w:rsidR="000846A7" w:rsidRPr="0016204F" w:rsidRDefault="001B2C04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истечения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2523"/>
        <w:gridCol w:w="1588"/>
        <w:gridCol w:w="1956"/>
      </w:tblGrid>
      <w:tr w:rsidR="000846A7" w:rsidRPr="0016204F" w14:paraId="45F45637" w14:textId="77777777" w:rsidTr="00180906">
        <w:tc>
          <w:tcPr>
            <w:tcW w:w="3289" w:type="dxa"/>
            <w:shd w:val="clear" w:color="auto" w:fill="D9D9D9" w:themeFill="background1" w:themeFillShade="D9"/>
            <w:vAlign w:val="center"/>
          </w:tcPr>
          <w:p w14:paraId="3DCC95EE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6CA090B1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66DBD035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9CF6F7A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46A7" w:rsidRPr="0016204F" w14:paraId="19B6C989" w14:textId="77777777" w:rsidTr="00180906">
        <w:tc>
          <w:tcPr>
            <w:tcW w:w="3289" w:type="dxa"/>
            <w:vAlign w:val="center"/>
          </w:tcPr>
          <w:p w14:paraId="499C4CFA" w14:textId="77777777" w:rsidR="000846A7" w:rsidRPr="0060318D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  <w:r w:rsidRPr="0060318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истечения</w:t>
            </w:r>
          </w:p>
          <w:p w14:paraId="0C41FA3A" w14:textId="77777777" w:rsidR="000846A7" w:rsidRPr="0060318D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6031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expirationDate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  <w:r w:rsidRPr="006031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&lt;unadjusted date&gt;</w:t>
            </w:r>
          </w:p>
        </w:tc>
        <w:tc>
          <w:tcPr>
            <w:tcW w:w="2523" w:type="dxa"/>
            <w:vAlign w:val="center"/>
          </w:tcPr>
          <w:p w14:paraId="5A2929A8" w14:textId="77777777" w:rsidR="000846A7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0846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окончания срока осуществле</w:t>
            </w:r>
            <w:r w:rsidR="001368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ния права на исполнение опциона</w:t>
            </w:r>
          </w:p>
        </w:tc>
        <w:tc>
          <w:tcPr>
            <w:tcW w:w="1588" w:type="dxa"/>
            <w:vAlign w:val="center"/>
          </w:tcPr>
          <w:p w14:paraId="783000C6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649A979A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145E5767" w14:textId="77777777" w:rsidR="000846A7" w:rsidRPr="0016204F" w:rsidRDefault="000846A7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Множественное исполнение</w:t>
      </w:r>
    </w:p>
    <w:p w14:paraId="024BBA9A" w14:textId="77777777" w:rsidR="000846A7" w:rsidRPr="0016204F" w:rsidRDefault="009068F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2E42518E" w14:textId="77777777" w:rsidR="000846A7" w:rsidRPr="0016204F" w:rsidRDefault="000846A7" w:rsidP="00FC046F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Style w:val="30"/>
          <w:rFonts w:ascii="Times New Roman" w:hAnsi="Times New Roman" w:cs="Times New Roman"/>
          <w:sz w:val="20"/>
          <w:szCs w:val="20"/>
        </w:rPr>
        <w:t>«</w:t>
      </w:r>
      <w:r w:rsidRPr="0016204F">
        <w:rPr>
          <w:rStyle w:val="30"/>
          <w:rFonts w:ascii="Times New Roman" w:hAnsi="Times New Roman" w:cs="Times New Roman"/>
          <w:sz w:val="20"/>
          <w:szCs w:val="20"/>
        </w:rPr>
        <w:t>Берму</w:t>
      </w:r>
      <w:r w:rsidR="001368C1" w:rsidRPr="0016204F">
        <w:rPr>
          <w:rStyle w:val="30"/>
          <w:rFonts w:ascii="Times New Roman" w:hAnsi="Times New Roman" w:cs="Times New Roman"/>
          <w:sz w:val="20"/>
          <w:szCs w:val="20"/>
        </w:rPr>
        <w:t>дский стиль исполнения опциона»</w:t>
      </w:r>
    </w:p>
    <w:p w14:paraId="413F837D" w14:textId="77777777" w:rsidR="000846A7" w:rsidRPr="0016204F" w:rsidRDefault="000846A7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Даты</w:t>
      </w:r>
      <w:r w:rsidR="001368C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исполнения бермудского опциона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2410"/>
      </w:tblGrid>
      <w:tr w:rsidR="000846A7" w:rsidRPr="0016204F" w14:paraId="1571055C" w14:textId="77777777" w:rsidTr="00574A21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A42728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07EEDB8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726A90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06ECB10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46A7" w:rsidRPr="0016204F" w14:paraId="1F7AE5FC" w14:textId="77777777" w:rsidTr="00574A21">
        <w:tc>
          <w:tcPr>
            <w:tcW w:w="2410" w:type="dxa"/>
            <w:vAlign w:val="center"/>
          </w:tcPr>
          <w:p w14:paraId="2BE762CE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Даты исполнения бермудского опциона</w:t>
            </w:r>
          </w:p>
          <w:p w14:paraId="66C63E24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bermudaExerciseDate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544" w:type="dxa"/>
            <w:vAlign w:val="center"/>
          </w:tcPr>
          <w:p w14:paraId="5E4AEBF4" w14:textId="77777777" w:rsidR="000846A7" w:rsidRPr="0016204F" w:rsidRDefault="005C04F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Даты осуществления права на исполнение бермудского </w:t>
            </w:r>
            <w:r w:rsidR="001368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опциона (повторяемый элемент)</w:t>
            </w:r>
          </w:p>
        </w:tc>
        <w:tc>
          <w:tcPr>
            <w:tcW w:w="992" w:type="dxa"/>
            <w:vAlign w:val="center"/>
          </w:tcPr>
          <w:p w14:paraId="7B4AD9A9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018D296D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48D5AE8B" w14:textId="77777777" w:rsidR="000846A7" w:rsidRPr="0016204F" w:rsidRDefault="001368C1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Множественное исполнение</w:t>
      </w:r>
    </w:p>
    <w:p w14:paraId="4895E01A" w14:textId="77777777" w:rsidR="000846A7" w:rsidRPr="0016204F" w:rsidRDefault="009068F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38C32042" w14:textId="77777777" w:rsidR="000846A7" w:rsidRPr="0016204F" w:rsidRDefault="000846A7" w:rsidP="00FC046F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 xml:space="preserve">Вариант выбора </w:t>
      </w:r>
      <w:r w:rsidR="00E302EF" w:rsidRPr="0016204F">
        <w:rPr>
          <w:rStyle w:val="30"/>
          <w:rFonts w:ascii="Times New Roman" w:hAnsi="Times New Roman" w:cs="Times New Roman"/>
          <w:sz w:val="20"/>
          <w:szCs w:val="20"/>
        </w:rPr>
        <w:t>«</w:t>
      </w:r>
      <w:r w:rsidRPr="0016204F">
        <w:rPr>
          <w:rStyle w:val="30"/>
          <w:rFonts w:ascii="Times New Roman" w:hAnsi="Times New Roman" w:cs="Times New Roman"/>
          <w:sz w:val="20"/>
          <w:szCs w:val="20"/>
        </w:rPr>
        <w:t>Европе</w:t>
      </w:r>
      <w:r w:rsidR="001368C1" w:rsidRPr="0016204F">
        <w:rPr>
          <w:rStyle w:val="30"/>
          <w:rFonts w:ascii="Times New Roman" w:hAnsi="Times New Roman" w:cs="Times New Roman"/>
          <w:sz w:val="20"/>
          <w:szCs w:val="20"/>
        </w:rPr>
        <w:t>йский стиль исполнения опциона»</w:t>
      </w:r>
    </w:p>
    <w:p w14:paraId="30B96383" w14:textId="77777777" w:rsidR="000846A7" w:rsidRPr="0016204F" w:rsidRDefault="001368C1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истечения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2410"/>
      </w:tblGrid>
      <w:tr w:rsidR="000846A7" w:rsidRPr="0016204F" w14:paraId="6D472861" w14:textId="77777777" w:rsidTr="00296A93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32B62C5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278F2A9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5022818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EC8ED5F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46A7" w:rsidRPr="0016204F" w14:paraId="5018D10A" w14:textId="77777777" w:rsidTr="00296A93">
        <w:tc>
          <w:tcPr>
            <w:tcW w:w="2410" w:type="dxa"/>
            <w:vAlign w:val="center"/>
          </w:tcPr>
          <w:p w14:paraId="5DE50D65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истечения</w:t>
            </w:r>
          </w:p>
          <w:p w14:paraId="373FB4C8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expiryDate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544" w:type="dxa"/>
            <w:vAlign w:val="center"/>
          </w:tcPr>
          <w:p w14:paraId="22073560" w14:textId="77777777" w:rsidR="000846A7" w:rsidRPr="0016204F" w:rsidRDefault="002237D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0846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исполнения европейского опциона.</w:t>
            </w:r>
          </w:p>
        </w:tc>
        <w:tc>
          <w:tcPr>
            <w:tcW w:w="992" w:type="dxa"/>
            <w:vAlign w:val="center"/>
          </w:tcPr>
          <w:p w14:paraId="099759C1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410" w:type="dxa"/>
            <w:vAlign w:val="center"/>
          </w:tcPr>
          <w:p w14:paraId="0E5AE53B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31846D8" w14:textId="77777777" w:rsidR="000846A7" w:rsidRPr="0016204F" w:rsidRDefault="001368C1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Частичное исполнение</w:t>
      </w:r>
    </w:p>
    <w:p w14:paraId="3562C0FC" w14:textId="77777777" w:rsidR="000846A7" w:rsidRPr="0016204F" w:rsidRDefault="009068F2" w:rsidP="00FC046F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Не используется.</w:t>
      </w:r>
    </w:p>
    <w:p w14:paraId="28924855" w14:textId="32544A60" w:rsidR="00593131" w:rsidRPr="0016204F" w:rsidRDefault="00593131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Дополнительные параметры опциона</w:t>
      </w:r>
      <w:bookmarkEnd w:id="1337"/>
      <w:bookmarkEnd w:id="1338"/>
    </w:p>
    <w:p w14:paraId="0EEDB4FB" w14:textId="77777777" w:rsidR="00E91847" w:rsidRPr="0016204F" w:rsidRDefault="00E9184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азиатского и/или барьерного опциона. Заполняется обязательно, если соответствующие параметры определены в условиях сделки.</w:t>
      </w:r>
    </w:p>
    <w:p w14:paraId="5044BB54" w14:textId="77777777" w:rsidR="000846A7" w:rsidRPr="0016204F" w:rsidRDefault="001368C1" w:rsidP="00FC046F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>Параметры азиатского опциона</w:t>
      </w:r>
    </w:p>
    <w:p w14:paraId="77D35D8E" w14:textId="77777777" w:rsidR="000846A7" w:rsidRPr="0016204F" w:rsidRDefault="001368C1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Метод усреднения цены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992"/>
        <w:gridCol w:w="2268"/>
      </w:tblGrid>
      <w:tr w:rsidR="000846A7" w:rsidRPr="0016204F" w14:paraId="3160E333" w14:textId="77777777" w:rsidTr="00BC5673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2B8FAD7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0D7BAD1A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CAC6B41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9B7EEB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46A7" w:rsidRPr="0016204F" w14:paraId="252469A7" w14:textId="77777777" w:rsidTr="00BC5673">
        <w:tc>
          <w:tcPr>
            <w:tcW w:w="1701" w:type="dxa"/>
            <w:vAlign w:val="center"/>
          </w:tcPr>
          <w:p w14:paraId="6CF8EF98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Метод усреднения цены</w:t>
            </w:r>
          </w:p>
          <w:p w14:paraId="250C92C8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averagingInOut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395" w:type="dxa"/>
            <w:vAlign w:val="center"/>
          </w:tcPr>
          <w:p w14:paraId="6E67C02B" w14:textId="77777777" w:rsidR="00FD2AE0" w:rsidRPr="0016204F" w:rsidRDefault="00FD2AE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Метод усреднения цены, используемый для азиатского опциона. </w:t>
            </w:r>
          </w:p>
          <w:p w14:paraId="1D4436B2" w14:textId="77777777" w:rsidR="00FD2AE0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означает, что </w:t>
            </w:r>
            <w:r w:rsidR="00FD334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страйк определяется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как среднее значение цены базового актива на спот-рынке за указанный период (опцион с азиатским страйком).</w:t>
            </w:r>
          </w:p>
          <w:p w14:paraId="5CF314EB" w14:textId="77777777" w:rsidR="00FD2AE0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Out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означает, что цена базового актива при экспирации опциона определяется как среднее значение цены базового актива на спот-рынке за указанный период (опцион с азиатской ценой).</w:t>
            </w:r>
          </w:p>
          <w:p w14:paraId="7476556F" w14:textId="77777777" w:rsidR="000846A7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Both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FD2AE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означает опцион с азиатским страйком и азиатской ценой.</w:t>
            </w:r>
          </w:p>
        </w:tc>
        <w:tc>
          <w:tcPr>
            <w:tcW w:w="992" w:type="dxa"/>
            <w:vAlign w:val="center"/>
          </w:tcPr>
          <w:p w14:paraId="7AB869E6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0FC39006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из справочника</w:t>
            </w:r>
          </w:p>
          <w:p w14:paraId="5C78E635" w14:textId="77777777" w:rsidR="000846A7" w:rsidRPr="007E390F" w:rsidRDefault="005C3F6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history="1">
              <w:r w:rsidR="000846A7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http://repository.nsd.ru/versioned/current/reference/types/simpleAveragingInOutEnum</w:t>
              </w:r>
            </w:hyperlink>
          </w:p>
        </w:tc>
      </w:tr>
    </w:tbl>
    <w:p w14:paraId="00F602D0" w14:textId="77777777" w:rsidR="000846A7" w:rsidRPr="0016204F" w:rsidRDefault="000846A7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Период усреднения </w:t>
      </w:r>
      <w:r w:rsidR="001368C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цены страйка. График наблюдений</w:t>
      </w:r>
    </w:p>
    <w:p w14:paraId="78D6A28D" w14:textId="77777777" w:rsidR="00796677" w:rsidRPr="0016204F" w:rsidRDefault="0079667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Для азиатского опциона указывается период, за который определяется средняя цена базисного актива опциона (если условиями азиатского опциона предусмотрены дискретные даты, за которые определяется средняя цена, указываются первая и последняя даты).</w:t>
      </w:r>
    </w:p>
    <w:p w14:paraId="5D26F5E1" w14:textId="77777777" w:rsidR="000846A7" w:rsidRPr="0016204F" w:rsidRDefault="00FD2AE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Заполняется, если указан метод усреднения цены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In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(при этом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Период усреднения цены базового актива» не заполняется) или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“Both”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552"/>
        <w:gridCol w:w="992"/>
        <w:gridCol w:w="2268"/>
      </w:tblGrid>
      <w:tr w:rsidR="000846A7" w:rsidRPr="0016204F" w14:paraId="61FFD408" w14:textId="77777777" w:rsidTr="00296A93"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3AB3AB74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9C55E81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C73AC7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D26BBCF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46A7" w:rsidRPr="0016204F" w14:paraId="0EE73374" w14:textId="77777777" w:rsidTr="00296A93">
        <w:tc>
          <w:tcPr>
            <w:tcW w:w="3544" w:type="dxa"/>
            <w:gridSpan w:val="2"/>
            <w:vAlign w:val="center"/>
          </w:tcPr>
          <w:p w14:paraId="2E761CF6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Начало периода наблюдения</w:t>
            </w:r>
          </w:p>
          <w:p w14:paraId="0441CBFB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&lt;schedule&gt; &lt;startDate&gt;</w:t>
            </w:r>
          </w:p>
        </w:tc>
        <w:tc>
          <w:tcPr>
            <w:tcW w:w="2552" w:type="dxa"/>
            <w:vAlign w:val="center"/>
          </w:tcPr>
          <w:p w14:paraId="6B3B2204" w14:textId="77777777" w:rsidR="000846A7" w:rsidRPr="0016204F" w:rsidRDefault="00835B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начала периода, за который определяется </w:t>
            </w:r>
            <w:r w:rsidR="003F48F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средне</w:t>
            </w:r>
            <w:r w:rsidR="001368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значение цены базового актива</w:t>
            </w:r>
          </w:p>
        </w:tc>
        <w:tc>
          <w:tcPr>
            <w:tcW w:w="992" w:type="dxa"/>
            <w:vAlign w:val="center"/>
          </w:tcPr>
          <w:p w14:paraId="5694D861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Merge w:val="restart"/>
            <w:vAlign w:val="center"/>
          </w:tcPr>
          <w:p w14:paraId="273DF4DB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0846A7" w:rsidRPr="0016204F" w14:paraId="43AEAF98" w14:textId="77777777" w:rsidTr="00296A93">
        <w:tc>
          <w:tcPr>
            <w:tcW w:w="3544" w:type="dxa"/>
            <w:gridSpan w:val="2"/>
            <w:vAlign w:val="center"/>
          </w:tcPr>
          <w:p w14:paraId="56AD9DF7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Окончание периода наблюдения</w:t>
            </w:r>
          </w:p>
          <w:p w14:paraId="5D91E8BE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chedule&gt; &lt;endDate&gt;</w:t>
            </w:r>
          </w:p>
        </w:tc>
        <w:tc>
          <w:tcPr>
            <w:tcW w:w="2552" w:type="dxa"/>
            <w:vAlign w:val="center"/>
          </w:tcPr>
          <w:p w14:paraId="419A9CF6" w14:textId="77777777" w:rsidR="000846A7" w:rsidRPr="0016204F" w:rsidRDefault="00835B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Дата окончания периода, за который определяется </w:t>
            </w:r>
            <w:r w:rsidR="003F48F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средне</w:t>
            </w:r>
            <w:r w:rsidR="001368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значение цены базового актива</w:t>
            </w:r>
          </w:p>
        </w:tc>
        <w:tc>
          <w:tcPr>
            <w:tcW w:w="992" w:type="dxa"/>
            <w:vAlign w:val="center"/>
          </w:tcPr>
          <w:p w14:paraId="63845E56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Merge/>
            <w:vAlign w:val="center"/>
          </w:tcPr>
          <w:p w14:paraId="6823E254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0846A7" w:rsidRPr="0016204F" w14:paraId="352A888C" w14:textId="77777777" w:rsidTr="00296A93">
        <w:tc>
          <w:tcPr>
            <w:tcW w:w="1701" w:type="dxa"/>
            <w:vMerge w:val="restart"/>
            <w:vAlign w:val="center"/>
          </w:tcPr>
          <w:p w14:paraId="1F933675" w14:textId="77777777" w:rsidR="000846A7" w:rsidRPr="0016204F" w:rsidRDefault="000846A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Периодичность расчетного периода</w:t>
            </w:r>
          </w:p>
          <w:p w14:paraId="6D9CF0FB" w14:textId="77777777" w:rsidR="000846A7" w:rsidRPr="0016204F" w:rsidRDefault="000846A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&lt;averagingPeriodFrequency&gt;</w:t>
            </w:r>
          </w:p>
        </w:tc>
        <w:tc>
          <w:tcPr>
            <w:tcW w:w="1843" w:type="dxa"/>
            <w:vAlign w:val="center"/>
          </w:tcPr>
          <w:p w14:paraId="38D5BC27" w14:textId="77777777" w:rsidR="000846A7" w:rsidRPr="0016204F" w:rsidRDefault="000846A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Мультипликатор периода</w:t>
            </w:r>
          </w:p>
          <w:p w14:paraId="7A9FFE74" w14:textId="77777777" w:rsidR="000846A7" w:rsidRPr="0016204F" w:rsidRDefault="000846A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periodMultiplier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552" w:type="dxa"/>
            <w:vAlign w:val="center"/>
          </w:tcPr>
          <w:p w14:paraId="66F1A39F" w14:textId="77777777" w:rsidR="000846A7" w:rsidRPr="0016204F" w:rsidRDefault="001368C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Мультипликатор периода времени</w:t>
            </w:r>
          </w:p>
        </w:tc>
        <w:tc>
          <w:tcPr>
            <w:tcW w:w="992" w:type="dxa"/>
            <w:vAlign w:val="center"/>
          </w:tcPr>
          <w:p w14:paraId="5F1EF1C9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412EA2DB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  <w:tr w:rsidR="000846A7" w:rsidRPr="0016204F" w14:paraId="2F29F78B" w14:textId="77777777" w:rsidTr="00296A93">
        <w:tc>
          <w:tcPr>
            <w:tcW w:w="1701" w:type="dxa"/>
            <w:vMerge/>
            <w:vAlign w:val="center"/>
          </w:tcPr>
          <w:p w14:paraId="3BC5264C" w14:textId="77777777" w:rsidR="000846A7" w:rsidRPr="0016204F" w:rsidRDefault="000846A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155AF75F" w14:textId="77777777" w:rsidR="000846A7" w:rsidRPr="0016204F" w:rsidRDefault="000846A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Период времени</w:t>
            </w:r>
          </w:p>
          <w:p w14:paraId="5DD0AF1B" w14:textId="77777777" w:rsidR="000846A7" w:rsidRPr="0016204F" w:rsidRDefault="000846A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period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2552" w:type="dxa"/>
            <w:vAlign w:val="center"/>
          </w:tcPr>
          <w:p w14:paraId="29DA9679" w14:textId="77777777" w:rsidR="000846A7" w:rsidRPr="0016204F" w:rsidRDefault="00B864E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Тип периода времени, соответствующий периоду, за который определяется средне</w:t>
            </w:r>
            <w:r w:rsidR="001368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 значение цены базового актива</w:t>
            </w:r>
          </w:p>
        </w:tc>
        <w:tc>
          <w:tcPr>
            <w:tcW w:w="992" w:type="dxa"/>
            <w:vAlign w:val="center"/>
          </w:tcPr>
          <w:p w14:paraId="41CB5681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30C275B2" w14:textId="77777777" w:rsidR="000846A7" w:rsidRPr="007E390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1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http://repository.nsd.ru/versioned/current/reference/types/simplePeriodExtendedEnum</w:t>
              </w:r>
            </w:hyperlink>
          </w:p>
        </w:tc>
      </w:tr>
    </w:tbl>
    <w:p w14:paraId="780A6D14" w14:textId="77777777" w:rsidR="000846A7" w:rsidRPr="0016204F" w:rsidRDefault="000846A7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Период усреднения цены баз</w:t>
      </w:r>
      <w:r w:rsidR="001368C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ового актива. График наблюдений</w:t>
      </w:r>
    </w:p>
    <w:p w14:paraId="43079373" w14:textId="77777777" w:rsidR="000846A7" w:rsidRPr="0016204F" w:rsidRDefault="00FD2AE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Заполняется аналогично п. 24.7.1.2, если указан метод усреднения цены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Out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”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(при этом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Период усреднения цены страйка» не заполняется) или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“Both”</w:t>
      </w:r>
      <w:r w:rsidR="000846A7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14B06DEF" w14:textId="77777777" w:rsidR="000846A7" w:rsidRPr="0016204F" w:rsidRDefault="001368C1" w:rsidP="00FC046F">
      <w:pPr>
        <w:pStyle w:val="a3"/>
        <w:widowControl w:val="0"/>
        <w:numPr>
          <w:ilvl w:val="2"/>
          <w:numId w:val="4"/>
        </w:numPr>
        <w:spacing w:before="120" w:after="120" w:line="240" w:lineRule="auto"/>
        <w:ind w:left="1077" w:hanging="1077"/>
        <w:contextualSpacing w:val="0"/>
        <w:jc w:val="both"/>
        <w:rPr>
          <w:rStyle w:val="30"/>
          <w:rFonts w:ascii="Times New Roman" w:hAnsi="Times New Roman" w:cs="Times New Roman"/>
          <w:sz w:val="20"/>
          <w:szCs w:val="20"/>
        </w:rPr>
      </w:pPr>
      <w:r w:rsidRPr="0016204F">
        <w:rPr>
          <w:rStyle w:val="30"/>
          <w:rFonts w:ascii="Times New Roman" w:hAnsi="Times New Roman" w:cs="Times New Roman"/>
          <w:sz w:val="20"/>
          <w:szCs w:val="20"/>
        </w:rPr>
        <w:t>Условия барьерного опциона</w:t>
      </w:r>
    </w:p>
    <w:p w14:paraId="4F76246B" w14:textId="77777777" w:rsidR="000846A7" w:rsidRPr="0016204F" w:rsidRDefault="000846A7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r w:rsidR="001368C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араметры отлагательного условия</w:t>
      </w:r>
    </w:p>
    <w:p w14:paraId="025FF85D" w14:textId="77777777" w:rsidR="000846A7" w:rsidRPr="0016204F" w:rsidRDefault="001368C1" w:rsidP="00FC046F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триггерного условия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7"/>
        <w:gridCol w:w="3679"/>
        <w:gridCol w:w="992"/>
        <w:gridCol w:w="2268"/>
      </w:tblGrid>
      <w:tr w:rsidR="000846A7" w:rsidRPr="0016204F" w14:paraId="664FBFDF" w14:textId="77777777" w:rsidTr="00DE64AA"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36C7B2F2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79" w:type="dxa"/>
            <w:shd w:val="clear" w:color="auto" w:fill="D9D9D9" w:themeFill="background1" w:themeFillShade="D9"/>
            <w:vAlign w:val="center"/>
          </w:tcPr>
          <w:p w14:paraId="2628B95F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35C389F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F4EDB4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46A7" w:rsidRPr="0016204F" w14:paraId="383BAE92" w14:textId="77777777" w:rsidTr="00DE64AA">
        <w:tc>
          <w:tcPr>
            <w:tcW w:w="2417" w:type="dxa"/>
            <w:vAlign w:val="center"/>
          </w:tcPr>
          <w:p w14:paraId="1C80B1AB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Пороговый уровень</w:t>
            </w:r>
          </w:p>
          <w:p w14:paraId="102CB6EE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level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79" w:type="dxa"/>
            <w:vAlign w:val="center"/>
          </w:tcPr>
          <w:p w14:paraId="1E7278B8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Барьерная цена, с достижением которой стороны связали возникновение у покупателя опциона права требовать от продавца исполнения договора (отлагательное условие, </w:t>
            </w:r>
            <w:r w:rsidR="005F283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knock-in</w:t>
            </w:r>
            <w:r w:rsidR="001368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288DDD6C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65744303" w14:textId="77777777" w:rsidR="000846A7" w:rsidRPr="0016204F" w:rsidRDefault="001368C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0846A7" w:rsidRPr="0016204F" w14:paraId="3700006C" w14:textId="77777777" w:rsidTr="00DE64AA">
        <w:tc>
          <w:tcPr>
            <w:tcW w:w="2417" w:type="dxa"/>
            <w:vAlign w:val="center"/>
          </w:tcPr>
          <w:p w14:paraId="64A4E0C4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порогового уровня</w:t>
            </w:r>
          </w:p>
          <w:p w14:paraId="244FB538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triggerType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79" w:type="dxa"/>
            <w:vAlign w:val="center"/>
          </w:tcPr>
          <w:p w14:paraId="20E7DC0B" w14:textId="77777777" w:rsidR="000846A7" w:rsidRPr="0016204F" w:rsidRDefault="00F023C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Условие достижения барьерной цены (</w:t>
            </w:r>
            <w:r w:rsidR="00A06DD2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значение рыночной цены по отношению к барьерной цене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):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EqualOrLess»,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EqualOrGreater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Equal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Less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Greater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</w:p>
        </w:tc>
        <w:tc>
          <w:tcPr>
            <w:tcW w:w="992" w:type="dxa"/>
            <w:vAlign w:val="center"/>
          </w:tcPr>
          <w:p w14:paraId="79F15C66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3B729D0E" w14:textId="77777777" w:rsidR="000846A7" w:rsidRPr="007E390F" w:rsidRDefault="00661B1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11" w:history="1">
              <w:r w:rsidR="000846A7"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http://repository.nsd.ru/versioned/current/reference/types/simpleTriggerTypeEnum</w:t>
              </w:r>
            </w:hyperlink>
          </w:p>
        </w:tc>
      </w:tr>
    </w:tbl>
    <w:p w14:paraId="161CFD03" w14:textId="77777777" w:rsidR="000846A7" w:rsidRPr="0016204F" w:rsidRDefault="001368C1" w:rsidP="00FC046F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Выплата по бинарному опциону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686"/>
        <w:gridCol w:w="992"/>
        <w:gridCol w:w="2268"/>
      </w:tblGrid>
      <w:tr w:rsidR="000846A7" w:rsidRPr="0016204F" w14:paraId="1E841B88" w14:textId="77777777" w:rsidTr="00296A93"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1232465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C381B65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F7FD054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567E9E1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46A7" w:rsidRPr="0016204F" w14:paraId="512AFD1B" w14:textId="77777777" w:rsidTr="00296A93">
        <w:tc>
          <w:tcPr>
            <w:tcW w:w="2410" w:type="dxa"/>
            <w:vAlign w:val="center"/>
          </w:tcPr>
          <w:p w14:paraId="4D20EC20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Сторона-плательщик</w:t>
            </w:r>
          </w:p>
          <w:p w14:paraId="030F588D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6" w:type="dxa"/>
            <w:vAlign w:val="center"/>
          </w:tcPr>
          <w:p w14:paraId="7EC4D34A" w14:textId="77777777" w:rsidR="000846A7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Сторона-плательщик</w:t>
            </w:r>
            <w:r w:rsidR="000846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368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выплаты по бинарному опциону</w:t>
            </w:r>
          </w:p>
        </w:tc>
        <w:tc>
          <w:tcPr>
            <w:tcW w:w="992" w:type="dxa"/>
            <w:vAlign w:val="center"/>
          </w:tcPr>
          <w:p w14:paraId="5FEAB552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Merge w:val="restart"/>
            <w:vAlign w:val="center"/>
          </w:tcPr>
          <w:p w14:paraId="4A3AE9DF" w14:textId="77777777" w:rsidR="000846A7" w:rsidRPr="0016204F" w:rsidRDefault="007C0CC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0846A7" w:rsidRPr="0016204F" w14:paraId="43B486A3" w14:textId="77777777" w:rsidTr="00296A93">
        <w:tc>
          <w:tcPr>
            <w:tcW w:w="2410" w:type="dxa"/>
            <w:vAlign w:val="center"/>
          </w:tcPr>
          <w:p w14:paraId="793CE0A1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Сторона-получатель</w:t>
            </w:r>
          </w:p>
          <w:p w14:paraId="2F8268F1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receiverPartyReference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6" w:type="dxa"/>
            <w:vAlign w:val="center"/>
          </w:tcPr>
          <w:p w14:paraId="3900A11F" w14:textId="77777777" w:rsidR="000846A7" w:rsidRPr="0016204F" w:rsidRDefault="0032070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Сторона-получатель</w:t>
            </w:r>
            <w:r w:rsidR="000846A7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1368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выплаты по бинарному опциону</w:t>
            </w:r>
          </w:p>
        </w:tc>
        <w:tc>
          <w:tcPr>
            <w:tcW w:w="992" w:type="dxa"/>
            <w:vAlign w:val="center"/>
          </w:tcPr>
          <w:p w14:paraId="6831E53F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Merge/>
            <w:vAlign w:val="center"/>
          </w:tcPr>
          <w:p w14:paraId="5D348A8F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0846A7" w:rsidRPr="0016204F" w14:paraId="6D2518D7" w14:textId="77777777" w:rsidTr="00296A93">
        <w:tc>
          <w:tcPr>
            <w:tcW w:w="2410" w:type="dxa"/>
            <w:vAlign w:val="center"/>
          </w:tcPr>
          <w:p w14:paraId="7F9DEA43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Сумма платежа</w:t>
            </w:r>
          </w:p>
          <w:p w14:paraId="6830FE61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featurePayment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6" w:type="dxa"/>
            <w:vAlign w:val="center"/>
          </w:tcPr>
          <w:p w14:paraId="3A9BBAC3" w14:textId="77777777" w:rsidR="000846A7" w:rsidRPr="0016204F" w:rsidRDefault="00AD0F7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Сум</w:t>
            </w:r>
            <w:r w:rsidR="001368C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 платежа по бинарному опциону</w:t>
            </w:r>
          </w:p>
        </w:tc>
        <w:tc>
          <w:tcPr>
            <w:tcW w:w="992" w:type="dxa"/>
            <w:vAlign w:val="center"/>
          </w:tcPr>
          <w:p w14:paraId="0358976C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78B5AFC5" w14:textId="77777777" w:rsidR="000846A7" w:rsidRPr="0016204F" w:rsidRDefault="00F90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  <w:tr w:rsidR="000846A7" w:rsidRPr="0016204F" w14:paraId="54A11B02" w14:textId="77777777" w:rsidTr="00296A93">
        <w:tc>
          <w:tcPr>
            <w:tcW w:w="2410" w:type="dxa"/>
            <w:vAlign w:val="center"/>
          </w:tcPr>
          <w:p w14:paraId="4336EF1C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2D7FDA84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featurePayment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686" w:type="dxa"/>
            <w:vAlign w:val="center"/>
          </w:tcPr>
          <w:p w14:paraId="1CEECF86" w14:textId="77777777" w:rsidR="000846A7" w:rsidRPr="0016204F" w:rsidRDefault="000B559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выражена сумма</w:t>
            </w:r>
            <w:r w:rsidR="005C3D6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бинарному опциону</w:t>
            </w:r>
          </w:p>
        </w:tc>
        <w:tc>
          <w:tcPr>
            <w:tcW w:w="992" w:type="dxa"/>
            <w:vAlign w:val="center"/>
          </w:tcPr>
          <w:p w14:paraId="109C0BCB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4D7D227E" w14:textId="77777777" w:rsidR="000846A7" w:rsidRPr="007E390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12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4395F065" w14:textId="77777777" w:rsidR="000846A7" w:rsidRPr="0016204F" w:rsidRDefault="000846A7" w:rsidP="00FC046F">
      <w:pPr>
        <w:pStyle w:val="4"/>
        <w:keepNext w:val="0"/>
        <w:keepLines w:val="0"/>
        <w:widowControl w:val="0"/>
        <w:numPr>
          <w:ilvl w:val="3"/>
          <w:numId w:val="4"/>
        </w:numPr>
        <w:spacing w:before="120" w:after="120"/>
        <w:ind w:hanging="108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отменительного у</w:t>
      </w:r>
      <w:r w:rsidR="00E9100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словия</w:t>
      </w:r>
    </w:p>
    <w:p w14:paraId="6A343645" w14:textId="77777777" w:rsidR="000846A7" w:rsidRPr="0016204F" w:rsidRDefault="00E91006" w:rsidP="00FC046F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триггерного условия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992"/>
        <w:gridCol w:w="2268"/>
      </w:tblGrid>
      <w:tr w:rsidR="000846A7" w:rsidRPr="0016204F" w14:paraId="7F0172C9" w14:textId="77777777" w:rsidTr="00BC5673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012DE43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1EE5B172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D514B0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879F92" w14:textId="77777777" w:rsidR="000846A7" w:rsidRPr="0016204F" w:rsidRDefault="000846A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0846A7" w:rsidRPr="0016204F" w14:paraId="63B30B4C" w14:textId="77777777" w:rsidTr="00BC5673">
        <w:tc>
          <w:tcPr>
            <w:tcW w:w="1985" w:type="dxa"/>
            <w:vAlign w:val="center"/>
          </w:tcPr>
          <w:p w14:paraId="759D858C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Пороговый уровень</w:t>
            </w:r>
          </w:p>
          <w:p w14:paraId="371947DE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evel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5FE6DACD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Барьерная цена, с достижением которой опцион прекращает действовать (от</w:t>
            </w:r>
            <w:r w:rsidR="008242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менительное условие, knock-out)</w:t>
            </w:r>
          </w:p>
        </w:tc>
        <w:tc>
          <w:tcPr>
            <w:tcW w:w="992" w:type="dxa"/>
            <w:vAlign w:val="center"/>
          </w:tcPr>
          <w:p w14:paraId="3664CB6E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53DD1673" w14:textId="77777777" w:rsidR="000846A7" w:rsidRPr="0016204F" w:rsidRDefault="00F90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  <w:tr w:rsidR="000846A7" w:rsidRPr="0016204F" w14:paraId="23570188" w14:textId="77777777" w:rsidTr="00BC5673">
        <w:tc>
          <w:tcPr>
            <w:tcW w:w="1985" w:type="dxa"/>
            <w:vAlign w:val="center"/>
          </w:tcPr>
          <w:p w14:paraId="66C5546C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порогового уровня</w:t>
            </w:r>
          </w:p>
          <w:p w14:paraId="3B44B011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triggerType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5523472E" w14:textId="77777777" w:rsidR="000846A7" w:rsidRPr="0016204F" w:rsidRDefault="00D7603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Условие достижения барьерной цены (значение рыночной цены по отношению к барьерной цене): “EqualOrLess», “EqualOrGreat</w:t>
            </w:r>
            <w:r w:rsidR="0082427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er”, “Equal”, “Less”, “Greater”</w:t>
            </w:r>
          </w:p>
        </w:tc>
        <w:tc>
          <w:tcPr>
            <w:tcW w:w="992" w:type="dxa"/>
            <w:vAlign w:val="center"/>
          </w:tcPr>
          <w:p w14:paraId="456E82BB" w14:textId="77777777" w:rsidR="000846A7" w:rsidRPr="0016204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3B9A23AA" w14:textId="77777777" w:rsidR="000846A7" w:rsidRPr="007E390F" w:rsidRDefault="000846A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 </w:t>
            </w:r>
            <w:hyperlink r:id="rId213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http://repository.nsd.ru/versioned/current/reference/types/simpleTriggerTypeEnum</w:t>
              </w:r>
            </w:hyperlink>
          </w:p>
        </w:tc>
      </w:tr>
    </w:tbl>
    <w:p w14:paraId="5BE290E7" w14:textId="77777777" w:rsidR="000846A7" w:rsidRPr="0016204F" w:rsidRDefault="00E91006" w:rsidP="00FC046F">
      <w:pPr>
        <w:pStyle w:val="5"/>
        <w:keepNext w:val="0"/>
        <w:keepLines w:val="0"/>
        <w:widowControl w:val="0"/>
        <w:numPr>
          <w:ilvl w:val="4"/>
          <w:numId w:val="4"/>
        </w:numPr>
        <w:spacing w:before="120" w:after="120" w:line="240" w:lineRule="auto"/>
        <w:ind w:hanging="144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Выплата по бинарному опциону</w:t>
      </w:r>
    </w:p>
    <w:p w14:paraId="1DDDC73C" w14:textId="77777777" w:rsidR="000846A7" w:rsidRPr="0016204F" w:rsidRDefault="000846A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 п. 24.7.2.1.2.</w:t>
      </w:r>
    </w:p>
    <w:p w14:paraId="6031100D" w14:textId="77777777" w:rsidR="00C91283" w:rsidRPr="0016204F" w:rsidRDefault="00E91006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Номинальная сумма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992"/>
        <w:gridCol w:w="2268"/>
      </w:tblGrid>
      <w:tr w:rsidR="00C91283" w:rsidRPr="0016204F" w14:paraId="4B01E91C" w14:textId="77777777" w:rsidTr="00BC5673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541B8F5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556180F8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89D8E80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F708742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1283" w:rsidRPr="0016204F" w14:paraId="1B7A7D0B" w14:textId="77777777" w:rsidTr="00BC5673">
        <w:tc>
          <w:tcPr>
            <w:tcW w:w="1985" w:type="dxa"/>
            <w:vAlign w:val="center"/>
          </w:tcPr>
          <w:p w14:paraId="2358B403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1CFE8C97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D600B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notionalAmount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6C644ADA" w14:textId="77777777" w:rsidR="00C91283" w:rsidRPr="0016204F" w:rsidRDefault="00D83E7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 номинальной суммы</w:t>
            </w:r>
          </w:p>
        </w:tc>
        <w:tc>
          <w:tcPr>
            <w:tcW w:w="992" w:type="dxa"/>
            <w:vAlign w:val="center"/>
          </w:tcPr>
          <w:p w14:paraId="5E9890C5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1DF6ADE9" w14:textId="77777777" w:rsidR="00C91283" w:rsidRPr="007E390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14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C91283" w:rsidRPr="0016204F" w14:paraId="6E142679" w14:textId="77777777" w:rsidTr="00BC5673">
        <w:tc>
          <w:tcPr>
            <w:tcW w:w="1985" w:type="dxa"/>
            <w:vAlign w:val="center"/>
          </w:tcPr>
          <w:p w14:paraId="451BC7B8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Сумма </w:t>
            </w:r>
          </w:p>
          <w:p w14:paraId="55C9A493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="00D600B9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notionalAmount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 &lt;amount&gt;</w:t>
            </w:r>
          </w:p>
        </w:tc>
        <w:tc>
          <w:tcPr>
            <w:tcW w:w="4111" w:type="dxa"/>
            <w:vAlign w:val="center"/>
          </w:tcPr>
          <w:p w14:paraId="33BB873A" w14:textId="77777777" w:rsidR="00C91283" w:rsidRPr="0016204F" w:rsidRDefault="000C4B5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Совокупная номинальная стоимость договора. В случае опциона на облигации определяется как произведение количества опционов, количества облигаций в одном опционе и номинальной стоимости одной облигации. В случае опциона на индекс определяется как произведение количества опционов, значения индекса на дату заключения договора в индексных пунктах и мультипликатора индекса либо как совокупная стоимость договора на дату его заключения в соответствии с данными</w:t>
            </w:r>
            <w:r w:rsidR="00E9100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бухгалтерского учета</w:t>
            </w:r>
          </w:p>
        </w:tc>
        <w:tc>
          <w:tcPr>
            <w:tcW w:w="992" w:type="dxa"/>
            <w:vAlign w:val="center"/>
          </w:tcPr>
          <w:p w14:paraId="3C3F7E28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68" w:type="dxa"/>
            <w:vAlign w:val="center"/>
          </w:tcPr>
          <w:p w14:paraId="6AD7A64F" w14:textId="77777777" w:rsidR="00C91283" w:rsidRPr="0016204F" w:rsidRDefault="00F90A1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</w:tbl>
    <w:p w14:paraId="1614E0E0" w14:textId="77777777" w:rsidR="00C91283" w:rsidRPr="0016204F" w:rsidRDefault="0027098C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Объем лота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139"/>
        <w:gridCol w:w="993"/>
        <w:gridCol w:w="2239"/>
      </w:tblGrid>
      <w:tr w:rsidR="00C91283" w:rsidRPr="0016204F" w14:paraId="291DED6B" w14:textId="77777777" w:rsidTr="00E91006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03C106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39" w:type="dxa"/>
            <w:shd w:val="clear" w:color="auto" w:fill="D9D9D9" w:themeFill="background1" w:themeFillShade="D9"/>
            <w:vAlign w:val="center"/>
          </w:tcPr>
          <w:p w14:paraId="3D10E03E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B7774ED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40CD9019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1283" w:rsidRPr="0016204F" w14:paraId="5A0A4AA7" w14:textId="77777777" w:rsidTr="00E91006">
        <w:tc>
          <w:tcPr>
            <w:tcW w:w="1985" w:type="dxa"/>
            <w:vAlign w:val="center"/>
          </w:tcPr>
          <w:p w14:paraId="7C29EFA5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Объем лота</w:t>
            </w:r>
          </w:p>
          <w:p w14:paraId="6FDB7B9C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&lt;optionEntitlement&gt;</w:t>
            </w:r>
          </w:p>
        </w:tc>
        <w:tc>
          <w:tcPr>
            <w:tcW w:w="4139" w:type="dxa"/>
            <w:vAlign w:val="center"/>
          </w:tcPr>
          <w:p w14:paraId="5221F473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</w:t>
            </w:r>
            <w:r w:rsidR="00E9100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тво базового актива по договору</w:t>
            </w:r>
          </w:p>
        </w:tc>
        <w:tc>
          <w:tcPr>
            <w:tcW w:w="993" w:type="dxa"/>
            <w:vAlign w:val="center"/>
          </w:tcPr>
          <w:p w14:paraId="7BABC574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39" w:type="dxa"/>
            <w:vAlign w:val="center"/>
          </w:tcPr>
          <w:p w14:paraId="07C2DFA4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57DECBB9" w14:textId="77777777" w:rsidR="00C91283" w:rsidRPr="0016204F" w:rsidRDefault="0027098C" w:rsidP="00FC046F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Количество опционов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139"/>
        <w:gridCol w:w="993"/>
        <w:gridCol w:w="2239"/>
      </w:tblGrid>
      <w:tr w:rsidR="00C91283" w:rsidRPr="0016204F" w14:paraId="4CEE84B8" w14:textId="77777777" w:rsidTr="00661B1B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93A56FE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4139" w:type="dxa"/>
            <w:shd w:val="clear" w:color="auto" w:fill="D9D9D9" w:themeFill="background1" w:themeFillShade="D9"/>
            <w:vAlign w:val="center"/>
          </w:tcPr>
          <w:p w14:paraId="6E281F7E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44D2115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6DFAE34A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1283" w:rsidRPr="0016204F" w14:paraId="386AAF26" w14:textId="77777777" w:rsidTr="00661B1B">
        <w:tc>
          <w:tcPr>
            <w:tcW w:w="1985" w:type="dxa"/>
            <w:vAlign w:val="center"/>
          </w:tcPr>
          <w:p w14:paraId="756663FA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Количество опционов</w:t>
            </w:r>
          </w:p>
          <w:p w14:paraId="7416658E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numberOfOptions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39" w:type="dxa"/>
            <w:vAlign w:val="center"/>
          </w:tcPr>
          <w:p w14:paraId="1A42DC9E" w14:textId="77777777" w:rsidR="00C91283" w:rsidRPr="0016204F" w:rsidRDefault="00AC231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Количество опционов в соответствии с условиями сделки.</w:t>
            </w:r>
          </w:p>
          <w:p w14:paraId="12165FC2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3" w:type="dxa"/>
            <w:vAlign w:val="center"/>
          </w:tcPr>
          <w:p w14:paraId="7F645E74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239" w:type="dxa"/>
            <w:vAlign w:val="center"/>
          </w:tcPr>
          <w:p w14:paraId="48888532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целое число (1, 2, 3 и т.д.)</w:t>
            </w:r>
          </w:p>
        </w:tc>
      </w:tr>
    </w:tbl>
    <w:p w14:paraId="6FCE126E" w14:textId="77777777" w:rsidR="00C91283" w:rsidRPr="0016204F" w:rsidRDefault="0027098C" w:rsidP="006D758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расчетов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C91283" w:rsidRPr="0016204F" w14:paraId="61053649" w14:textId="77777777" w:rsidTr="00AD40F6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FA5E6B1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A900153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18F8BA4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AECFF27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1283" w:rsidRPr="0016204F" w14:paraId="1D38361E" w14:textId="77777777" w:rsidTr="00AD40F6">
        <w:tc>
          <w:tcPr>
            <w:tcW w:w="1985" w:type="dxa"/>
            <w:vAlign w:val="center"/>
          </w:tcPr>
          <w:p w14:paraId="2000746D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расчетов</w:t>
            </w:r>
          </w:p>
          <w:p w14:paraId="4C7F2E46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61F0181" w14:textId="77777777" w:rsidR="00C91283" w:rsidRPr="0016204F" w:rsidRDefault="00B2683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Тип расчетов по </w:t>
            </w:r>
            <w:r w:rsidR="0064056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договору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: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Cash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Physical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Election</w:t>
            </w:r>
            <w:r w:rsidR="00D7603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(возможность выбора </w:t>
            </w:r>
            <w:r w:rsidR="00784D10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между расчетным и поставочным </w:t>
            </w:r>
            <w:r w:rsidR="0027098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исполнением)</w:t>
            </w:r>
          </w:p>
        </w:tc>
        <w:tc>
          <w:tcPr>
            <w:tcW w:w="992" w:type="dxa"/>
            <w:vAlign w:val="center"/>
          </w:tcPr>
          <w:p w14:paraId="2E89960B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6F4DF837" w14:textId="77777777" w:rsidR="00C91283" w:rsidRPr="007E390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15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http://repository.nsd.ru/versioned/current/reference/types/simpleSettlementTypeEnum</w:t>
              </w:r>
            </w:hyperlink>
          </w:p>
        </w:tc>
      </w:tr>
    </w:tbl>
    <w:p w14:paraId="1080D22D" w14:textId="77777777" w:rsidR="00C91283" w:rsidRPr="0016204F" w:rsidRDefault="0027098C" w:rsidP="006D758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Цена исполнения (страйк)</w:t>
      </w:r>
    </w:p>
    <w:p w14:paraId="390BC172" w14:textId="77777777" w:rsidR="00C91283" w:rsidRPr="0016204F" w:rsidRDefault="00C91283" w:rsidP="006D7583">
      <w:pPr>
        <w:pStyle w:val="3"/>
        <w:keepNext w:val="0"/>
        <w:keepLines w:val="0"/>
        <w:widowControl w:val="0"/>
        <w:spacing w:before="120" w:after="120"/>
        <w:ind w:left="-1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39" w:name="_Toc469848839"/>
      <w:bookmarkStart w:id="1340" w:name="_Toc470450277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Спрэд»</w:t>
      </w:r>
      <w:bookmarkEnd w:id="1339"/>
      <w:bookmarkEnd w:id="1340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C91283" w:rsidRPr="0016204F" w14:paraId="3D876554" w14:textId="77777777" w:rsidTr="00C2048C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08F5A1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9C3D257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693DEE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879A3A3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1283" w:rsidRPr="0016204F" w14:paraId="410004A4" w14:textId="77777777" w:rsidTr="00C2048C">
        <w:tc>
          <w:tcPr>
            <w:tcW w:w="1985" w:type="dxa"/>
            <w:vAlign w:val="center"/>
          </w:tcPr>
          <w:p w14:paraId="0E471B70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Спрэд</w:t>
            </w:r>
          </w:p>
          <w:p w14:paraId="58F45BF2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spread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31783EF6" w14:textId="77777777" w:rsidR="00C91283" w:rsidRPr="0016204F" w:rsidRDefault="00AE524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исполнения, определенная как спред в годовом выражении</w:t>
            </w:r>
          </w:p>
        </w:tc>
        <w:tc>
          <w:tcPr>
            <w:tcW w:w="992" w:type="dxa"/>
            <w:vAlign w:val="center"/>
          </w:tcPr>
          <w:p w14:paraId="6D143A5B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C0FB0D7" w14:textId="77777777" w:rsidR="00C91283" w:rsidRPr="0016204F" w:rsidRDefault="00BC571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27098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</w:t>
            </w:r>
          </w:p>
        </w:tc>
      </w:tr>
    </w:tbl>
    <w:p w14:paraId="38BEEDEE" w14:textId="77777777" w:rsidR="00C91283" w:rsidRPr="0016204F" w:rsidRDefault="00C91283" w:rsidP="006D7583">
      <w:pPr>
        <w:pStyle w:val="3"/>
        <w:keepNext w:val="0"/>
        <w:keepLines w:val="0"/>
        <w:widowControl w:val="0"/>
        <w:spacing w:before="120" w:after="120"/>
        <w:ind w:left="-11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27098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Цена исполнения в процентах»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992"/>
        <w:gridCol w:w="2552"/>
      </w:tblGrid>
      <w:tr w:rsidR="00C91283" w:rsidRPr="0016204F" w14:paraId="300CDE71" w14:textId="77777777" w:rsidTr="00C2048C"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FBAA1F3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5E39CA1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7FC8C8E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EA8E2AC" w14:textId="77777777" w:rsidR="00C91283" w:rsidRPr="0016204F" w:rsidRDefault="00C91283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C91283" w:rsidRPr="0016204F" w14:paraId="408E381E" w14:textId="77777777" w:rsidTr="00C2048C">
        <w:tc>
          <w:tcPr>
            <w:tcW w:w="1985" w:type="dxa"/>
            <w:vAlign w:val="center"/>
          </w:tcPr>
          <w:p w14:paraId="78BE5590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Цена исполнения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price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3827" w:type="dxa"/>
            <w:vAlign w:val="center"/>
          </w:tcPr>
          <w:p w14:paraId="0851447C" w14:textId="77777777" w:rsidR="00C91283" w:rsidRPr="001342C9" w:rsidRDefault="00AE524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исполнения по отношению к цене базового актива или индекса</w:t>
            </w:r>
            <w:r w:rsidR="001342C9" w:rsidRPr="001342C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38E55E36" w14:textId="728DD7DA" w:rsidR="001342C9" w:rsidRPr="001342C9" w:rsidRDefault="001342C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Если цена исполнения по условиям договора определяется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будущую дату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указывается либо рыночная цена, либо цена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определенная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иным образом на дату заключения договора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При этом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трех рабочих дн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 с даты определения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следует предоставить в Репозитарий информацию об изменении соответствующего договора.</w:t>
            </w:r>
          </w:p>
        </w:tc>
        <w:tc>
          <w:tcPr>
            <w:tcW w:w="992" w:type="dxa"/>
            <w:vAlign w:val="center"/>
          </w:tcPr>
          <w:p w14:paraId="525C22D8" w14:textId="77777777" w:rsidR="00C91283" w:rsidRPr="0016204F" w:rsidRDefault="00C91283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2552" w:type="dxa"/>
            <w:vAlign w:val="center"/>
          </w:tcPr>
          <w:p w14:paraId="33B1A185" w14:textId="77777777" w:rsidR="00C91283" w:rsidRPr="0016204F" w:rsidRDefault="0027098C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</w:tbl>
    <w:p w14:paraId="2B0BB7B5" w14:textId="77777777" w:rsidR="00593131" w:rsidRPr="0016204F" w:rsidRDefault="00593131" w:rsidP="006D758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41" w:name="_Toc469848841"/>
      <w:bookmarkStart w:id="1342" w:name="_Toc470450279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Кредитный дефолтный своп</w:t>
      </w:r>
      <w:bookmarkEnd w:id="1341"/>
      <w:bookmarkEnd w:id="1342"/>
    </w:p>
    <w:p w14:paraId="7B93684D" w14:textId="77777777" w:rsidR="005E45E1" w:rsidRPr="0016204F" w:rsidRDefault="008468F9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Заполняется аналогично пп. 23.1 – 23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.6. </w:t>
      </w:r>
      <w:r w:rsidR="00060E58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Анкеты кредитного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дефолтного свопа</w:t>
      </w:r>
      <w:r w:rsidR="00E10C2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(СМ071)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Исключение: в качестве значения параметров «Тип продукта» (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creditDefaultSwap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/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productType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) и «Код классификации ПФИ и договоров РЕПО» (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creditDefaultSwap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/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productId</w:t>
      </w:r>
      <w:r w:rsidR="00863C3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) указываются те же</w:t>
      </w:r>
      <w:r w:rsidR="0027098C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значения, что и для свопциона.</w:t>
      </w:r>
    </w:p>
    <w:p w14:paraId="61155219" w14:textId="77777777" w:rsidR="00593131" w:rsidRPr="0016204F" w:rsidRDefault="00593131" w:rsidP="006D7583">
      <w:pPr>
        <w:pStyle w:val="1"/>
        <w:keepNext w:val="0"/>
        <w:keepLines w:val="0"/>
        <w:widowControl w:val="0"/>
        <w:numPr>
          <w:ilvl w:val="0"/>
          <w:numId w:val="4"/>
        </w:numPr>
        <w:spacing w:before="120" w:after="120" w:line="240" w:lineRule="auto"/>
        <w:ind w:hanging="720"/>
        <w:rPr>
          <w:rFonts w:ascii="Times New Roman" w:eastAsia="Times New Roman" w:hAnsi="Times New Roman" w:cs="Times New Roman"/>
          <w:sz w:val="20"/>
          <w:szCs w:val="20"/>
        </w:rPr>
      </w:pPr>
      <w:bookmarkStart w:id="1343" w:name="_Toc470450280"/>
      <w:bookmarkStart w:id="1344" w:name="_Toc113539790"/>
      <w:r w:rsidRPr="0016204F">
        <w:rPr>
          <w:rFonts w:ascii="Times New Roman" w:eastAsia="Times New Roman" w:hAnsi="Times New Roman" w:cs="Times New Roman"/>
          <w:sz w:val="20"/>
          <w:szCs w:val="20"/>
        </w:rPr>
        <w:t>Анкета иной сделки (СМ081)</w:t>
      </w:r>
      <w:bookmarkEnd w:id="1343"/>
      <w:bookmarkEnd w:id="1344"/>
    </w:p>
    <w:p w14:paraId="09FB7A4D" w14:textId="77777777" w:rsidR="00FC54D8" w:rsidRPr="0016204F" w:rsidRDefault="00FC54D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Анкеты иной сделки (СМ081) соответствуют Таблице 8 «Информация об условиях иного договора» Приложения 1 к Указанию Банка России от 16 августа 2016 г. N 4104-У.</w:t>
      </w:r>
    </w:p>
    <w:p w14:paraId="0F8FA10F" w14:textId="77777777" w:rsidR="00FC54D8" w:rsidRPr="0016204F" w:rsidRDefault="00FC54D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Данная анкета используется для структурных продуктов, сложных производных финансовых инструментов, а также в том случае, когда в условиях сделки отсутствуют параметры, обязательные для заполнения в соответствующей анкете форварда, опциона или свопа.</w:t>
      </w:r>
    </w:p>
    <w:p w14:paraId="14228210" w14:textId="77777777" w:rsidR="00593131" w:rsidRPr="0016204F" w:rsidRDefault="00593131" w:rsidP="006D758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45" w:name="_Toc470450281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Тип продукта</w:t>
      </w:r>
      <w:bookmarkEnd w:id="1345"/>
    </w:p>
    <w:p w14:paraId="0AE4497A" w14:textId="77777777" w:rsidR="00593131" w:rsidRPr="00A73D8B" w:rsidRDefault="00593131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Определение финансового инструмента в соответствии </w:t>
      </w:r>
      <w:r w:rsidR="0073221A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 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справочником </w:t>
      </w:r>
      <w:r w:rsidR="00D76036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“</w:t>
      </w:r>
      <w:r w:rsidR="00A106AE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ProductType”:</w:t>
      </w: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216" w:history="1">
        <w:r w:rsidRPr="00A73D8B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http://repository.nsd.ru/versioned/current/taxonomy/product-taxonomy(nsdrus)</w:t>
        </w:r>
      </w:hyperlink>
      <w:r w:rsidR="00824279" w:rsidRPr="007E390F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65"/>
        <w:gridCol w:w="4672"/>
      </w:tblGrid>
      <w:tr w:rsidR="00593131" w:rsidRPr="0016204F" w14:paraId="5BA5A1A2" w14:textId="77777777" w:rsidTr="006D7583">
        <w:tc>
          <w:tcPr>
            <w:tcW w:w="4565" w:type="dxa"/>
            <w:shd w:val="clear" w:color="auto" w:fill="D9D9D9" w:themeFill="background1" w:themeFillShade="D9"/>
          </w:tcPr>
          <w:p w14:paraId="72E3807E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  <w:tc>
          <w:tcPr>
            <w:tcW w:w="4672" w:type="dxa"/>
            <w:shd w:val="clear" w:color="auto" w:fill="D9D9D9" w:themeFill="background1" w:themeFillShade="D9"/>
          </w:tcPr>
          <w:p w14:paraId="1CC5644D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</w:tr>
      <w:tr w:rsidR="00593131" w:rsidRPr="0016204F" w14:paraId="083796B9" w14:textId="77777777" w:rsidTr="006D7583">
        <w:tc>
          <w:tcPr>
            <w:tcW w:w="4565" w:type="dxa"/>
          </w:tcPr>
          <w:p w14:paraId="7C369E83" w14:textId="77777777" w:rsidR="00593131" w:rsidRPr="0016204F" w:rsidRDefault="0059313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Other</w:t>
            </w:r>
          </w:p>
        </w:tc>
        <w:tc>
          <w:tcPr>
            <w:tcW w:w="4672" w:type="dxa"/>
          </w:tcPr>
          <w:p w14:paraId="566BFF8D" w14:textId="77777777" w:rsidR="00593131" w:rsidRPr="0016204F" w:rsidRDefault="00593131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Иной инструмент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ab/>
            </w:r>
          </w:p>
        </w:tc>
      </w:tr>
    </w:tbl>
    <w:p w14:paraId="579DEA28" w14:textId="77777777" w:rsidR="00593131" w:rsidRPr="0016204F" w:rsidRDefault="00593131" w:rsidP="006D758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46" w:name="_Toc470450282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Код классификации ПФИ и договоров</w:t>
      </w:r>
      <w:r w:rsidR="000C79F5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РЕПО</w:t>
      </w:r>
      <w:bookmarkEnd w:id="1346"/>
    </w:p>
    <w:p w14:paraId="602CEE26" w14:textId="77777777" w:rsidR="00593131" w:rsidRPr="0016204F" w:rsidRDefault="00D5478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Значение кода классификации производных финансовых инструментов (ПФИ)</w:t>
      </w:r>
      <w:r w:rsidR="00593131"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, формируемое в соответствии с Приложением 3 к Указанию Банка России от 16.08.2016 № 4104-У.</w:t>
      </w:r>
    </w:p>
    <w:p w14:paraId="36B91E0B" w14:textId="77777777" w:rsidR="00593131" w:rsidRPr="0016204F" w:rsidRDefault="00593131" w:rsidP="006D758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bookmarkStart w:id="1347" w:name="_Toc470450283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Обязательство стороны 1</w:t>
      </w:r>
      <w:bookmarkEnd w:id="1347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276"/>
        <w:gridCol w:w="3969"/>
        <w:gridCol w:w="992"/>
        <w:gridCol w:w="1956"/>
      </w:tblGrid>
      <w:tr w:rsidR="002C08DC" w:rsidRPr="0016204F" w14:paraId="1662B44D" w14:textId="77777777" w:rsidTr="006D7583"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76C25799" w14:textId="77777777" w:rsidR="002C08DC" w:rsidRPr="0016204F" w:rsidRDefault="002C08DC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8A76CFD" w14:textId="77777777" w:rsidR="002C08DC" w:rsidRPr="0016204F" w:rsidRDefault="002C08D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A0CE8AB" w14:textId="77777777" w:rsidR="002C08DC" w:rsidRPr="0016204F" w:rsidRDefault="002C08D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0C46E242" w14:textId="77777777" w:rsidR="002C08DC" w:rsidRPr="0016204F" w:rsidRDefault="002C08DC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17356" w:rsidRPr="0016204F" w14:paraId="71FD2271" w14:textId="77777777" w:rsidTr="006D7583">
        <w:tc>
          <w:tcPr>
            <w:tcW w:w="2439" w:type="dxa"/>
            <w:gridSpan w:val="2"/>
            <w:vAlign w:val="center"/>
          </w:tcPr>
          <w:p w14:paraId="63ABBBE5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объекта договора</w:t>
            </w:r>
          </w:p>
          <w:p w14:paraId="4E543CCC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assetCode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10AD3A93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Код базисного актива в соответствии с Приложением 7 к Указанию Банк</w:t>
            </w:r>
            <w:r w:rsidR="006D758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России от 16.08.2016 № 4104-У</w:t>
            </w:r>
          </w:p>
        </w:tc>
        <w:tc>
          <w:tcPr>
            <w:tcW w:w="992" w:type="dxa"/>
            <w:vAlign w:val="center"/>
          </w:tcPr>
          <w:p w14:paraId="60ACD26C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61115BD7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="006D758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имвольная строка</w:t>
            </w:r>
          </w:p>
        </w:tc>
      </w:tr>
      <w:tr w:rsidR="00417356" w:rsidRPr="0016204F" w14:paraId="18EA91B5" w14:textId="77777777" w:rsidTr="006D7583">
        <w:tc>
          <w:tcPr>
            <w:tcW w:w="2439" w:type="dxa"/>
            <w:gridSpan w:val="2"/>
            <w:vAlign w:val="center"/>
          </w:tcPr>
          <w:p w14:paraId="171F3301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объекта договора</w:t>
            </w:r>
          </w:p>
          <w:p w14:paraId="22F45AD9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assetDescription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134DF420" w14:textId="77777777" w:rsidR="00417356" w:rsidRPr="0016204F" w:rsidRDefault="000B384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="0041735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аименование базисного актива. </w:t>
            </w:r>
            <w:r w:rsidR="00417356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309B396E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56" w:type="dxa"/>
            <w:vAlign w:val="center"/>
          </w:tcPr>
          <w:p w14:paraId="4DF70794" w14:textId="77777777" w:rsidR="00417356" w:rsidRPr="0016204F" w:rsidRDefault="006D75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  <w:tr w:rsidR="00417356" w:rsidRPr="0016204F" w14:paraId="1EB397BC" w14:textId="77777777" w:rsidTr="006D7583">
        <w:tc>
          <w:tcPr>
            <w:tcW w:w="2439" w:type="dxa"/>
            <w:gridSpan w:val="2"/>
            <w:vAlign w:val="center"/>
          </w:tcPr>
          <w:p w14:paraId="79E49787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единицы измерения объекта договора</w:t>
            </w:r>
          </w:p>
          <w:p w14:paraId="519620E2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&lt;assetMeasureUnit&gt;</w:t>
            </w:r>
          </w:p>
        </w:tc>
        <w:tc>
          <w:tcPr>
            <w:tcW w:w="3969" w:type="dxa"/>
            <w:vAlign w:val="center"/>
          </w:tcPr>
          <w:p w14:paraId="07786E46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Единица измерения базисного актива. Если указано количество базового актива, в качестве единицы его измерения используются, например, штуки, тонны, баррели, литры. В случае указания номинальной стоимости базисного актива 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используется код валюты</w:t>
            </w:r>
          </w:p>
        </w:tc>
        <w:tc>
          <w:tcPr>
            <w:tcW w:w="992" w:type="dxa"/>
            <w:vAlign w:val="center"/>
          </w:tcPr>
          <w:p w14:paraId="322B23AF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56" w:type="dxa"/>
            <w:vAlign w:val="center"/>
          </w:tcPr>
          <w:p w14:paraId="3C04C984" w14:textId="77777777" w:rsidR="00417356" w:rsidRPr="0016204F" w:rsidRDefault="006D75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  <w:tr w:rsidR="00417356" w:rsidRPr="0016204F" w14:paraId="6B0F6306" w14:textId="77777777" w:rsidTr="006D7583">
        <w:tc>
          <w:tcPr>
            <w:tcW w:w="2439" w:type="dxa"/>
            <w:gridSpan w:val="2"/>
            <w:vAlign w:val="center"/>
          </w:tcPr>
          <w:p w14:paraId="6AD0C569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Номинальная сумма (количество) объекта договора</w:t>
            </w:r>
          </w:p>
          <w:p w14:paraId="66323D3C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&lt;assetQuantity&gt;</w:t>
            </w:r>
          </w:p>
        </w:tc>
        <w:tc>
          <w:tcPr>
            <w:tcW w:w="3969" w:type="dxa"/>
            <w:vAlign w:val="center"/>
          </w:tcPr>
          <w:p w14:paraId="30641CCF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зависимости от условий договора указывается </w:t>
            </w:r>
            <w:r w:rsidR="00452AA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 базисного актива в единицах измерения либо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номинальная сумма базисного актива</w:t>
            </w:r>
            <w:r w:rsidR="00452AA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денежном выражении</w:t>
            </w:r>
          </w:p>
        </w:tc>
        <w:tc>
          <w:tcPr>
            <w:tcW w:w="992" w:type="dxa"/>
            <w:vAlign w:val="center"/>
          </w:tcPr>
          <w:p w14:paraId="0BB20E44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56" w:type="dxa"/>
            <w:vAlign w:val="center"/>
          </w:tcPr>
          <w:p w14:paraId="48D9EABE" w14:textId="77777777" w:rsidR="00417356" w:rsidRPr="0016204F" w:rsidRDefault="002B3D5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417356" w:rsidRPr="0016204F" w14:paraId="6DCBE33A" w14:textId="77777777" w:rsidTr="006D7583">
        <w:tc>
          <w:tcPr>
            <w:tcW w:w="1163" w:type="dxa"/>
            <w:vMerge w:val="restart"/>
            <w:vAlign w:val="center"/>
          </w:tcPr>
          <w:p w14:paraId="4856BB84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Цена за единицу объекта договора</w:t>
            </w:r>
          </w:p>
          <w:p w14:paraId="426484CE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&lt;assetUnitPrice&gt;</w:t>
            </w:r>
          </w:p>
        </w:tc>
        <w:tc>
          <w:tcPr>
            <w:tcW w:w="1276" w:type="dxa"/>
            <w:vAlign w:val="center"/>
          </w:tcPr>
          <w:p w14:paraId="2547A21D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4822ECC1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7EE1871E" w14:textId="77777777" w:rsidR="00417356" w:rsidRPr="0016204F" w:rsidRDefault="00284FE1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выражена цена</w:t>
            </w:r>
          </w:p>
        </w:tc>
        <w:tc>
          <w:tcPr>
            <w:tcW w:w="992" w:type="dxa"/>
            <w:vAlign w:val="center"/>
          </w:tcPr>
          <w:p w14:paraId="2D099664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63DB43FB" w14:textId="77777777" w:rsidR="00417356" w:rsidRPr="007E390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17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417356" w:rsidRPr="0016204F" w14:paraId="6A3CC3EE" w14:textId="77777777" w:rsidTr="006D7583">
        <w:tc>
          <w:tcPr>
            <w:tcW w:w="1163" w:type="dxa"/>
            <w:vMerge/>
            <w:vAlign w:val="center"/>
          </w:tcPr>
          <w:p w14:paraId="41D90941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3E44CCB8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</w:p>
          <w:p w14:paraId="706E7AF8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59706AE9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Цена за единицу измерения базисного актива.</w:t>
            </w:r>
            <w:r w:rsidR="00452AA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Заполняется, если в качестве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Номинальной суммы (количества) объекта договора» указано количество базисн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ого актива в единицах измерения</w:t>
            </w:r>
          </w:p>
        </w:tc>
        <w:tc>
          <w:tcPr>
            <w:tcW w:w="992" w:type="dxa"/>
            <w:vAlign w:val="center"/>
          </w:tcPr>
          <w:p w14:paraId="48C25F5C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63D129C8" w14:textId="77777777" w:rsidR="00417356" w:rsidRPr="0016204F" w:rsidRDefault="00F90A1C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</w:t>
            </w:r>
            <w:r w:rsidR="0041735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число.</w:t>
            </w:r>
          </w:p>
        </w:tc>
      </w:tr>
      <w:tr w:rsidR="00417356" w:rsidRPr="0016204F" w14:paraId="7EB30478" w14:textId="77777777" w:rsidTr="006D7583">
        <w:tc>
          <w:tcPr>
            <w:tcW w:w="1163" w:type="dxa"/>
            <w:vMerge w:val="restart"/>
            <w:vAlign w:val="center"/>
          </w:tcPr>
          <w:p w14:paraId="38357F57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Общая денежная сумма, подлежащая уплате контрагенту</w:t>
            </w:r>
          </w:p>
          <w:p w14:paraId="77630C70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&lt;nominalAmount&gt;</w:t>
            </w:r>
          </w:p>
        </w:tc>
        <w:tc>
          <w:tcPr>
            <w:tcW w:w="1276" w:type="dxa"/>
            <w:vAlign w:val="center"/>
          </w:tcPr>
          <w:p w14:paraId="2DE10ABE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2D65DDC9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37FA3BCA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Валюта, в которой выражена общая денежная сум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ма, подлежащая уплате Стороне 2</w:t>
            </w:r>
          </w:p>
        </w:tc>
        <w:tc>
          <w:tcPr>
            <w:tcW w:w="992" w:type="dxa"/>
            <w:vAlign w:val="center"/>
          </w:tcPr>
          <w:p w14:paraId="15D49112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16CE2D78" w14:textId="77777777" w:rsidR="00417356" w:rsidRPr="007E390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18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417356" w:rsidRPr="0016204F" w14:paraId="66F97E62" w14:textId="77777777" w:rsidTr="006D7583">
        <w:tc>
          <w:tcPr>
            <w:tcW w:w="1163" w:type="dxa"/>
            <w:vMerge/>
            <w:vAlign w:val="center"/>
          </w:tcPr>
          <w:p w14:paraId="34BF726B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2F955268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</w:p>
          <w:p w14:paraId="0E8729F7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72619576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Общая денежная сумм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а, подлежащая уплате Стороне 2</w:t>
            </w:r>
          </w:p>
        </w:tc>
        <w:tc>
          <w:tcPr>
            <w:tcW w:w="992" w:type="dxa"/>
            <w:vAlign w:val="center"/>
          </w:tcPr>
          <w:p w14:paraId="24AFBA91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04951955" w14:textId="77777777" w:rsidR="00417356" w:rsidRPr="0016204F" w:rsidRDefault="00F90A1C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  <w:tr w:rsidR="00417356" w:rsidRPr="0016204F" w14:paraId="0C482FC5" w14:textId="77777777" w:rsidTr="006D7583">
        <w:tc>
          <w:tcPr>
            <w:tcW w:w="2439" w:type="dxa"/>
            <w:gridSpan w:val="2"/>
            <w:vAlign w:val="center"/>
          </w:tcPr>
          <w:p w14:paraId="0C7271C3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платежа</w:t>
            </w:r>
          </w:p>
          <w:p w14:paraId="1D82F87E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969" w:type="dxa"/>
            <w:vAlign w:val="center"/>
          </w:tcPr>
          <w:p w14:paraId="4483CB85" w14:textId="77777777" w:rsidR="00417356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договору</w:t>
            </w:r>
          </w:p>
        </w:tc>
        <w:tc>
          <w:tcPr>
            <w:tcW w:w="992" w:type="dxa"/>
            <w:vAlign w:val="center"/>
          </w:tcPr>
          <w:p w14:paraId="0F238DAD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61FEEFF3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417356" w:rsidRPr="0016204F" w14:paraId="09E69D12" w14:textId="77777777" w:rsidTr="006D7583">
        <w:tc>
          <w:tcPr>
            <w:tcW w:w="2439" w:type="dxa"/>
            <w:gridSpan w:val="2"/>
            <w:vAlign w:val="center"/>
          </w:tcPr>
          <w:p w14:paraId="485D6106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поставки объекта договора</w:t>
            </w:r>
          </w:p>
          <w:p w14:paraId="415FEF75" w14:textId="77777777" w:rsidR="00417356" w:rsidRPr="0016204F" w:rsidRDefault="00417356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&lt;deliveryDate&gt;</w:t>
            </w:r>
          </w:p>
        </w:tc>
        <w:tc>
          <w:tcPr>
            <w:tcW w:w="3969" w:type="dxa"/>
            <w:vAlign w:val="center"/>
          </w:tcPr>
          <w:p w14:paraId="187231E6" w14:textId="77777777" w:rsidR="00417356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поставки базисного актива</w:t>
            </w:r>
          </w:p>
        </w:tc>
        <w:tc>
          <w:tcPr>
            <w:tcW w:w="992" w:type="dxa"/>
            <w:vAlign w:val="center"/>
          </w:tcPr>
          <w:p w14:paraId="6FF10896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56" w:type="dxa"/>
            <w:vAlign w:val="center"/>
          </w:tcPr>
          <w:p w14:paraId="0CE36000" w14:textId="77777777" w:rsidR="00417356" w:rsidRPr="0016204F" w:rsidRDefault="0041735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6F247070" w14:textId="77777777" w:rsidR="00593131" w:rsidRPr="0016204F" w:rsidRDefault="00593131" w:rsidP="006D758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348" w:name="_Toc470450284"/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Обязательство стороны 2</w:t>
      </w:r>
      <w:bookmarkEnd w:id="1348"/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1276"/>
        <w:gridCol w:w="3827"/>
        <w:gridCol w:w="992"/>
        <w:gridCol w:w="1956"/>
      </w:tblGrid>
      <w:tr w:rsidR="00D22EAA" w:rsidRPr="0016204F" w14:paraId="5F38F322" w14:textId="77777777" w:rsidTr="006D7583">
        <w:tc>
          <w:tcPr>
            <w:tcW w:w="2581" w:type="dxa"/>
            <w:gridSpan w:val="2"/>
            <w:shd w:val="clear" w:color="auto" w:fill="D9D9D9" w:themeFill="background1" w:themeFillShade="D9"/>
            <w:vAlign w:val="center"/>
          </w:tcPr>
          <w:p w14:paraId="63FA5BAA" w14:textId="77777777" w:rsidR="00D22EAA" w:rsidRPr="0016204F" w:rsidRDefault="00D22EAA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169B8704" w14:textId="77777777" w:rsidR="00D22EAA" w:rsidRPr="0016204F" w:rsidRDefault="00D22EA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975A66" w14:textId="77777777" w:rsidR="00D22EAA" w:rsidRPr="0016204F" w:rsidRDefault="00D22EA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3473F2DE" w14:textId="77777777" w:rsidR="00D22EAA" w:rsidRPr="0016204F" w:rsidRDefault="00D22EAA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D22EAA" w:rsidRPr="0016204F" w14:paraId="4E274040" w14:textId="77777777" w:rsidTr="006D7583">
        <w:tc>
          <w:tcPr>
            <w:tcW w:w="2581" w:type="dxa"/>
            <w:gridSpan w:val="2"/>
            <w:vAlign w:val="center"/>
          </w:tcPr>
          <w:p w14:paraId="26D439F1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объекта договора</w:t>
            </w:r>
          </w:p>
          <w:p w14:paraId="36BF9D2E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assetCode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6FFDC440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Код базисного актива в соответствии с Приложением 7 к Указанию Банк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России от 16.08.2016 № 4104-У</w:t>
            </w:r>
          </w:p>
        </w:tc>
        <w:tc>
          <w:tcPr>
            <w:tcW w:w="992" w:type="dxa"/>
            <w:vAlign w:val="center"/>
          </w:tcPr>
          <w:p w14:paraId="755EC395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4F82208A" w14:textId="77777777" w:rsidR="00D22EAA" w:rsidRPr="0016204F" w:rsidRDefault="006D75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</w:t>
            </w:r>
          </w:p>
        </w:tc>
      </w:tr>
      <w:tr w:rsidR="00D22EAA" w:rsidRPr="0016204F" w14:paraId="35D326FE" w14:textId="77777777" w:rsidTr="006D7583">
        <w:tc>
          <w:tcPr>
            <w:tcW w:w="2581" w:type="dxa"/>
            <w:gridSpan w:val="2"/>
            <w:vAlign w:val="center"/>
          </w:tcPr>
          <w:p w14:paraId="52D8A33A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Наименование объекта договора</w:t>
            </w:r>
          </w:p>
          <w:p w14:paraId="5BFAC8F4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assetDescription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3EFC0D29" w14:textId="77777777" w:rsidR="00284FE1" w:rsidRPr="0016204F" w:rsidRDefault="000B384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="006D11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аименование базисного актива</w:t>
            </w:r>
            <w:r w:rsidR="00A41C5C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6691B389" w14:textId="77777777" w:rsidR="00D22EAA" w:rsidRPr="0016204F" w:rsidRDefault="006D11E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992" w:type="dxa"/>
            <w:vAlign w:val="center"/>
          </w:tcPr>
          <w:p w14:paraId="7EA18035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56" w:type="dxa"/>
            <w:vAlign w:val="center"/>
          </w:tcPr>
          <w:p w14:paraId="14C0719C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</w:t>
            </w:r>
            <w:r w:rsidR="006D7583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строка</w:t>
            </w:r>
          </w:p>
        </w:tc>
      </w:tr>
      <w:tr w:rsidR="006D11E1" w:rsidRPr="0016204F" w14:paraId="18AD7F08" w14:textId="77777777" w:rsidTr="006D7583">
        <w:tc>
          <w:tcPr>
            <w:tcW w:w="2581" w:type="dxa"/>
            <w:gridSpan w:val="2"/>
            <w:vAlign w:val="center"/>
          </w:tcPr>
          <w:p w14:paraId="008BB665" w14:textId="77777777" w:rsidR="006D11E1" w:rsidRPr="0016204F" w:rsidRDefault="006D11E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единицы измерения объекта договора</w:t>
            </w:r>
          </w:p>
          <w:p w14:paraId="0AE0E52F" w14:textId="77777777" w:rsidR="006D11E1" w:rsidRPr="0016204F" w:rsidRDefault="006D11E1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&lt;assetMeasureUnit&gt;</w:t>
            </w:r>
          </w:p>
        </w:tc>
        <w:tc>
          <w:tcPr>
            <w:tcW w:w="3827" w:type="dxa"/>
            <w:vAlign w:val="center"/>
          </w:tcPr>
          <w:p w14:paraId="70C50128" w14:textId="77777777" w:rsidR="006D11E1" w:rsidRPr="0016204F" w:rsidRDefault="006D11E1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Единица измерения базисного актива. Если указано количество базового актива, в качестве единицы его измерения используются, например, штуки, тонны, баррели, литры. В случае указания номинальной стоимости базисного 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актива используется код валюты</w:t>
            </w:r>
          </w:p>
        </w:tc>
        <w:tc>
          <w:tcPr>
            <w:tcW w:w="992" w:type="dxa"/>
            <w:vAlign w:val="center"/>
          </w:tcPr>
          <w:p w14:paraId="50CA5301" w14:textId="77777777" w:rsidR="006D11E1" w:rsidRPr="0016204F" w:rsidRDefault="006D11E1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56" w:type="dxa"/>
            <w:vAlign w:val="center"/>
          </w:tcPr>
          <w:p w14:paraId="7CDF2C25" w14:textId="77777777" w:rsidR="006D11E1" w:rsidRPr="0016204F" w:rsidRDefault="006D758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  <w:tr w:rsidR="00452AAF" w:rsidRPr="0016204F" w14:paraId="3D620599" w14:textId="77777777" w:rsidTr="006D7583">
        <w:tc>
          <w:tcPr>
            <w:tcW w:w="2581" w:type="dxa"/>
            <w:gridSpan w:val="2"/>
            <w:vAlign w:val="center"/>
          </w:tcPr>
          <w:p w14:paraId="52EF057C" w14:textId="77777777" w:rsidR="00452AAF" w:rsidRPr="0016204F" w:rsidRDefault="00452AA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Номинальная сумма (количество) объекта договора</w:t>
            </w:r>
          </w:p>
          <w:p w14:paraId="36B24D00" w14:textId="77777777" w:rsidR="00452AAF" w:rsidRPr="0016204F" w:rsidRDefault="00452AAF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&lt;assetQuantity&gt;</w:t>
            </w:r>
          </w:p>
        </w:tc>
        <w:tc>
          <w:tcPr>
            <w:tcW w:w="3827" w:type="dxa"/>
            <w:vAlign w:val="center"/>
          </w:tcPr>
          <w:p w14:paraId="7140C281" w14:textId="77777777" w:rsidR="00452AAF" w:rsidRPr="0016204F" w:rsidRDefault="00452AAF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зависимости от условий договора указывается количество базисного актива в единицах измерения либо номинальная сумма базисно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 актива в денежном выражении</w:t>
            </w:r>
          </w:p>
        </w:tc>
        <w:tc>
          <w:tcPr>
            <w:tcW w:w="992" w:type="dxa"/>
            <w:vAlign w:val="center"/>
          </w:tcPr>
          <w:p w14:paraId="5C72AFF8" w14:textId="77777777" w:rsidR="00452AAF" w:rsidRPr="0016204F" w:rsidRDefault="00452AAF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56" w:type="dxa"/>
            <w:vAlign w:val="center"/>
          </w:tcPr>
          <w:p w14:paraId="36D5A685" w14:textId="77777777" w:rsidR="00452AAF" w:rsidRPr="0016204F" w:rsidRDefault="004118A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D22EAA" w:rsidRPr="0016204F" w14:paraId="55C0727B" w14:textId="77777777" w:rsidTr="006D7583">
        <w:tc>
          <w:tcPr>
            <w:tcW w:w="1305" w:type="dxa"/>
            <w:vMerge w:val="restart"/>
            <w:vAlign w:val="center"/>
          </w:tcPr>
          <w:p w14:paraId="747D8AC8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Цена за единицу объекта договора</w:t>
            </w:r>
          </w:p>
          <w:p w14:paraId="0F421072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&lt;assetUnitPrice&gt;</w:t>
            </w:r>
          </w:p>
        </w:tc>
        <w:tc>
          <w:tcPr>
            <w:tcW w:w="1276" w:type="dxa"/>
            <w:vAlign w:val="center"/>
          </w:tcPr>
          <w:p w14:paraId="747DAD91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147890CF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05815DC" w14:textId="77777777" w:rsidR="00D22EAA" w:rsidRPr="0016204F" w:rsidRDefault="00EA611F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которой выражена цена</w:t>
            </w:r>
          </w:p>
        </w:tc>
        <w:tc>
          <w:tcPr>
            <w:tcW w:w="992" w:type="dxa"/>
            <w:vAlign w:val="center"/>
          </w:tcPr>
          <w:p w14:paraId="7E4B8FC1" w14:textId="77777777" w:rsidR="00D22EAA" w:rsidRPr="0016204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33D6E29D" w14:textId="77777777" w:rsidR="00D22EAA" w:rsidRPr="007E390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19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D22EAA" w:rsidRPr="0016204F" w14:paraId="41CF7A23" w14:textId="77777777" w:rsidTr="006D7583">
        <w:tc>
          <w:tcPr>
            <w:tcW w:w="1305" w:type="dxa"/>
            <w:vMerge/>
            <w:vAlign w:val="center"/>
          </w:tcPr>
          <w:p w14:paraId="52F4C388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12FE12FF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</w:p>
          <w:p w14:paraId="382B8B44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98A863E" w14:textId="77777777" w:rsidR="00D22EAA" w:rsidRPr="0016204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Цена за единицу </w:t>
            </w:r>
            <w:r w:rsidR="001F6AA5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измерения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базисного актива.</w:t>
            </w:r>
            <w:r w:rsidR="00452AA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B402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Заполняется, если в качестве </w:t>
            </w:r>
            <w:r w:rsidR="00E302E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0B402E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Номинальной суммы (количества) объекта договора» указано количество базисн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ого актива в единицах измерения</w:t>
            </w:r>
          </w:p>
        </w:tc>
        <w:tc>
          <w:tcPr>
            <w:tcW w:w="992" w:type="dxa"/>
            <w:vAlign w:val="center"/>
          </w:tcPr>
          <w:p w14:paraId="524CF0DC" w14:textId="77777777" w:rsidR="00D22EAA" w:rsidRPr="0016204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6CC0F6F8" w14:textId="77777777" w:rsidR="00D22EAA" w:rsidRPr="0016204F" w:rsidRDefault="00F90A1C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  <w:tr w:rsidR="00D22EAA" w:rsidRPr="0016204F" w14:paraId="232625A6" w14:textId="77777777" w:rsidTr="006D7583">
        <w:tc>
          <w:tcPr>
            <w:tcW w:w="1305" w:type="dxa"/>
            <w:vMerge w:val="restart"/>
            <w:vAlign w:val="center"/>
          </w:tcPr>
          <w:p w14:paraId="4F8D55DF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Общая денежная сумма, подлежащая уплате контрагенту</w:t>
            </w:r>
          </w:p>
          <w:p w14:paraId="7C243EF3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&lt;nominalAmount&gt;</w:t>
            </w:r>
          </w:p>
        </w:tc>
        <w:tc>
          <w:tcPr>
            <w:tcW w:w="1276" w:type="dxa"/>
            <w:vAlign w:val="center"/>
          </w:tcPr>
          <w:p w14:paraId="158FE28C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Валюта суммы</w:t>
            </w:r>
          </w:p>
          <w:p w14:paraId="4BF2C87C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3C021CA8" w14:textId="77777777" w:rsidR="00D22EAA" w:rsidRPr="0016204F" w:rsidRDefault="00EA611F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Валюта</w:t>
            </w:r>
            <w:r w:rsidR="00D22EAA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в которой выражена общая денежная сумма</w:t>
            </w:r>
            <w:r w:rsidR="00FD47E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подлежащая уплате Стороне 1</w:t>
            </w:r>
          </w:p>
        </w:tc>
        <w:tc>
          <w:tcPr>
            <w:tcW w:w="992" w:type="dxa"/>
            <w:vAlign w:val="center"/>
          </w:tcPr>
          <w:p w14:paraId="38122A2E" w14:textId="77777777" w:rsidR="00D22EAA" w:rsidRPr="0016204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2BE8F5B0" w14:textId="77777777" w:rsidR="00D22EAA" w:rsidRPr="007E390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20" w:history="1">
              <w:r w:rsidRPr="00A73D8B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D22EAA" w:rsidRPr="0016204F" w14:paraId="220A8CD3" w14:textId="77777777" w:rsidTr="006D7583">
        <w:tc>
          <w:tcPr>
            <w:tcW w:w="1305" w:type="dxa"/>
            <w:vMerge/>
            <w:vAlign w:val="center"/>
          </w:tcPr>
          <w:p w14:paraId="097F1A70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14:paraId="6C25F8F3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Сумма</w:t>
            </w:r>
          </w:p>
          <w:p w14:paraId="07CC804F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amount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4B631E41" w14:textId="77777777" w:rsidR="00FA3AB2" w:rsidRPr="0016204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Общая денежная сумма, подлежащая уплате </w:t>
            </w:r>
            <w:r w:rsidR="00FD47E6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Стороне 1</w:t>
            </w:r>
          </w:p>
        </w:tc>
        <w:tc>
          <w:tcPr>
            <w:tcW w:w="992" w:type="dxa"/>
            <w:vAlign w:val="center"/>
          </w:tcPr>
          <w:p w14:paraId="348C8F5C" w14:textId="77777777" w:rsidR="00D22EAA" w:rsidRPr="0016204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0F649DE8" w14:textId="77777777" w:rsidR="00D22EAA" w:rsidRPr="0016204F" w:rsidRDefault="00F90A1C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  <w:tr w:rsidR="00D22EAA" w:rsidRPr="0016204F" w14:paraId="6C4E1422" w14:textId="77777777" w:rsidTr="006D7583">
        <w:tc>
          <w:tcPr>
            <w:tcW w:w="2581" w:type="dxa"/>
            <w:gridSpan w:val="2"/>
            <w:vAlign w:val="center"/>
          </w:tcPr>
          <w:p w14:paraId="09C92F55" w14:textId="77777777" w:rsidR="00D22EAA" w:rsidRPr="0016204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платежа</w:t>
            </w:r>
          </w:p>
          <w:p w14:paraId="06297798" w14:textId="77777777" w:rsidR="00D22EAA" w:rsidRPr="0016204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settlementDate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3827" w:type="dxa"/>
            <w:vAlign w:val="center"/>
          </w:tcPr>
          <w:p w14:paraId="7FDDC008" w14:textId="77777777" w:rsidR="00D22EAA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платежа по договору</w:t>
            </w:r>
          </w:p>
        </w:tc>
        <w:tc>
          <w:tcPr>
            <w:tcW w:w="992" w:type="dxa"/>
            <w:vAlign w:val="center"/>
          </w:tcPr>
          <w:p w14:paraId="791CED7C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mfr</w:t>
            </w:r>
          </w:p>
        </w:tc>
        <w:tc>
          <w:tcPr>
            <w:tcW w:w="1956" w:type="dxa"/>
            <w:vAlign w:val="center"/>
          </w:tcPr>
          <w:p w14:paraId="65CFB48B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D22EAA" w:rsidRPr="0016204F" w14:paraId="543A6517" w14:textId="77777777" w:rsidTr="006D7583">
        <w:tc>
          <w:tcPr>
            <w:tcW w:w="2581" w:type="dxa"/>
            <w:gridSpan w:val="2"/>
            <w:vAlign w:val="center"/>
          </w:tcPr>
          <w:p w14:paraId="0A673BD0" w14:textId="77777777" w:rsidR="00D22EAA" w:rsidRPr="0016204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 поставки объекта договора</w:t>
            </w:r>
          </w:p>
          <w:p w14:paraId="356E5DED" w14:textId="77777777" w:rsidR="00D22EAA" w:rsidRPr="0016204F" w:rsidRDefault="00D22EAA" w:rsidP="008577F1">
            <w:pPr>
              <w:pStyle w:val="a3"/>
              <w:widowControl w:val="0"/>
              <w:tabs>
                <w:tab w:val="right" w:pos="5602"/>
              </w:tabs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&lt;deliveryDate&gt;</w:t>
            </w:r>
          </w:p>
        </w:tc>
        <w:tc>
          <w:tcPr>
            <w:tcW w:w="3827" w:type="dxa"/>
            <w:vAlign w:val="center"/>
          </w:tcPr>
          <w:p w14:paraId="66160BE3" w14:textId="77777777" w:rsidR="00D22EAA" w:rsidRPr="0016204F" w:rsidRDefault="002237D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</w:t>
            </w:r>
            <w:r w:rsidR="00284FE1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поставки базисного актива</w:t>
            </w:r>
          </w:p>
        </w:tc>
        <w:tc>
          <w:tcPr>
            <w:tcW w:w="992" w:type="dxa"/>
            <w:vAlign w:val="center"/>
          </w:tcPr>
          <w:p w14:paraId="76D2E58B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56" w:type="dxa"/>
            <w:vAlign w:val="center"/>
          </w:tcPr>
          <w:p w14:paraId="13BCFCC9" w14:textId="77777777" w:rsidR="00D22EAA" w:rsidRPr="0016204F" w:rsidRDefault="00D22EA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</w:tbl>
    <w:p w14:paraId="5F44F46D" w14:textId="77777777" w:rsidR="00593131" w:rsidRPr="0016204F" w:rsidRDefault="00284FE1" w:rsidP="006D7583">
      <w:pPr>
        <w:pStyle w:val="2"/>
        <w:keepNext w:val="0"/>
        <w:keepLines w:val="0"/>
        <w:widowControl w:val="0"/>
        <w:numPr>
          <w:ilvl w:val="1"/>
          <w:numId w:val="4"/>
        </w:numPr>
        <w:spacing w:before="120" w:after="120" w:line="240" w:lineRule="auto"/>
        <w:ind w:hanging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6204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Дополнительная информация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4111"/>
        <w:gridCol w:w="992"/>
        <w:gridCol w:w="1956"/>
      </w:tblGrid>
      <w:tr w:rsidR="00543534" w:rsidRPr="0016204F" w14:paraId="6D6A803D" w14:textId="77777777" w:rsidTr="006D7583"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7361E7F7" w14:textId="77777777" w:rsidR="00543534" w:rsidRPr="0016204F" w:rsidRDefault="0054353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E0CDDED" w14:textId="77777777" w:rsidR="00543534" w:rsidRPr="0016204F" w:rsidRDefault="0054353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EAA95DB" w14:textId="77777777" w:rsidR="00543534" w:rsidRPr="0016204F" w:rsidRDefault="0054353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Сверка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143B459" w14:textId="77777777" w:rsidR="00543534" w:rsidRPr="0016204F" w:rsidRDefault="00543534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543534" w:rsidRPr="0016204F" w14:paraId="4964A55C" w14:textId="77777777" w:rsidTr="006D7583">
        <w:tc>
          <w:tcPr>
            <w:tcW w:w="2297" w:type="dxa"/>
            <w:vAlign w:val="center"/>
          </w:tcPr>
          <w:p w14:paraId="29C6900F" w14:textId="77777777" w:rsidR="00543534" w:rsidRPr="0016204F" w:rsidRDefault="0054353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Дополнительная информация</w:t>
            </w:r>
          </w:p>
          <w:p w14:paraId="41915881" w14:textId="77777777" w:rsidR="00543534" w:rsidRPr="0016204F" w:rsidRDefault="0054353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additionalInformation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111" w:type="dxa"/>
            <w:vAlign w:val="center"/>
          </w:tcPr>
          <w:p w14:paraId="7FFD2A85" w14:textId="77777777" w:rsidR="006D7583" w:rsidRPr="0016204F" w:rsidRDefault="0054353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Дополнительная информация о договоре в формате текстовой строки</w:t>
            </w:r>
            <w:r w:rsidR="00FC54D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(например, порядок определения параметров</w:t>
            </w:r>
            <w:r w:rsidR="002B3A7F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информация о приложенном документе</w:t>
            </w:r>
            <w:r w:rsidR="00FC54D8"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2E553278" w14:textId="77777777" w:rsidR="00543534" w:rsidRPr="0016204F" w:rsidRDefault="00FE0F9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</w:t>
            </w:r>
            <w:r w:rsidR="00543534" w:rsidRPr="0016204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обязательный для заполнения и сверки элемент.</w:t>
            </w:r>
          </w:p>
        </w:tc>
        <w:tc>
          <w:tcPr>
            <w:tcW w:w="992" w:type="dxa"/>
            <w:vAlign w:val="center"/>
          </w:tcPr>
          <w:p w14:paraId="157DECB4" w14:textId="77777777" w:rsidR="00543534" w:rsidRPr="0016204F" w:rsidRDefault="00543534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afr</w:t>
            </w:r>
          </w:p>
        </w:tc>
        <w:tc>
          <w:tcPr>
            <w:tcW w:w="1956" w:type="dxa"/>
            <w:vAlign w:val="center"/>
          </w:tcPr>
          <w:p w14:paraId="1AEE7755" w14:textId="77777777" w:rsidR="00543534" w:rsidRPr="0016204F" w:rsidRDefault="005D3E54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Символьная строка</w:t>
            </w:r>
          </w:p>
        </w:tc>
      </w:tr>
    </w:tbl>
    <w:p w14:paraId="35289E14" w14:textId="77777777" w:rsidR="000459BE" w:rsidRPr="0016204F" w:rsidRDefault="000459BE">
      <w:pPr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</w:rPr>
      </w:pPr>
      <w:r w:rsidRPr="0016204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0"/>
          <w:szCs w:val="20"/>
        </w:rPr>
        <w:br w:type="page"/>
      </w:r>
    </w:p>
    <w:p w14:paraId="72452F11" w14:textId="77777777" w:rsidR="00F07DE2" w:rsidRPr="0016204F" w:rsidRDefault="00F07DE2" w:rsidP="00684756">
      <w:pPr>
        <w:widowControl w:val="0"/>
        <w:numPr>
          <w:ilvl w:val="0"/>
          <w:numId w:val="1"/>
        </w:numPr>
        <w:spacing w:before="120" w:after="120" w:line="240" w:lineRule="auto"/>
        <w:ind w:left="567" w:hanging="578"/>
        <w:outlineLvl w:val="0"/>
        <w:rPr>
          <w:rFonts w:ascii="Times New Roman" w:eastAsia="Times New Roman" w:hAnsi="Times New Roman" w:cs="Times New Roman"/>
          <w:b/>
          <w:bCs/>
          <w:color w:val="2F5496"/>
          <w:sz w:val="20"/>
          <w:szCs w:val="20"/>
          <w:u w:val="single"/>
        </w:rPr>
      </w:pPr>
      <w:bookmarkStart w:id="1349" w:name="_Toc482285842"/>
      <w:bookmarkStart w:id="1350" w:name="_Toc113539791"/>
      <w:r w:rsidRPr="0016204F">
        <w:rPr>
          <w:rFonts w:ascii="Times New Roman" w:eastAsia="Times New Roman" w:hAnsi="Times New Roman" w:cs="Times New Roman"/>
          <w:b/>
          <w:bCs/>
          <w:color w:val="2F5496"/>
          <w:sz w:val="20"/>
          <w:szCs w:val="20"/>
          <w:u w:val="single"/>
        </w:rPr>
        <w:lastRenderedPageBreak/>
        <w:t>Отчет об уплате маржевых сумм (СМ092)</w:t>
      </w:r>
      <w:bookmarkEnd w:id="1349"/>
      <w:bookmarkEnd w:id="1350"/>
    </w:p>
    <w:p w14:paraId="632B9C28" w14:textId="77777777" w:rsidR="00F07DE2" w:rsidRPr="0016204F" w:rsidRDefault="00182CF5" w:rsidP="008577F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204F">
        <w:rPr>
          <w:rFonts w:ascii="Times New Roman" w:eastAsia="Calibri" w:hAnsi="Times New Roman" w:cs="Times New Roman"/>
          <w:sz w:val="20"/>
          <w:szCs w:val="20"/>
        </w:rPr>
        <w:t>М</w:t>
      </w:r>
      <w:r w:rsidR="00F07DE2" w:rsidRPr="0016204F">
        <w:rPr>
          <w:rFonts w:ascii="Times New Roman" w:eastAsia="Calibri" w:hAnsi="Times New Roman" w:cs="Times New Roman"/>
          <w:sz w:val="20"/>
          <w:szCs w:val="20"/>
        </w:rPr>
        <w:t>аржевы</w:t>
      </w:r>
      <w:r w:rsidRPr="0016204F">
        <w:rPr>
          <w:rFonts w:ascii="Times New Roman" w:eastAsia="Calibri" w:hAnsi="Times New Roman" w:cs="Times New Roman"/>
          <w:sz w:val="20"/>
          <w:szCs w:val="20"/>
        </w:rPr>
        <w:t>е</w:t>
      </w:r>
      <w:r w:rsidR="00F07DE2" w:rsidRPr="0016204F">
        <w:rPr>
          <w:rFonts w:ascii="Times New Roman" w:eastAsia="Calibri" w:hAnsi="Times New Roman" w:cs="Times New Roman"/>
          <w:sz w:val="20"/>
          <w:szCs w:val="20"/>
        </w:rPr>
        <w:t xml:space="preserve"> сумм</w:t>
      </w:r>
      <w:r w:rsidRPr="0016204F">
        <w:rPr>
          <w:rFonts w:ascii="Times New Roman" w:eastAsia="Calibri" w:hAnsi="Times New Roman" w:cs="Times New Roman"/>
          <w:sz w:val="20"/>
          <w:szCs w:val="20"/>
        </w:rPr>
        <w:t>ы</w:t>
      </w:r>
      <w:r w:rsidR="00F07DE2" w:rsidRPr="0016204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6204F">
        <w:rPr>
          <w:rFonts w:ascii="Times New Roman" w:eastAsia="Calibri" w:hAnsi="Times New Roman" w:cs="Times New Roman"/>
          <w:sz w:val="20"/>
          <w:szCs w:val="20"/>
        </w:rPr>
        <w:t>определяются</w:t>
      </w:r>
      <w:r w:rsidR="00F07DE2" w:rsidRPr="0016204F">
        <w:rPr>
          <w:rFonts w:ascii="Times New Roman" w:eastAsia="Calibri" w:hAnsi="Times New Roman" w:cs="Times New Roman"/>
          <w:sz w:val="20"/>
          <w:szCs w:val="20"/>
        </w:rPr>
        <w:t xml:space="preserve"> в соответствии со </w:t>
      </w:r>
      <w:r w:rsidR="00F07DE2" w:rsidRPr="0016204F">
        <w:rPr>
          <w:rFonts w:ascii="Times New Roman" w:eastAsia="Calibri" w:hAnsi="Times New Roman" w:cs="Times New Roman"/>
          <w:i/>
          <w:sz w:val="20"/>
          <w:szCs w:val="20"/>
        </w:rPr>
        <w:t>Стандартными условиями договора о порядке уплаты плавающих маржевых сумм</w:t>
      </w:r>
      <w:r w:rsidR="00F07DE2" w:rsidRPr="0016204F">
        <w:rPr>
          <w:rFonts w:ascii="Times New Roman" w:eastAsia="Calibri" w:hAnsi="Times New Roman" w:cs="Times New Roman"/>
          <w:sz w:val="20"/>
          <w:szCs w:val="20"/>
        </w:rPr>
        <w:t>, утвержденными Национальной ассоциацией участников фондового рынка (НАУФОР), Национальной валютной ассоциацией (НВА) и Ассоциацией российских банков (АРБ). Если такой договор не заключен или заключен иной договор об обеспечении исполнения обязательств</w:t>
      </w:r>
      <w:r w:rsidR="00C967BB" w:rsidRPr="0016204F">
        <w:rPr>
          <w:rFonts w:ascii="Times New Roman" w:eastAsia="Calibri" w:hAnsi="Times New Roman" w:cs="Times New Roman"/>
          <w:sz w:val="20"/>
          <w:szCs w:val="20"/>
        </w:rPr>
        <w:t xml:space="preserve"> (например, ISDA 2016 Credit Support Annex)</w:t>
      </w:r>
      <w:r w:rsidR="00F07DE2" w:rsidRPr="0016204F">
        <w:rPr>
          <w:rFonts w:ascii="Times New Roman" w:eastAsia="Calibri" w:hAnsi="Times New Roman" w:cs="Times New Roman"/>
          <w:sz w:val="20"/>
          <w:szCs w:val="20"/>
        </w:rPr>
        <w:t xml:space="preserve">, обязанность о предоставлении </w:t>
      </w:r>
      <w:r w:rsidRPr="0016204F">
        <w:rPr>
          <w:rFonts w:ascii="Times New Roman" w:eastAsia="Calibri" w:hAnsi="Times New Roman" w:cs="Times New Roman"/>
          <w:sz w:val="20"/>
          <w:szCs w:val="20"/>
        </w:rPr>
        <w:t xml:space="preserve">в репозитарий </w:t>
      </w:r>
      <w:r w:rsidR="00F07DE2" w:rsidRPr="0016204F">
        <w:rPr>
          <w:rFonts w:ascii="Times New Roman" w:eastAsia="Calibri" w:hAnsi="Times New Roman" w:cs="Times New Roman"/>
          <w:sz w:val="20"/>
          <w:szCs w:val="20"/>
        </w:rPr>
        <w:t>информации о маржевых суммах не установлена</w:t>
      </w:r>
      <w:r w:rsidR="00C967BB" w:rsidRPr="0016204F">
        <w:rPr>
          <w:rFonts w:ascii="Times New Roman" w:eastAsia="Calibri" w:hAnsi="Times New Roman" w:cs="Times New Roman"/>
          <w:sz w:val="20"/>
          <w:szCs w:val="20"/>
        </w:rPr>
        <w:t xml:space="preserve"> (она может предоставляться по желанию сторон)</w:t>
      </w:r>
      <w:r w:rsidR="00F07DE2" w:rsidRPr="0016204F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B128379" w14:textId="2488E484" w:rsidR="00316B46" w:rsidRPr="007E390F" w:rsidRDefault="001C0BF8" w:rsidP="008577F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90F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! Важно </w:t>
      </w:r>
      <w:r w:rsidR="00316B46" w:rsidRPr="007E390F">
        <w:rPr>
          <w:rFonts w:ascii="Times New Roman" w:eastAsia="Calibri" w:hAnsi="Times New Roman" w:cs="Times New Roman"/>
          <w:sz w:val="20"/>
          <w:szCs w:val="20"/>
        </w:rPr>
        <w:t>С 01.04.2021 информация о маржевых суммах предоставляется только</w:t>
      </w:r>
      <w:r w:rsidR="002F5CEB" w:rsidRPr="007E390F">
        <w:rPr>
          <w:rFonts w:ascii="Times New Roman" w:eastAsia="Calibri" w:hAnsi="Times New Roman" w:cs="Times New Roman"/>
          <w:sz w:val="20"/>
          <w:szCs w:val="20"/>
        </w:rPr>
        <w:t xml:space="preserve"> клиринговой организацией, осуществляющей функции центр</w:t>
      </w:r>
      <w:r w:rsidR="005C695B">
        <w:rPr>
          <w:rFonts w:ascii="Times New Roman" w:eastAsia="Calibri" w:hAnsi="Times New Roman" w:cs="Times New Roman"/>
          <w:sz w:val="20"/>
          <w:szCs w:val="20"/>
        </w:rPr>
        <w:t>а</w:t>
      </w:r>
      <w:r w:rsidR="002F5CEB" w:rsidRPr="007E390F">
        <w:rPr>
          <w:rFonts w:ascii="Times New Roman" w:eastAsia="Calibri" w:hAnsi="Times New Roman" w:cs="Times New Roman"/>
          <w:sz w:val="20"/>
          <w:szCs w:val="20"/>
        </w:rPr>
        <w:t>льного контрагента,</w:t>
      </w:r>
      <w:r w:rsidR="00316B46" w:rsidRPr="00A73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16B46" w:rsidRPr="0016204F">
        <w:rPr>
          <w:rFonts w:ascii="Times New Roman" w:eastAsia="Calibri" w:hAnsi="Times New Roman" w:cs="Times New Roman"/>
          <w:sz w:val="20"/>
          <w:szCs w:val="20"/>
        </w:rPr>
        <w:t xml:space="preserve">в случае если </w:t>
      </w:r>
      <w:r w:rsidR="002F5CEB" w:rsidRPr="007E390F">
        <w:rPr>
          <w:rFonts w:ascii="Times New Roman" w:eastAsia="Calibri" w:hAnsi="Times New Roman" w:cs="Times New Roman"/>
          <w:sz w:val="20"/>
          <w:szCs w:val="20"/>
        </w:rPr>
        <w:t>такая организация</w:t>
      </w:r>
      <w:r w:rsidR="00316B46" w:rsidRPr="007E390F">
        <w:rPr>
          <w:rFonts w:ascii="Times New Roman" w:eastAsia="Calibri" w:hAnsi="Times New Roman" w:cs="Times New Roman"/>
          <w:sz w:val="20"/>
          <w:szCs w:val="20"/>
        </w:rPr>
        <w:t xml:space="preserve"> выступает стороной по договору.</w:t>
      </w:r>
    </w:p>
    <w:p w14:paraId="304A83BD" w14:textId="77777777" w:rsidR="00F07DE2" w:rsidRPr="007E390F" w:rsidRDefault="00F07DE2" w:rsidP="00684756">
      <w:pPr>
        <w:widowControl w:val="0"/>
        <w:numPr>
          <w:ilvl w:val="0"/>
          <w:numId w:val="6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</w:rPr>
      </w:pPr>
      <w:bookmarkStart w:id="1351" w:name="_Toc482285843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Регистрационный номер отчета, присвоенный участником</w:t>
      </w:r>
      <w:bookmarkEnd w:id="1351"/>
    </w:p>
    <w:p w14:paraId="35ACA7C7" w14:textId="77777777" w:rsidR="00F07DE2" w:rsidRPr="007E390F" w:rsidRDefault="00EF3193" w:rsidP="008577F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90F">
        <w:rPr>
          <w:rFonts w:ascii="Times New Roman" w:eastAsia="Calibri" w:hAnsi="Times New Roman" w:cs="Times New Roman"/>
          <w:sz w:val="20"/>
          <w:szCs w:val="20"/>
        </w:rPr>
        <w:t>З</w:t>
      </w:r>
      <w:r w:rsidR="00F07DE2" w:rsidRPr="007E390F">
        <w:rPr>
          <w:rFonts w:ascii="Times New Roman" w:eastAsia="Calibri" w:hAnsi="Times New Roman" w:cs="Times New Roman"/>
          <w:sz w:val="20"/>
          <w:szCs w:val="20"/>
        </w:rPr>
        <w:t xml:space="preserve">аполняется в отношении каждого </w:t>
      </w:r>
      <w:r w:rsidR="00182CF5" w:rsidRPr="007E390F">
        <w:rPr>
          <w:rFonts w:ascii="Times New Roman" w:eastAsia="Calibri" w:hAnsi="Times New Roman" w:cs="Times New Roman"/>
          <w:sz w:val="20"/>
          <w:szCs w:val="20"/>
        </w:rPr>
        <w:t>участника</w:t>
      </w:r>
      <w:r w:rsidR="0050063D" w:rsidRPr="007E390F">
        <w:rPr>
          <w:rFonts w:ascii="Times New Roman" w:eastAsia="Calibri" w:hAnsi="Times New Roman" w:cs="Times New Roman"/>
          <w:sz w:val="20"/>
          <w:szCs w:val="20"/>
        </w:rPr>
        <w:t xml:space="preserve"> (три раза)</w:t>
      </w:r>
      <w:r w:rsidR="00F07DE2" w:rsidRPr="007E390F">
        <w:rPr>
          <w:rFonts w:ascii="Times New Roman" w:eastAsia="Calibri" w:hAnsi="Times New Roman" w:cs="Times New Roman"/>
          <w:sz w:val="20"/>
          <w:szCs w:val="20"/>
        </w:rPr>
        <w:t>: Репозитария, Стороны 1, Стороны 2.</w:t>
      </w:r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6"/>
        <w:gridCol w:w="4399"/>
        <w:gridCol w:w="1951"/>
      </w:tblGrid>
      <w:tr w:rsidR="00F07DE2" w:rsidRPr="007E390F" w14:paraId="109123AC" w14:textId="77777777" w:rsidTr="002515EE"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3BAD4706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399" w:type="dxa"/>
            <w:shd w:val="clear" w:color="auto" w:fill="D9D9D9" w:themeFill="background1" w:themeFillShade="D9"/>
            <w:vAlign w:val="center"/>
          </w:tcPr>
          <w:p w14:paraId="018A80D5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97D2214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2717E84A" w14:textId="77777777" w:rsidTr="002515EE">
        <w:trPr>
          <w:trHeight w:val="561"/>
        </w:trPr>
        <w:tc>
          <w:tcPr>
            <w:tcW w:w="3006" w:type="dxa"/>
            <w:vAlign w:val="center"/>
          </w:tcPr>
          <w:p w14:paraId="2B124A96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Участник</w:t>
            </w:r>
          </w:p>
          <w:p w14:paraId="77C432CE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&lt;partyReference href="TradeRepository"/&gt;</w:t>
            </w:r>
          </w:p>
          <w:p w14:paraId="3CDE12A1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&lt;partyReference href="Party1"/&gt;</w:t>
            </w:r>
          </w:p>
          <w:p w14:paraId="2E7D85D4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&lt;partyReference href="Party2"/&gt;</w:t>
            </w:r>
          </w:p>
        </w:tc>
        <w:tc>
          <w:tcPr>
            <w:tcW w:w="4399" w:type="dxa"/>
            <w:vAlign w:val="center"/>
          </w:tcPr>
          <w:p w14:paraId="2083D99A" w14:textId="1DA44FD8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участника:</w:t>
            </w:r>
          </w:p>
          <w:p w14:paraId="7D3FBCA3" w14:textId="77777777" w:rsidR="00F07DE2" w:rsidRPr="007E390F" w:rsidRDefault="00684756" w:rsidP="008577F1">
            <w:pPr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Репозитарий (НКО АО НРД);</w:t>
            </w:r>
          </w:p>
          <w:p w14:paraId="1134B54D" w14:textId="77777777" w:rsidR="00F07DE2" w:rsidRPr="007E390F" w:rsidRDefault="00684756" w:rsidP="008577F1">
            <w:pPr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Сторона 1;</w:t>
            </w:r>
          </w:p>
          <w:p w14:paraId="2E1BF6A8" w14:textId="77777777" w:rsidR="00F07DE2" w:rsidRPr="007E390F" w:rsidRDefault="00684756" w:rsidP="008577F1">
            <w:pPr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Сторона 2</w:t>
            </w:r>
          </w:p>
        </w:tc>
        <w:tc>
          <w:tcPr>
            <w:tcW w:w="1951" w:type="dxa"/>
            <w:vAlign w:val="center"/>
          </w:tcPr>
          <w:p w14:paraId="01D260E7" w14:textId="77777777" w:rsidR="00F07DE2" w:rsidRPr="007E390F" w:rsidRDefault="00393A11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TradeRepository;</w:t>
            </w:r>
          </w:p>
          <w:p w14:paraId="7EDC3789" w14:textId="77777777" w:rsidR="00F07DE2" w:rsidRPr="007E390F" w:rsidRDefault="00393A11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Party 1;</w:t>
            </w:r>
          </w:p>
          <w:p w14:paraId="614B76C2" w14:textId="77777777" w:rsidR="00F07DE2" w:rsidRPr="007E390F" w:rsidRDefault="00393A11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Party 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F07DE2" w:rsidRPr="007E390F" w14:paraId="5077E0CB" w14:textId="77777777" w:rsidTr="002515EE">
        <w:trPr>
          <w:trHeight w:val="274"/>
        </w:trPr>
        <w:tc>
          <w:tcPr>
            <w:tcW w:w="3006" w:type="dxa"/>
            <w:vAlign w:val="center"/>
          </w:tcPr>
          <w:p w14:paraId="5B37235E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Регистрационный номер</w:t>
            </w:r>
          </w:p>
          <w:p w14:paraId="6D54A7BC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&lt;tradeId&gt;</w:t>
            </w:r>
          </w:p>
        </w:tc>
        <w:tc>
          <w:tcPr>
            <w:tcW w:w="4399" w:type="dxa"/>
            <w:vAlign w:val="center"/>
          </w:tcPr>
          <w:p w14:paraId="63B3C849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Идентификатор Отчета об уплате маржевых сумм, присвое</w:t>
            </w:r>
            <w:r w:rsidR="00684756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нный соответствующим участником</w:t>
            </w:r>
          </w:p>
          <w:p w14:paraId="0317956E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Репозитария при первичной регистрации Отчета указывается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393A1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NONREF”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 случае направления сообщения о внесении изменений</w:t>
            </w:r>
            <w:r w:rsidR="00182CF5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Отчет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указывается идентификатор, присвоенный Репозитарием в соответствии с Извещени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 о регистрации (RM001) Отчета</w:t>
            </w:r>
          </w:p>
          <w:p w14:paraId="3ACC4892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Стороны 1/Стороны 2 указывается идентификатор Отчета об уплате маржевых сумм, присвоенный Стороной 1 (Стороной 2). Если идентификатор, присвоенный контрагентом, неизвестен Стороне 1 (Стороне 2), в отношении Стороны 2 (Стороны 1) указывается </w:t>
            </w:r>
            <w:r w:rsidR="00765654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="00393A11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NONREF”</w:t>
            </w: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Для собственного номера, присвоенного стороной, значение </w:t>
            </w:r>
            <w:r w:rsidR="00765654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="00393A11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NONREF”</w:t>
            </w: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допускается. Если Отчет подается от обеих сторон (в поле &lt;</w:t>
            </w: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reportParty</w:t>
            </w: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&gt; указано значение </w:t>
            </w:r>
            <w:r w:rsidR="00765654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all</w:t>
            </w:r>
            <w:r w:rsidR="00765654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идентификаторы, присвоенные Стороной 1 </w:t>
            </w:r>
            <w:r w:rsidR="002515EE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и Стороной 2, должны совпадать</w:t>
            </w:r>
          </w:p>
        </w:tc>
        <w:tc>
          <w:tcPr>
            <w:tcW w:w="1951" w:type="dxa"/>
            <w:vAlign w:val="center"/>
          </w:tcPr>
          <w:p w14:paraId="4A08D7F1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Цифры и буквы латинского</w:t>
            </w:r>
            <w:r w:rsidR="00684756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алфавита, не более 35 символов</w:t>
            </w:r>
          </w:p>
          <w:p w14:paraId="50510D4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Например, CSA1234567890</w:t>
            </w:r>
          </w:p>
        </w:tc>
      </w:tr>
      <w:tr w:rsidR="00F07DE2" w:rsidRPr="007E390F" w14:paraId="3B1F5C94" w14:textId="77777777" w:rsidTr="002515EE">
        <w:trPr>
          <w:trHeight w:val="561"/>
        </w:trPr>
        <w:tc>
          <w:tcPr>
            <w:tcW w:w="3006" w:type="dxa"/>
            <w:vAlign w:val="center"/>
          </w:tcPr>
          <w:p w14:paraId="21F7B0D4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Регистрационный номер </w:t>
            </w:r>
            <w:r w:rsidR="008D0461"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Ген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ерального соглашения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partyReference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href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="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TradeRepository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"/&gt;</w:t>
            </w:r>
          </w:p>
          <w:p w14:paraId="364769C4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&lt;linkId&gt;</w:t>
            </w:r>
          </w:p>
        </w:tc>
        <w:tc>
          <w:tcPr>
            <w:tcW w:w="4399" w:type="dxa"/>
            <w:vAlign w:val="center"/>
          </w:tcPr>
          <w:p w14:paraId="6CB1593F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Репозитария указывается идентификатор Анкеты генерального соглашения (СМ010), в рамках которого заключен договор о порядке уплаты плавающих маржевых сумм, присвоенный Репозитарием в соответствии с Извещением о рег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истрации (RM001) данной Анкеты</w:t>
            </w:r>
            <w:r w:rsidR="009425A1" w:rsidRPr="007E390F">
              <w:rPr>
                <w:rStyle w:val="ab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13"/>
            </w:r>
          </w:p>
          <w:p w14:paraId="6AB9A5F1" w14:textId="77777777" w:rsidR="00F07DE2" w:rsidRPr="0016204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Сторо</w:t>
            </w:r>
            <w:r w:rsidR="002515EE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 1 и Стороны 2 не заполняется</w:t>
            </w:r>
          </w:p>
        </w:tc>
        <w:tc>
          <w:tcPr>
            <w:tcW w:w="1951" w:type="dxa"/>
            <w:vAlign w:val="center"/>
          </w:tcPr>
          <w:p w14:paraId="6F2009A8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Первые два символа –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“MA”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далее 10 цифр. Например, MA0000000123</w:t>
            </w:r>
          </w:p>
        </w:tc>
      </w:tr>
      <w:tr w:rsidR="00F07DE2" w:rsidRPr="007E390F" w14:paraId="5F78B22C" w14:textId="77777777" w:rsidTr="002515EE">
        <w:trPr>
          <w:trHeight w:val="561"/>
        </w:trPr>
        <w:tc>
          <w:tcPr>
            <w:tcW w:w="3006" w:type="dxa"/>
            <w:vAlign w:val="center"/>
          </w:tcPr>
          <w:p w14:paraId="3D2F7EFF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Регистрационный номер договора, заключенного в целях обеспечения исполнения обязательств</w:t>
            </w:r>
          </w:p>
          <w:p w14:paraId="6227BF5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bCs/>
                <w:color w:val="4472C4"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originatingTradeId&gt;</w:t>
            </w:r>
          </w:p>
          <w:p w14:paraId="29E39FF5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&lt;tradeId&gt;</w:t>
            </w:r>
          </w:p>
        </w:tc>
        <w:tc>
          <w:tcPr>
            <w:tcW w:w="4399" w:type="dxa"/>
            <w:vAlign w:val="center"/>
          </w:tcPr>
          <w:p w14:paraId="1C7C3473" w14:textId="77777777" w:rsidR="00444B12" w:rsidRPr="00A73D8B" w:rsidRDefault="00182CF5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Идентификатор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договора о порядке уплаты плавающих маржевых сумм</w:t>
            </w:r>
            <w:r w:rsidR="008148E5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присвоенный соответствующей </w:t>
            </w:r>
            <w:r w:rsidR="00444B1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стороной в соответствии с Анкетой </w:t>
            </w:r>
            <w:r w:rsidR="00444B1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договора, заключенного в целях обеспечения исполнения обязательств (СМ015)</w:t>
            </w:r>
            <w:r w:rsidR="00C16765" w:rsidRPr="007E390F">
              <w:rPr>
                <w:rStyle w:val="ab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16765" w:rsidRPr="007E390F">
              <w:rPr>
                <w:rStyle w:val="ab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14"/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3F4ED54" w14:textId="77777777" w:rsidR="00444B12" w:rsidRPr="007E390F" w:rsidRDefault="00444B1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Анкета договора, заключенного в целях обеспечения исполнения обязательств (СМ015) не зарегистрирована, указываются собственные идентификаторы, присвоенные Стороной 1 и Стороной 2, а в качестве значения идентификатора, присвоенного Репозитарием, указывается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393A1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NONREF”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При этом для собственных идентификаторов, присвоенных Стороной 1 и Стороной 2, значение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393A1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NONREF”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допускается</w:t>
            </w:r>
          </w:p>
          <w:p w14:paraId="46418948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Заполняется обязательно</w:t>
            </w:r>
          </w:p>
        </w:tc>
        <w:tc>
          <w:tcPr>
            <w:tcW w:w="1951" w:type="dxa"/>
            <w:vAlign w:val="center"/>
          </w:tcPr>
          <w:p w14:paraId="5B3C59DC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Цифры и буквы латинского алфавита, не более 35 символов</w:t>
            </w:r>
          </w:p>
          <w:p w14:paraId="35502A6F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Например, CSA1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ID</w:t>
            </w:r>
          </w:p>
        </w:tc>
      </w:tr>
    </w:tbl>
    <w:p w14:paraId="3458379F" w14:textId="77777777" w:rsidR="00F07DE2" w:rsidRPr="007E390F" w:rsidRDefault="00F07DE2" w:rsidP="00684756">
      <w:pPr>
        <w:widowControl w:val="0"/>
        <w:numPr>
          <w:ilvl w:val="0"/>
          <w:numId w:val="6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52" w:name="_Toc482285844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Сторона, от имени которой направлено сообщение</w:t>
      </w:r>
      <w:bookmarkEnd w:id="1352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9"/>
        <w:gridCol w:w="4826"/>
        <w:gridCol w:w="1951"/>
      </w:tblGrid>
      <w:tr w:rsidR="00F07DE2" w:rsidRPr="007E390F" w14:paraId="166D08DC" w14:textId="77777777" w:rsidTr="0065757A">
        <w:trPr>
          <w:trHeight w:val="533"/>
        </w:trPr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375AAF58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826" w:type="dxa"/>
            <w:shd w:val="clear" w:color="auto" w:fill="D9D9D9" w:themeFill="background1" w:themeFillShade="D9"/>
            <w:vAlign w:val="center"/>
          </w:tcPr>
          <w:p w14:paraId="2D05A1FB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C23D9F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10838715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6FF9A1A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Участник</w:t>
            </w:r>
          </w:p>
          <w:p w14:paraId="56BAA927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&lt;reportParty&gt;</w:t>
            </w:r>
          </w:p>
        </w:tc>
        <w:tc>
          <w:tcPr>
            <w:tcW w:w="4826" w:type="dxa"/>
            <w:vAlign w:val="center"/>
          </w:tcPr>
          <w:p w14:paraId="51F82D2F" w14:textId="77777777" w:rsidR="00F07DE2" w:rsidRPr="007E390F" w:rsidRDefault="00F905F3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 об уплате маржевых сумм подается без проведения процедуры согласования (в одностороннем порядке) каждой из сторон независимо (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Party 1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Party 2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либо одним Информирующим лицом от имени обеих сторон (</w:t>
            </w:r>
            <w:r w:rsidR="005B0126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Если одна из сторон не является клиентом Репозитария НРД, значение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допускается</w:t>
            </w:r>
          </w:p>
        </w:tc>
        <w:tc>
          <w:tcPr>
            <w:tcW w:w="1951" w:type="dxa"/>
            <w:vAlign w:val="center"/>
          </w:tcPr>
          <w:p w14:paraId="38EA531E" w14:textId="77777777" w:rsidR="00F07DE2" w:rsidRPr="007E390F" w:rsidRDefault="00393A11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Party 1;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Party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2; 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all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20E1FAA9" w14:textId="77777777" w:rsidR="00F07DE2" w:rsidRPr="007E390F" w:rsidRDefault="00F07DE2" w:rsidP="00684756">
      <w:pPr>
        <w:widowControl w:val="0"/>
        <w:numPr>
          <w:ilvl w:val="0"/>
          <w:numId w:val="6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53" w:name="_Toc482285845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Обеспечение исполнения обязательств</w:t>
      </w:r>
      <w:bookmarkEnd w:id="1353"/>
    </w:p>
    <w:p w14:paraId="1859EA8E" w14:textId="77777777" w:rsidR="00F07DE2" w:rsidRDefault="00F07DE2" w:rsidP="00CE0FD7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Блок &lt;creditSupportInformation&gt; повторяется, если в рамках одного Отчета об уплате маржевых сумм предоставляется информация о </w:t>
      </w:r>
      <w:r w:rsidRPr="007E390F">
        <w:rPr>
          <w:rFonts w:ascii="Times New Roman" w:eastAsia="Calibri" w:hAnsi="Times New Roman" w:cs="Times New Roman"/>
          <w:b/>
          <w:i/>
          <w:sz w:val="20"/>
          <w:szCs w:val="20"/>
        </w:rPr>
        <w:t>нескольких датах</w:t>
      </w:r>
      <w:r w:rsidRPr="007E39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E390F">
        <w:rPr>
          <w:rFonts w:ascii="Times New Roman" w:eastAsia="Calibri" w:hAnsi="Times New Roman" w:cs="Times New Roman"/>
          <w:sz w:val="20"/>
          <w:szCs w:val="20"/>
        </w:rPr>
        <w:t>расчета маржевой суммы (&lt;</w:t>
      </w:r>
      <w:r w:rsidRPr="007E390F">
        <w:rPr>
          <w:rFonts w:ascii="Times New Roman" w:eastAsia="Calibri" w:hAnsi="Times New Roman" w:cs="Times New Roman"/>
          <w:sz w:val="20"/>
          <w:szCs w:val="20"/>
          <w:lang w:val="en-US"/>
        </w:rPr>
        <w:t>valuationDate</w:t>
      </w:r>
      <w:r w:rsidR="002515EE" w:rsidRPr="007E390F">
        <w:rPr>
          <w:rFonts w:ascii="Times New Roman" w:eastAsia="Calibri" w:hAnsi="Times New Roman" w:cs="Times New Roman"/>
          <w:sz w:val="20"/>
          <w:szCs w:val="20"/>
        </w:rPr>
        <w:t>&gt;).</w:t>
      </w:r>
    </w:p>
    <w:p w14:paraId="4C88162A" w14:textId="7692592C" w:rsidR="0055281C" w:rsidRDefault="0055281C" w:rsidP="00CE0FD7">
      <w:pPr>
        <w:widowControl w:val="0"/>
        <w:spacing w:after="120" w:line="240" w:lineRule="auto"/>
        <w:ind w:left="567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B7408">
        <w:rPr>
          <w:rFonts w:ascii="Times New Roman" w:eastAsia="Calibri" w:hAnsi="Times New Roman" w:cs="Times New Roman"/>
          <w:sz w:val="20"/>
          <w:szCs w:val="20"/>
        </w:rPr>
        <w:t>Особен</w:t>
      </w:r>
      <w:r w:rsidR="005174D0">
        <w:rPr>
          <w:rFonts w:ascii="Times New Roman" w:eastAsia="Calibri" w:hAnsi="Times New Roman" w:cs="Times New Roman"/>
          <w:sz w:val="20"/>
          <w:szCs w:val="20"/>
        </w:rPr>
        <w:t>ности изменения</w:t>
      </w:r>
      <w:r w:rsidR="005B7408">
        <w:rPr>
          <w:rFonts w:ascii="Times New Roman" w:eastAsia="Calibri" w:hAnsi="Times New Roman" w:cs="Times New Roman"/>
          <w:sz w:val="20"/>
          <w:szCs w:val="20"/>
        </w:rPr>
        <w:t xml:space="preserve"> (корректировки) блока «Обеспечение исполнения обязательств» </w:t>
      </w:r>
      <w:r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 w:rsidR="00986E89">
        <w:rPr>
          <w:rFonts w:ascii="Times New Roman" w:eastAsia="Calibri" w:hAnsi="Times New Roman" w:cs="Times New Roman"/>
          <w:sz w:val="20"/>
          <w:szCs w:val="20"/>
        </w:rPr>
        <w:t>ранее зарегистрированны</w:t>
      </w:r>
      <w:r w:rsidR="005B7408">
        <w:rPr>
          <w:rFonts w:ascii="Times New Roman" w:eastAsia="Calibri" w:hAnsi="Times New Roman" w:cs="Times New Roman"/>
          <w:sz w:val="20"/>
          <w:szCs w:val="20"/>
        </w:rPr>
        <w:t>х</w:t>
      </w:r>
      <w:r w:rsidR="00986E8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E0FD7" w:rsidRPr="007E390F">
        <w:rPr>
          <w:rFonts w:ascii="Times New Roman" w:eastAsia="Calibri" w:hAnsi="Times New Roman" w:cs="Times New Roman"/>
          <w:sz w:val="20"/>
          <w:szCs w:val="20"/>
        </w:rPr>
        <w:t>Отчет</w:t>
      </w:r>
      <w:r w:rsidR="005B7408">
        <w:rPr>
          <w:rFonts w:ascii="Times New Roman" w:eastAsia="Calibri" w:hAnsi="Times New Roman" w:cs="Times New Roman"/>
          <w:sz w:val="20"/>
          <w:szCs w:val="20"/>
        </w:rPr>
        <w:t>ах</w:t>
      </w:r>
      <w:r w:rsidR="00CE0FD7" w:rsidRPr="007E390F">
        <w:rPr>
          <w:rFonts w:ascii="Times New Roman" w:eastAsia="Calibri" w:hAnsi="Times New Roman" w:cs="Times New Roman"/>
          <w:sz w:val="20"/>
          <w:szCs w:val="20"/>
        </w:rPr>
        <w:t xml:space="preserve"> об уплате маржевых сумм</w:t>
      </w:r>
      <w:r w:rsidR="00986E89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1BC7152A" w14:textId="270976EF" w:rsidR="00986E89" w:rsidRDefault="00310AC3" w:rsidP="00912CD1">
      <w:pPr>
        <w:pStyle w:val="a3"/>
        <w:widowControl w:val="0"/>
        <w:numPr>
          <w:ilvl w:val="0"/>
          <w:numId w:val="173"/>
        </w:numPr>
        <w:spacing w:after="12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 xml:space="preserve">зменение информации </w:t>
      </w:r>
      <w:r w:rsidR="00DE3DFC">
        <w:rPr>
          <w:rFonts w:ascii="Times New Roman" w:eastAsia="Calibri" w:hAnsi="Times New Roman" w:cs="Times New Roman"/>
          <w:sz w:val="20"/>
          <w:szCs w:val="20"/>
        </w:rPr>
        <w:t>путем д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>обавлени</w:t>
      </w:r>
      <w:r w:rsidR="00DE3DFC">
        <w:rPr>
          <w:rFonts w:ascii="Times New Roman" w:eastAsia="Calibri" w:hAnsi="Times New Roman" w:cs="Times New Roman"/>
          <w:sz w:val="20"/>
          <w:szCs w:val="20"/>
        </w:rPr>
        <w:t>я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 xml:space="preserve"> или удалени</w:t>
      </w:r>
      <w:r w:rsidR="00DE3DFC">
        <w:rPr>
          <w:rFonts w:ascii="Times New Roman" w:eastAsia="Calibri" w:hAnsi="Times New Roman" w:cs="Times New Roman"/>
          <w:sz w:val="20"/>
          <w:szCs w:val="20"/>
        </w:rPr>
        <w:t>я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 xml:space="preserve"> блока «Обеспечение исполнения обязательств» - ведет к отказу в регистрации сообщения;</w:t>
      </w:r>
    </w:p>
    <w:p w14:paraId="3F839FCF" w14:textId="25325687" w:rsidR="00DE3DFC" w:rsidRDefault="00310AC3" w:rsidP="00912CD1">
      <w:pPr>
        <w:pStyle w:val="a3"/>
        <w:widowControl w:val="0"/>
        <w:numPr>
          <w:ilvl w:val="0"/>
          <w:numId w:val="173"/>
        </w:numPr>
        <w:spacing w:after="12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</w:t>
      </w:r>
      <w:r w:rsidR="00DE3DFC">
        <w:rPr>
          <w:rFonts w:ascii="Times New Roman" w:eastAsia="Calibri" w:hAnsi="Times New Roman" w:cs="Times New Roman"/>
          <w:sz w:val="20"/>
          <w:szCs w:val="20"/>
        </w:rPr>
        <w:t xml:space="preserve">орректировка информации путем </w:t>
      </w:r>
      <w:r w:rsidR="00DE3DFC" w:rsidRPr="0011185C">
        <w:rPr>
          <w:rFonts w:ascii="Times New Roman" w:eastAsia="Calibri" w:hAnsi="Times New Roman" w:cs="Times New Roman"/>
          <w:sz w:val="20"/>
          <w:szCs w:val="20"/>
        </w:rPr>
        <w:t>добавлени</w:t>
      </w:r>
      <w:r w:rsidR="00DE3DFC">
        <w:rPr>
          <w:rFonts w:ascii="Times New Roman" w:eastAsia="Calibri" w:hAnsi="Times New Roman" w:cs="Times New Roman"/>
          <w:sz w:val="20"/>
          <w:szCs w:val="20"/>
        </w:rPr>
        <w:t>я</w:t>
      </w:r>
      <w:r w:rsidR="00DE3DFC" w:rsidRPr="0011185C">
        <w:rPr>
          <w:rFonts w:ascii="Times New Roman" w:eastAsia="Calibri" w:hAnsi="Times New Roman" w:cs="Times New Roman"/>
          <w:sz w:val="20"/>
          <w:szCs w:val="20"/>
        </w:rPr>
        <w:t xml:space="preserve"> блока </w:t>
      </w:r>
      <w:r w:rsidR="00DE3DFC">
        <w:rPr>
          <w:rFonts w:ascii="Times New Roman" w:eastAsia="Calibri" w:hAnsi="Times New Roman" w:cs="Times New Roman"/>
          <w:sz w:val="20"/>
          <w:szCs w:val="20"/>
        </w:rPr>
        <w:t>«</w:t>
      </w:r>
      <w:r w:rsidR="00DE3DFC" w:rsidRPr="0011185C">
        <w:rPr>
          <w:rFonts w:ascii="Times New Roman" w:eastAsia="Calibri" w:hAnsi="Times New Roman" w:cs="Times New Roman"/>
          <w:sz w:val="20"/>
          <w:szCs w:val="20"/>
        </w:rPr>
        <w:t>Обес</w:t>
      </w:r>
      <w:r w:rsidR="00DE3DFC">
        <w:rPr>
          <w:rFonts w:ascii="Times New Roman" w:eastAsia="Calibri" w:hAnsi="Times New Roman" w:cs="Times New Roman"/>
          <w:sz w:val="20"/>
          <w:szCs w:val="20"/>
        </w:rPr>
        <w:t>печение исполнения обязательств»</w:t>
      </w:r>
      <w:r w:rsidR="00DE3DFC" w:rsidRPr="0011185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E0FD7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DE3DFC">
        <w:rPr>
          <w:rFonts w:ascii="Times New Roman" w:eastAsia="Calibri" w:hAnsi="Times New Roman" w:cs="Times New Roman"/>
          <w:sz w:val="20"/>
          <w:szCs w:val="20"/>
        </w:rPr>
        <w:t>ведет</w:t>
      </w:r>
      <w:r w:rsidR="00DE3DFC" w:rsidRPr="0011185C">
        <w:rPr>
          <w:rFonts w:ascii="Times New Roman" w:eastAsia="Calibri" w:hAnsi="Times New Roman" w:cs="Times New Roman"/>
          <w:sz w:val="20"/>
          <w:szCs w:val="20"/>
        </w:rPr>
        <w:t xml:space="preserve"> к отказу в регистрации</w:t>
      </w:r>
      <w:r w:rsidR="00DE3DFC">
        <w:rPr>
          <w:rFonts w:ascii="Times New Roman" w:eastAsia="Calibri" w:hAnsi="Times New Roman" w:cs="Times New Roman"/>
          <w:sz w:val="20"/>
          <w:szCs w:val="20"/>
        </w:rPr>
        <w:t xml:space="preserve"> сообщения;</w:t>
      </w:r>
    </w:p>
    <w:p w14:paraId="3796A0D7" w14:textId="5BE3A010" w:rsidR="00DE3DFC" w:rsidRPr="00912CD1" w:rsidRDefault="00310AC3" w:rsidP="00912CD1">
      <w:pPr>
        <w:pStyle w:val="a3"/>
        <w:widowControl w:val="0"/>
        <w:numPr>
          <w:ilvl w:val="0"/>
          <w:numId w:val="173"/>
        </w:numPr>
        <w:spacing w:after="12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</w:t>
      </w:r>
      <w:r w:rsidR="00986E89" w:rsidRPr="00CE0FD7">
        <w:rPr>
          <w:rFonts w:ascii="Times New Roman" w:eastAsia="Calibri" w:hAnsi="Times New Roman" w:cs="Times New Roman"/>
          <w:sz w:val="20"/>
          <w:szCs w:val="20"/>
        </w:rPr>
        <w:t>орректировка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 xml:space="preserve"> информации </w:t>
      </w:r>
      <w:r w:rsidR="00DE3DFC">
        <w:rPr>
          <w:rFonts w:ascii="Times New Roman" w:eastAsia="Calibri" w:hAnsi="Times New Roman" w:cs="Times New Roman"/>
          <w:sz w:val="20"/>
          <w:szCs w:val="20"/>
        </w:rPr>
        <w:t>путем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 xml:space="preserve"> удалени</w:t>
      </w:r>
      <w:r w:rsidR="00DE3DFC">
        <w:rPr>
          <w:rFonts w:ascii="Times New Roman" w:eastAsia="Calibri" w:hAnsi="Times New Roman" w:cs="Times New Roman"/>
          <w:sz w:val="20"/>
          <w:szCs w:val="20"/>
        </w:rPr>
        <w:t>я</w:t>
      </w:r>
      <w:r w:rsidR="00DE3DFC" w:rsidRPr="00CE0FD7">
        <w:rPr>
          <w:rFonts w:ascii="Times New Roman" w:eastAsia="Calibri" w:hAnsi="Times New Roman" w:cs="Times New Roman"/>
          <w:sz w:val="20"/>
          <w:szCs w:val="20"/>
        </w:rPr>
        <w:t xml:space="preserve"> всех блоков </w:t>
      </w:r>
      <w:r w:rsidR="00DE3DFC">
        <w:rPr>
          <w:rFonts w:ascii="Times New Roman" w:eastAsia="Calibri" w:hAnsi="Times New Roman" w:cs="Times New Roman"/>
          <w:sz w:val="20"/>
          <w:szCs w:val="20"/>
        </w:rPr>
        <w:t>«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>Обеспечение исполнения обязат</w:t>
      </w:r>
      <w:r w:rsidR="00DE3DFC" w:rsidRPr="00CE0FD7">
        <w:rPr>
          <w:rFonts w:ascii="Times New Roman" w:eastAsia="Calibri" w:hAnsi="Times New Roman" w:cs="Times New Roman"/>
          <w:sz w:val="20"/>
          <w:szCs w:val="20"/>
        </w:rPr>
        <w:t>ельств</w:t>
      </w:r>
      <w:r w:rsidR="00DE3DFC">
        <w:rPr>
          <w:rFonts w:ascii="Times New Roman" w:eastAsia="Calibri" w:hAnsi="Times New Roman" w:cs="Times New Roman"/>
          <w:sz w:val="20"/>
          <w:szCs w:val="20"/>
        </w:rPr>
        <w:t>»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E3DFC">
        <w:rPr>
          <w:rFonts w:ascii="Times New Roman" w:eastAsia="Calibri" w:hAnsi="Times New Roman" w:cs="Times New Roman"/>
          <w:sz w:val="20"/>
          <w:szCs w:val="20"/>
        </w:rPr>
        <w:t>- ведет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 xml:space="preserve"> к исключению </w:t>
      </w:r>
      <w:r w:rsidR="00CE0FD7" w:rsidRPr="007E390F">
        <w:rPr>
          <w:rFonts w:ascii="Times New Roman" w:eastAsia="Calibri" w:hAnsi="Times New Roman" w:cs="Times New Roman"/>
          <w:sz w:val="20"/>
          <w:szCs w:val="20"/>
        </w:rPr>
        <w:t>Отчета об уплате маржевых сумм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 xml:space="preserve"> из </w:t>
      </w:r>
      <w:r w:rsidR="00DE3DFC">
        <w:rPr>
          <w:rFonts w:ascii="Times New Roman" w:eastAsia="Calibri" w:hAnsi="Times New Roman" w:cs="Times New Roman"/>
          <w:sz w:val="20"/>
          <w:szCs w:val="20"/>
        </w:rPr>
        <w:t>Р</w:t>
      </w:r>
      <w:r w:rsidR="00986E89" w:rsidRPr="00912CD1">
        <w:rPr>
          <w:rFonts w:ascii="Times New Roman" w:eastAsia="Calibri" w:hAnsi="Times New Roman" w:cs="Times New Roman"/>
          <w:sz w:val="20"/>
          <w:szCs w:val="20"/>
        </w:rPr>
        <w:t>еестра договоров</w:t>
      </w:r>
      <w:r w:rsidR="00DE3DFC" w:rsidRPr="00912CD1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9B328F5" w14:textId="77777777" w:rsidR="00F07DE2" w:rsidRPr="007E390F" w:rsidRDefault="00F07DE2" w:rsidP="00684756">
      <w:pPr>
        <w:widowControl w:val="0"/>
        <w:numPr>
          <w:ilvl w:val="1"/>
          <w:numId w:val="6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54" w:name="_Toc482285846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Дата расчета маржевой суммы</w:t>
      </w:r>
      <w:bookmarkEnd w:id="1354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9"/>
        <w:gridCol w:w="5246"/>
        <w:gridCol w:w="1531"/>
      </w:tblGrid>
      <w:tr w:rsidR="00F07DE2" w:rsidRPr="007E390F" w14:paraId="0577103B" w14:textId="77777777" w:rsidTr="002515EE"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193721D6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246" w:type="dxa"/>
            <w:shd w:val="clear" w:color="auto" w:fill="D9D9D9" w:themeFill="background1" w:themeFillShade="D9"/>
            <w:vAlign w:val="center"/>
          </w:tcPr>
          <w:p w14:paraId="7319D89E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1982959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4024F671" w14:textId="77777777" w:rsidTr="002515EE">
        <w:trPr>
          <w:trHeight w:val="519"/>
        </w:trPr>
        <w:tc>
          <w:tcPr>
            <w:tcW w:w="2579" w:type="dxa"/>
            <w:vAlign w:val="center"/>
          </w:tcPr>
          <w:p w14:paraId="43B65331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Дата расчета маржевой суммы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&lt;valuationDate&gt;</w:t>
            </w:r>
          </w:p>
        </w:tc>
        <w:tc>
          <w:tcPr>
            <w:tcW w:w="5246" w:type="dxa"/>
            <w:vAlign w:val="center"/>
          </w:tcPr>
          <w:p w14:paraId="44A25BA3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Фактическая дата возникновения требования и (или) обязате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льства по выплате маржевых сумм</w:t>
            </w:r>
          </w:p>
          <w:p w14:paraId="23A25814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успешной̆ регистрации Отчета об уплате плавающих маржевых сумм необходимо следовать следующим правилам:</w:t>
            </w:r>
          </w:p>
          <w:p w14:paraId="2619C545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Даты в полях 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&lt;asofDate&gt; и &lt;valuationDate&gt;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должны быть указаны в одном ка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лендарном месяце либо совпадать</w:t>
            </w:r>
          </w:p>
          <w:p w14:paraId="45B19EEA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Если Отчет подается от имени каждой из сторон (Стороны 1 и Стороны 2) независимо, то на одну дату расчета допускаются разные значения маржевых сумм в Отчетах, имеющих одинаковые идентификаторы, присвое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нные соответствующими сторонами</w:t>
            </w:r>
          </w:p>
          <w:p w14:paraId="4A2A4F59" w14:textId="77777777" w:rsidR="00F07DE2" w:rsidRPr="007E390F" w:rsidRDefault="00951529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рамках одной даты расчета маржевой суммы</w:t>
            </w:r>
            <w:r w:rsidR="004824EC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осуществляется проверка на отличие идентификаторов Отчета &lt;</w:t>
            </w:r>
            <w:r w:rsidR="004824EC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tradeId</w:t>
            </w:r>
            <w:r w:rsidR="004824EC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&gt;, присвоенных соответствующими участниками, от идентификаторов, указанных в ранее зарегистрированных сообщениях</w:t>
            </w:r>
          </w:p>
        </w:tc>
        <w:tc>
          <w:tcPr>
            <w:tcW w:w="1531" w:type="dxa"/>
            <w:vAlign w:val="center"/>
          </w:tcPr>
          <w:p w14:paraId="5432E917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ГГГГ-ММ-ДД</w:t>
            </w:r>
          </w:p>
        </w:tc>
      </w:tr>
    </w:tbl>
    <w:p w14:paraId="650F13C8" w14:textId="77777777" w:rsidR="00F07DE2" w:rsidRPr="007E390F" w:rsidRDefault="00F07DE2" w:rsidP="00684756">
      <w:pPr>
        <w:widowControl w:val="0"/>
        <w:numPr>
          <w:ilvl w:val="1"/>
          <w:numId w:val="6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55" w:name="_Toc482285847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Общая маржевая сумма</w:t>
      </w:r>
      <w:bookmarkEnd w:id="1355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3969"/>
        <w:gridCol w:w="2806"/>
      </w:tblGrid>
      <w:tr w:rsidR="00F07DE2" w:rsidRPr="007E390F" w14:paraId="4EA243D2" w14:textId="77777777" w:rsidTr="00684756"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0E76CB7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E68EFC4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14:paraId="1AC33A5A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28BE8ABD" w14:textId="77777777" w:rsidTr="00684756">
        <w:trPr>
          <w:trHeight w:val="589"/>
        </w:trPr>
        <w:tc>
          <w:tcPr>
            <w:tcW w:w="2581" w:type="dxa"/>
            <w:vAlign w:val="center"/>
          </w:tcPr>
          <w:p w14:paraId="4210A0D0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Плательщик маржевых сумм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&lt;transferorReference&gt;</w:t>
            </w:r>
          </w:p>
        </w:tc>
        <w:tc>
          <w:tcPr>
            <w:tcW w:w="3969" w:type="dxa"/>
            <w:vAlign w:val="center"/>
          </w:tcPr>
          <w:p w14:paraId="12F61705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Сторона, являюща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яся плательщиком маржевой суммы</w:t>
            </w:r>
          </w:p>
        </w:tc>
        <w:tc>
          <w:tcPr>
            <w:tcW w:w="2806" w:type="dxa"/>
            <w:vMerge w:val="restart"/>
            <w:vAlign w:val="center"/>
          </w:tcPr>
          <w:p w14:paraId="05DDCAED" w14:textId="77777777" w:rsidR="00F07DE2" w:rsidRPr="007E390F" w:rsidRDefault="00A106AE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F07DE2" w:rsidRPr="007E390F" w14:paraId="373341A6" w14:textId="77777777" w:rsidTr="00684756">
        <w:trPr>
          <w:trHeight w:val="561"/>
        </w:trPr>
        <w:tc>
          <w:tcPr>
            <w:tcW w:w="2581" w:type="dxa"/>
            <w:vAlign w:val="center"/>
          </w:tcPr>
          <w:p w14:paraId="30DD47AF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Получатель маржевых сумм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&lt;transfereeReference&gt;</w:t>
            </w:r>
          </w:p>
        </w:tc>
        <w:tc>
          <w:tcPr>
            <w:tcW w:w="3969" w:type="dxa"/>
            <w:vAlign w:val="center"/>
          </w:tcPr>
          <w:p w14:paraId="3413C1F1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Сторона, являющ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аяся получателем маржевой суммы</w:t>
            </w:r>
          </w:p>
        </w:tc>
        <w:tc>
          <w:tcPr>
            <w:tcW w:w="2806" w:type="dxa"/>
            <w:vMerge/>
            <w:vAlign w:val="center"/>
          </w:tcPr>
          <w:p w14:paraId="75040B5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07DE2" w:rsidRPr="007E390F" w14:paraId="3C0AF61B" w14:textId="77777777" w:rsidTr="00684756">
        <w:trPr>
          <w:trHeight w:val="561"/>
        </w:trPr>
        <w:tc>
          <w:tcPr>
            <w:tcW w:w="2581" w:type="dxa"/>
            <w:vAlign w:val="center"/>
          </w:tcPr>
          <w:p w14:paraId="446A56B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Размер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маржевой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суммы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&lt;creditSupportAmount&gt;</w:t>
            </w:r>
            <w:r w:rsidRPr="007E3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&lt;amount&gt;</w:t>
            </w:r>
          </w:p>
        </w:tc>
        <w:tc>
          <w:tcPr>
            <w:tcW w:w="3969" w:type="dxa"/>
            <w:vAlign w:val="center"/>
          </w:tcPr>
          <w:p w14:paraId="3E8CB8E4" w14:textId="77777777" w:rsidR="00F07DE2" w:rsidRPr="007E390F" w:rsidRDefault="002515EE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Размер общей маржевой суммы</w:t>
            </w:r>
          </w:p>
        </w:tc>
        <w:tc>
          <w:tcPr>
            <w:tcW w:w="2806" w:type="dxa"/>
            <w:vAlign w:val="center"/>
          </w:tcPr>
          <w:p w14:paraId="379DCE95" w14:textId="77777777" w:rsidR="00F07DE2" w:rsidRPr="007E390F" w:rsidRDefault="00F90A1C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  <w:tr w:rsidR="00F07DE2" w:rsidRPr="007E390F" w14:paraId="04AFB0E8" w14:textId="77777777" w:rsidTr="00684756">
        <w:trPr>
          <w:trHeight w:val="561"/>
        </w:trPr>
        <w:tc>
          <w:tcPr>
            <w:tcW w:w="2581" w:type="dxa"/>
            <w:vAlign w:val="center"/>
          </w:tcPr>
          <w:p w14:paraId="0B904AB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Валюта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маржевой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суммы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&lt;creditSupportAmount&gt;</w:t>
            </w:r>
            <w:r w:rsidRPr="007E3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/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&lt;currency&gt;</w:t>
            </w:r>
          </w:p>
        </w:tc>
        <w:tc>
          <w:tcPr>
            <w:tcW w:w="3969" w:type="dxa"/>
            <w:vAlign w:val="center"/>
          </w:tcPr>
          <w:p w14:paraId="398E3CD2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Валюта 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общей маржевой суммы</w:t>
            </w:r>
          </w:p>
        </w:tc>
        <w:tc>
          <w:tcPr>
            <w:tcW w:w="2806" w:type="dxa"/>
            <w:vAlign w:val="center"/>
          </w:tcPr>
          <w:p w14:paraId="20C019EF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21" w:history="1">
              <w:r w:rsidRPr="00A73D8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  <w:tr w:rsidR="00FE0F94" w:rsidRPr="007E390F" w14:paraId="39F90EE4" w14:textId="77777777" w:rsidTr="00A33C25">
        <w:trPr>
          <w:trHeight w:val="561"/>
        </w:trPr>
        <w:tc>
          <w:tcPr>
            <w:tcW w:w="9356" w:type="dxa"/>
            <w:gridSpan w:val="3"/>
            <w:vAlign w:val="center"/>
          </w:tcPr>
          <w:p w14:paraId="632267E8" w14:textId="77777777" w:rsidR="00FE0F94" w:rsidRPr="007E390F" w:rsidRDefault="00FE0F94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Необязательная для заполнения и сверки Группа элементов</w:t>
            </w:r>
            <w:r w:rsidR="002F32C9" w:rsidRPr="007E390F">
              <w:rPr>
                <w:rFonts w:ascii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 xml:space="preserve"> (Общая марежвая сумма)</w:t>
            </w:r>
          </w:p>
        </w:tc>
      </w:tr>
    </w:tbl>
    <w:p w14:paraId="22BD11FA" w14:textId="77777777" w:rsidR="00F07DE2" w:rsidRPr="007E390F" w:rsidRDefault="00F07DE2" w:rsidP="00684756">
      <w:pPr>
        <w:widowControl w:val="0"/>
        <w:numPr>
          <w:ilvl w:val="1"/>
          <w:numId w:val="6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56" w:name="_Toc482285848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Накопленная маржевая сумма</w:t>
      </w:r>
      <w:bookmarkEnd w:id="1356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3373"/>
        <w:gridCol w:w="2552"/>
      </w:tblGrid>
      <w:tr w:rsidR="00F07DE2" w:rsidRPr="007E390F" w14:paraId="44704A80" w14:textId="77777777" w:rsidTr="002515EE"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4A6772C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7DABC0D1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111016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45D3B16B" w14:textId="77777777" w:rsidTr="002515EE">
        <w:trPr>
          <w:trHeight w:val="589"/>
        </w:trPr>
        <w:tc>
          <w:tcPr>
            <w:tcW w:w="3431" w:type="dxa"/>
            <w:vAlign w:val="center"/>
          </w:tcPr>
          <w:p w14:paraId="22E6E82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Плательщик маржевых сумм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&lt;transferorReference&gt;</w:t>
            </w:r>
          </w:p>
        </w:tc>
        <w:tc>
          <w:tcPr>
            <w:tcW w:w="3373" w:type="dxa"/>
            <w:vAlign w:val="center"/>
          </w:tcPr>
          <w:p w14:paraId="0F658108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Сторона, являюща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яся плательщиком маржевой суммы</w:t>
            </w:r>
          </w:p>
        </w:tc>
        <w:tc>
          <w:tcPr>
            <w:tcW w:w="2552" w:type="dxa"/>
            <w:vMerge w:val="restart"/>
            <w:vAlign w:val="center"/>
          </w:tcPr>
          <w:p w14:paraId="4413C75A" w14:textId="77777777" w:rsidR="00F07DE2" w:rsidRPr="007E390F" w:rsidRDefault="00A106AE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F07DE2" w:rsidRPr="007E390F" w14:paraId="12EBA8C7" w14:textId="77777777" w:rsidTr="002515EE">
        <w:trPr>
          <w:trHeight w:val="561"/>
        </w:trPr>
        <w:tc>
          <w:tcPr>
            <w:tcW w:w="3431" w:type="dxa"/>
            <w:vAlign w:val="center"/>
          </w:tcPr>
          <w:p w14:paraId="654A3B06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Получатель маржевых сумм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&lt;transfereeReference&gt;</w:t>
            </w:r>
          </w:p>
        </w:tc>
        <w:tc>
          <w:tcPr>
            <w:tcW w:w="3373" w:type="dxa"/>
            <w:vAlign w:val="center"/>
          </w:tcPr>
          <w:p w14:paraId="6BC73742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Сторона, являющ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аяся получателем маржевой суммы</w:t>
            </w:r>
          </w:p>
        </w:tc>
        <w:tc>
          <w:tcPr>
            <w:tcW w:w="2552" w:type="dxa"/>
            <w:vMerge/>
            <w:vAlign w:val="center"/>
          </w:tcPr>
          <w:p w14:paraId="549FD643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07DE2" w:rsidRPr="007E390F" w14:paraId="550120AB" w14:textId="77777777" w:rsidTr="002515EE">
        <w:trPr>
          <w:trHeight w:val="561"/>
        </w:trPr>
        <w:tc>
          <w:tcPr>
            <w:tcW w:w="3431" w:type="dxa"/>
            <w:vAlign w:val="center"/>
          </w:tcPr>
          <w:p w14:paraId="75B68500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Размер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маржевой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суммы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&lt;creditSupportBalance&gt; / &lt;amount&gt;</w:t>
            </w:r>
          </w:p>
        </w:tc>
        <w:tc>
          <w:tcPr>
            <w:tcW w:w="3373" w:type="dxa"/>
            <w:vAlign w:val="center"/>
          </w:tcPr>
          <w:p w14:paraId="76193F5E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змер накопленной маржевой суммы</w:t>
            </w:r>
          </w:p>
        </w:tc>
        <w:tc>
          <w:tcPr>
            <w:tcW w:w="2552" w:type="dxa"/>
            <w:vAlign w:val="center"/>
          </w:tcPr>
          <w:p w14:paraId="41A0E86B" w14:textId="77777777" w:rsidR="00F07DE2" w:rsidRPr="007E390F" w:rsidRDefault="00F90A1C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число.</w:t>
            </w:r>
          </w:p>
        </w:tc>
      </w:tr>
      <w:tr w:rsidR="00F07DE2" w:rsidRPr="007E390F" w14:paraId="4806ABD7" w14:textId="77777777" w:rsidTr="002515EE">
        <w:trPr>
          <w:trHeight w:val="561"/>
        </w:trPr>
        <w:tc>
          <w:tcPr>
            <w:tcW w:w="3431" w:type="dxa"/>
            <w:vAlign w:val="center"/>
          </w:tcPr>
          <w:p w14:paraId="274F2B1F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Валюта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маржевой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суммы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&lt;creditSupportBalance&gt; / &lt;currency&gt;</w:t>
            </w:r>
          </w:p>
        </w:tc>
        <w:tc>
          <w:tcPr>
            <w:tcW w:w="3373" w:type="dxa"/>
            <w:vAlign w:val="center"/>
          </w:tcPr>
          <w:p w14:paraId="2336066D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люта накопленной маржевой суммы</w:t>
            </w:r>
          </w:p>
        </w:tc>
        <w:tc>
          <w:tcPr>
            <w:tcW w:w="2552" w:type="dxa"/>
            <w:vAlign w:val="center"/>
          </w:tcPr>
          <w:p w14:paraId="6AA145F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22" w:history="1">
              <w:r w:rsidRPr="00A73D8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42FB2209" w14:textId="77777777" w:rsidR="00F07DE2" w:rsidRPr="007E390F" w:rsidRDefault="00F07DE2" w:rsidP="00684756">
      <w:pPr>
        <w:widowControl w:val="0"/>
        <w:numPr>
          <w:ilvl w:val="1"/>
          <w:numId w:val="6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57" w:name="_Toc482285849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Начальная маржевая сумма</w:t>
      </w:r>
      <w:bookmarkEnd w:id="1357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3373"/>
        <w:gridCol w:w="2552"/>
      </w:tblGrid>
      <w:tr w:rsidR="00F07DE2" w:rsidRPr="007E390F" w14:paraId="005137D8" w14:textId="77777777" w:rsidTr="002515EE"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37557F53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660254A3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275E7F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177D9591" w14:textId="77777777" w:rsidTr="002515EE">
        <w:trPr>
          <w:trHeight w:val="589"/>
        </w:trPr>
        <w:tc>
          <w:tcPr>
            <w:tcW w:w="3431" w:type="dxa"/>
            <w:vAlign w:val="center"/>
          </w:tcPr>
          <w:p w14:paraId="46D7FAAA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Плательщик маржевых сумм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&lt;transferorReference&gt;</w:t>
            </w:r>
          </w:p>
        </w:tc>
        <w:tc>
          <w:tcPr>
            <w:tcW w:w="3373" w:type="dxa"/>
            <w:vAlign w:val="center"/>
          </w:tcPr>
          <w:p w14:paraId="66B82823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Сторона, являюща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яся плательщиком маржевой суммы</w:t>
            </w:r>
          </w:p>
        </w:tc>
        <w:tc>
          <w:tcPr>
            <w:tcW w:w="2552" w:type="dxa"/>
            <w:vMerge w:val="restart"/>
            <w:vAlign w:val="center"/>
          </w:tcPr>
          <w:p w14:paraId="41E8B53C" w14:textId="77777777" w:rsidR="00F07DE2" w:rsidRPr="007E390F" w:rsidRDefault="00A106AE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F07DE2" w:rsidRPr="007E390F" w14:paraId="746502A4" w14:textId="77777777" w:rsidTr="002515EE">
        <w:trPr>
          <w:trHeight w:val="561"/>
        </w:trPr>
        <w:tc>
          <w:tcPr>
            <w:tcW w:w="3431" w:type="dxa"/>
            <w:vAlign w:val="center"/>
          </w:tcPr>
          <w:p w14:paraId="47DF9C30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Получатель маржевых сумм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&lt;transfereeReference&gt;</w:t>
            </w:r>
          </w:p>
        </w:tc>
        <w:tc>
          <w:tcPr>
            <w:tcW w:w="3373" w:type="dxa"/>
            <w:vAlign w:val="center"/>
          </w:tcPr>
          <w:p w14:paraId="6877C656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Сторона, являющ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аяся получателем маржевой суммы</w:t>
            </w:r>
          </w:p>
        </w:tc>
        <w:tc>
          <w:tcPr>
            <w:tcW w:w="2552" w:type="dxa"/>
            <w:vMerge/>
            <w:vAlign w:val="center"/>
          </w:tcPr>
          <w:p w14:paraId="5600B678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07DE2" w:rsidRPr="007E390F" w14:paraId="01E1E71F" w14:textId="77777777" w:rsidTr="002515EE">
        <w:trPr>
          <w:trHeight w:val="561"/>
        </w:trPr>
        <w:tc>
          <w:tcPr>
            <w:tcW w:w="3431" w:type="dxa"/>
            <w:vAlign w:val="center"/>
          </w:tcPr>
          <w:p w14:paraId="622340BE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Размер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маржевой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суммы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&lt;independentAmount&gt; / &lt;amount&gt;</w:t>
            </w:r>
          </w:p>
        </w:tc>
        <w:tc>
          <w:tcPr>
            <w:tcW w:w="3373" w:type="dxa"/>
            <w:vAlign w:val="center"/>
          </w:tcPr>
          <w:p w14:paraId="7D7799E7" w14:textId="77777777" w:rsidR="00F07DE2" w:rsidRPr="007E390F" w:rsidRDefault="002515EE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Размер начальной маржевой суммы</w:t>
            </w:r>
          </w:p>
        </w:tc>
        <w:tc>
          <w:tcPr>
            <w:tcW w:w="2552" w:type="dxa"/>
            <w:vAlign w:val="center"/>
          </w:tcPr>
          <w:p w14:paraId="70582DCC" w14:textId="77777777" w:rsidR="00F07DE2" w:rsidRPr="007E390F" w:rsidRDefault="002515EE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F07DE2" w:rsidRPr="007E390F" w14:paraId="350246D9" w14:textId="77777777" w:rsidTr="002515EE">
        <w:trPr>
          <w:trHeight w:val="561"/>
        </w:trPr>
        <w:tc>
          <w:tcPr>
            <w:tcW w:w="3431" w:type="dxa"/>
            <w:vAlign w:val="center"/>
          </w:tcPr>
          <w:p w14:paraId="526C350D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Валюта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маржевой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суммы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&lt;independentAmount&gt; / &lt;currency&gt;</w:t>
            </w:r>
          </w:p>
        </w:tc>
        <w:tc>
          <w:tcPr>
            <w:tcW w:w="3373" w:type="dxa"/>
            <w:vAlign w:val="center"/>
          </w:tcPr>
          <w:p w14:paraId="1C3C14AF" w14:textId="77777777" w:rsidR="00F07DE2" w:rsidRPr="007E390F" w:rsidRDefault="002515EE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Валюта начальной маржевой суммы</w:t>
            </w:r>
          </w:p>
        </w:tc>
        <w:tc>
          <w:tcPr>
            <w:tcW w:w="2552" w:type="dxa"/>
            <w:vAlign w:val="center"/>
          </w:tcPr>
          <w:p w14:paraId="47F249B4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23" w:history="1">
              <w:r w:rsidRPr="00A73D8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3364BF1C" w14:textId="77777777" w:rsidR="00F07DE2" w:rsidRPr="007E390F" w:rsidRDefault="00F07DE2" w:rsidP="00684756">
      <w:pPr>
        <w:widowControl w:val="0"/>
        <w:numPr>
          <w:ilvl w:val="1"/>
          <w:numId w:val="6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58" w:name="_Toc482285850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lastRenderedPageBreak/>
        <w:t>Плавающая маржевая сумма</w:t>
      </w:r>
      <w:bookmarkEnd w:id="1358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3373"/>
        <w:gridCol w:w="2552"/>
      </w:tblGrid>
      <w:tr w:rsidR="00F07DE2" w:rsidRPr="007E390F" w14:paraId="7FC05554" w14:textId="77777777" w:rsidTr="002515EE"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3B046B91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3373" w:type="dxa"/>
            <w:shd w:val="clear" w:color="auto" w:fill="D9D9D9" w:themeFill="background1" w:themeFillShade="D9"/>
            <w:vAlign w:val="center"/>
          </w:tcPr>
          <w:p w14:paraId="339F5DB6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3DAE643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7D848D14" w14:textId="77777777" w:rsidTr="002515EE">
        <w:trPr>
          <w:trHeight w:val="589"/>
        </w:trPr>
        <w:tc>
          <w:tcPr>
            <w:tcW w:w="3431" w:type="dxa"/>
            <w:vAlign w:val="center"/>
          </w:tcPr>
          <w:p w14:paraId="1096722D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Плательщик маржевых сумм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&lt;transferorReference&gt;</w:t>
            </w:r>
          </w:p>
        </w:tc>
        <w:tc>
          <w:tcPr>
            <w:tcW w:w="3373" w:type="dxa"/>
            <w:vAlign w:val="center"/>
          </w:tcPr>
          <w:p w14:paraId="76A6E928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Сторона, являюща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яся плательщиком маржевой суммы</w:t>
            </w:r>
          </w:p>
        </w:tc>
        <w:tc>
          <w:tcPr>
            <w:tcW w:w="2552" w:type="dxa"/>
            <w:vMerge w:val="restart"/>
            <w:vAlign w:val="center"/>
          </w:tcPr>
          <w:p w14:paraId="7C4BA84D" w14:textId="77777777" w:rsidR="00F07DE2" w:rsidRPr="007E390F" w:rsidRDefault="00A106AE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Party1; Party2</w:t>
            </w:r>
          </w:p>
        </w:tc>
      </w:tr>
      <w:tr w:rsidR="00F07DE2" w:rsidRPr="007E390F" w14:paraId="33594570" w14:textId="77777777" w:rsidTr="002515EE">
        <w:trPr>
          <w:trHeight w:val="561"/>
        </w:trPr>
        <w:tc>
          <w:tcPr>
            <w:tcW w:w="3431" w:type="dxa"/>
            <w:vAlign w:val="center"/>
          </w:tcPr>
          <w:p w14:paraId="612522E3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Получатель маржевых сумм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&lt;transfereeReference&gt;</w:t>
            </w:r>
          </w:p>
        </w:tc>
        <w:tc>
          <w:tcPr>
            <w:tcW w:w="3373" w:type="dxa"/>
            <w:vAlign w:val="center"/>
          </w:tcPr>
          <w:p w14:paraId="68B84A96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Сторона, являющ</w:t>
            </w:r>
            <w:r w:rsidR="002515E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аяся получателем маржевой суммы</w:t>
            </w:r>
          </w:p>
        </w:tc>
        <w:tc>
          <w:tcPr>
            <w:tcW w:w="2552" w:type="dxa"/>
            <w:vMerge/>
            <w:vAlign w:val="center"/>
          </w:tcPr>
          <w:p w14:paraId="01123A75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07DE2" w:rsidRPr="007E390F" w14:paraId="6B15A2C5" w14:textId="77777777" w:rsidTr="002515EE">
        <w:trPr>
          <w:trHeight w:val="561"/>
        </w:trPr>
        <w:tc>
          <w:tcPr>
            <w:tcW w:w="3431" w:type="dxa"/>
            <w:vAlign w:val="center"/>
          </w:tcPr>
          <w:p w14:paraId="02C9B69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Размер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маржевой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суммы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reditSupportObligations&gt; / &lt;amount&gt;</w:t>
            </w:r>
          </w:p>
        </w:tc>
        <w:tc>
          <w:tcPr>
            <w:tcW w:w="3373" w:type="dxa"/>
            <w:vAlign w:val="center"/>
          </w:tcPr>
          <w:p w14:paraId="0F6EF9EB" w14:textId="77777777" w:rsidR="00F07DE2" w:rsidRPr="007E390F" w:rsidRDefault="002515EE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Размер плавающей маржевой суммы</w:t>
            </w:r>
          </w:p>
        </w:tc>
        <w:tc>
          <w:tcPr>
            <w:tcW w:w="2552" w:type="dxa"/>
            <w:vAlign w:val="center"/>
          </w:tcPr>
          <w:p w14:paraId="2F765E8A" w14:textId="77777777" w:rsidR="00F07DE2" w:rsidRPr="007E390F" w:rsidRDefault="002515EE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Положительное десятичное число</w:t>
            </w:r>
          </w:p>
        </w:tc>
      </w:tr>
      <w:tr w:rsidR="00F07DE2" w:rsidRPr="007E390F" w14:paraId="20225F28" w14:textId="77777777" w:rsidTr="002515EE">
        <w:trPr>
          <w:trHeight w:val="561"/>
        </w:trPr>
        <w:tc>
          <w:tcPr>
            <w:tcW w:w="3431" w:type="dxa"/>
            <w:vAlign w:val="center"/>
          </w:tcPr>
          <w:p w14:paraId="38123E77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Валюта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маржевой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суммы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reditSupportObligations&gt; / &lt;currency&gt;</w:t>
            </w:r>
          </w:p>
        </w:tc>
        <w:tc>
          <w:tcPr>
            <w:tcW w:w="3373" w:type="dxa"/>
            <w:vAlign w:val="center"/>
          </w:tcPr>
          <w:p w14:paraId="2EF323D6" w14:textId="77777777" w:rsidR="00F07DE2" w:rsidRPr="007E390F" w:rsidRDefault="002515EE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Валюта плавающей маржевой суммы</w:t>
            </w:r>
            <w:r w:rsidR="00691294" w:rsidRPr="007E390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footnoteReference w:id="15"/>
            </w:r>
          </w:p>
        </w:tc>
        <w:tc>
          <w:tcPr>
            <w:tcW w:w="2552" w:type="dxa"/>
            <w:vAlign w:val="center"/>
          </w:tcPr>
          <w:p w14:paraId="40B2A2F5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24" w:history="1">
              <w:r w:rsidRPr="00A73D8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http://repository.nsd.ru/versioned/current/taxonomy/iso4217-2001-08-15(fpmlrus)</w:t>
              </w:r>
            </w:hyperlink>
          </w:p>
        </w:tc>
      </w:tr>
    </w:tbl>
    <w:p w14:paraId="61A94650" w14:textId="77777777" w:rsidR="000459BE" w:rsidRPr="007E390F" w:rsidRDefault="000459BE">
      <w:pPr>
        <w:rPr>
          <w:rFonts w:ascii="Times New Roman" w:eastAsia="Times New Roman" w:hAnsi="Times New Roman" w:cs="Times New Roman"/>
          <w:b/>
          <w:bCs/>
          <w:color w:val="2F5496"/>
          <w:sz w:val="20"/>
          <w:szCs w:val="20"/>
          <w:u w:val="single"/>
        </w:rPr>
      </w:pPr>
      <w:bookmarkStart w:id="1359" w:name="_Toc482285851"/>
      <w:r w:rsidRPr="007E390F">
        <w:rPr>
          <w:rFonts w:ascii="Times New Roman" w:eastAsia="Times New Roman" w:hAnsi="Times New Roman" w:cs="Times New Roman"/>
          <w:b/>
          <w:bCs/>
          <w:color w:val="2F5496"/>
          <w:sz w:val="20"/>
          <w:szCs w:val="20"/>
          <w:u w:val="single"/>
        </w:rPr>
        <w:br w:type="page"/>
      </w:r>
    </w:p>
    <w:p w14:paraId="35FB6186" w14:textId="77777777" w:rsidR="00F07DE2" w:rsidRPr="007E390F" w:rsidRDefault="00F07DE2" w:rsidP="00CD2364">
      <w:pPr>
        <w:widowControl w:val="0"/>
        <w:numPr>
          <w:ilvl w:val="0"/>
          <w:numId w:val="1"/>
        </w:numPr>
        <w:spacing w:before="120" w:after="120" w:line="240" w:lineRule="auto"/>
        <w:ind w:left="567" w:hanging="578"/>
        <w:outlineLvl w:val="0"/>
        <w:rPr>
          <w:rFonts w:ascii="Times New Roman" w:eastAsia="Times New Roman" w:hAnsi="Times New Roman" w:cs="Times New Roman"/>
          <w:b/>
          <w:bCs/>
          <w:color w:val="2F5496"/>
          <w:sz w:val="20"/>
          <w:szCs w:val="20"/>
          <w:u w:val="single"/>
        </w:rPr>
      </w:pPr>
      <w:bookmarkStart w:id="1360" w:name="_Toc113539792"/>
      <w:r w:rsidRPr="007E390F">
        <w:rPr>
          <w:rFonts w:ascii="Times New Roman" w:eastAsia="Times New Roman" w:hAnsi="Times New Roman" w:cs="Times New Roman"/>
          <w:b/>
          <w:bCs/>
          <w:color w:val="2F5496"/>
          <w:sz w:val="20"/>
          <w:szCs w:val="20"/>
          <w:u w:val="single"/>
        </w:rPr>
        <w:lastRenderedPageBreak/>
        <w:t>Отчет о расчете справедливой (оценочной) стоимости (СМ094)</w:t>
      </w:r>
      <w:bookmarkEnd w:id="1359"/>
      <w:bookmarkEnd w:id="1360"/>
    </w:p>
    <w:p w14:paraId="07D93231" w14:textId="77777777" w:rsidR="00F07DE2" w:rsidRPr="007E390F" w:rsidRDefault="0035570B" w:rsidP="008577F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90F">
        <w:rPr>
          <w:rFonts w:ascii="Times New Roman" w:eastAsia="Calibri" w:hAnsi="Times New Roman" w:cs="Times New Roman"/>
          <w:sz w:val="20"/>
          <w:szCs w:val="20"/>
        </w:rPr>
        <w:t>Информация о справедливой (оценочной) стоимости</w:t>
      </w:r>
      <w:r w:rsidR="00F07DE2" w:rsidRPr="007E390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E390F">
        <w:rPr>
          <w:rFonts w:ascii="Times New Roman" w:eastAsia="Calibri" w:hAnsi="Times New Roman" w:cs="Times New Roman"/>
          <w:sz w:val="20"/>
          <w:szCs w:val="20"/>
        </w:rPr>
        <w:t>предоставляется по производным финансовым инструментам и</w:t>
      </w:r>
      <w:r w:rsidR="00F07DE2" w:rsidRPr="007E390F">
        <w:rPr>
          <w:rFonts w:ascii="Times New Roman" w:eastAsia="Calibri" w:hAnsi="Times New Roman" w:cs="Times New Roman"/>
          <w:sz w:val="20"/>
          <w:szCs w:val="20"/>
        </w:rPr>
        <w:t xml:space="preserve"> определяется на основании отдельного договора, содержащего порядок определения справедливой (оценочной) стоимости, либо на основании данных бухгалтерского учета. </w:t>
      </w:r>
      <w:bookmarkStart w:id="1361" w:name="dst101047"/>
      <w:bookmarkStart w:id="1362" w:name="dst101048"/>
      <w:bookmarkEnd w:id="1361"/>
      <w:bookmarkEnd w:id="1362"/>
      <w:r w:rsidR="00F07DE2" w:rsidRPr="007E390F">
        <w:rPr>
          <w:rFonts w:ascii="Times New Roman" w:eastAsia="Calibri" w:hAnsi="Times New Roman" w:cs="Times New Roman"/>
          <w:sz w:val="20"/>
          <w:szCs w:val="20"/>
        </w:rPr>
        <w:t>Если по данным бухгалтерского учета справедливая (оценочная) стоимость не определена и не заключен отдельный договор, содержащий порядок определения справедливой (оценочной) стоимости, Отчет о расчете справедливой (оценочной) стоимости не предоставляется.</w:t>
      </w:r>
    </w:p>
    <w:p w14:paraId="3267337B" w14:textId="5E8EC27C" w:rsidR="00316B46" w:rsidRPr="007E390F" w:rsidRDefault="009432B1" w:rsidP="008577F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90F">
        <w:rPr>
          <w:rFonts w:ascii="Times New Roman" w:eastAsia="Calibri" w:hAnsi="Times New Roman" w:cs="Times New Roman"/>
          <w:color w:val="FF0000"/>
          <w:sz w:val="20"/>
          <w:szCs w:val="20"/>
        </w:rPr>
        <w:t>! Важно.</w:t>
      </w: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16B46" w:rsidRPr="007E390F">
        <w:rPr>
          <w:rFonts w:ascii="Times New Roman" w:eastAsia="Calibri" w:hAnsi="Times New Roman" w:cs="Times New Roman"/>
          <w:sz w:val="20"/>
          <w:szCs w:val="20"/>
        </w:rPr>
        <w:t xml:space="preserve">С 01.04.2021 информация о справедливой (оценочной) стоимости предоставляется </w:t>
      </w:r>
      <w:r w:rsidR="002F5CEB" w:rsidRPr="007E390F">
        <w:rPr>
          <w:rFonts w:ascii="Times New Roman" w:eastAsia="Calibri" w:hAnsi="Times New Roman" w:cs="Times New Roman"/>
          <w:sz w:val="20"/>
          <w:szCs w:val="20"/>
        </w:rPr>
        <w:t>клиринговой организацией, осуществляющей функции центр</w:t>
      </w:r>
      <w:r w:rsidR="00B42069">
        <w:rPr>
          <w:rFonts w:ascii="Times New Roman" w:eastAsia="Calibri" w:hAnsi="Times New Roman" w:cs="Times New Roman"/>
          <w:sz w:val="20"/>
          <w:szCs w:val="20"/>
        </w:rPr>
        <w:t>а</w:t>
      </w:r>
      <w:r w:rsidR="002F5CEB" w:rsidRPr="007E390F">
        <w:rPr>
          <w:rFonts w:ascii="Times New Roman" w:eastAsia="Calibri" w:hAnsi="Times New Roman" w:cs="Times New Roman"/>
          <w:sz w:val="20"/>
          <w:szCs w:val="20"/>
        </w:rPr>
        <w:t>льного контрагента,</w:t>
      </w:r>
      <w:r w:rsidR="00316B46" w:rsidRPr="007E390F">
        <w:rPr>
          <w:rFonts w:ascii="Times New Roman" w:eastAsia="Calibri" w:hAnsi="Times New Roman" w:cs="Times New Roman"/>
          <w:sz w:val="20"/>
          <w:szCs w:val="20"/>
        </w:rPr>
        <w:t xml:space="preserve"> в случае если </w:t>
      </w:r>
      <w:r w:rsidR="002F5CEB" w:rsidRPr="007E390F">
        <w:rPr>
          <w:rFonts w:ascii="Times New Roman" w:eastAsia="Calibri" w:hAnsi="Times New Roman" w:cs="Times New Roman"/>
          <w:sz w:val="20"/>
          <w:szCs w:val="20"/>
        </w:rPr>
        <w:t xml:space="preserve">такая организация </w:t>
      </w:r>
      <w:r w:rsidR="00316B46" w:rsidRPr="007E390F">
        <w:rPr>
          <w:rFonts w:ascii="Times New Roman" w:eastAsia="Calibri" w:hAnsi="Times New Roman" w:cs="Times New Roman"/>
          <w:sz w:val="20"/>
          <w:szCs w:val="20"/>
        </w:rPr>
        <w:t>выступает стороной по договору.</w:t>
      </w:r>
    </w:p>
    <w:p w14:paraId="3C2EB992" w14:textId="77777777" w:rsidR="00F07DE2" w:rsidRPr="007E390F" w:rsidRDefault="00F07DE2" w:rsidP="00CD2364">
      <w:pPr>
        <w:widowControl w:val="0"/>
        <w:numPr>
          <w:ilvl w:val="0"/>
          <w:numId w:val="7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63" w:name="_Toc482285852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Регистрационный номер отчета, присвоенный участником</w:t>
      </w:r>
      <w:bookmarkEnd w:id="1363"/>
    </w:p>
    <w:p w14:paraId="6791DF3E" w14:textId="77777777" w:rsidR="00957ADC" w:rsidRPr="007E390F" w:rsidRDefault="00957ADC" w:rsidP="008577F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90F">
        <w:rPr>
          <w:rFonts w:ascii="Times New Roman" w:eastAsia="Calibri" w:hAnsi="Times New Roman" w:cs="Times New Roman"/>
          <w:sz w:val="20"/>
          <w:szCs w:val="20"/>
        </w:rPr>
        <w:t>Заполняется в отношении каждого учатника (три раза): Репозитария, Стороны 1, Стороны 2.</w:t>
      </w:r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9"/>
        <w:gridCol w:w="4826"/>
        <w:gridCol w:w="1951"/>
      </w:tblGrid>
      <w:tr w:rsidR="00F07DE2" w:rsidRPr="007E390F" w14:paraId="2B21E879" w14:textId="77777777" w:rsidTr="0065757A"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622E391E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826" w:type="dxa"/>
            <w:shd w:val="clear" w:color="auto" w:fill="D9D9D9" w:themeFill="background1" w:themeFillShade="D9"/>
            <w:vAlign w:val="center"/>
          </w:tcPr>
          <w:p w14:paraId="22522DCF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5B425F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180140DA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4EE03F13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Участник</w:t>
            </w:r>
          </w:p>
          <w:p w14:paraId="0BE0A2EF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partyReference href="TradeRepository"/&gt;</w:t>
            </w:r>
          </w:p>
          <w:p w14:paraId="43D754EF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&lt;partyReference href="Party1"/&gt;</w:t>
            </w:r>
          </w:p>
          <w:p w14:paraId="36E231D0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&lt;partyReference href="Party2"/&gt;</w:t>
            </w:r>
          </w:p>
        </w:tc>
        <w:tc>
          <w:tcPr>
            <w:tcW w:w="4826" w:type="dxa"/>
            <w:vAlign w:val="center"/>
          </w:tcPr>
          <w:p w14:paraId="1E9DBC00" w14:textId="77777777" w:rsidR="00F07DE2" w:rsidRPr="007E390F" w:rsidRDefault="00CD236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Ссылка на участника:</w:t>
            </w:r>
          </w:p>
          <w:p w14:paraId="244211C3" w14:textId="77777777" w:rsidR="00F07DE2" w:rsidRPr="007E390F" w:rsidRDefault="00CD2364" w:rsidP="008577F1">
            <w:pPr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Репозитарий (НКО АО НРД)</w:t>
            </w:r>
          </w:p>
          <w:p w14:paraId="15B01D71" w14:textId="77777777" w:rsidR="00F07DE2" w:rsidRPr="007E390F" w:rsidRDefault="00CD2364" w:rsidP="008577F1">
            <w:pPr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Сторона 1</w:t>
            </w:r>
          </w:p>
          <w:p w14:paraId="206622FD" w14:textId="77777777" w:rsidR="00F07DE2" w:rsidRPr="007E390F" w:rsidRDefault="00CD2364" w:rsidP="008577F1">
            <w:pPr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Сторона 2</w:t>
            </w:r>
          </w:p>
        </w:tc>
        <w:tc>
          <w:tcPr>
            <w:tcW w:w="1951" w:type="dxa"/>
            <w:vAlign w:val="center"/>
          </w:tcPr>
          <w:p w14:paraId="0958FA76" w14:textId="77777777" w:rsidR="00F07DE2" w:rsidRPr="007E390F" w:rsidRDefault="00CD2364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TradeRepository</w:t>
            </w:r>
          </w:p>
          <w:p w14:paraId="358D3D56" w14:textId="77777777" w:rsidR="00F07DE2" w:rsidRPr="007E390F" w:rsidRDefault="00CD2364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Party 1</w:t>
            </w:r>
          </w:p>
          <w:p w14:paraId="0676D620" w14:textId="77777777" w:rsidR="00F07DE2" w:rsidRPr="007E390F" w:rsidRDefault="00CD2364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Party 2</w:t>
            </w:r>
          </w:p>
        </w:tc>
      </w:tr>
      <w:tr w:rsidR="00F07DE2" w:rsidRPr="007E390F" w14:paraId="08792AF2" w14:textId="77777777" w:rsidTr="0065757A">
        <w:trPr>
          <w:trHeight w:val="274"/>
        </w:trPr>
        <w:tc>
          <w:tcPr>
            <w:tcW w:w="2579" w:type="dxa"/>
            <w:vAlign w:val="center"/>
          </w:tcPr>
          <w:p w14:paraId="032199A8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Регистрационный номер</w:t>
            </w:r>
          </w:p>
          <w:p w14:paraId="3B1066D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&lt;tradeId&gt;</w:t>
            </w:r>
          </w:p>
        </w:tc>
        <w:tc>
          <w:tcPr>
            <w:tcW w:w="4826" w:type="dxa"/>
            <w:vAlign w:val="center"/>
          </w:tcPr>
          <w:p w14:paraId="7F45673F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Идентификатор Отчета о расчете справедливой (оценочной) стоимости, присвое</w:t>
            </w:r>
            <w:r w:rsidR="00CD2364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нный соответствующим участником</w:t>
            </w:r>
          </w:p>
          <w:p w14:paraId="2496CE61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Репозитария при первичной регистрации Отчета указывается </w:t>
            </w:r>
            <w:r w:rsidR="00765654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393A11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NONREF”</w:t>
            </w: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В случае направления сообщения о внесении изменений указывается идентификатор, присвоенный Репозитарием в соответствии с Извещением о </w:t>
            </w:r>
            <w:r w:rsidR="00CD2364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регистрации (RM001) Отчета</w:t>
            </w:r>
          </w:p>
          <w:p w14:paraId="487827B2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Стороны 1 и Стороны 2 указывается идентификатор Отчета о расчете справедливой (оценочной) стоимости, присвоенный Стороной 1 (Стороной 2). Если идентификатор, присвоенный контрагентом, неизвестен Стороне 1 (Стороне 2), в отношении Стороны 2 (Стороны 1) указывается </w:t>
            </w:r>
            <w:r w:rsidR="00765654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393A11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NONREF”</w:t>
            </w: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Для собственного номера, присвоенного стороной, значение </w:t>
            </w:r>
            <w:r w:rsidR="00765654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393A11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NONREF”</w:t>
            </w: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не допускается. Если Отчет подается от обеих сторон (в поле &lt;reportParty&gt; указано значение </w:t>
            </w:r>
            <w:r w:rsidR="00765654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“all”</w:t>
            </w: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), идентификаторы, присвоенные Стороной 1 и</w:t>
            </w:r>
            <w:r w:rsidR="00CD2364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Стороной 2, должны совпадать</w:t>
            </w:r>
          </w:p>
        </w:tc>
        <w:tc>
          <w:tcPr>
            <w:tcW w:w="1951" w:type="dxa"/>
            <w:vAlign w:val="center"/>
          </w:tcPr>
          <w:p w14:paraId="4497A3F1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Цифры и буквы латинского</w:t>
            </w:r>
            <w:r w:rsidR="00CD2364"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алфавита, не более 35 символов</w:t>
            </w:r>
          </w:p>
        </w:tc>
      </w:tr>
    </w:tbl>
    <w:p w14:paraId="2B7149F3" w14:textId="77777777" w:rsidR="00F07DE2" w:rsidRPr="007E390F" w:rsidRDefault="00F07DE2" w:rsidP="00CD2364">
      <w:pPr>
        <w:widowControl w:val="0"/>
        <w:numPr>
          <w:ilvl w:val="0"/>
          <w:numId w:val="7"/>
        </w:numPr>
        <w:spacing w:before="120" w:after="120" w:line="240" w:lineRule="auto"/>
        <w:ind w:left="357" w:hanging="357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64" w:name="_Toc482285853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Идентификатор договора о расчете справедливой стоимости</w:t>
      </w:r>
      <w:bookmarkEnd w:id="1364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9"/>
        <w:gridCol w:w="4826"/>
        <w:gridCol w:w="1951"/>
      </w:tblGrid>
      <w:tr w:rsidR="00F07DE2" w:rsidRPr="007E390F" w14:paraId="1D3551E4" w14:textId="77777777" w:rsidTr="0065757A"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342EC66C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826" w:type="dxa"/>
            <w:shd w:val="clear" w:color="auto" w:fill="D9D9D9" w:themeFill="background1" w:themeFillShade="D9"/>
            <w:vAlign w:val="center"/>
          </w:tcPr>
          <w:p w14:paraId="017EDA3B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7A86B75D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1BC5D6CE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21935473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Идентификатор договора о расчете справедливой стоимости </w:t>
            </w:r>
          </w:p>
          <w:p w14:paraId="2C1B713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&lt;MTMIdentifier&gt;</w:t>
            </w:r>
          </w:p>
        </w:tc>
        <w:tc>
          <w:tcPr>
            <w:tcW w:w="4826" w:type="dxa"/>
            <w:vAlign w:val="center"/>
          </w:tcPr>
          <w:p w14:paraId="33D3B9C7" w14:textId="77777777" w:rsidR="00166D29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Идентифика</w:t>
            </w:r>
            <w:r w:rsidR="004B3B3E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тор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договора, содержащего порядок определения справедливой (оценочной) стоимости, на основан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которого направляется отчет</w:t>
            </w:r>
          </w:p>
          <w:p w14:paraId="5C8ADCDC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не применимо (</w:t>
            </w:r>
            <w:r w:rsidR="00166D29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справедливая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стоимость определяется на основании данных бухгалтерского учета), не 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заполняется</w:t>
            </w:r>
          </w:p>
        </w:tc>
        <w:tc>
          <w:tcPr>
            <w:tcW w:w="1951" w:type="dxa"/>
            <w:vAlign w:val="center"/>
          </w:tcPr>
          <w:p w14:paraId="5647CE65" w14:textId="77777777" w:rsidR="00F07DE2" w:rsidRPr="007E390F" w:rsidRDefault="00F07DE2" w:rsidP="00CD2364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Цифры и буквы латинского алфавита, не более 35 символов</w:t>
            </w:r>
          </w:p>
        </w:tc>
      </w:tr>
    </w:tbl>
    <w:p w14:paraId="0FCE55B6" w14:textId="77777777" w:rsidR="00F07DE2" w:rsidRPr="007E390F" w:rsidRDefault="00F07DE2" w:rsidP="00CD2364">
      <w:pPr>
        <w:widowControl w:val="0"/>
        <w:numPr>
          <w:ilvl w:val="0"/>
          <w:numId w:val="7"/>
        </w:numPr>
        <w:spacing w:before="120" w:after="120" w:line="240" w:lineRule="auto"/>
        <w:ind w:left="357" w:hanging="357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65" w:name="_Toc482285854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Тип оценки стоимости</w:t>
      </w:r>
      <w:bookmarkEnd w:id="1365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9"/>
        <w:gridCol w:w="4826"/>
        <w:gridCol w:w="1951"/>
      </w:tblGrid>
      <w:tr w:rsidR="00F07DE2" w:rsidRPr="007E390F" w14:paraId="19538274" w14:textId="77777777" w:rsidTr="0065757A"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79BAD56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Элемент</w:t>
            </w:r>
          </w:p>
        </w:tc>
        <w:tc>
          <w:tcPr>
            <w:tcW w:w="4826" w:type="dxa"/>
            <w:shd w:val="clear" w:color="auto" w:fill="D9D9D9" w:themeFill="background1" w:themeFillShade="D9"/>
            <w:vAlign w:val="center"/>
          </w:tcPr>
          <w:p w14:paraId="0F9A73D1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359DBD6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75E42E11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33C04A39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Тип оценки стоимости</w:t>
            </w:r>
          </w:p>
          <w:p w14:paraId="72EC3B61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&lt;valuationMethod&gt;</w:t>
            </w:r>
          </w:p>
        </w:tc>
        <w:tc>
          <w:tcPr>
            <w:tcW w:w="4826" w:type="dxa"/>
            <w:vAlign w:val="center"/>
          </w:tcPr>
          <w:p w14:paraId="6BAEEDCC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 оценки: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“M”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рыночная оценка (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mark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market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“O”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оценка, полученная на основе модели (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mark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model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1" w:type="dxa"/>
            <w:vAlign w:val="center"/>
          </w:tcPr>
          <w:p w14:paraId="30E5AB2A" w14:textId="77777777" w:rsidR="00F07DE2" w:rsidRPr="007E390F" w:rsidRDefault="00765654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</w:p>
        </w:tc>
      </w:tr>
    </w:tbl>
    <w:p w14:paraId="4DC82AC6" w14:textId="77777777" w:rsidR="00F07DE2" w:rsidRPr="007E390F" w:rsidRDefault="00F07DE2" w:rsidP="00CD2364">
      <w:pPr>
        <w:widowControl w:val="0"/>
        <w:numPr>
          <w:ilvl w:val="0"/>
          <w:numId w:val="7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66" w:name="_Toc482285855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Сторона, от имени которой направлено сообщение</w:t>
      </w:r>
      <w:bookmarkEnd w:id="1366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9"/>
        <w:gridCol w:w="4826"/>
        <w:gridCol w:w="1951"/>
      </w:tblGrid>
      <w:tr w:rsidR="00F07DE2" w:rsidRPr="007E390F" w14:paraId="203E85BC" w14:textId="77777777" w:rsidTr="0065757A"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131DDDA7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826" w:type="dxa"/>
            <w:shd w:val="clear" w:color="auto" w:fill="D9D9D9" w:themeFill="background1" w:themeFillShade="D9"/>
            <w:vAlign w:val="center"/>
          </w:tcPr>
          <w:p w14:paraId="7BCCFC79" w14:textId="77777777" w:rsidR="00F07DE2" w:rsidRPr="007E390F" w:rsidRDefault="00F07DE2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1FE9FA1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69B12D70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199D3127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Сторона, от имени которой направлено сообщение</w:t>
            </w:r>
          </w:p>
          <w:p w14:paraId="3E7363F5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reportParty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826" w:type="dxa"/>
            <w:vAlign w:val="center"/>
          </w:tcPr>
          <w:p w14:paraId="6BCE9015" w14:textId="77777777" w:rsidR="00F07DE2" w:rsidRPr="007E390F" w:rsidRDefault="00357116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 о расчете справедливой (оценочной) стоимости подается без проведения процедуры согласования (в одностороннем порядке) каждой из сторон независимо (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Party 1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Party 2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либо одним Информирующим лицом от имени обеих сторон (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). Если одна из сторон не является клиентом Репозитария НРД, значение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“all”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допускается</w:t>
            </w:r>
          </w:p>
        </w:tc>
        <w:tc>
          <w:tcPr>
            <w:tcW w:w="1951" w:type="dxa"/>
            <w:vAlign w:val="center"/>
          </w:tcPr>
          <w:p w14:paraId="6E7A6CEA" w14:textId="77777777" w:rsidR="00F07DE2" w:rsidRPr="007E390F" w:rsidRDefault="00393A11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Party 1;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Party 2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; 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all</w:t>
            </w:r>
          </w:p>
        </w:tc>
      </w:tr>
    </w:tbl>
    <w:p w14:paraId="4D291933" w14:textId="77777777" w:rsidR="00F07DE2" w:rsidRPr="007E390F" w:rsidRDefault="00F07DE2" w:rsidP="00CD2364">
      <w:pPr>
        <w:widowControl w:val="0"/>
        <w:numPr>
          <w:ilvl w:val="0"/>
          <w:numId w:val="7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67" w:name="_Toc482285856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Справедливая/оценочная стоимость</w:t>
      </w:r>
      <w:bookmarkEnd w:id="1367"/>
    </w:p>
    <w:p w14:paraId="3CB88881" w14:textId="77777777" w:rsidR="00F07DE2" w:rsidRDefault="00F07DE2" w:rsidP="008577F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Блок &lt;markToMarketDetails&gt; повторяется, если в рамках одного Отчета о расчете справедливой (оценочной) стоимости предоставляется информация о </w:t>
      </w:r>
      <w:r w:rsidRPr="007E390F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нескольких датах </w:t>
      </w:r>
      <w:r w:rsidRPr="007E390F">
        <w:rPr>
          <w:rFonts w:ascii="Times New Roman" w:eastAsia="Calibri" w:hAnsi="Times New Roman" w:cs="Times New Roman"/>
          <w:sz w:val="20"/>
          <w:szCs w:val="20"/>
        </w:rPr>
        <w:t>оценки (&lt;</w:t>
      </w:r>
      <w:r w:rsidRPr="007E390F">
        <w:rPr>
          <w:rFonts w:ascii="Times New Roman" w:eastAsia="Calibri" w:hAnsi="Times New Roman" w:cs="Times New Roman"/>
          <w:sz w:val="20"/>
          <w:szCs w:val="20"/>
          <w:lang w:val="en-US"/>
        </w:rPr>
        <w:t>valuationDate</w:t>
      </w:r>
      <w:r w:rsidR="00CD2364" w:rsidRPr="007E390F">
        <w:rPr>
          <w:rFonts w:ascii="Times New Roman" w:eastAsia="Calibri" w:hAnsi="Times New Roman" w:cs="Times New Roman"/>
          <w:sz w:val="20"/>
          <w:szCs w:val="20"/>
        </w:rPr>
        <w:t>&gt;)</w:t>
      </w:r>
      <w:r w:rsidR="004E72D1" w:rsidRPr="007E390F">
        <w:rPr>
          <w:rStyle w:val="ab"/>
          <w:rFonts w:ascii="Times New Roman" w:eastAsia="Calibri" w:hAnsi="Times New Roman" w:cs="Times New Roman"/>
          <w:sz w:val="20"/>
          <w:szCs w:val="20"/>
        </w:rPr>
        <w:footnoteReference w:id="16"/>
      </w:r>
    </w:p>
    <w:p w14:paraId="0E598193" w14:textId="7C6DBEAE" w:rsidR="00912CD1" w:rsidRDefault="00912CD1" w:rsidP="006E64D4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174D0">
        <w:rPr>
          <w:rFonts w:ascii="Times New Roman" w:eastAsia="Calibri" w:hAnsi="Times New Roman" w:cs="Times New Roman"/>
          <w:sz w:val="20"/>
          <w:szCs w:val="20"/>
        </w:rPr>
        <w:t xml:space="preserve">Особенности изменения (корректировки) блока «Справедливая/оценочная стоимость» </w:t>
      </w:r>
      <w:r>
        <w:rPr>
          <w:rFonts w:ascii="Times New Roman" w:eastAsia="Calibri" w:hAnsi="Times New Roman" w:cs="Times New Roman"/>
          <w:sz w:val="20"/>
          <w:szCs w:val="20"/>
        </w:rPr>
        <w:t>в ранее зарегистрированны</w:t>
      </w:r>
      <w:r w:rsidR="005174D0">
        <w:rPr>
          <w:rFonts w:ascii="Times New Roman" w:eastAsia="Calibri" w:hAnsi="Times New Roman" w:cs="Times New Roman"/>
          <w:sz w:val="20"/>
          <w:szCs w:val="20"/>
        </w:rPr>
        <w:t>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Отчет</w:t>
      </w:r>
      <w:r w:rsidR="005174D0">
        <w:rPr>
          <w:rFonts w:ascii="Times New Roman" w:eastAsia="Calibri" w:hAnsi="Times New Roman" w:cs="Times New Roman"/>
          <w:sz w:val="20"/>
          <w:szCs w:val="20"/>
        </w:rPr>
        <w:t>ах</w:t>
      </w:r>
      <w:r>
        <w:rPr>
          <w:rFonts w:ascii="Times New Roman" w:eastAsia="Calibri" w:hAnsi="Times New Roman" w:cs="Times New Roman"/>
          <w:sz w:val="20"/>
          <w:szCs w:val="20"/>
        </w:rPr>
        <w:t xml:space="preserve"> о расчете справедливой (оценочной) стоимости:</w:t>
      </w:r>
    </w:p>
    <w:p w14:paraId="1ACCAD89" w14:textId="26FB9773" w:rsidR="00912CD1" w:rsidRPr="00400ADC" w:rsidRDefault="005F6D9C" w:rsidP="00E53200">
      <w:pPr>
        <w:pStyle w:val="a3"/>
        <w:widowControl w:val="0"/>
        <w:numPr>
          <w:ilvl w:val="0"/>
          <w:numId w:val="175"/>
        </w:numPr>
        <w:spacing w:after="12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и</w:t>
      </w:r>
      <w:r w:rsidR="00912CD1">
        <w:rPr>
          <w:rFonts w:ascii="Times New Roman" w:eastAsia="Calibri" w:hAnsi="Times New Roman" w:cs="Times New Roman"/>
          <w:sz w:val="20"/>
          <w:szCs w:val="20"/>
        </w:rPr>
        <w:t>зменение информации путем д</w:t>
      </w:r>
      <w:r w:rsidR="00912CD1" w:rsidRPr="00912CD1">
        <w:rPr>
          <w:rFonts w:ascii="Times New Roman" w:eastAsia="Calibri" w:hAnsi="Times New Roman" w:cs="Times New Roman"/>
          <w:sz w:val="20"/>
          <w:szCs w:val="20"/>
        </w:rPr>
        <w:t>обавлени</w:t>
      </w:r>
      <w:r w:rsidR="00912CD1">
        <w:rPr>
          <w:rFonts w:ascii="Times New Roman" w:eastAsia="Calibri" w:hAnsi="Times New Roman" w:cs="Times New Roman"/>
          <w:sz w:val="20"/>
          <w:szCs w:val="20"/>
        </w:rPr>
        <w:t>я</w:t>
      </w:r>
      <w:r w:rsidR="00912CD1" w:rsidRPr="00912CD1">
        <w:rPr>
          <w:rFonts w:ascii="Times New Roman" w:eastAsia="Calibri" w:hAnsi="Times New Roman" w:cs="Times New Roman"/>
          <w:sz w:val="20"/>
          <w:szCs w:val="20"/>
        </w:rPr>
        <w:t xml:space="preserve"> или удалени</w:t>
      </w:r>
      <w:r w:rsidR="00912CD1">
        <w:rPr>
          <w:rFonts w:ascii="Times New Roman" w:eastAsia="Calibri" w:hAnsi="Times New Roman" w:cs="Times New Roman"/>
          <w:sz w:val="20"/>
          <w:szCs w:val="20"/>
        </w:rPr>
        <w:t>я</w:t>
      </w:r>
      <w:r w:rsidR="00912CD1" w:rsidRPr="00912CD1">
        <w:rPr>
          <w:rFonts w:ascii="Times New Roman" w:eastAsia="Calibri" w:hAnsi="Times New Roman" w:cs="Times New Roman"/>
          <w:sz w:val="20"/>
          <w:szCs w:val="20"/>
        </w:rPr>
        <w:t xml:space="preserve"> блока «</w:t>
      </w:r>
      <w:r w:rsidR="00E53200">
        <w:rPr>
          <w:rFonts w:ascii="Times New Roman" w:eastAsia="Calibri" w:hAnsi="Times New Roman" w:cs="Times New Roman"/>
          <w:sz w:val="20"/>
          <w:szCs w:val="20"/>
        </w:rPr>
        <w:t>Справедливая (оценочная) стоимость</w:t>
      </w:r>
      <w:r w:rsidR="00912CD1" w:rsidRPr="00912CD1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1D369C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912CD1" w:rsidRPr="00912CD1">
        <w:rPr>
          <w:rFonts w:ascii="Times New Roman" w:eastAsia="Calibri" w:hAnsi="Times New Roman" w:cs="Times New Roman"/>
          <w:sz w:val="20"/>
          <w:szCs w:val="20"/>
        </w:rPr>
        <w:t xml:space="preserve">ведет к отказу </w:t>
      </w:r>
      <w:r w:rsidR="00912CD1" w:rsidRPr="00400ADC">
        <w:rPr>
          <w:rFonts w:ascii="Times New Roman" w:eastAsia="Calibri" w:hAnsi="Times New Roman" w:cs="Times New Roman"/>
          <w:sz w:val="20"/>
          <w:szCs w:val="20"/>
        </w:rPr>
        <w:t>в регистрации сообщения;</w:t>
      </w:r>
    </w:p>
    <w:p w14:paraId="392A1F09" w14:textId="7CB82F70" w:rsidR="00912CD1" w:rsidRPr="00400ADC" w:rsidRDefault="005F6D9C" w:rsidP="00E53200">
      <w:pPr>
        <w:pStyle w:val="a3"/>
        <w:widowControl w:val="0"/>
        <w:numPr>
          <w:ilvl w:val="0"/>
          <w:numId w:val="175"/>
        </w:numPr>
        <w:spacing w:after="12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</w:t>
      </w:r>
      <w:r w:rsidR="00912CD1" w:rsidRPr="00400ADC">
        <w:rPr>
          <w:rFonts w:ascii="Times New Roman" w:eastAsia="Calibri" w:hAnsi="Times New Roman" w:cs="Times New Roman"/>
          <w:sz w:val="20"/>
          <w:szCs w:val="20"/>
        </w:rPr>
        <w:t>орректировка информации путем добавления блока «</w:t>
      </w:r>
      <w:r w:rsidR="00E53200" w:rsidRPr="00400ADC">
        <w:rPr>
          <w:rFonts w:ascii="Times New Roman" w:eastAsia="Calibri" w:hAnsi="Times New Roman" w:cs="Times New Roman"/>
          <w:sz w:val="20"/>
          <w:szCs w:val="20"/>
        </w:rPr>
        <w:t>Справедливая (оценочная) стоимость</w:t>
      </w:r>
      <w:r w:rsidR="001D369C">
        <w:rPr>
          <w:rFonts w:ascii="Times New Roman" w:eastAsia="Calibri" w:hAnsi="Times New Roman" w:cs="Times New Roman"/>
          <w:sz w:val="20"/>
          <w:szCs w:val="20"/>
        </w:rPr>
        <w:t>»</w:t>
      </w:r>
      <w:r w:rsidR="00912CD1" w:rsidRPr="00400A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D369C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912CD1" w:rsidRPr="00400ADC">
        <w:rPr>
          <w:rFonts w:ascii="Times New Roman" w:eastAsia="Calibri" w:hAnsi="Times New Roman" w:cs="Times New Roman"/>
          <w:sz w:val="20"/>
          <w:szCs w:val="20"/>
        </w:rPr>
        <w:t>ведет к отказу в регистрации сообщения;</w:t>
      </w:r>
    </w:p>
    <w:p w14:paraId="1FF573F0" w14:textId="64B985B2" w:rsidR="00912CD1" w:rsidRPr="00912CD1" w:rsidRDefault="005F6D9C" w:rsidP="00E53200">
      <w:pPr>
        <w:pStyle w:val="a3"/>
        <w:widowControl w:val="0"/>
        <w:numPr>
          <w:ilvl w:val="0"/>
          <w:numId w:val="175"/>
        </w:numPr>
        <w:spacing w:after="120" w:line="240" w:lineRule="auto"/>
        <w:ind w:left="567" w:hanging="567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к</w:t>
      </w:r>
      <w:r w:rsidR="00912CD1" w:rsidRPr="00400ADC">
        <w:rPr>
          <w:rFonts w:ascii="Times New Roman" w:eastAsia="Calibri" w:hAnsi="Times New Roman" w:cs="Times New Roman"/>
          <w:sz w:val="20"/>
          <w:szCs w:val="20"/>
        </w:rPr>
        <w:t>орректировка информации путем удаления всех блоков «</w:t>
      </w:r>
      <w:r w:rsidR="00E53200" w:rsidRPr="00400ADC">
        <w:rPr>
          <w:rFonts w:ascii="Times New Roman" w:eastAsia="Calibri" w:hAnsi="Times New Roman" w:cs="Times New Roman"/>
          <w:sz w:val="20"/>
          <w:szCs w:val="20"/>
        </w:rPr>
        <w:t>Справедливая (оценочная) стоимость</w:t>
      </w:r>
      <w:r w:rsidR="00912CD1" w:rsidRPr="00400ADC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1D369C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912CD1" w:rsidRPr="00400ADC">
        <w:rPr>
          <w:rFonts w:ascii="Times New Roman" w:eastAsia="Calibri" w:hAnsi="Times New Roman" w:cs="Times New Roman"/>
          <w:sz w:val="20"/>
          <w:szCs w:val="20"/>
        </w:rPr>
        <w:t xml:space="preserve">ведет к исключению Отчета </w:t>
      </w:r>
      <w:r w:rsidR="00E53200" w:rsidRPr="00400ADC">
        <w:rPr>
          <w:rFonts w:ascii="Times New Roman" w:eastAsia="Calibri" w:hAnsi="Times New Roman" w:cs="Times New Roman"/>
          <w:sz w:val="20"/>
          <w:szCs w:val="20"/>
        </w:rPr>
        <w:t>о расчете справедливой</w:t>
      </w:r>
      <w:r w:rsidR="00E53200">
        <w:rPr>
          <w:rFonts w:ascii="Times New Roman" w:eastAsia="Calibri" w:hAnsi="Times New Roman" w:cs="Times New Roman"/>
          <w:sz w:val="20"/>
          <w:szCs w:val="20"/>
        </w:rPr>
        <w:t xml:space="preserve"> (оценочной) стоимость</w:t>
      </w:r>
      <w:r w:rsidR="00912CD1" w:rsidRPr="00912CD1">
        <w:rPr>
          <w:rFonts w:ascii="Times New Roman" w:eastAsia="Calibri" w:hAnsi="Times New Roman" w:cs="Times New Roman"/>
          <w:sz w:val="20"/>
          <w:szCs w:val="20"/>
        </w:rPr>
        <w:t xml:space="preserve"> из </w:t>
      </w:r>
      <w:r w:rsidR="00912CD1">
        <w:rPr>
          <w:rFonts w:ascii="Times New Roman" w:eastAsia="Calibri" w:hAnsi="Times New Roman" w:cs="Times New Roman"/>
          <w:sz w:val="20"/>
          <w:szCs w:val="20"/>
        </w:rPr>
        <w:t>Р</w:t>
      </w:r>
      <w:r w:rsidR="00912CD1" w:rsidRPr="00912CD1">
        <w:rPr>
          <w:rFonts w:ascii="Times New Roman" w:eastAsia="Calibri" w:hAnsi="Times New Roman" w:cs="Times New Roman"/>
          <w:sz w:val="20"/>
          <w:szCs w:val="20"/>
        </w:rPr>
        <w:t>еестра договоров.</w:t>
      </w:r>
    </w:p>
    <w:p w14:paraId="266D8599" w14:textId="77777777" w:rsidR="00F07DE2" w:rsidRPr="007E390F" w:rsidRDefault="00E53200" w:rsidP="00E53200">
      <w:pPr>
        <w:widowControl w:val="0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68" w:name="_Toc482285857"/>
      <w:r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 xml:space="preserve">5.1. </w:t>
      </w:r>
      <w:r w:rsidR="00F07DE2" w:rsidRPr="00A73D8B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Дата оценки</w:t>
      </w:r>
      <w:bookmarkEnd w:id="1368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9"/>
        <w:gridCol w:w="5105"/>
        <w:gridCol w:w="1672"/>
      </w:tblGrid>
      <w:tr w:rsidR="00F07DE2" w:rsidRPr="007E390F" w14:paraId="65C948A3" w14:textId="77777777" w:rsidTr="00CD2364"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52AAF607" w14:textId="77777777" w:rsidR="00F07DE2" w:rsidRPr="007E390F" w:rsidRDefault="00F07DE2" w:rsidP="00310AC3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105" w:type="dxa"/>
            <w:shd w:val="clear" w:color="auto" w:fill="D9D9D9" w:themeFill="background1" w:themeFillShade="D9"/>
            <w:vAlign w:val="center"/>
          </w:tcPr>
          <w:p w14:paraId="03AD5445" w14:textId="77777777" w:rsidR="00F07DE2" w:rsidRPr="007E390F" w:rsidRDefault="00F07DE2" w:rsidP="00310AC3">
            <w:pPr>
              <w:widowControl w:val="0"/>
              <w:spacing w:after="120"/>
              <w:ind w:right="10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2B8699DC" w14:textId="77777777" w:rsidR="00F07DE2" w:rsidRPr="007E390F" w:rsidRDefault="00F07DE2" w:rsidP="00310AC3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0A07F2EF" w14:textId="77777777" w:rsidTr="00CD2364">
        <w:trPr>
          <w:trHeight w:val="561"/>
        </w:trPr>
        <w:tc>
          <w:tcPr>
            <w:tcW w:w="2579" w:type="dxa"/>
            <w:vAlign w:val="center"/>
          </w:tcPr>
          <w:p w14:paraId="75F48C7F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 оценки</w:t>
            </w:r>
          </w:p>
          <w:p w14:paraId="41BEEAEF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&lt;valuationDate&gt;</w:t>
            </w:r>
          </w:p>
        </w:tc>
        <w:tc>
          <w:tcPr>
            <w:tcW w:w="5105" w:type="dxa"/>
            <w:vAlign w:val="center"/>
          </w:tcPr>
          <w:p w14:paraId="5447A3F8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Фактическая дата оценки спр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аведливой (оценочной) стоимости</w:t>
            </w:r>
          </w:p>
          <w:p w14:paraId="5B6A566E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успешной̆ регистрации Отчета о расчете справедливой (оценочной) стоимости необходимо следовать следующим правилам:</w:t>
            </w:r>
          </w:p>
          <w:p w14:paraId="1982A509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 в пол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 &lt;asofDate&gt; и &lt;valuationDate&gt;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должны быть указаны в одном ка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лендарном месяце либо совпадать</w:t>
            </w:r>
          </w:p>
          <w:p w14:paraId="44021366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Отчет подается от имени каждой из сторон (Стороны 1 и Стороны 2) независимо, то на одну дату оценки допускаются разные значения справедливой (оценочной) стоимости в Отчетах, имеющих одинаковые идентификаторы, присвое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нные соответствующими сторонами</w:t>
            </w:r>
          </w:p>
          <w:p w14:paraId="1EAF14B0" w14:textId="77777777" w:rsidR="007315A2" w:rsidRPr="007E390F" w:rsidRDefault="007315A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рамках одной даты оценки осуществляется проверка на отличие идентификаторов Отчета &lt;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tradeId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&gt;, присвоенных соответствующими участниками, от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идентификаторов, указанных в ране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зарегистрированных сообщениях</w:t>
            </w:r>
          </w:p>
        </w:tc>
        <w:tc>
          <w:tcPr>
            <w:tcW w:w="1672" w:type="dxa"/>
            <w:vAlign w:val="center"/>
          </w:tcPr>
          <w:p w14:paraId="3DB9553E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ГГГГ-ММ-ДД</w:t>
            </w:r>
          </w:p>
        </w:tc>
      </w:tr>
      <w:tr w:rsidR="00F07DE2" w:rsidRPr="00A53768" w14:paraId="28F436E2" w14:textId="77777777" w:rsidTr="00CD2364">
        <w:trPr>
          <w:trHeight w:val="589"/>
        </w:trPr>
        <w:tc>
          <w:tcPr>
            <w:tcW w:w="2579" w:type="dxa"/>
            <w:vAlign w:val="center"/>
          </w:tcPr>
          <w:p w14:paraId="6DFF7245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Дата и время оценки</w:t>
            </w:r>
          </w:p>
          <w:p w14:paraId="7BCFAAC9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&lt;valuationDateTime&gt;</w:t>
            </w:r>
          </w:p>
        </w:tc>
        <w:tc>
          <w:tcPr>
            <w:tcW w:w="5105" w:type="dxa"/>
            <w:vAlign w:val="bottom"/>
          </w:tcPr>
          <w:p w14:paraId="68D7EC9C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расчета справедливой (оценочной) стоимости договора. Заполняется, если зафиксировано время, на которое приводится информация о спр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аведливой (оценочной) стоимости</w:t>
            </w:r>
          </w:p>
        </w:tc>
        <w:tc>
          <w:tcPr>
            <w:tcW w:w="1672" w:type="dxa"/>
            <w:vAlign w:val="center"/>
          </w:tcPr>
          <w:p w14:paraId="3E9D05CC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YYYY-MM-DDThh:mm:ss</w:t>
            </w:r>
          </w:p>
        </w:tc>
      </w:tr>
    </w:tbl>
    <w:p w14:paraId="3BEA326D" w14:textId="77777777" w:rsidR="00F07DE2" w:rsidRPr="005A41FD" w:rsidRDefault="00F07DE2" w:rsidP="00204A83">
      <w:pPr>
        <w:pStyle w:val="a3"/>
        <w:widowControl w:val="0"/>
        <w:numPr>
          <w:ilvl w:val="1"/>
          <w:numId w:val="176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</w:pPr>
      <w:bookmarkStart w:id="1369" w:name="_Toc482285858"/>
      <w:r w:rsidRPr="005A41FD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Справедливая/оценочная стоимость</w:t>
      </w:r>
      <w:bookmarkEnd w:id="1369"/>
    </w:p>
    <w:p w14:paraId="229D4D86" w14:textId="77777777" w:rsidR="00F07DE2" w:rsidRPr="007E390F" w:rsidRDefault="00F07DE2" w:rsidP="008577F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Блок &lt;markToMarketInformation&gt; повторяется, если в рамках одного Отчета о расчете справедливой (оценочной) стоимости на одну дату оценки предоставляется информация о </w:t>
      </w:r>
      <w:r w:rsidR="0035570B" w:rsidRPr="007E390F">
        <w:rPr>
          <w:rFonts w:ascii="Times New Roman" w:eastAsia="Calibri" w:hAnsi="Times New Roman" w:cs="Times New Roman"/>
          <w:b/>
          <w:i/>
          <w:sz w:val="20"/>
          <w:szCs w:val="20"/>
        </w:rPr>
        <w:t>нескольких договорах</w:t>
      </w:r>
      <w:r w:rsidR="009D0F1F" w:rsidRPr="007E390F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(портфеле договоров)</w:t>
      </w:r>
      <w:r w:rsidRPr="007E390F">
        <w:rPr>
          <w:rFonts w:ascii="Times New Roman" w:eastAsia="Calibri" w:hAnsi="Times New Roman" w:cs="Times New Roman"/>
          <w:sz w:val="20"/>
          <w:szCs w:val="20"/>
        </w:rPr>
        <w:t>. При этом все договоры, указанные в Отчете, должны быть: 1) заключены и зарегистрированы в репозитарии в рамках одного Генерального соглашения либо 2) заключены и зарегистрированы вне рамок Генерального соглашения.</w:t>
      </w:r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9"/>
        <w:gridCol w:w="4826"/>
        <w:gridCol w:w="1951"/>
      </w:tblGrid>
      <w:tr w:rsidR="00F07DE2" w:rsidRPr="007E390F" w14:paraId="79E09F76" w14:textId="77777777" w:rsidTr="0065757A"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07B3E3ED" w14:textId="77777777" w:rsidR="00F07DE2" w:rsidRPr="007E390F" w:rsidRDefault="00F07DE2" w:rsidP="004F63E0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826" w:type="dxa"/>
            <w:shd w:val="clear" w:color="auto" w:fill="D9D9D9" w:themeFill="background1" w:themeFillShade="D9"/>
            <w:vAlign w:val="center"/>
          </w:tcPr>
          <w:p w14:paraId="1B3BB133" w14:textId="77777777" w:rsidR="00F07DE2" w:rsidRPr="007E390F" w:rsidRDefault="00F07DE2" w:rsidP="004F63E0">
            <w:pPr>
              <w:widowControl w:val="0"/>
              <w:spacing w:after="120"/>
              <w:ind w:right="10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5C09AA8C" w14:textId="77777777" w:rsidR="00F07DE2" w:rsidRPr="007E390F" w:rsidRDefault="00F07DE2" w:rsidP="004F63E0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1BA5D0FA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3952739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Идентификатор сделки</w:t>
            </w:r>
          </w:p>
          <w:p w14:paraId="2B286BB3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&lt;tradeId&gt;</w:t>
            </w:r>
          </w:p>
        </w:tc>
        <w:tc>
          <w:tcPr>
            <w:tcW w:w="4826" w:type="dxa"/>
            <w:vAlign w:val="center"/>
          </w:tcPr>
          <w:p w14:paraId="48B88CB1" w14:textId="77777777" w:rsidR="00F07DE2" w:rsidRPr="007E390F" w:rsidRDefault="00465637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дентификатор договора,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отношении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которого определяется справедливая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оценочная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стоимость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присвоенный Репозитарием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соответствии с Извещением о реги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страции (RM001) Анкеты договора</w:t>
            </w:r>
            <w:r w:rsidR="00F07DE2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footnoteReference w:id="17"/>
            </w:r>
          </w:p>
        </w:tc>
        <w:tc>
          <w:tcPr>
            <w:tcW w:w="1951" w:type="dxa"/>
            <w:vAlign w:val="center"/>
          </w:tcPr>
          <w:p w14:paraId="6AFA33E5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Цифры и буквы латинского</w:t>
            </w:r>
            <w:r w:rsidR="00CD2364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алфавита, не более 35 символов</w:t>
            </w:r>
          </w:p>
        </w:tc>
      </w:tr>
      <w:tr w:rsidR="00F07DE2" w:rsidRPr="007E390F" w14:paraId="7AE996C5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434ED92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Справедливая/оценочная стоимость</w:t>
            </w:r>
          </w:p>
          <w:p w14:paraId="42EE1200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&lt;amount&gt;</w:t>
            </w:r>
          </w:p>
        </w:tc>
        <w:tc>
          <w:tcPr>
            <w:tcW w:w="4826" w:type="dxa"/>
            <w:vAlign w:val="center"/>
          </w:tcPr>
          <w:p w14:paraId="42355980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справедливой (оценочной) стоимости договора на фактическую дату оценки. Отрицательное значение указывается со знаком </w:t>
            </w:r>
            <w:r w:rsidR="00E302EF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минус»</w:t>
            </w:r>
          </w:p>
        </w:tc>
        <w:tc>
          <w:tcPr>
            <w:tcW w:w="1951" w:type="dxa"/>
            <w:vAlign w:val="center"/>
          </w:tcPr>
          <w:p w14:paraId="13B752A1" w14:textId="77777777" w:rsidR="00F07DE2" w:rsidRPr="007E390F" w:rsidRDefault="00450FC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</w:t>
            </w:r>
            <w:r w:rsidR="00CD2364"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есятичное число</w:t>
            </w:r>
          </w:p>
        </w:tc>
      </w:tr>
      <w:tr w:rsidR="00F07DE2" w:rsidRPr="007E390F" w14:paraId="1B0C89F4" w14:textId="77777777" w:rsidTr="00B634D1">
        <w:trPr>
          <w:trHeight w:val="1737"/>
        </w:trPr>
        <w:tc>
          <w:tcPr>
            <w:tcW w:w="2579" w:type="dxa"/>
            <w:vAlign w:val="center"/>
          </w:tcPr>
          <w:p w14:paraId="6E49EAD1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Валюта</w:t>
            </w:r>
          </w:p>
          <w:p w14:paraId="24C23975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&lt;currency&gt;</w:t>
            </w:r>
          </w:p>
        </w:tc>
        <w:tc>
          <w:tcPr>
            <w:tcW w:w="4826" w:type="dxa"/>
            <w:vAlign w:val="center"/>
          </w:tcPr>
          <w:p w14:paraId="4A22F5C6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Валюта, в которой выражена справедливая </w:t>
            </w:r>
            <w:r w:rsidR="00CD236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(оценочная) стоимость</w:t>
            </w:r>
          </w:p>
        </w:tc>
        <w:tc>
          <w:tcPr>
            <w:tcW w:w="1951" w:type="dxa"/>
            <w:vAlign w:val="center"/>
          </w:tcPr>
          <w:p w14:paraId="3A3B9694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Значение из справочника </w:t>
            </w:r>
            <w:hyperlink r:id="rId225" w:history="1">
              <w:r w:rsidRPr="00A73D8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http://repository.nsd.ru/versioned/current/taxonomy/iso4217-2001-08-15(fpm</w:t>
              </w:r>
              <w:r w:rsidRPr="007E390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shd w:val="clear" w:color="auto" w:fill="FFFFFF"/>
                </w:rPr>
                <w:t>lrus)</w:t>
              </w:r>
            </w:hyperlink>
          </w:p>
        </w:tc>
      </w:tr>
    </w:tbl>
    <w:p w14:paraId="4B15157B" w14:textId="77777777" w:rsidR="000459BE" w:rsidRPr="007E390F" w:rsidRDefault="000459B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370" w:name="dst101049"/>
      <w:bookmarkEnd w:id="1370"/>
      <w:r w:rsidRPr="007E390F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14:paraId="02E5E03C" w14:textId="77777777" w:rsidR="00F07DE2" w:rsidRPr="007E390F" w:rsidRDefault="00F07DE2" w:rsidP="002559DF">
      <w:pPr>
        <w:widowControl w:val="0"/>
        <w:numPr>
          <w:ilvl w:val="0"/>
          <w:numId w:val="1"/>
        </w:numPr>
        <w:spacing w:before="120" w:after="120" w:line="240" w:lineRule="auto"/>
        <w:ind w:left="567" w:hanging="578"/>
        <w:jc w:val="both"/>
        <w:outlineLvl w:val="0"/>
        <w:rPr>
          <w:rFonts w:ascii="Times New Roman" w:eastAsia="Times New Roman" w:hAnsi="Times New Roman" w:cs="Times New Roman"/>
          <w:b/>
          <w:bCs/>
          <w:color w:val="2F5496"/>
          <w:sz w:val="20"/>
          <w:szCs w:val="20"/>
          <w:u w:val="single"/>
        </w:rPr>
      </w:pPr>
      <w:bookmarkStart w:id="1371" w:name="_Toc482285859"/>
      <w:bookmarkStart w:id="1372" w:name="_Toc113539793"/>
      <w:r w:rsidRPr="007E390F">
        <w:rPr>
          <w:rFonts w:ascii="Times New Roman" w:eastAsia="Times New Roman" w:hAnsi="Times New Roman" w:cs="Times New Roman"/>
          <w:b/>
          <w:bCs/>
          <w:color w:val="2F5496"/>
          <w:sz w:val="20"/>
          <w:szCs w:val="20"/>
          <w:u w:val="single"/>
        </w:rPr>
        <w:lastRenderedPageBreak/>
        <w:t>Анкета договора, заключенного в целях обеспечения исполнения обязательств (СМ015)</w:t>
      </w:r>
      <w:bookmarkEnd w:id="1371"/>
      <w:bookmarkEnd w:id="1372"/>
    </w:p>
    <w:p w14:paraId="47D81B63" w14:textId="77777777" w:rsidR="00F07DE2" w:rsidRPr="007E390F" w:rsidRDefault="00F07DE2" w:rsidP="008577F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Анкета договора, заключенного в целях обеспечения исполнения обязательств (СМ015) является необязательной для отчетности в репозитарий. Она </w:t>
      </w:r>
      <w:r w:rsidR="00F009A1" w:rsidRPr="007E390F">
        <w:rPr>
          <w:rFonts w:ascii="Times New Roman" w:eastAsia="Calibri" w:hAnsi="Times New Roman" w:cs="Times New Roman"/>
          <w:sz w:val="20"/>
          <w:szCs w:val="20"/>
        </w:rPr>
        <w:t>может быть предоставлена</w:t>
      </w: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009A1" w:rsidRPr="007E390F">
        <w:rPr>
          <w:rFonts w:ascii="Times New Roman" w:eastAsia="Calibri" w:hAnsi="Times New Roman" w:cs="Times New Roman"/>
          <w:sz w:val="20"/>
          <w:szCs w:val="20"/>
        </w:rPr>
        <w:t>при условии, что зарегистрирована Анкета</w:t>
      </w: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 генерального соглашения (СМ010)</w:t>
      </w:r>
      <w:r w:rsidR="00F009A1" w:rsidRPr="007E390F">
        <w:rPr>
          <w:rFonts w:ascii="Times New Roman" w:eastAsia="Calibri" w:hAnsi="Times New Roman" w:cs="Times New Roman"/>
          <w:sz w:val="20"/>
          <w:szCs w:val="20"/>
        </w:rPr>
        <w:t>, в рамках которого заключен договор о порядке уплаты плавающих маржевых сумм</w:t>
      </w: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F009A1" w:rsidRPr="007E390F">
        <w:rPr>
          <w:rFonts w:ascii="Times New Roman" w:eastAsia="Calibri" w:hAnsi="Times New Roman" w:cs="Times New Roman"/>
          <w:sz w:val="20"/>
          <w:szCs w:val="20"/>
        </w:rPr>
        <w:t>Анкета СМ015</w:t>
      </w: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009A1" w:rsidRPr="007E390F">
        <w:rPr>
          <w:rFonts w:ascii="Times New Roman" w:eastAsia="Calibri" w:hAnsi="Times New Roman" w:cs="Times New Roman"/>
          <w:sz w:val="20"/>
          <w:szCs w:val="20"/>
        </w:rPr>
        <w:t xml:space="preserve">применима </w:t>
      </w: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для </w:t>
      </w:r>
      <w:r w:rsidR="00F009A1" w:rsidRPr="007E390F">
        <w:rPr>
          <w:rFonts w:ascii="Times New Roman" w:eastAsia="Calibri" w:hAnsi="Times New Roman" w:cs="Times New Roman"/>
          <w:sz w:val="20"/>
          <w:szCs w:val="20"/>
        </w:rPr>
        <w:t>всех</w:t>
      </w: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F009A1" w:rsidRPr="007E390F">
        <w:rPr>
          <w:rFonts w:ascii="Times New Roman" w:eastAsia="Calibri" w:hAnsi="Times New Roman" w:cs="Times New Roman"/>
          <w:sz w:val="20"/>
          <w:szCs w:val="20"/>
        </w:rPr>
        <w:t xml:space="preserve">договоров, заключенных в целях обеспечения исполнения обязательств, </w:t>
      </w:r>
      <w:r w:rsidRPr="007E390F">
        <w:rPr>
          <w:rFonts w:ascii="Times New Roman" w:eastAsia="Calibri" w:hAnsi="Times New Roman" w:cs="Times New Roman"/>
          <w:sz w:val="20"/>
          <w:szCs w:val="20"/>
        </w:rPr>
        <w:t>в том числе заключенн</w:t>
      </w:r>
      <w:r w:rsidR="00F009A1" w:rsidRPr="007E390F">
        <w:rPr>
          <w:rFonts w:ascii="Times New Roman" w:eastAsia="Calibri" w:hAnsi="Times New Roman" w:cs="Times New Roman"/>
          <w:sz w:val="20"/>
          <w:szCs w:val="20"/>
        </w:rPr>
        <w:t>ых</w:t>
      </w:r>
      <w:r w:rsidRPr="007E390F">
        <w:rPr>
          <w:rFonts w:ascii="Times New Roman" w:eastAsia="Calibri" w:hAnsi="Times New Roman" w:cs="Times New Roman"/>
          <w:sz w:val="20"/>
          <w:szCs w:val="20"/>
        </w:rPr>
        <w:t xml:space="preserve"> в со</w:t>
      </w:r>
      <w:r w:rsidR="004F63E0" w:rsidRPr="007E390F">
        <w:rPr>
          <w:rFonts w:ascii="Times New Roman" w:eastAsia="Calibri" w:hAnsi="Times New Roman" w:cs="Times New Roman"/>
          <w:sz w:val="20"/>
          <w:szCs w:val="20"/>
        </w:rPr>
        <w:t>ответствии с иностранным правом</w:t>
      </w:r>
    </w:p>
    <w:p w14:paraId="489F8AA5" w14:textId="77777777" w:rsidR="00F07DE2" w:rsidRPr="007E390F" w:rsidRDefault="00F07DE2" w:rsidP="002559DF">
      <w:pPr>
        <w:widowControl w:val="0"/>
        <w:numPr>
          <w:ilvl w:val="0"/>
          <w:numId w:val="8"/>
        </w:num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</w:rPr>
      </w:pPr>
      <w:bookmarkStart w:id="1373" w:name="_Toc482285860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Регистрационный номер отчета, присвоенный участником</w:t>
      </w:r>
      <w:bookmarkEnd w:id="1373"/>
    </w:p>
    <w:p w14:paraId="2B96B914" w14:textId="77777777" w:rsidR="00F07DE2" w:rsidRPr="007E390F" w:rsidRDefault="00957ADC" w:rsidP="008577F1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E390F">
        <w:rPr>
          <w:rFonts w:ascii="Times New Roman" w:eastAsia="Calibri" w:hAnsi="Times New Roman" w:cs="Times New Roman"/>
          <w:sz w:val="20"/>
          <w:szCs w:val="20"/>
        </w:rPr>
        <w:t>З</w:t>
      </w:r>
      <w:r w:rsidR="00F07DE2" w:rsidRPr="007E390F">
        <w:rPr>
          <w:rFonts w:ascii="Times New Roman" w:eastAsia="Calibri" w:hAnsi="Times New Roman" w:cs="Times New Roman"/>
          <w:sz w:val="20"/>
          <w:szCs w:val="20"/>
        </w:rPr>
        <w:t xml:space="preserve">аполняется в отношении каждого </w:t>
      </w:r>
      <w:r w:rsidRPr="007E390F">
        <w:rPr>
          <w:rFonts w:ascii="Times New Roman" w:eastAsia="Calibri" w:hAnsi="Times New Roman" w:cs="Times New Roman"/>
          <w:sz w:val="20"/>
          <w:szCs w:val="20"/>
        </w:rPr>
        <w:t>участника (три раза)</w:t>
      </w:r>
      <w:r w:rsidR="00F07DE2" w:rsidRPr="007E390F">
        <w:rPr>
          <w:rFonts w:ascii="Times New Roman" w:eastAsia="Calibri" w:hAnsi="Times New Roman" w:cs="Times New Roman"/>
          <w:sz w:val="20"/>
          <w:szCs w:val="20"/>
        </w:rPr>
        <w:t>: Репозитария, Стороны 1, Стороны 2.</w:t>
      </w:r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9"/>
        <w:gridCol w:w="4826"/>
        <w:gridCol w:w="1951"/>
      </w:tblGrid>
      <w:tr w:rsidR="00F07DE2" w:rsidRPr="007E390F" w14:paraId="5A273337" w14:textId="77777777" w:rsidTr="0065757A"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504705A3" w14:textId="77777777" w:rsidR="00F07DE2" w:rsidRPr="007E390F" w:rsidRDefault="00F07DE2" w:rsidP="004F63E0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826" w:type="dxa"/>
            <w:shd w:val="clear" w:color="auto" w:fill="D9D9D9" w:themeFill="background1" w:themeFillShade="D9"/>
            <w:vAlign w:val="center"/>
          </w:tcPr>
          <w:p w14:paraId="4FB02218" w14:textId="77777777" w:rsidR="00F07DE2" w:rsidRPr="007E390F" w:rsidRDefault="00F07DE2" w:rsidP="004F63E0">
            <w:pPr>
              <w:widowControl w:val="0"/>
              <w:spacing w:after="120"/>
              <w:ind w:right="10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318D16E" w14:textId="77777777" w:rsidR="00F07DE2" w:rsidRPr="007E390F" w:rsidRDefault="00F07DE2" w:rsidP="004F63E0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5E716A06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2CE49F0C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Участник</w:t>
            </w:r>
          </w:p>
          <w:p w14:paraId="59B64F92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partyReference href="TradeRepository"/&gt;</w:t>
            </w:r>
          </w:p>
          <w:p w14:paraId="4217876E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&lt;partyReference href="Party1"/&gt;</w:t>
            </w:r>
          </w:p>
          <w:p w14:paraId="1BB35650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&lt;partyReference href="Party2"/&gt;</w:t>
            </w:r>
          </w:p>
        </w:tc>
        <w:tc>
          <w:tcPr>
            <w:tcW w:w="4826" w:type="dxa"/>
            <w:vAlign w:val="center"/>
          </w:tcPr>
          <w:p w14:paraId="4A02FC40" w14:textId="77777777" w:rsidR="00F07DE2" w:rsidRPr="007E390F" w:rsidRDefault="004F63E0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участника:</w:t>
            </w:r>
          </w:p>
          <w:p w14:paraId="6F93FE23" w14:textId="77777777" w:rsidR="00F07DE2" w:rsidRPr="007E390F" w:rsidRDefault="004F63E0" w:rsidP="008577F1">
            <w:pPr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Репозитарий (НКО АО НРД)</w:t>
            </w:r>
          </w:p>
          <w:p w14:paraId="1B896B38" w14:textId="77777777" w:rsidR="00F07DE2" w:rsidRPr="007E390F" w:rsidRDefault="004F63E0" w:rsidP="008577F1">
            <w:pPr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Сторона 1</w:t>
            </w:r>
          </w:p>
          <w:p w14:paraId="01E30968" w14:textId="77777777" w:rsidR="00F07DE2" w:rsidRPr="007E390F" w:rsidRDefault="004F63E0" w:rsidP="008577F1">
            <w:pPr>
              <w:widowControl w:val="0"/>
              <w:numPr>
                <w:ilvl w:val="0"/>
                <w:numId w:val="5"/>
              </w:num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Сторона 2</w:t>
            </w:r>
          </w:p>
        </w:tc>
        <w:tc>
          <w:tcPr>
            <w:tcW w:w="1951" w:type="dxa"/>
            <w:vAlign w:val="center"/>
          </w:tcPr>
          <w:p w14:paraId="7DEC87E2" w14:textId="77777777" w:rsidR="00F07DE2" w:rsidRPr="007E390F" w:rsidRDefault="004F63E0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TradeRepository</w:t>
            </w:r>
          </w:p>
          <w:p w14:paraId="7625F6A4" w14:textId="77777777" w:rsidR="00F07DE2" w:rsidRPr="007E390F" w:rsidRDefault="004F63E0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Party 1</w:t>
            </w:r>
          </w:p>
          <w:p w14:paraId="2973E6FE" w14:textId="77777777" w:rsidR="00F07DE2" w:rsidRPr="007E390F" w:rsidRDefault="00393A11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Par</w:t>
            </w:r>
            <w:r w:rsidR="004F63E0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ty 2</w:t>
            </w:r>
          </w:p>
        </w:tc>
      </w:tr>
      <w:tr w:rsidR="00F07DE2" w:rsidRPr="007E390F" w14:paraId="719EE48A" w14:textId="77777777" w:rsidTr="0065757A">
        <w:trPr>
          <w:trHeight w:val="274"/>
        </w:trPr>
        <w:tc>
          <w:tcPr>
            <w:tcW w:w="2579" w:type="dxa"/>
            <w:vAlign w:val="center"/>
          </w:tcPr>
          <w:p w14:paraId="3FFD5A85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Регистрационный номер</w:t>
            </w:r>
          </w:p>
          <w:p w14:paraId="7586813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&lt;tradeId&gt;</w:t>
            </w:r>
          </w:p>
        </w:tc>
        <w:tc>
          <w:tcPr>
            <w:tcW w:w="4826" w:type="dxa"/>
          </w:tcPr>
          <w:p w14:paraId="4417560C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Идентификатор </w:t>
            </w:r>
            <w:r w:rsidR="00F009A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оговора о порядке уплаты плавающих маржевых сумм, присвое</w:t>
            </w:r>
            <w:r w:rsidR="004F63E0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нный соответствующим участником</w:t>
            </w:r>
          </w:p>
          <w:p w14:paraId="4E4CE000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Репозитария при первичной регистрации Анкеты СМ015 указывается </w:t>
            </w:r>
            <w:r w:rsidR="00393A1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NONREF</w:t>
            </w:r>
            <w:r w:rsidR="00393A1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 случае направления сообщения о внесении изменений указывается идентификатор, присвоенный Репозитарием в соответствии с Извещени</w:t>
            </w:r>
            <w:r w:rsidR="004F63E0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 о регистрации (RM001) Анкеты</w:t>
            </w:r>
          </w:p>
          <w:p w14:paraId="763A5170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Стороны 1 и Стороны 2 указывается идентификатор </w:t>
            </w:r>
            <w:r w:rsidR="00F009A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оговора о порядке уплаты плавающих маржевых сумм, присвоенный Стороной 1 (Стороной 2). Если идентификатор, присвоенный контрагентом, неизвестен Стороне 1 (Стороне 2), в отношении Стороны 2 (Стороны 1) указывается </w:t>
            </w:r>
            <w:r w:rsidR="00393A11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“NONREF”</w:t>
            </w:r>
          </w:p>
        </w:tc>
        <w:tc>
          <w:tcPr>
            <w:tcW w:w="1951" w:type="dxa"/>
          </w:tcPr>
          <w:p w14:paraId="3653360A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Цифры и буквы латинского</w:t>
            </w:r>
            <w:r w:rsidR="004F63E0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алфавита, не более 35 символов</w:t>
            </w:r>
          </w:p>
          <w:p w14:paraId="314CFD51" w14:textId="77777777" w:rsidR="00AD6C45" w:rsidRPr="007E390F" w:rsidRDefault="00AD6C45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Например, CSA0001234567</w:t>
            </w:r>
          </w:p>
        </w:tc>
      </w:tr>
      <w:tr w:rsidR="00F07DE2" w:rsidRPr="007E390F" w14:paraId="4BA97DF9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77B27359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Регистрационный номер генерального соглашения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partyReference href=" TradeRepository "/&gt;</w:t>
            </w:r>
          </w:p>
          <w:p w14:paraId="140008D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&lt;linkId&gt;</w:t>
            </w:r>
          </w:p>
        </w:tc>
        <w:tc>
          <w:tcPr>
            <w:tcW w:w="4826" w:type="dxa"/>
            <w:vAlign w:val="center"/>
          </w:tcPr>
          <w:p w14:paraId="60608635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Репозитария указывается идентификатор Анкеты генерального соглашения (СМ010), в рамках которого заключен договор о порядке уплаты плавающих маржевых сумм, присвоенный Репозитарием в соответствии с Извещением о рег</w:t>
            </w:r>
            <w:r w:rsidR="004F63E0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истрации (RM001) данной Анкеты</w:t>
            </w:r>
          </w:p>
          <w:p w14:paraId="7209987C" w14:textId="77777777" w:rsidR="00F07DE2" w:rsidRPr="007E390F" w:rsidRDefault="00F07DE2" w:rsidP="008577F1">
            <w:pPr>
              <w:widowControl w:val="0"/>
              <w:numPr>
                <w:ilvl w:val="0"/>
                <w:numId w:val="5"/>
              </w:numPr>
              <w:tabs>
                <w:tab w:val="left" w:pos="432"/>
              </w:tabs>
              <w:spacing w:after="12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Сторо</w:t>
            </w:r>
            <w:r w:rsidR="004F63E0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 1 и Стороны 2 не заполняется</w:t>
            </w:r>
          </w:p>
        </w:tc>
        <w:tc>
          <w:tcPr>
            <w:tcW w:w="1951" w:type="dxa"/>
            <w:vAlign w:val="center"/>
          </w:tcPr>
          <w:p w14:paraId="752BC933" w14:textId="77777777" w:rsidR="004F63E0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Первые два символа – </w:t>
            </w:r>
            <w:r w:rsidR="00393A1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</w:t>
            </w:r>
            <w:r w:rsidR="00393A1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4F63E0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далее 10 цифр</w:t>
            </w:r>
          </w:p>
          <w:p w14:paraId="2BD2A8FB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Например, MA0000000123</w:t>
            </w:r>
          </w:p>
        </w:tc>
      </w:tr>
    </w:tbl>
    <w:p w14:paraId="40529CAA" w14:textId="77777777" w:rsidR="00F07DE2" w:rsidRPr="007E390F" w:rsidRDefault="00F07DE2" w:rsidP="008577F1">
      <w:pPr>
        <w:widowControl w:val="0"/>
        <w:numPr>
          <w:ilvl w:val="0"/>
          <w:numId w:val="8"/>
        </w:num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</w:rPr>
      </w:pPr>
      <w:bookmarkStart w:id="1374" w:name="_Toc482285861"/>
      <w:r w:rsidRPr="007E390F">
        <w:rPr>
          <w:rFonts w:ascii="Times New Roman" w:eastAsia="Times New Roman" w:hAnsi="Times New Roman" w:cs="Times New Roman"/>
          <w:b/>
          <w:bCs/>
          <w:color w:val="4472C4"/>
          <w:sz w:val="20"/>
          <w:szCs w:val="20"/>
          <w:shd w:val="clear" w:color="auto" w:fill="FFFFFF"/>
        </w:rPr>
        <w:t>Особые параметры</w:t>
      </w:r>
      <w:bookmarkEnd w:id="1374"/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9"/>
        <w:gridCol w:w="4826"/>
        <w:gridCol w:w="1951"/>
      </w:tblGrid>
      <w:tr w:rsidR="00F07DE2" w:rsidRPr="007E390F" w14:paraId="490B4CDE" w14:textId="77777777" w:rsidTr="0065757A">
        <w:tc>
          <w:tcPr>
            <w:tcW w:w="2579" w:type="dxa"/>
            <w:shd w:val="clear" w:color="auto" w:fill="D9D9D9" w:themeFill="background1" w:themeFillShade="D9"/>
            <w:vAlign w:val="center"/>
          </w:tcPr>
          <w:p w14:paraId="3C50EC1E" w14:textId="77777777" w:rsidR="00F07DE2" w:rsidRPr="007E390F" w:rsidRDefault="00F07DE2" w:rsidP="004F63E0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826" w:type="dxa"/>
            <w:shd w:val="clear" w:color="auto" w:fill="D9D9D9" w:themeFill="background1" w:themeFillShade="D9"/>
            <w:vAlign w:val="center"/>
          </w:tcPr>
          <w:p w14:paraId="077F03E2" w14:textId="77777777" w:rsidR="00F07DE2" w:rsidRPr="007E390F" w:rsidRDefault="00F07DE2" w:rsidP="004F63E0">
            <w:pPr>
              <w:widowControl w:val="0"/>
              <w:spacing w:after="120"/>
              <w:ind w:right="10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2EC4A56F" w14:textId="77777777" w:rsidR="00F07DE2" w:rsidRPr="007E390F" w:rsidRDefault="00F07DE2" w:rsidP="004F63E0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F07DE2" w:rsidRPr="007E390F" w14:paraId="597C3836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5190CDAB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Дата сделки </w:t>
            </w:r>
          </w:p>
          <w:p w14:paraId="3B2EFDFA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&lt;tradeDate&gt;</w:t>
            </w:r>
          </w:p>
        </w:tc>
        <w:tc>
          <w:tcPr>
            <w:tcW w:w="4826" w:type="dxa"/>
            <w:vAlign w:val="center"/>
          </w:tcPr>
          <w:p w14:paraId="14D22608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заключения договора о порядке</w:t>
            </w:r>
            <w:r w:rsidR="004F63E0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уплаты плавающих маржевых сумм</w:t>
            </w:r>
          </w:p>
        </w:tc>
        <w:tc>
          <w:tcPr>
            <w:tcW w:w="1951" w:type="dxa"/>
            <w:vAlign w:val="center"/>
          </w:tcPr>
          <w:p w14:paraId="5D09BBF3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ГГГГ-ММ-ДД</w:t>
            </w:r>
          </w:p>
        </w:tc>
      </w:tr>
      <w:tr w:rsidR="00F07DE2" w:rsidRPr="007E390F" w14:paraId="7A9570AD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0D854EC8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Тип договора</w:t>
            </w:r>
          </w:p>
          <w:p w14:paraId="4E2BF5FE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&lt;tradeType&gt;</w:t>
            </w:r>
          </w:p>
        </w:tc>
        <w:tc>
          <w:tcPr>
            <w:tcW w:w="4826" w:type="dxa"/>
            <w:vAlign w:val="center"/>
          </w:tcPr>
          <w:p w14:paraId="0788F8FA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организации, опубликовавшей стандартную документацию для договора о порядке </w:t>
            </w:r>
            <w:r w:rsidR="004F63E0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уплаты плавающих маржевых сумм</w:t>
            </w:r>
          </w:p>
          <w:p w14:paraId="2CC45149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Стандартных условий договора о порядке уплаты плавающих маржевых сумм, утвержденных Национальной ассоциацией участников фондового рынка, Национальной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валютной ассоциацией и Ассоциацией российских банков, используется значение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“NASMP”</w:t>
            </w:r>
          </w:p>
        </w:tc>
        <w:tc>
          <w:tcPr>
            <w:tcW w:w="1951" w:type="dxa"/>
            <w:vAlign w:val="center"/>
          </w:tcPr>
          <w:p w14:paraId="026F156C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Значение из справочника </w:t>
            </w:r>
            <w:hyperlink r:id="rId226" w:history="1">
              <w:r w:rsidRPr="00A73D8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http://repository.nsd.ru/versioned/current/taxonomy/master-agreement-organization(nsdrus)</w:t>
              </w:r>
            </w:hyperlink>
          </w:p>
        </w:tc>
      </w:tr>
      <w:tr w:rsidR="00F07DE2" w:rsidRPr="007E390F" w14:paraId="01729FDA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52108FA4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Тип обеспечения по договору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0635B9F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&lt;collateralType&gt;</w:t>
            </w:r>
          </w:p>
        </w:tc>
        <w:tc>
          <w:tcPr>
            <w:tcW w:w="4826" w:type="dxa"/>
            <w:vAlign w:val="center"/>
          </w:tcPr>
          <w:p w14:paraId="5EBEC2D1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 обеспечения (маржинальных требований) согласно договору о порядке </w:t>
            </w:r>
            <w:r w:rsidR="002559DF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уплаты плавающих маржевых сумм</w:t>
            </w:r>
          </w:p>
          <w:p w14:paraId="5744C6E2" w14:textId="77777777" w:rsidR="00F07DE2" w:rsidRPr="007E390F" w:rsidRDefault="0076565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“FC”</w:t>
            </w:r>
            <w:r w:rsidR="00F07DE2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07DE2" w:rsidRPr="007E390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–</w:t>
            </w:r>
            <w:r w:rsidR="00F07DE2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полное обеспечение (используется одновременно первоначальн</w:t>
            </w:r>
            <w:r w:rsidR="002559DF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ая и плавающая маржевая сумма)</w:t>
            </w:r>
          </w:p>
          <w:p w14:paraId="048EA8B8" w14:textId="77777777" w:rsidR="00F07DE2" w:rsidRPr="007E390F" w:rsidRDefault="0076565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“PC”</w:t>
            </w:r>
            <w:r w:rsidR="00F07DE2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частичное обеспечение (используется то</w:t>
            </w:r>
            <w:r w:rsidR="002559DF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лько плавающая маржевая сумма)</w:t>
            </w:r>
          </w:p>
          <w:p w14:paraId="6FEB3B6F" w14:textId="77777777" w:rsidR="00F07DE2" w:rsidRPr="007E390F" w:rsidRDefault="0076565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“OC”</w:t>
            </w:r>
            <w:r w:rsidR="00F07DE2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одностороннее обеспечение (первоначальная и (или) плавающая маржевая сумма в</w:t>
            </w:r>
            <w:r w:rsidR="002559DF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носится только одной стороной)</w:t>
            </w:r>
          </w:p>
          <w:p w14:paraId="2E54120D" w14:textId="77777777" w:rsidR="00F07DE2" w:rsidRPr="007E390F" w:rsidRDefault="0076565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“U”</w:t>
            </w:r>
            <w:r w:rsidR="00F07DE2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договор о порядке уплаты плав</w:t>
            </w:r>
            <w:r w:rsidR="002559DF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ающих маржевых сумм не заключен</w:t>
            </w:r>
          </w:p>
        </w:tc>
        <w:tc>
          <w:tcPr>
            <w:tcW w:w="1951" w:type="dxa"/>
            <w:vAlign w:val="center"/>
          </w:tcPr>
          <w:p w14:paraId="6A4558F5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227" w:history="1">
              <w:r w:rsidRPr="00A73D8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http://repository.nsd.ru/versioned/current/reference/types/simpleMarginType</w:t>
              </w:r>
            </w:hyperlink>
          </w:p>
        </w:tc>
      </w:tr>
      <w:tr w:rsidR="00F07DE2" w:rsidRPr="007E390F" w14:paraId="14B39E3E" w14:textId="77777777" w:rsidTr="0065757A">
        <w:trPr>
          <w:trHeight w:val="561"/>
        </w:trPr>
        <w:tc>
          <w:tcPr>
            <w:tcW w:w="2579" w:type="dxa"/>
            <w:vAlign w:val="center"/>
          </w:tcPr>
          <w:p w14:paraId="256B1071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 обеспечения по договору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76272E8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&lt;collateralForm&gt;</w:t>
            </w:r>
          </w:p>
        </w:tc>
        <w:tc>
          <w:tcPr>
            <w:tcW w:w="4826" w:type="dxa"/>
            <w:vAlign w:val="center"/>
          </w:tcPr>
          <w:p w14:paraId="36DEE192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 обеспечения согласно договору о порядке </w:t>
            </w:r>
            <w:r w:rsidR="002559DF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уплаты плавающих маржевых сумм</w:t>
            </w:r>
          </w:p>
          <w:p w14:paraId="1F807179" w14:textId="77777777" w:rsidR="00F07DE2" w:rsidRPr="007E390F" w:rsidRDefault="0076565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“T”</w:t>
            </w:r>
            <w:r w:rsidR="00F07DE2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обязательства по данному догово</w:t>
            </w:r>
            <w:r w:rsidR="002559DF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ру обеспечиваются индивидуально</w:t>
            </w:r>
          </w:p>
          <w:p w14:paraId="1D8DFF6F" w14:textId="77777777" w:rsidR="00F07DE2" w:rsidRPr="007E390F" w:rsidRDefault="0076565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“G”</w:t>
            </w:r>
            <w:r w:rsidR="00F07DE2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обязательства по данному договору обеспечиваются совокупно с обязательствами по иным заключенным договорам в составе портфеля (кумулятивное обеспечение) – например, в рамках одного </w:t>
            </w:r>
            <w:r w:rsidR="008D0461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Гене</w:t>
            </w:r>
            <w:r w:rsidR="00F07DE2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рального соглашения</w:t>
            </w:r>
          </w:p>
          <w:p w14:paraId="6B8CFBF2" w14:textId="77777777" w:rsidR="00F07DE2" w:rsidRPr="007E390F" w:rsidRDefault="0076565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“U”</w:t>
            </w:r>
            <w:r w:rsidR="00F07DE2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договор о порядке уплаты плав</w:t>
            </w:r>
            <w:r w:rsidR="002559DF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ающих маржевых сумм не заключен</w:t>
            </w:r>
          </w:p>
        </w:tc>
        <w:tc>
          <w:tcPr>
            <w:tcW w:w="1951" w:type="dxa"/>
            <w:vAlign w:val="center"/>
          </w:tcPr>
          <w:p w14:paraId="1AAA5CB7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228" w:history="1">
              <w:r w:rsidRPr="00A73D8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http://repository.nsd.ru/versioned/current/reference/types/simpleCollateralForm</w:t>
              </w:r>
            </w:hyperlink>
          </w:p>
        </w:tc>
      </w:tr>
      <w:tr w:rsidR="00F07DE2" w:rsidRPr="007E390F" w14:paraId="06A66AC2" w14:textId="77777777" w:rsidTr="0065757A">
        <w:trPr>
          <w:trHeight w:val="273"/>
        </w:trPr>
        <w:tc>
          <w:tcPr>
            <w:tcW w:w="2579" w:type="dxa"/>
            <w:vAlign w:val="center"/>
          </w:tcPr>
          <w:p w14:paraId="49CA681F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Способ подтверждения сделки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&lt;confirmationMethod&gt;</w:t>
            </w:r>
          </w:p>
        </w:tc>
        <w:tc>
          <w:tcPr>
            <w:tcW w:w="4826" w:type="dxa"/>
            <w:vAlign w:val="center"/>
          </w:tcPr>
          <w:p w14:paraId="75093E8E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 подтверждения Анкеты: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“MXME”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последовательное либо комбинированное подтверждение,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“MATH”</w:t>
            </w:r>
            <w:r w:rsidR="004F63E0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встречное подтверждение</w:t>
            </w:r>
          </w:p>
        </w:tc>
        <w:tc>
          <w:tcPr>
            <w:tcW w:w="1951" w:type="dxa"/>
            <w:vAlign w:val="center"/>
          </w:tcPr>
          <w:p w14:paraId="7EB1D0DB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MXME; MATH.</w:t>
            </w:r>
          </w:p>
        </w:tc>
      </w:tr>
      <w:tr w:rsidR="00F07DE2" w:rsidRPr="007E390F" w14:paraId="2149DEAD" w14:textId="77777777" w:rsidTr="0065757A">
        <w:trPr>
          <w:trHeight w:val="561"/>
        </w:trPr>
        <w:tc>
          <w:tcPr>
            <w:tcW w:w="2579" w:type="dxa"/>
            <w:vAlign w:val="bottom"/>
          </w:tcPr>
          <w:p w14:paraId="395A3811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Дополнительная информация о договоре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&lt;additionalInformation&gt;</w:t>
            </w:r>
          </w:p>
        </w:tc>
        <w:tc>
          <w:tcPr>
            <w:tcW w:w="4826" w:type="dxa"/>
            <w:vAlign w:val="center"/>
          </w:tcPr>
          <w:p w14:paraId="5525C8BB" w14:textId="77777777" w:rsidR="00F07DE2" w:rsidRPr="007E390F" w:rsidRDefault="00F07DE2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Дополнительная информация о договоре в формате текстовой строки.</w:t>
            </w:r>
          </w:p>
          <w:p w14:paraId="25927EA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1951" w:type="dxa"/>
            <w:vAlign w:val="center"/>
          </w:tcPr>
          <w:p w14:paraId="0010D862" w14:textId="77777777" w:rsidR="00F07DE2" w:rsidRPr="007E390F" w:rsidRDefault="00F07DE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Символьная строка</w:t>
            </w:r>
          </w:p>
        </w:tc>
      </w:tr>
    </w:tbl>
    <w:p w14:paraId="29F059BC" w14:textId="77777777" w:rsidR="000459BE" w:rsidRPr="007E390F" w:rsidRDefault="000459B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04AF3BF8" w14:textId="77777777" w:rsidR="00BF3349" w:rsidRPr="007E390F" w:rsidRDefault="00BF3349" w:rsidP="00635DCF">
      <w:pPr>
        <w:pStyle w:val="1"/>
        <w:keepNext w:val="0"/>
        <w:keepLines w:val="0"/>
        <w:widowControl w:val="0"/>
        <w:numPr>
          <w:ilvl w:val="0"/>
          <w:numId w:val="1"/>
        </w:numPr>
        <w:spacing w:before="12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1375" w:name="_Toc113539794"/>
      <w:r w:rsidRPr="007E390F">
        <w:rPr>
          <w:rFonts w:ascii="Times New Roman" w:hAnsi="Times New Roman" w:cs="Times New Roman"/>
          <w:sz w:val="20"/>
          <w:szCs w:val="20"/>
          <w:u w:val="single"/>
        </w:rPr>
        <w:lastRenderedPageBreak/>
        <w:t>Анкета о состоянии обязательств по договорам (СМ093)</w:t>
      </w:r>
      <w:bookmarkEnd w:id="1375"/>
    </w:p>
    <w:p w14:paraId="519C552F" w14:textId="77777777" w:rsidR="0029242C" w:rsidRPr="007E390F" w:rsidRDefault="00CA0477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Анкета о состоянии обязательств по договорам (СМ093) </w:t>
      </w:r>
      <w:r w:rsidR="00135490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предоставляется</w:t>
      </w:r>
      <w:r w:rsidR="0029242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случае изменения состояния обязательств или прекращения обязательств по договору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позднее трех рабочих дней </w:t>
      </w:r>
      <w:r w:rsidRPr="007E390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 даты события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указанного в поле </w:t>
      </w:r>
      <w:r w:rsidR="00E302E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Статус обязательств по сделкам» (&lt;tradeObligationStatus&gt;)</w:t>
      </w:r>
      <w:r w:rsidR="0029242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96C3B" w:rsidRPr="007E390F">
        <w:rPr>
          <w:rStyle w:val="ab"/>
          <w:rFonts w:ascii="Times New Roman" w:hAnsi="Times New Roman" w:cs="Times New Roman"/>
          <w:color w:val="000000" w:themeColor="text1"/>
          <w:sz w:val="20"/>
          <w:szCs w:val="20"/>
        </w:rPr>
        <w:footnoteReference w:id="18"/>
      </w:r>
      <w:r w:rsidR="00B0093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Информация об изменении</w:t>
      </w:r>
      <w:r w:rsidR="0029242C" w:rsidRPr="00A73D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</w:t>
      </w:r>
      <w:r w:rsidR="00B0093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29242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состояния обязательств по договору должна быть предоставлена не позднее трех рабочих дней с даты вступления в силу соответствующих изменений и/или наступления соответствующего события</w:t>
      </w:r>
      <w:r w:rsidR="000B21C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B21C1" w:rsidRPr="007E390F">
        <w:rPr>
          <w:rStyle w:val="ab"/>
          <w:rFonts w:ascii="Times New Roman" w:hAnsi="Times New Roman" w:cs="Times New Roman"/>
          <w:color w:val="000000" w:themeColor="text1"/>
          <w:sz w:val="20"/>
          <w:szCs w:val="20"/>
        </w:rPr>
        <w:footnoteReference w:id="19"/>
      </w:r>
    </w:p>
    <w:p w14:paraId="757CDFD6" w14:textId="77777777" w:rsidR="00AD6C45" w:rsidRPr="007E390F" w:rsidRDefault="00AD6C45" w:rsidP="00635DCF">
      <w:pPr>
        <w:pStyle w:val="2"/>
        <w:keepNext w:val="0"/>
        <w:keepLines w:val="0"/>
        <w:widowControl w:val="0"/>
        <w:numPr>
          <w:ilvl w:val="0"/>
          <w:numId w:val="9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Перечень сделок для отчет</w:t>
      </w:r>
      <w:r w:rsidR="00635DCF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а (Выбор типов идентификаторов)</w:t>
      </w:r>
    </w:p>
    <w:p w14:paraId="52A406EF" w14:textId="77777777" w:rsidR="00982DE4" w:rsidRPr="007E390F" w:rsidRDefault="00982DE4" w:rsidP="008577F1">
      <w:pPr>
        <w:widowControl w:val="0"/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Выбор сделок, по которым предоставляется инфо</w:t>
      </w:r>
      <w:r w:rsidR="00635DC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рмация о состоянии обязательств.</w:t>
      </w:r>
    </w:p>
    <w:p w14:paraId="79AAD1C4" w14:textId="77777777" w:rsidR="00AD6C45" w:rsidRPr="007E390F" w:rsidRDefault="00AD6C45" w:rsidP="00635DCF">
      <w:pPr>
        <w:pStyle w:val="3"/>
        <w:keepNext w:val="0"/>
        <w:keepLines w:val="0"/>
        <w:widowControl w:val="0"/>
        <w:numPr>
          <w:ilvl w:val="1"/>
          <w:numId w:val="9"/>
        </w:numPr>
        <w:spacing w:before="120" w:after="120"/>
        <w:jc w:val="both"/>
        <w:rPr>
          <w:rFonts w:ascii="Times New Roman" w:hAnsi="Times New Roman" w:cs="Times New Roman"/>
          <w:bCs w:val="0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635DCF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Все сделки»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245"/>
        <w:gridCol w:w="1843"/>
      </w:tblGrid>
      <w:tr w:rsidR="00AD6C45" w:rsidRPr="007E390F" w14:paraId="06FB0553" w14:textId="77777777" w:rsidTr="0065757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93E4F54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56761E8F" w14:textId="77777777" w:rsidR="00AD6C45" w:rsidRPr="007E390F" w:rsidRDefault="00AD6C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C7F3403" w14:textId="77777777" w:rsidR="00AD6C45" w:rsidRPr="007E390F" w:rsidRDefault="00AD6C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AD6C45" w:rsidRPr="007E390F" w14:paraId="631EEDCA" w14:textId="77777777" w:rsidTr="0065757A">
        <w:trPr>
          <w:trHeight w:val="556"/>
        </w:trPr>
        <w:tc>
          <w:tcPr>
            <w:tcW w:w="2268" w:type="dxa"/>
            <w:vAlign w:val="center"/>
          </w:tcPr>
          <w:p w14:paraId="6707F766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 сделки</w:t>
            </w:r>
          </w:p>
          <w:p w14:paraId="37AAF160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&lt;allTrades&gt;</w:t>
            </w:r>
          </w:p>
        </w:tc>
        <w:tc>
          <w:tcPr>
            <w:tcW w:w="5245" w:type="dxa"/>
            <w:vAlign w:val="center"/>
          </w:tcPr>
          <w:p w14:paraId="33FACA3D" w14:textId="77777777" w:rsidR="00AD6C45" w:rsidRPr="007E390F" w:rsidRDefault="003468E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Фиксированное значение: “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”. </w:t>
            </w:r>
            <w:r w:rsidR="00AD6C45" w:rsidRPr="007E390F">
              <w:rPr>
                <w:rFonts w:ascii="Times New Roman" w:hAnsi="Times New Roman" w:cs="Times New Roman"/>
                <w:sz w:val="20"/>
                <w:szCs w:val="20"/>
              </w:rPr>
              <w:t>Определяет, что информация о состоянии обязательств предоставляется по всем зарегистрированным договора</w:t>
            </w:r>
            <w:r w:rsidR="00635DCF" w:rsidRPr="007E390F">
              <w:rPr>
                <w:rFonts w:ascii="Times New Roman" w:hAnsi="Times New Roman" w:cs="Times New Roman"/>
                <w:sz w:val="20"/>
                <w:szCs w:val="20"/>
              </w:rPr>
              <w:t>м между Стороной 1 и Стороной 2</w:t>
            </w:r>
          </w:p>
        </w:tc>
        <w:tc>
          <w:tcPr>
            <w:tcW w:w="1843" w:type="dxa"/>
            <w:vAlign w:val="center"/>
          </w:tcPr>
          <w:p w14:paraId="372D623F" w14:textId="77777777" w:rsidR="00AD6C45" w:rsidRPr="007E390F" w:rsidRDefault="00A94279" w:rsidP="008577F1">
            <w:pPr>
              <w:pStyle w:val="a3"/>
              <w:widowControl w:val="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“true”</w:t>
            </w:r>
          </w:p>
        </w:tc>
      </w:tr>
    </w:tbl>
    <w:p w14:paraId="34955598" w14:textId="77777777" w:rsidR="00AD6C45" w:rsidRPr="007E390F" w:rsidRDefault="00AD6C45" w:rsidP="00635DCF">
      <w:pPr>
        <w:pStyle w:val="3"/>
        <w:keepNext w:val="0"/>
        <w:keepLines w:val="0"/>
        <w:widowControl w:val="0"/>
        <w:numPr>
          <w:ilvl w:val="1"/>
          <w:numId w:val="9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="00635DCF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Идентификаторы сделок»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245"/>
        <w:gridCol w:w="1843"/>
      </w:tblGrid>
      <w:tr w:rsidR="00AD6C45" w:rsidRPr="007E390F" w14:paraId="39AFECE1" w14:textId="77777777" w:rsidTr="0065757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00181AE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34D8EBC5" w14:textId="77777777" w:rsidR="00AD6C45" w:rsidRPr="007E390F" w:rsidRDefault="00AD6C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0D9AC34" w14:textId="77777777" w:rsidR="00AD6C45" w:rsidRPr="007E390F" w:rsidRDefault="00AD6C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AD6C45" w:rsidRPr="007E390F" w14:paraId="2FCE7715" w14:textId="77777777" w:rsidTr="0065757A">
        <w:trPr>
          <w:trHeight w:val="556"/>
        </w:trPr>
        <w:tc>
          <w:tcPr>
            <w:tcW w:w="2268" w:type="dxa"/>
            <w:vAlign w:val="center"/>
          </w:tcPr>
          <w:p w14:paraId="2D1F511A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Идентификатор сделки</w:t>
            </w:r>
          </w:p>
          <w:p w14:paraId="25771DD3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trade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Id&gt;</w:t>
            </w:r>
          </w:p>
        </w:tc>
        <w:tc>
          <w:tcPr>
            <w:tcW w:w="5245" w:type="dxa"/>
            <w:vAlign w:val="center"/>
          </w:tcPr>
          <w:p w14:paraId="65BFF726" w14:textId="77777777" w:rsidR="003468E9" w:rsidRPr="007E390F" w:rsidRDefault="003468E9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идентификатор договора, присвоенный Репозитарием в соответствии с Извещением о регистрации (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RM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001) Анкеты договора.  Если предоставляется информации о нескольких </w:t>
            </w:r>
            <w:r w:rsidR="00635DC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договорах, элемент повторяется</w:t>
            </w:r>
          </w:p>
          <w:p w14:paraId="1079624C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Определяет, что информация о состоянии обязательств предоставляется по конкретному договору или договорам, заключенным между Стороной 1 и Стороной 2.</w:t>
            </w:r>
            <w:r w:rsidR="001C4AE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 этом отправитель Анкеты СМ093 должен иметь полномочия Информирующего лица по </w:t>
            </w:r>
            <w:r w:rsidR="00635DC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соответствующим типам договоров</w:t>
            </w:r>
          </w:p>
        </w:tc>
        <w:tc>
          <w:tcPr>
            <w:tcW w:w="1843" w:type="dxa"/>
            <w:vAlign w:val="center"/>
          </w:tcPr>
          <w:p w14:paraId="1BBCA9E5" w14:textId="77777777" w:rsidR="00AD6C45" w:rsidRPr="007E390F" w:rsidRDefault="00A7392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Цифры и буквы латинского</w:t>
            </w:r>
            <w:r w:rsidR="00635DCF"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алфавита, не более 35 символов</w:t>
            </w:r>
          </w:p>
        </w:tc>
      </w:tr>
    </w:tbl>
    <w:p w14:paraId="1EBB1FA5" w14:textId="77777777" w:rsidR="00AD6C45" w:rsidRPr="007E390F" w:rsidRDefault="00AD6C45" w:rsidP="008577F1">
      <w:pPr>
        <w:pStyle w:val="3"/>
        <w:keepNext w:val="0"/>
        <w:keepLines w:val="0"/>
        <w:widowControl w:val="0"/>
        <w:numPr>
          <w:ilvl w:val="1"/>
          <w:numId w:val="9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 выбора </w:t>
      </w:r>
      <w:r w:rsidR="00E302EF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Идентиф</w:t>
      </w:r>
      <w:r w:rsidR="00635DCF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икаторы </w:t>
      </w:r>
      <w:r w:rsidR="008D0461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Гене</w:t>
      </w:r>
      <w:r w:rsidR="00635DCF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ральных соглашений»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245"/>
        <w:gridCol w:w="1843"/>
      </w:tblGrid>
      <w:tr w:rsidR="00AD6C45" w:rsidRPr="007E390F" w14:paraId="11C824B8" w14:textId="77777777" w:rsidTr="0065757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BB9CD91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720FF83C" w14:textId="77777777" w:rsidR="00AD6C45" w:rsidRPr="007E390F" w:rsidRDefault="00AD6C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9B2F75A" w14:textId="77777777" w:rsidR="00AD6C45" w:rsidRPr="007E390F" w:rsidRDefault="00AD6C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AD6C45" w:rsidRPr="007E390F" w14:paraId="5389362A" w14:textId="77777777" w:rsidTr="002B3A7F">
        <w:trPr>
          <w:trHeight w:val="274"/>
        </w:trPr>
        <w:tc>
          <w:tcPr>
            <w:tcW w:w="2268" w:type="dxa"/>
            <w:vAlign w:val="center"/>
          </w:tcPr>
          <w:p w14:paraId="46356555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Идентификационный номер </w:t>
            </w:r>
            <w:r w:rsidR="008D0461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рального соглашения</w:t>
            </w:r>
          </w:p>
          <w:p w14:paraId="097D5A74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&lt;masterAgreementId&gt;</w:t>
            </w:r>
          </w:p>
        </w:tc>
        <w:tc>
          <w:tcPr>
            <w:tcW w:w="5245" w:type="dxa"/>
            <w:vAlign w:val="center"/>
          </w:tcPr>
          <w:p w14:paraId="2903CF30" w14:textId="77777777" w:rsidR="00253C3B" w:rsidRPr="007E390F" w:rsidRDefault="00253C3B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Указывается идентификатор </w:t>
            </w:r>
            <w:r w:rsidR="008D046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рального соглашения, присвоенный Репозитарием в соответствии с Извещением о регистрации (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RM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001) соответствующей Анкеты </w:t>
            </w:r>
            <w:r w:rsidR="008D046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рального соглашения.</w:t>
            </w:r>
            <w:r w:rsidR="00635DC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Если предоставляется информации о нескольких </w:t>
            </w:r>
            <w:r w:rsidR="008D046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ральных соглашениях, элемент повторяется. По закрытым Анкетам генерального соглашени</w:t>
            </w:r>
            <w:r w:rsidR="00635DC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информация не предоставляется.</w:t>
            </w:r>
          </w:p>
          <w:p w14:paraId="12301D03" w14:textId="77777777" w:rsidR="001C4AEA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Определяет, что информация о состоянии обязательств предоставляется по всем зарегистрированным договорам в рамках </w:t>
            </w:r>
            <w:r w:rsidR="00965F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указанного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D046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рального соглашения.</w:t>
            </w:r>
            <w:r w:rsidR="001C4AE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 этом отправитель Анкеты СМ093 должен иметь полномочия Информирующего лица по всем </w:t>
            </w:r>
            <w:r w:rsidR="00965F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типам договоров</w:t>
            </w:r>
            <w:r w:rsidR="001C4AE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рамках </w:t>
            </w:r>
            <w:r w:rsidR="00965F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данного</w:t>
            </w:r>
            <w:r w:rsidR="001C4AE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D046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Гене</w:t>
            </w:r>
            <w:r w:rsidR="001C4AE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рального соглашения.</w:t>
            </w:r>
          </w:p>
        </w:tc>
        <w:tc>
          <w:tcPr>
            <w:tcW w:w="1843" w:type="dxa"/>
            <w:vAlign w:val="center"/>
          </w:tcPr>
          <w:p w14:paraId="5AD5B4E2" w14:textId="77777777" w:rsidR="00AD6C45" w:rsidRPr="007E390F" w:rsidRDefault="00615726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Первые два символа – 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“MA”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далее 10 цифр. Например, MA0000000123</w:t>
            </w:r>
          </w:p>
        </w:tc>
      </w:tr>
    </w:tbl>
    <w:p w14:paraId="51EFD0F5" w14:textId="77777777" w:rsidR="00AD6C45" w:rsidRPr="007E390F" w:rsidRDefault="00635DCF" w:rsidP="008577F1">
      <w:pPr>
        <w:pStyle w:val="2"/>
        <w:keepNext w:val="0"/>
        <w:keepLines w:val="0"/>
        <w:widowControl w:val="0"/>
        <w:numPr>
          <w:ilvl w:val="0"/>
          <w:numId w:val="9"/>
        </w:numPr>
        <w:spacing w:before="0" w:after="12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Статус обязательств по сделкам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245"/>
        <w:gridCol w:w="1843"/>
      </w:tblGrid>
      <w:tr w:rsidR="00AD6C45" w:rsidRPr="007E390F" w14:paraId="0E730831" w14:textId="77777777" w:rsidTr="0065757A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8302FD3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6BA7B646" w14:textId="77777777" w:rsidR="00AD6C45" w:rsidRPr="007E390F" w:rsidRDefault="00AD6C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0888C1" w14:textId="77777777" w:rsidR="00AD6C45" w:rsidRPr="007E390F" w:rsidRDefault="00AD6C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AD6C45" w:rsidRPr="007E390F" w14:paraId="388557EA" w14:textId="77777777" w:rsidTr="00902E94">
        <w:trPr>
          <w:trHeight w:val="1266"/>
        </w:trPr>
        <w:tc>
          <w:tcPr>
            <w:tcW w:w="2268" w:type="dxa"/>
            <w:vAlign w:val="center"/>
          </w:tcPr>
          <w:p w14:paraId="6E0DFC7D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Статус обязательств по сделкам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&lt;tradeObligationStatus&gt;</w:t>
            </w:r>
          </w:p>
        </w:tc>
        <w:tc>
          <w:tcPr>
            <w:tcW w:w="5245" w:type="dxa"/>
            <w:vAlign w:val="center"/>
          </w:tcPr>
          <w:p w14:paraId="299C4C8F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Cтатус состояния обязательств по договору на дату события. Заполняется в соответствии со справочником:</w:t>
            </w:r>
          </w:p>
          <w:p w14:paraId="6C31DB3E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“R” - исключение записи о заключении договора ввиду ошибочного внесения в раздел 2 реестра договоров </w:t>
            </w:r>
            <w:r w:rsidR="00345676"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или</w:t>
            </w: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 признания договора недействительным;</w:t>
            </w:r>
          </w:p>
          <w:p w14:paraId="4FB4DCCC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“N” - прекращение обязательств новацией (новация отражается регистрацией нового договора);</w:t>
            </w:r>
          </w:p>
          <w:p w14:paraId="688760F0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“W” - прекращение регистрации договора в репозитарии ввиду перехода клиента в другой репозитарий;</w:t>
            </w:r>
          </w:p>
          <w:p w14:paraId="2C9EC76E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“T” - прекращение обязательств</w:t>
            </w:r>
            <w:r w:rsidR="00635DCF"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 надлежащим исполнением в срок;</w:t>
            </w:r>
          </w:p>
          <w:p w14:paraId="6255A48B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“TD” - прекращение обязательств надлежащим исполнением досрочно;</w:t>
            </w:r>
          </w:p>
          <w:p w14:paraId="0A9663AF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“C” - исполнение обязательств просрочено;</w:t>
            </w:r>
          </w:p>
          <w:p w14:paraId="467AD55D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“P” - исполнение обязательств приостановлено по предусмотренным в договоре основаниям;</w:t>
            </w:r>
          </w:p>
          <w:p w14:paraId="715831BD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“D” - прекращение обязательств по иным основаниям;</w:t>
            </w:r>
          </w:p>
          <w:p w14:paraId="5F792182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“E” - продление срока действия договора по предусмотренным договором основаниям;</w:t>
            </w:r>
          </w:p>
          <w:p w14:paraId="45077030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“O” - договор открыт (используется при совершении операции коррекции </w:t>
            </w:r>
            <w:r w:rsidR="00C7197F"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статуса Анкеты договора в реестре</w:t>
            </w: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 xml:space="preserve">); </w:t>
            </w:r>
          </w:p>
          <w:p w14:paraId="4967B3DC" w14:textId="77777777" w:rsidR="00646881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“SO” - прекращение обязательств зачетом (неттингом), а также по основаниям, предусмотренным статьей 4.1 Федерального закона от 26 октября 2002 года N 127-ФЗ «О несостоятельности (банкротстве)»;</w:t>
            </w:r>
          </w:p>
          <w:p w14:paraId="2A6BD145" w14:textId="77777777" w:rsidR="00AD6C45" w:rsidRPr="007E390F" w:rsidRDefault="00646881" w:rsidP="008577F1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E390F"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  <w:t>“CCP” - прекращение обязательств заменой новым обязательством между каждой из сторон первоначального обязательства и центральным контрагентом.</w:t>
            </w:r>
          </w:p>
        </w:tc>
        <w:tc>
          <w:tcPr>
            <w:tcW w:w="1843" w:type="dxa"/>
            <w:vAlign w:val="center"/>
          </w:tcPr>
          <w:p w14:paraId="05480F73" w14:textId="77777777" w:rsidR="00AD6C45" w:rsidRPr="007E390F" w:rsidRDefault="00AD6C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из справочника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http://repository.nsd.ru/versioned/current/taxonomy/deal-status(nsdrus)</w:t>
            </w:r>
          </w:p>
        </w:tc>
      </w:tr>
    </w:tbl>
    <w:p w14:paraId="6E8A7B21" w14:textId="77777777" w:rsidR="000459BE" w:rsidRPr="007E390F" w:rsidRDefault="000459BE">
      <w:pPr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br w:type="page"/>
      </w:r>
    </w:p>
    <w:p w14:paraId="51A299FF" w14:textId="77777777" w:rsidR="000C6E9F" w:rsidRPr="007E390F" w:rsidRDefault="000C6E9F" w:rsidP="004414D0">
      <w:pPr>
        <w:pStyle w:val="1"/>
        <w:keepNext w:val="0"/>
        <w:keepLines w:val="0"/>
        <w:widowControl w:val="0"/>
        <w:numPr>
          <w:ilvl w:val="0"/>
          <w:numId w:val="1"/>
        </w:numPr>
        <w:spacing w:before="12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1376" w:name="_Toc113539795"/>
      <w:r w:rsidRPr="007E390F">
        <w:rPr>
          <w:rFonts w:ascii="Times New Roman" w:hAnsi="Times New Roman" w:cs="Times New Roman"/>
          <w:sz w:val="20"/>
          <w:szCs w:val="20"/>
          <w:u w:val="single"/>
        </w:rPr>
        <w:lastRenderedPageBreak/>
        <w:t>Анкета генерального соглашения (СМ010)</w:t>
      </w:r>
      <w:bookmarkEnd w:id="1376"/>
    </w:p>
    <w:p w14:paraId="65FAB2F6" w14:textId="77777777" w:rsidR="00C05D47" w:rsidRPr="007E390F" w:rsidRDefault="00C05D47" w:rsidP="008577F1">
      <w:pPr>
        <w:widowControl w:val="0"/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Условия </w:t>
      </w:r>
      <w:r w:rsidR="008D046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Гене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рального соглашения.</w:t>
      </w:r>
    </w:p>
    <w:tbl>
      <w:tblPr>
        <w:tblStyle w:val="1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678"/>
        <w:gridCol w:w="2126"/>
      </w:tblGrid>
      <w:tr w:rsidR="000C66E9" w:rsidRPr="007E390F" w14:paraId="3FE0EBB8" w14:textId="77777777" w:rsidTr="00F009A1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B073B6" w14:textId="77777777" w:rsidR="000C66E9" w:rsidRPr="007E390F" w:rsidRDefault="000C66E9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553FFFB" w14:textId="77777777" w:rsidR="000C66E9" w:rsidRPr="007E390F" w:rsidRDefault="000C66E9" w:rsidP="008577F1">
            <w:pPr>
              <w:widowControl w:val="0"/>
              <w:spacing w:after="120"/>
              <w:ind w:right="10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2902B7C" w14:textId="77777777" w:rsidR="000C66E9" w:rsidRPr="007E390F" w:rsidRDefault="000C66E9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 заполнения</w:t>
            </w:r>
          </w:p>
        </w:tc>
      </w:tr>
      <w:tr w:rsidR="000C66E9" w:rsidRPr="007E390F" w14:paraId="640B6DD2" w14:textId="77777777" w:rsidTr="00F009A1">
        <w:trPr>
          <w:trHeight w:val="561"/>
        </w:trPr>
        <w:tc>
          <w:tcPr>
            <w:tcW w:w="2552" w:type="dxa"/>
            <w:vAlign w:val="center"/>
          </w:tcPr>
          <w:p w14:paraId="32BFCA1C" w14:textId="77777777" w:rsidR="000C66E9" w:rsidRPr="007E390F" w:rsidRDefault="000C66E9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Тип </w:t>
            </w:r>
            <w:r w:rsidR="008D0461"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Гене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рального соглашения</w:t>
            </w:r>
          </w:p>
          <w:p w14:paraId="02B96CF7" w14:textId="77777777" w:rsidR="000C66E9" w:rsidRPr="007E390F" w:rsidRDefault="000C66E9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&lt;masterAgreementType&gt;</w:t>
            </w:r>
          </w:p>
        </w:tc>
        <w:tc>
          <w:tcPr>
            <w:tcW w:w="4678" w:type="dxa"/>
            <w:vAlign w:val="center"/>
          </w:tcPr>
          <w:p w14:paraId="1E95FC93" w14:textId="77777777" w:rsidR="000C66E9" w:rsidRPr="007E390F" w:rsidRDefault="00F009A1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Тип </w:t>
            </w:r>
            <w:r w:rsidR="008D046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рального соглашения.</w:t>
            </w:r>
            <w:r w:rsidR="00D566D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Если форма </w:t>
            </w:r>
            <w:r w:rsidR="008D046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</w:t>
            </w:r>
            <w:r w:rsidR="00D566D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рального соглашения разработана сторонами самостоятельно, указывается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D566D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Bespoke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D566D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Если необходимое значение отсутствует в справочнике, указывается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“Other”</w:t>
            </w:r>
          </w:p>
        </w:tc>
        <w:tc>
          <w:tcPr>
            <w:tcW w:w="2126" w:type="dxa"/>
            <w:vAlign w:val="center"/>
          </w:tcPr>
          <w:p w14:paraId="7B0759C2" w14:textId="77777777" w:rsidR="00F009A1" w:rsidRPr="007E390F" w:rsidRDefault="00F009A1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229" w:history="1">
              <w:r w:rsidRPr="007E390F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http://repository.nsd.ru/versioned/current/taxonomy/master-agreement-type(nsdrus)</w:t>
              </w:r>
            </w:hyperlink>
          </w:p>
        </w:tc>
      </w:tr>
      <w:tr w:rsidR="000C66E9" w:rsidRPr="007E390F" w14:paraId="39B4FECA" w14:textId="77777777" w:rsidTr="00F009A1">
        <w:trPr>
          <w:trHeight w:val="561"/>
        </w:trPr>
        <w:tc>
          <w:tcPr>
            <w:tcW w:w="2552" w:type="dxa"/>
            <w:vAlign w:val="center"/>
          </w:tcPr>
          <w:p w14:paraId="2581055B" w14:textId="77777777" w:rsidR="000C66E9" w:rsidRPr="007E390F" w:rsidRDefault="000C66E9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Версия формы </w:t>
            </w:r>
            <w:r w:rsidR="008D0461"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Гене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рального соглашения</w:t>
            </w:r>
          </w:p>
          <w:p w14:paraId="61B73565" w14:textId="77777777" w:rsidR="000C66E9" w:rsidRPr="007E390F" w:rsidRDefault="000C66E9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&lt;masterAgreementVersion&gt;</w:t>
            </w:r>
          </w:p>
        </w:tc>
        <w:tc>
          <w:tcPr>
            <w:tcW w:w="4678" w:type="dxa"/>
            <w:vAlign w:val="center"/>
          </w:tcPr>
          <w:p w14:paraId="4C884C84" w14:textId="77777777" w:rsidR="000C66E9" w:rsidRPr="007E390F" w:rsidRDefault="000C66E9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Версия </w:t>
            </w:r>
            <w:r w:rsidR="008D046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рального соглашения</w:t>
            </w:r>
            <w:r w:rsidR="00F009A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566D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Если необходимое значение отсутствует в справочнике, указывается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“Other”</w:t>
            </w:r>
          </w:p>
        </w:tc>
        <w:tc>
          <w:tcPr>
            <w:tcW w:w="2126" w:type="dxa"/>
            <w:vAlign w:val="center"/>
          </w:tcPr>
          <w:p w14:paraId="23EC4237" w14:textId="77777777" w:rsidR="00F009A1" w:rsidRPr="007E390F" w:rsidRDefault="00F009A1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230" w:history="1">
              <w:r w:rsidRPr="007E390F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http://repository.nsd.ru/versioned/cu</w:t>
              </w:r>
              <w:r w:rsidRPr="00A73D8B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rrent/taxonomy/master-agreement-version(nsdrus)</w:t>
              </w:r>
            </w:hyperlink>
          </w:p>
        </w:tc>
      </w:tr>
      <w:tr w:rsidR="000C66E9" w:rsidRPr="007E390F" w14:paraId="3C306BD4" w14:textId="77777777" w:rsidTr="00043CAF">
        <w:trPr>
          <w:trHeight w:val="2370"/>
        </w:trPr>
        <w:tc>
          <w:tcPr>
            <w:tcW w:w="2552" w:type="dxa"/>
            <w:vAlign w:val="center"/>
          </w:tcPr>
          <w:p w14:paraId="6F9F57CF" w14:textId="77777777" w:rsidR="000C66E9" w:rsidRPr="007E390F" w:rsidRDefault="000C66E9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Организация, опубликовавшая форму </w:t>
            </w:r>
            <w:r w:rsidR="008D0461"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Гене</w:t>
            </w: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рального соглашения</w:t>
            </w:r>
          </w:p>
          <w:p w14:paraId="4EF88487" w14:textId="77777777" w:rsidR="000C66E9" w:rsidRPr="007E390F" w:rsidRDefault="000C66E9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&lt;masterAgreementOrganization&gt;</w:t>
            </w:r>
          </w:p>
        </w:tc>
        <w:tc>
          <w:tcPr>
            <w:tcW w:w="4678" w:type="dxa"/>
            <w:vAlign w:val="center"/>
          </w:tcPr>
          <w:p w14:paraId="2F011146" w14:textId="77777777" w:rsidR="00F009A1" w:rsidRPr="007E390F" w:rsidRDefault="000C66E9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организации, опубликовавшей стандартную документациию для </w:t>
            </w:r>
            <w:r w:rsidR="008D046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рального соглашения</w:t>
            </w:r>
            <w:r w:rsidR="00F009A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700894A" w14:textId="77777777" w:rsidR="00043CAF" w:rsidRPr="007E390F" w:rsidRDefault="00043CAF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="00D566D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указания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Стандартной документации для срочных сделок на финансовых рынках, утвержденных Национальной ассоциацией участников фондового рынка, Национальной валютной ассоциацией и Ассоциацией российских банков, используется значение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“NASMP”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A9FB413" w14:textId="77777777" w:rsidR="000C66E9" w:rsidRPr="007E390F" w:rsidRDefault="000C66E9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2126" w:type="dxa"/>
            <w:vAlign w:val="center"/>
          </w:tcPr>
          <w:p w14:paraId="6BCC0EB9" w14:textId="77777777" w:rsidR="00F009A1" w:rsidRPr="007E390F" w:rsidRDefault="00F009A1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из справочника</w:t>
            </w:r>
          </w:p>
          <w:p w14:paraId="0E5DB689" w14:textId="77777777" w:rsidR="00F009A1" w:rsidRPr="007E390F" w:rsidRDefault="005C3F6B" w:rsidP="008577F1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231" w:history="1">
              <w:r w:rsidR="000C66E9" w:rsidRPr="007E390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http://repository.nsd.ru/versioned/current/taxonomy/master-agreement-organization(nsdrus)</w:t>
              </w:r>
            </w:hyperlink>
          </w:p>
        </w:tc>
      </w:tr>
      <w:tr w:rsidR="000C66E9" w:rsidRPr="007E390F" w14:paraId="52E627A4" w14:textId="77777777" w:rsidTr="00F009A1">
        <w:trPr>
          <w:trHeight w:val="273"/>
        </w:trPr>
        <w:tc>
          <w:tcPr>
            <w:tcW w:w="2552" w:type="dxa"/>
            <w:vAlign w:val="center"/>
          </w:tcPr>
          <w:p w14:paraId="28A5777D" w14:textId="77777777" w:rsidR="000C66E9" w:rsidRPr="007E390F" w:rsidRDefault="000C66E9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Способ подтверждения сделки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&lt;confirmationMethod&gt;</w:t>
            </w:r>
          </w:p>
        </w:tc>
        <w:tc>
          <w:tcPr>
            <w:tcW w:w="4678" w:type="dxa"/>
            <w:vAlign w:val="center"/>
          </w:tcPr>
          <w:p w14:paraId="6EE5B738" w14:textId="77777777" w:rsidR="000C66E9" w:rsidRPr="007E390F" w:rsidRDefault="000C66E9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 подтверждения Анкеты: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“MXME”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последовательное либо комбинированное подтверждение,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“MATH”</w:t>
            </w:r>
            <w:r w:rsidR="004414D0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встречное подтверждение</w:t>
            </w:r>
          </w:p>
        </w:tc>
        <w:tc>
          <w:tcPr>
            <w:tcW w:w="2126" w:type="dxa"/>
            <w:vAlign w:val="center"/>
          </w:tcPr>
          <w:p w14:paraId="7DB2E41D" w14:textId="77777777" w:rsidR="000C66E9" w:rsidRPr="007E390F" w:rsidRDefault="0076565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MXME</w:t>
            </w:r>
            <w:r w:rsidR="000C66E9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MATH.</w:t>
            </w:r>
          </w:p>
        </w:tc>
      </w:tr>
      <w:tr w:rsidR="000C66E9" w:rsidRPr="007E390F" w14:paraId="563B3DB5" w14:textId="77777777" w:rsidTr="004504FD">
        <w:trPr>
          <w:trHeight w:val="561"/>
        </w:trPr>
        <w:tc>
          <w:tcPr>
            <w:tcW w:w="2552" w:type="dxa"/>
            <w:vAlign w:val="center"/>
          </w:tcPr>
          <w:p w14:paraId="628BA933" w14:textId="77777777" w:rsidR="000C66E9" w:rsidRPr="007E390F" w:rsidRDefault="000C66E9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Свободное описание формы соглашения 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&lt;narrativeDescription&gt;</w:t>
            </w:r>
          </w:p>
        </w:tc>
        <w:tc>
          <w:tcPr>
            <w:tcW w:w="4678" w:type="dxa"/>
            <w:vAlign w:val="center"/>
          </w:tcPr>
          <w:p w14:paraId="22E6F593" w14:textId="77777777" w:rsidR="000C66E9" w:rsidRPr="007E390F" w:rsidRDefault="00F009A1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Дополнительная информация о </w:t>
            </w:r>
            <w:r w:rsidR="008D046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</w:t>
            </w:r>
            <w:r w:rsidR="000C66E9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рально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0C66E9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соглашени</w:t>
            </w: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в формате текстовой строки. Заполняется, если тип или </w:t>
            </w:r>
            <w:r w:rsidR="000C66E9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версия </w:t>
            </w:r>
            <w:r w:rsidR="008D0461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Гене</w:t>
            </w:r>
            <w:r w:rsidR="000C66E9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рального соглашения имеет значение 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</w:t>
            </w:r>
            <w:r w:rsidR="000C66E9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  <w:r w:rsidR="00765654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</w:t>
            </w:r>
            <w:r w:rsidR="000C66E9"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1167DF66" w14:textId="77777777" w:rsidR="000C66E9" w:rsidRPr="007E390F" w:rsidRDefault="000C66E9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i/>
                <w:color w:val="BD6A00"/>
                <w:sz w:val="20"/>
                <w:szCs w:val="20"/>
                <w:shd w:val="clear" w:color="auto" w:fill="FFFFFF"/>
              </w:rPr>
              <w:t>Необязательный для заполнения элемент.</w:t>
            </w:r>
          </w:p>
        </w:tc>
        <w:tc>
          <w:tcPr>
            <w:tcW w:w="2126" w:type="dxa"/>
            <w:vAlign w:val="center"/>
          </w:tcPr>
          <w:p w14:paraId="58F1FB1C" w14:textId="77777777" w:rsidR="000C66E9" w:rsidRPr="007E390F" w:rsidRDefault="000C66E9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Символьная строка</w:t>
            </w:r>
          </w:p>
        </w:tc>
      </w:tr>
      <w:tr w:rsidR="000C66E9" w:rsidRPr="007E390F" w14:paraId="3EF3336A" w14:textId="77777777" w:rsidTr="005E45E1">
        <w:trPr>
          <w:trHeight w:val="274"/>
        </w:trPr>
        <w:tc>
          <w:tcPr>
            <w:tcW w:w="2552" w:type="dxa"/>
            <w:vAlign w:val="bottom"/>
          </w:tcPr>
          <w:p w14:paraId="39BB2F1B" w14:textId="77777777" w:rsidR="000C66E9" w:rsidRPr="007E390F" w:rsidRDefault="000C66E9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Признак связанности стороны 1 и стороны 2</w:t>
            </w:r>
          </w:p>
          <w:p w14:paraId="5D0AFD4B" w14:textId="77777777" w:rsidR="000C66E9" w:rsidRPr="007E390F" w:rsidRDefault="000C66E9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&lt;partiesAreAffiliated&gt;</w:t>
            </w:r>
          </w:p>
        </w:tc>
        <w:tc>
          <w:tcPr>
            <w:tcW w:w="4678" w:type="dxa"/>
            <w:vAlign w:val="center"/>
          </w:tcPr>
          <w:p w14:paraId="09A401F6" w14:textId="77777777" w:rsidR="000C66E9" w:rsidRPr="007E390F" w:rsidRDefault="004A4D54" w:rsidP="008577F1">
            <w:pPr>
              <w:widowControl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Определяет</w:t>
            </w:r>
            <w:r w:rsidR="000C66E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являются ли Сторона 1 и Сторона 2 аффилированными в соответствии с Указанием Банк</w:t>
            </w:r>
            <w:r w:rsidR="004414D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России от 16.08.2016 № 4104-У</w:t>
            </w:r>
          </w:p>
        </w:tc>
        <w:tc>
          <w:tcPr>
            <w:tcW w:w="2126" w:type="dxa"/>
            <w:vAlign w:val="center"/>
          </w:tcPr>
          <w:p w14:paraId="73EBFA6E" w14:textId="77777777" w:rsidR="000C66E9" w:rsidRPr="007E390F" w:rsidRDefault="00393A11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Y; N</w:t>
            </w:r>
          </w:p>
        </w:tc>
      </w:tr>
    </w:tbl>
    <w:p w14:paraId="13084140" w14:textId="77777777" w:rsidR="000459BE" w:rsidRPr="007E390F" w:rsidRDefault="000459BE">
      <w:pPr>
        <w:rPr>
          <w:rFonts w:ascii="Times New Roman" w:hAnsi="Times New Roman" w:cs="Times New Roman"/>
          <w:sz w:val="20"/>
          <w:szCs w:val="20"/>
          <w:lang w:val="en-US"/>
        </w:rPr>
      </w:pPr>
      <w:bookmarkStart w:id="1377" w:name="_Заявление_о_назначении"/>
      <w:bookmarkEnd w:id="1377"/>
      <w:r w:rsidRPr="007E390F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3EBC02A0" w14:textId="77777777" w:rsidR="00290C7E" w:rsidRPr="007E390F" w:rsidRDefault="00290C7E" w:rsidP="004414D0">
      <w:pPr>
        <w:pStyle w:val="1"/>
        <w:keepNext w:val="0"/>
        <w:keepLines w:val="0"/>
        <w:widowControl w:val="0"/>
        <w:numPr>
          <w:ilvl w:val="0"/>
          <w:numId w:val="1"/>
        </w:numPr>
        <w:spacing w:before="12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1378" w:name="_Toc113539796"/>
      <w:r w:rsidRPr="007E390F">
        <w:rPr>
          <w:rFonts w:ascii="Times New Roman" w:hAnsi="Times New Roman" w:cs="Times New Roman"/>
          <w:sz w:val="20"/>
          <w:szCs w:val="20"/>
          <w:u w:val="single"/>
        </w:rPr>
        <w:lastRenderedPageBreak/>
        <w:t>Заявление о назначении Информирующих лиц (СМ016)</w:t>
      </w:r>
      <w:bookmarkEnd w:id="1378"/>
    </w:p>
    <w:p w14:paraId="4DBD8DD0" w14:textId="77777777" w:rsidR="00FB58AF" w:rsidRPr="007E390F" w:rsidRDefault="00F02F2E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 w:rsidRPr="007E390F">
        <w:rPr>
          <w:color w:val="000000" w:themeColor="text1"/>
        </w:rPr>
        <w:t xml:space="preserve">Сведения об Информирующем лице предоставляются </w:t>
      </w:r>
      <w:r w:rsidR="00D01EAC" w:rsidRPr="007E390F">
        <w:rPr>
          <w:color w:val="000000" w:themeColor="text1"/>
        </w:rPr>
        <w:t>к</w:t>
      </w:r>
      <w:r w:rsidRPr="007E390F">
        <w:rPr>
          <w:color w:val="000000" w:themeColor="text1"/>
        </w:rPr>
        <w:t>лиентом</w:t>
      </w:r>
      <w:r w:rsidR="00D01EAC" w:rsidRPr="007E390F">
        <w:rPr>
          <w:color w:val="000000" w:themeColor="text1"/>
        </w:rPr>
        <w:t xml:space="preserve"> Репозитария </w:t>
      </w:r>
      <w:r w:rsidR="00E03344" w:rsidRPr="007E390F">
        <w:rPr>
          <w:color w:val="000000" w:themeColor="text1"/>
        </w:rPr>
        <w:t>в Заявлении</w:t>
      </w:r>
      <w:r w:rsidRPr="007E390F">
        <w:rPr>
          <w:color w:val="000000" w:themeColor="text1"/>
        </w:rPr>
        <w:t xml:space="preserve"> о назначении Информирующих лиц</w:t>
      </w:r>
      <w:r w:rsidR="00D01EAC" w:rsidRPr="007E390F">
        <w:rPr>
          <w:color w:val="000000" w:themeColor="text1"/>
        </w:rPr>
        <w:t xml:space="preserve"> (CM016)</w:t>
      </w:r>
      <w:r w:rsidR="00F23882" w:rsidRPr="007E390F">
        <w:rPr>
          <w:color w:val="000000" w:themeColor="text1"/>
        </w:rPr>
        <w:t>.</w:t>
      </w:r>
      <w:r w:rsidR="00E03344" w:rsidRPr="007E390F">
        <w:rPr>
          <w:color w:val="000000" w:themeColor="text1"/>
        </w:rPr>
        <w:t xml:space="preserve"> </w:t>
      </w:r>
      <w:r w:rsidR="00F23882" w:rsidRPr="007E390F">
        <w:rPr>
          <w:color w:val="000000" w:themeColor="text1"/>
        </w:rPr>
        <w:t>В</w:t>
      </w:r>
      <w:r w:rsidR="00E03344" w:rsidRPr="007E390F">
        <w:rPr>
          <w:color w:val="000000" w:themeColor="text1"/>
        </w:rPr>
        <w:t xml:space="preserve"> </w:t>
      </w:r>
      <w:r w:rsidR="00F23882" w:rsidRPr="007E390F">
        <w:rPr>
          <w:color w:val="000000" w:themeColor="text1"/>
        </w:rPr>
        <w:t>Заявлении</w:t>
      </w:r>
      <w:r w:rsidR="00E03344" w:rsidRPr="007E390F">
        <w:rPr>
          <w:color w:val="000000" w:themeColor="text1"/>
        </w:rPr>
        <w:t xml:space="preserve"> </w:t>
      </w:r>
      <w:r w:rsidR="00962CCB" w:rsidRPr="007E390F">
        <w:rPr>
          <w:color w:val="000000" w:themeColor="text1"/>
        </w:rPr>
        <w:t>указываются все Информирующие</w:t>
      </w:r>
      <w:r w:rsidR="00FB58AF" w:rsidRPr="007E390F">
        <w:rPr>
          <w:color w:val="000000" w:themeColor="text1"/>
        </w:rPr>
        <w:t xml:space="preserve"> лиц</w:t>
      </w:r>
      <w:r w:rsidR="00962CCB" w:rsidRPr="007E390F">
        <w:rPr>
          <w:color w:val="000000" w:themeColor="text1"/>
        </w:rPr>
        <w:t>а</w:t>
      </w:r>
      <w:r w:rsidR="00FB58AF" w:rsidRPr="007E390F">
        <w:rPr>
          <w:color w:val="000000" w:themeColor="text1"/>
        </w:rPr>
        <w:t xml:space="preserve"> с соответствующими полномочиями. </w:t>
      </w:r>
      <w:r w:rsidR="004C481B" w:rsidRPr="007E390F">
        <w:rPr>
          <w:color w:val="000000" w:themeColor="text1"/>
        </w:rPr>
        <w:t>Н</w:t>
      </w:r>
      <w:r w:rsidR="00FB58AF" w:rsidRPr="007E390F">
        <w:rPr>
          <w:color w:val="000000" w:themeColor="text1"/>
        </w:rPr>
        <w:t xml:space="preserve">азначение каждого Информирующего лица </w:t>
      </w:r>
      <w:r w:rsidR="00C00308" w:rsidRPr="007E390F">
        <w:rPr>
          <w:color w:val="000000" w:themeColor="text1"/>
        </w:rPr>
        <w:t xml:space="preserve">в </w:t>
      </w:r>
      <w:r w:rsidR="00FB58AF" w:rsidRPr="007E390F">
        <w:rPr>
          <w:color w:val="000000" w:themeColor="text1"/>
        </w:rPr>
        <w:t>отдельн</w:t>
      </w:r>
      <w:r w:rsidR="00C00308" w:rsidRPr="007E390F">
        <w:rPr>
          <w:color w:val="000000" w:themeColor="text1"/>
        </w:rPr>
        <w:t>о</w:t>
      </w:r>
      <w:r w:rsidR="00FB58AF" w:rsidRPr="007E390F">
        <w:rPr>
          <w:color w:val="000000" w:themeColor="text1"/>
        </w:rPr>
        <w:t>м Заявлени</w:t>
      </w:r>
      <w:r w:rsidR="00C00308" w:rsidRPr="007E390F">
        <w:rPr>
          <w:color w:val="000000" w:themeColor="text1"/>
        </w:rPr>
        <w:t>и</w:t>
      </w:r>
      <w:r w:rsidR="004C481B" w:rsidRPr="007E390F">
        <w:rPr>
          <w:color w:val="000000" w:themeColor="text1"/>
        </w:rPr>
        <w:t xml:space="preserve"> не допускается</w:t>
      </w:r>
      <w:r w:rsidR="00CD77F0" w:rsidRPr="007E390F">
        <w:rPr>
          <w:color w:val="000000" w:themeColor="text1"/>
        </w:rPr>
        <w:t>.</w:t>
      </w:r>
    </w:p>
    <w:p w14:paraId="7BF64EA8" w14:textId="77777777" w:rsidR="00F02F2E" w:rsidRPr="007E390F" w:rsidRDefault="00F02F2E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 w:rsidRPr="007E390F">
        <w:rPr>
          <w:color w:val="000000" w:themeColor="text1"/>
        </w:rPr>
        <w:t xml:space="preserve">Если </w:t>
      </w:r>
      <w:r w:rsidR="00D01EAC" w:rsidRPr="007E390F">
        <w:rPr>
          <w:color w:val="000000" w:themeColor="text1"/>
        </w:rPr>
        <w:t>клиент</w:t>
      </w:r>
      <w:r w:rsidR="00A7224F" w:rsidRPr="007E390F">
        <w:rPr>
          <w:color w:val="000000" w:themeColor="text1"/>
        </w:rPr>
        <w:t xml:space="preserve"> – юридическое лицо</w:t>
      </w:r>
      <w:r w:rsidRPr="007E390F">
        <w:rPr>
          <w:color w:val="000000" w:themeColor="text1"/>
        </w:rPr>
        <w:t xml:space="preserve"> не предоставил Заявление о назнач</w:t>
      </w:r>
      <w:r w:rsidR="00CD77F0" w:rsidRPr="007E390F">
        <w:rPr>
          <w:color w:val="000000" w:themeColor="text1"/>
        </w:rPr>
        <w:t>ении Информирующих лиц и имеет:</w:t>
      </w:r>
    </w:p>
    <w:p w14:paraId="33348B07" w14:textId="77777777" w:rsidR="00BA1122" w:rsidRPr="007E390F" w:rsidRDefault="00BA1122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 w:rsidRPr="007E390F">
        <w:rPr>
          <w:color w:val="000000" w:themeColor="text1"/>
        </w:rPr>
        <w:t>1)</w:t>
      </w:r>
      <w:r w:rsidRPr="007E390F">
        <w:rPr>
          <w:color w:val="000000" w:themeColor="text1"/>
        </w:rPr>
        <w:tab/>
      </w:r>
      <w:r w:rsidR="00F02F2E" w:rsidRPr="007E390F">
        <w:rPr>
          <w:color w:val="000000" w:themeColor="text1"/>
        </w:rPr>
        <w:t>один репозитарный код</w:t>
      </w:r>
      <w:r w:rsidR="00144F7D" w:rsidRPr="007E390F">
        <w:rPr>
          <w:color w:val="000000" w:themeColor="text1"/>
        </w:rPr>
        <w:t xml:space="preserve"> – </w:t>
      </w:r>
      <w:r w:rsidR="00F02F2E" w:rsidRPr="007E390F">
        <w:rPr>
          <w:color w:val="000000" w:themeColor="text1"/>
        </w:rPr>
        <w:t xml:space="preserve">по умолчанию считается, что функции Информирующего лица </w:t>
      </w:r>
      <w:r w:rsidR="00D01EAC" w:rsidRPr="007E390F">
        <w:rPr>
          <w:color w:val="000000" w:themeColor="text1"/>
        </w:rPr>
        <w:t>клиент</w:t>
      </w:r>
      <w:r w:rsidR="004414D0" w:rsidRPr="007E390F">
        <w:rPr>
          <w:color w:val="000000" w:themeColor="text1"/>
        </w:rPr>
        <w:t xml:space="preserve"> выполняет самостоятельно</w:t>
      </w:r>
      <w:r w:rsidR="004C481B" w:rsidRPr="007E390F">
        <w:rPr>
          <w:vertAlign w:val="superscript"/>
        </w:rPr>
        <w:footnoteReference w:id="20"/>
      </w:r>
      <w:r w:rsidR="004414D0" w:rsidRPr="007E390F">
        <w:rPr>
          <w:color w:val="000000" w:themeColor="text1"/>
        </w:rPr>
        <w:t>;</w:t>
      </w:r>
    </w:p>
    <w:p w14:paraId="01C65919" w14:textId="77777777" w:rsidR="00F02F2E" w:rsidRPr="007E390F" w:rsidRDefault="00BA1122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 w:rsidRPr="007E390F">
        <w:rPr>
          <w:color w:val="000000" w:themeColor="text1"/>
        </w:rPr>
        <w:t>2)</w:t>
      </w:r>
      <w:r w:rsidRPr="007E390F">
        <w:rPr>
          <w:color w:val="000000" w:themeColor="text1"/>
        </w:rPr>
        <w:tab/>
      </w:r>
      <w:r w:rsidR="00144F7D" w:rsidRPr="007E390F">
        <w:rPr>
          <w:color w:val="000000" w:themeColor="text1"/>
        </w:rPr>
        <w:t xml:space="preserve">несколько репозитарных кодов – </w:t>
      </w:r>
      <w:r w:rsidR="00F02F2E" w:rsidRPr="007E390F">
        <w:rPr>
          <w:color w:val="000000" w:themeColor="text1"/>
        </w:rPr>
        <w:t xml:space="preserve">по умолчанию считается, что функции Информирующего лица </w:t>
      </w:r>
      <w:r w:rsidR="00D01EAC" w:rsidRPr="007E390F">
        <w:rPr>
          <w:color w:val="000000" w:themeColor="text1"/>
        </w:rPr>
        <w:t>клиент</w:t>
      </w:r>
      <w:r w:rsidR="00F02F2E" w:rsidRPr="007E390F">
        <w:rPr>
          <w:color w:val="000000" w:themeColor="text1"/>
        </w:rPr>
        <w:t xml:space="preserve"> выполняет самостоятельн</w:t>
      </w:r>
      <w:r w:rsidR="004414D0" w:rsidRPr="007E390F">
        <w:rPr>
          <w:color w:val="000000" w:themeColor="text1"/>
        </w:rPr>
        <w:t>о по каждому репозитарному коду</w:t>
      </w:r>
      <w:r w:rsidR="00BD1AEE" w:rsidRPr="007E390F">
        <w:rPr>
          <w:color w:val="000000" w:themeColor="text1"/>
          <w:vertAlign w:val="superscript"/>
        </w:rPr>
        <w:footnoteReference w:id="21"/>
      </w:r>
      <w:r w:rsidR="004414D0" w:rsidRPr="007E390F">
        <w:rPr>
          <w:color w:val="000000" w:themeColor="text1"/>
        </w:rPr>
        <w:t xml:space="preserve">. </w:t>
      </w:r>
      <w:r w:rsidR="00B3663E" w:rsidRPr="007E390F">
        <w:rPr>
          <w:color w:val="000000" w:themeColor="text1"/>
        </w:rPr>
        <w:t>Для распределения полномочий по конкретным репозитарным кодам</w:t>
      </w:r>
      <w:r w:rsidR="005B6FA9" w:rsidRPr="007E390F">
        <w:rPr>
          <w:color w:val="000000" w:themeColor="text1"/>
        </w:rPr>
        <w:t xml:space="preserve"> (собственным кодам или кодам иных клиентов)</w:t>
      </w:r>
      <w:r w:rsidR="00B3663E" w:rsidRPr="007E390F">
        <w:rPr>
          <w:color w:val="000000" w:themeColor="text1"/>
        </w:rPr>
        <w:t xml:space="preserve"> клиенту необходимо направить Заявление о назначении Информирующих лиц от каждого репозитарного кода с указанием </w:t>
      </w:r>
      <w:r w:rsidR="005B6FA9" w:rsidRPr="007E390F">
        <w:rPr>
          <w:color w:val="000000" w:themeColor="text1"/>
        </w:rPr>
        <w:t>соответствующих</w:t>
      </w:r>
      <w:r w:rsidR="00CD77F0" w:rsidRPr="007E390F">
        <w:rPr>
          <w:color w:val="000000" w:themeColor="text1"/>
        </w:rPr>
        <w:t xml:space="preserve"> реквизитов.</w:t>
      </w:r>
    </w:p>
    <w:p w14:paraId="3154C77C" w14:textId="77777777" w:rsidR="00C00308" w:rsidRPr="007E390F" w:rsidRDefault="00C00308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 w:rsidRPr="007E390F">
        <w:rPr>
          <w:color w:val="000000" w:themeColor="text1"/>
        </w:rPr>
        <w:t xml:space="preserve">Если стороной </w:t>
      </w:r>
      <w:r w:rsidR="008D0461" w:rsidRPr="007E390F">
        <w:rPr>
          <w:color w:val="000000" w:themeColor="text1"/>
        </w:rPr>
        <w:t>Гене</w:t>
      </w:r>
      <w:r w:rsidRPr="007E390F">
        <w:rPr>
          <w:color w:val="000000" w:themeColor="text1"/>
        </w:rPr>
        <w:t xml:space="preserve">рального соглашения/договора выступает лицо, не обязанное предоставлять информацию в Репозитарий и не являющееся клиентом Репозитария, внесение сведений в Реестр договоров Репозитария осуществляется Информирующим лицом клиента, являющегося второй стороной </w:t>
      </w:r>
      <w:r w:rsidR="008D0461" w:rsidRPr="007E390F">
        <w:rPr>
          <w:color w:val="000000" w:themeColor="text1"/>
        </w:rPr>
        <w:t>Гене</w:t>
      </w:r>
      <w:r w:rsidRPr="007E390F">
        <w:rPr>
          <w:color w:val="000000" w:themeColor="text1"/>
        </w:rPr>
        <w:t>рального соглашения/дог</w:t>
      </w:r>
      <w:r w:rsidR="00CD77F0" w:rsidRPr="007E390F">
        <w:rPr>
          <w:color w:val="000000" w:themeColor="text1"/>
        </w:rPr>
        <w:t>овора, в одностороннем порядке.</w:t>
      </w:r>
    </w:p>
    <w:p w14:paraId="1C75AAC1" w14:textId="77777777" w:rsidR="00C00308" w:rsidRPr="007E390F" w:rsidRDefault="00C00308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 w:rsidRPr="007E390F">
        <w:rPr>
          <w:color w:val="000000" w:themeColor="text1"/>
        </w:rPr>
        <w:t>Для прекращения действующих полномочий Информирующего лица по инициативе клиента клиент должен подать в Репозитарий Заявление о назначении информирующих лиц с указанием реквизитов нового Информирующего лица и его полномочий. Каждое новое Заявление является заменой предыдущего. Если клиент берет на себя выполнение функций Информирующего лица, то в Заявлении о назначении информирующих лиц следует</w:t>
      </w:r>
      <w:r w:rsidR="00CD77F0" w:rsidRPr="007E390F">
        <w:rPr>
          <w:color w:val="000000" w:themeColor="text1"/>
        </w:rPr>
        <w:t xml:space="preserve"> указать собственные реквизиты.</w:t>
      </w:r>
    </w:p>
    <w:p w14:paraId="69247C43" w14:textId="41DB9268" w:rsidR="002B070C" w:rsidRDefault="001C3D6D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 w:rsidRPr="001C3D6D">
        <w:rPr>
          <w:color w:val="FF0000"/>
        </w:rPr>
        <w:t>! Важно:</w:t>
      </w:r>
      <w:r>
        <w:rPr>
          <w:color w:val="000000" w:themeColor="text1"/>
        </w:rPr>
        <w:t xml:space="preserve"> </w:t>
      </w:r>
      <w:r w:rsidR="00E56D38">
        <w:rPr>
          <w:color w:val="000000" w:themeColor="text1"/>
        </w:rPr>
        <w:t xml:space="preserve">С 01.04.2021 </w:t>
      </w:r>
      <w:r w:rsidR="0006436B" w:rsidRPr="007E390F">
        <w:rPr>
          <w:color w:val="000000" w:themeColor="text1"/>
        </w:rPr>
        <w:t xml:space="preserve">Отправителем, в случае если одной из Сторон договора является клиринговая организация, осуществляющая функции центрального контрагента, может </w:t>
      </w:r>
      <w:r w:rsidR="00A72825">
        <w:rPr>
          <w:color w:val="000000" w:themeColor="text1"/>
        </w:rPr>
        <w:t xml:space="preserve">выступать </w:t>
      </w:r>
      <w:r w:rsidR="0006436B" w:rsidRPr="007E390F">
        <w:rPr>
          <w:color w:val="000000" w:themeColor="text1"/>
        </w:rPr>
        <w:t>только клирингов</w:t>
      </w:r>
      <w:r w:rsidR="005B61CB" w:rsidRPr="007E390F">
        <w:rPr>
          <w:color w:val="000000" w:themeColor="text1"/>
        </w:rPr>
        <w:t>ая</w:t>
      </w:r>
      <w:r w:rsidR="0006436B" w:rsidRPr="007E390F">
        <w:rPr>
          <w:color w:val="000000" w:themeColor="text1"/>
        </w:rPr>
        <w:t xml:space="preserve"> организаци</w:t>
      </w:r>
      <w:r w:rsidR="005B61CB" w:rsidRPr="007E390F">
        <w:rPr>
          <w:color w:val="000000" w:themeColor="text1"/>
        </w:rPr>
        <w:t>я</w:t>
      </w:r>
      <w:r w:rsidR="0006436B" w:rsidRPr="007E390F">
        <w:rPr>
          <w:color w:val="000000" w:themeColor="text1"/>
        </w:rPr>
        <w:t>, осуществляющ</w:t>
      </w:r>
      <w:r w:rsidR="005B61CB" w:rsidRPr="007E390F">
        <w:rPr>
          <w:color w:val="000000" w:themeColor="text1"/>
        </w:rPr>
        <w:t>ая</w:t>
      </w:r>
      <w:r w:rsidR="0006436B" w:rsidRPr="007E390F">
        <w:rPr>
          <w:color w:val="000000" w:themeColor="text1"/>
        </w:rPr>
        <w:t xml:space="preserve"> функции центрального контрагента</w:t>
      </w:r>
      <w:r w:rsidR="002B070C">
        <w:rPr>
          <w:color w:val="000000" w:themeColor="text1"/>
        </w:rPr>
        <w:t>.</w:t>
      </w:r>
    </w:p>
    <w:p w14:paraId="37C0017D" w14:textId="36050072" w:rsidR="001C3D6D" w:rsidRDefault="001C3D6D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Исключение составляет информация</w:t>
      </w:r>
      <w:r w:rsidR="0006436B" w:rsidRPr="007E390F">
        <w:rPr>
          <w:color w:val="000000" w:themeColor="text1"/>
        </w:rPr>
        <w:t xml:space="preserve"> </w:t>
      </w:r>
      <w:r w:rsidR="00896AE3" w:rsidRPr="007E390F">
        <w:rPr>
          <w:color w:val="000000" w:themeColor="text1"/>
        </w:rPr>
        <w:t>«Цель заключения договора»</w:t>
      </w:r>
      <w:r>
        <w:rPr>
          <w:color w:val="000000" w:themeColor="text1"/>
        </w:rPr>
        <w:t>, которая предоставляется</w:t>
      </w:r>
      <w:r w:rsidR="00A72825">
        <w:rPr>
          <w:color w:val="000000" w:themeColor="text1"/>
        </w:rPr>
        <w:t xml:space="preserve"> Стороной-контрагентом в отношении себя (или назначенным ею Информирующим лицом)</w:t>
      </w:r>
      <w:r w:rsidR="00310EB8">
        <w:rPr>
          <w:color w:val="000000" w:themeColor="text1"/>
        </w:rPr>
        <w:t>.</w:t>
      </w:r>
    </w:p>
    <w:p w14:paraId="5C05E882" w14:textId="2922F7C3" w:rsidR="0006436B" w:rsidRPr="007E390F" w:rsidRDefault="00E56D38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>
        <w:rPr>
          <w:color w:val="000000" w:themeColor="text1"/>
        </w:rPr>
        <w:t>Для указанных договоров</w:t>
      </w:r>
      <w:r w:rsidR="00A72825">
        <w:rPr>
          <w:color w:val="000000" w:themeColor="text1"/>
        </w:rPr>
        <w:t xml:space="preserve"> не </w:t>
      </w:r>
      <w:r w:rsidR="00310EB8">
        <w:rPr>
          <w:color w:val="000000" w:themeColor="text1"/>
        </w:rPr>
        <w:t xml:space="preserve">требуется </w:t>
      </w:r>
      <w:r w:rsidR="001C3D6D">
        <w:rPr>
          <w:color w:val="000000" w:themeColor="text1"/>
        </w:rPr>
        <w:t>назначен</w:t>
      </w:r>
      <w:r w:rsidR="00310EB8">
        <w:rPr>
          <w:color w:val="000000" w:themeColor="text1"/>
        </w:rPr>
        <w:t>и</w:t>
      </w:r>
      <w:r>
        <w:rPr>
          <w:color w:val="000000" w:themeColor="text1"/>
        </w:rPr>
        <w:t>е</w:t>
      </w:r>
      <w:r w:rsidR="00A7282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клиринговой организации, осуществляющей функции центрального контрагента, </w:t>
      </w:r>
      <w:r w:rsidR="0006436B" w:rsidRPr="007E390F">
        <w:rPr>
          <w:color w:val="000000" w:themeColor="text1"/>
        </w:rPr>
        <w:t>Информирующ</w:t>
      </w:r>
      <w:r w:rsidR="00A72825">
        <w:rPr>
          <w:color w:val="000000" w:themeColor="text1"/>
        </w:rPr>
        <w:t>им</w:t>
      </w:r>
      <w:r w:rsidR="0006436B" w:rsidRPr="007E390F">
        <w:rPr>
          <w:color w:val="000000" w:themeColor="text1"/>
        </w:rPr>
        <w:t xml:space="preserve"> лицо</w:t>
      </w:r>
      <w:r w:rsidR="00A72825">
        <w:rPr>
          <w:color w:val="000000" w:themeColor="text1"/>
        </w:rPr>
        <w:t>м</w:t>
      </w:r>
      <w:r>
        <w:rPr>
          <w:color w:val="000000" w:themeColor="text1"/>
        </w:rPr>
        <w:t xml:space="preserve"> в отношении Стороны-контрагента</w:t>
      </w:r>
      <w:r w:rsidR="00310EB8">
        <w:rPr>
          <w:color w:val="000000" w:themeColor="text1"/>
        </w:rPr>
        <w:t xml:space="preserve"> посредством формы СМ016</w:t>
      </w:r>
      <w:r w:rsidR="0006436B" w:rsidRPr="007E390F">
        <w:rPr>
          <w:color w:val="000000" w:themeColor="text1"/>
        </w:rPr>
        <w:t>.</w:t>
      </w:r>
    </w:p>
    <w:p w14:paraId="69B5A3BB" w14:textId="77777777" w:rsidR="00290C7E" w:rsidRPr="007E390F" w:rsidRDefault="00CD77F0" w:rsidP="00650D06">
      <w:pPr>
        <w:pStyle w:val="2"/>
        <w:keepNext w:val="0"/>
        <w:keepLines w:val="0"/>
        <w:widowControl w:val="0"/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Параметры сообщения</w:t>
      </w:r>
    </w:p>
    <w:p w14:paraId="78573B56" w14:textId="77777777" w:rsidR="004504FD" w:rsidRPr="007E390F" w:rsidRDefault="00CD77F0" w:rsidP="00650D06">
      <w:pPr>
        <w:pStyle w:val="3"/>
        <w:keepNext w:val="0"/>
        <w:keepLines w:val="0"/>
        <w:widowControl w:val="0"/>
        <w:numPr>
          <w:ilvl w:val="1"/>
          <w:numId w:val="11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Сторона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46"/>
        <w:gridCol w:w="2558"/>
      </w:tblGrid>
      <w:tr w:rsidR="004504FD" w:rsidRPr="007E390F" w14:paraId="347EF033" w14:textId="77777777" w:rsidTr="00161D15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58C3C7E" w14:textId="77777777" w:rsidR="004504FD" w:rsidRPr="007E390F" w:rsidRDefault="004504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46" w:type="dxa"/>
            <w:shd w:val="clear" w:color="auto" w:fill="D9D9D9" w:themeFill="background1" w:themeFillShade="D9"/>
            <w:vAlign w:val="center"/>
          </w:tcPr>
          <w:p w14:paraId="2FF97721" w14:textId="77777777" w:rsidR="004504FD" w:rsidRPr="007E390F" w:rsidRDefault="004504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2558" w:type="dxa"/>
            <w:shd w:val="clear" w:color="auto" w:fill="D9D9D9" w:themeFill="background1" w:themeFillShade="D9"/>
            <w:vAlign w:val="center"/>
          </w:tcPr>
          <w:p w14:paraId="105C0029" w14:textId="77777777" w:rsidR="004504FD" w:rsidRPr="007E390F" w:rsidRDefault="004504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504FD" w:rsidRPr="007E390F" w14:paraId="39B1DE6C" w14:textId="77777777" w:rsidTr="00161D15">
        <w:trPr>
          <w:trHeight w:val="1124"/>
        </w:trPr>
        <w:tc>
          <w:tcPr>
            <w:tcW w:w="2552" w:type="dxa"/>
            <w:vAlign w:val="center"/>
          </w:tcPr>
          <w:p w14:paraId="04D19D10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Идентификацион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softHyphen/>
              <w:t>ный код</w:t>
            </w:r>
          </w:p>
          <w:p w14:paraId="78831BB1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</w:t>
            </w:r>
            <w:r w:rsidR="00013858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"&gt;</w:t>
            </w:r>
          </w:p>
          <w:p w14:paraId="58CA4DEF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&lt;partyId&gt;</w:t>
            </w:r>
          </w:p>
        </w:tc>
        <w:tc>
          <w:tcPr>
            <w:tcW w:w="4246" w:type="dxa"/>
            <w:vAlign w:val="center"/>
          </w:tcPr>
          <w:p w14:paraId="641CB4BF" w14:textId="77777777" w:rsidR="004504FD" w:rsidRPr="007E390F" w:rsidRDefault="004504F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Репозитарный код </w:t>
            </w:r>
            <w:r w:rsidR="00B3663E" w:rsidRPr="007E390F">
              <w:rPr>
                <w:rFonts w:ascii="Times New Roman" w:hAnsi="Times New Roman" w:cs="Times New Roman"/>
                <w:sz w:val="20"/>
                <w:szCs w:val="20"/>
              </w:rPr>
              <w:t>клиента</w:t>
            </w:r>
            <w:r w:rsidR="00161D15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– отправителя Заявления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Справочником участников Репозитария (столбец </w:t>
            </w:r>
            <w:r w:rsidR="00E302EF" w:rsidRPr="007E39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Идентификацион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ный код / Identification Code»)</w:t>
            </w:r>
          </w:p>
        </w:tc>
        <w:tc>
          <w:tcPr>
            <w:tcW w:w="2558" w:type="dxa"/>
            <w:vMerge w:val="restart"/>
            <w:vAlign w:val="center"/>
          </w:tcPr>
          <w:p w14:paraId="3C4EE4F2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r w:rsidR="00790B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сайте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https://www.nsd.ru/services/repozitariy/</w:t>
            </w:r>
          </w:p>
        </w:tc>
      </w:tr>
      <w:tr w:rsidR="004504FD" w:rsidRPr="007E390F" w14:paraId="43BD749D" w14:textId="77777777" w:rsidTr="00161D15">
        <w:trPr>
          <w:trHeight w:val="1000"/>
        </w:trPr>
        <w:tc>
          <w:tcPr>
            <w:tcW w:w="2552" w:type="dxa"/>
            <w:vAlign w:val="center"/>
          </w:tcPr>
          <w:p w14:paraId="77AEAC26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участника</w:t>
            </w:r>
          </w:p>
          <w:p w14:paraId="030F229F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</w:t>
            </w:r>
            <w:r w:rsidR="00013858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"&gt;</w:t>
            </w:r>
          </w:p>
          <w:p w14:paraId="76AFE821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partyName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246" w:type="dxa"/>
            <w:vAlign w:val="center"/>
          </w:tcPr>
          <w:p w14:paraId="556926EF" w14:textId="77777777" w:rsidR="004504FD" w:rsidRPr="007E390F" w:rsidRDefault="004504FD" w:rsidP="00A86E38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="0080173A" w:rsidRPr="007E390F">
              <w:rPr>
                <w:rFonts w:ascii="Times New Roman" w:hAnsi="Times New Roman" w:cs="Times New Roman"/>
                <w:sz w:val="20"/>
                <w:szCs w:val="20"/>
              </w:rPr>
              <w:t>«Полное наименование»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Справ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очником участников Репозитария</w:t>
            </w:r>
          </w:p>
        </w:tc>
        <w:tc>
          <w:tcPr>
            <w:tcW w:w="2558" w:type="dxa"/>
            <w:vMerge/>
            <w:vAlign w:val="center"/>
          </w:tcPr>
          <w:p w14:paraId="3E0793CA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F88C5" w14:textId="77777777" w:rsidR="004504FD" w:rsidRPr="007E390F" w:rsidRDefault="00013858" w:rsidP="00650D06">
      <w:pPr>
        <w:pStyle w:val="3"/>
        <w:keepNext w:val="0"/>
        <w:keepLines w:val="0"/>
        <w:widowControl w:val="0"/>
        <w:numPr>
          <w:ilvl w:val="1"/>
          <w:numId w:val="11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LEI/SWIFT/INN стороны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4504FD" w:rsidRPr="007E390F" w14:paraId="004488B6" w14:textId="77777777" w:rsidTr="003E32A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89ED052" w14:textId="77777777" w:rsidR="004504FD" w:rsidRPr="007E390F" w:rsidRDefault="004504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FAAC30F" w14:textId="77777777" w:rsidR="004504FD" w:rsidRPr="007E390F" w:rsidRDefault="004504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50A1E98" w14:textId="77777777" w:rsidR="004504FD" w:rsidRPr="007E390F" w:rsidRDefault="004504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4504FD" w:rsidRPr="007E390F" w14:paraId="42644901" w14:textId="77777777" w:rsidTr="003E32A9">
        <w:trPr>
          <w:trHeight w:val="853"/>
        </w:trPr>
        <w:tc>
          <w:tcPr>
            <w:tcW w:w="2552" w:type="dxa"/>
            <w:vAlign w:val="center"/>
          </w:tcPr>
          <w:p w14:paraId="603D5946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Идентификацион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softHyphen/>
              <w:t>ный код</w:t>
            </w:r>
          </w:p>
          <w:p w14:paraId="2C96C440" w14:textId="77777777" w:rsidR="004504FD" w:rsidRPr="007E390F" w:rsidRDefault="00013858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&lt;party id="Party</w:t>
            </w:r>
            <w:r w:rsidR="004504F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"&gt;</w:t>
            </w:r>
          </w:p>
          <w:p w14:paraId="2EF389BE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&lt;partyId&gt;</w:t>
            </w:r>
          </w:p>
        </w:tc>
        <w:tc>
          <w:tcPr>
            <w:tcW w:w="4252" w:type="dxa"/>
            <w:vAlign w:val="center"/>
          </w:tcPr>
          <w:p w14:paraId="4FF8043B" w14:textId="77777777" w:rsidR="004504FD" w:rsidRPr="007E390F" w:rsidRDefault="004504F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</w:t>
            </w:r>
            <w:r w:rsidR="003F64B8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юридических лиц, обязанных предоставлять информацию в репозитарий, указывается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международный код идентификации юридического лица 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(Legal Entity Identifier, LEI)</w:t>
            </w:r>
          </w:p>
          <w:p w14:paraId="78C72CD6" w14:textId="77777777" w:rsidR="004504FD" w:rsidRPr="007E390F" w:rsidRDefault="004504F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физических лиц указывается номер паспорта (PASS) или страховой номер индивидуального лицевого счета, СНИЛС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SNILS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). Например, SNILS_XXX-XXX-XXX 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XX (X – цифры от 0 до 9)</w:t>
            </w:r>
          </w:p>
          <w:p w14:paraId="0C10130B" w14:textId="77777777" w:rsidR="004504FD" w:rsidRPr="007E390F" w:rsidRDefault="004504F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юридических лиц, не обязанных предоставлять</w:t>
            </w: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информацию в репозитарий  и не имеющих кода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0576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применимы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следующие типы кодов: для российских юридических лиц – ИНН (INN), для иностранных юридических лиц – код SWIFT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SWIFT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коды информационных систем Bloomberg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BLOOM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и Thomson Reuters (THRTR)  либо иной код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OWN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5FB745DD" w14:textId="77777777" w:rsidR="004504FD" w:rsidRPr="007E390F" w:rsidRDefault="004504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Маска: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LEI»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нижнее подчёрки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вание»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код», не более 35 символов.</w:t>
            </w:r>
          </w:p>
          <w:p w14:paraId="15002A52" w14:textId="77777777" w:rsidR="004504FD" w:rsidRPr="007E390F" w:rsidRDefault="004504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LEI_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253400M18U5TB02TW421</w:t>
            </w:r>
          </w:p>
        </w:tc>
      </w:tr>
    </w:tbl>
    <w:p w14:paraId="1C519491" w14:textId="77777777" w:rsidR="004504FD" w:rsidRPr="007E390F" w:rsidRDefault="00CD77F0" w:rsidP="00650D06">
      <w:pPr>
        <w:pStyle w:val="3"/>
        <w:keepNext w:val="0"/>
        <w:keepLines w:val="0"/>
        <w:widowControl w:val="0"/>
        <w:numPr>
          <w:ilvl w:val="1"/>
          <w:numId w:val="11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Отправитель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4504FD" w:rsidRPr="007E390F" w14:paraId="7AC67C68" w14:textId="77777777" w:rsidTr="003E32A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0BD330E" w14:textId="77777777" w:rsidR="004504FD" w:rsidRPr="007E390F" w:rsidRDefault="004504FD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55C5249" w14:textId="77777777" w:rsidR="004504FD" w:rsidRPr="007E390F" w:rsidRDefault="004504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1CDAF2E" w14:textId="77777777" w:rsidR="004504FD" w:rsidRPr="007E390F" w:rsidRDefault="004504FD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4504FD" w:rsidRPr="007E390F" w14:paraId="7560C40C" w14:textId="77777777" w:rsidTr="003E32A9">
        <w:trPr>
          <w:trHeight w:val="1595"/>
        </w:trPr>
        <w:tc>
          <w:tcPr>
            <w:tcW w:w="2552" w:type="dxa"/>
            <w:vAlign w:val="center"/>
          </w:tcPr>
          <w:p w14:paraId="2B9F95FF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Идентификацион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softHyphen/>
              <w:t>ный код</w:t>
            </w:r>
          </w:p>
          <w:p w14:paraId="244A26FD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</w:t>
            </w:r>
            <w:r w:rsidR="00013858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Sender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"&gt;</w:t>
            </w:r>
          </w:p>
          <w:p w14:paraId="4BC67919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&lt;partyId&gt;</w:t>
            </w:r>
          </w:p>
        </w:tc>
        <w:tc>
          <w:tcPr>
            <w:tcW w:w="4252" w:type="dxa"/>
            <w:vAlign w:val="center"/>
          </w:tcPr>
          <w:p w14:paraId="18208EF9" w14:textId="77777777" w:rsidR="004504FD" w:rsidRPr="007E390F" w:rsidRDefault="004504F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Репозитарный код </w:t>
            </w:r>
            <w:r w:rsidR="000379B4" w:rsidRPr="007E390F">
              <w:rPr>
                <w:rFonts w:ascii="Times New Roman" w:hAnsi="Times New Roman" w:cs="Times New Roman"/>
                <w:sz w:val="20"/>
                <w:szCs w:val="20"/>
              </w:rPr>
              <w:t>клиента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Спра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вочником участников Репозитария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(столбец </w:t>
            </w:r>
            <w:r w:rsidR="00E302EF" w:rsidRPr="007E39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Идентификационн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ый код / Identification Code»)</w:t>
            </w:r>
          </w:p>
          <w:p w14:paraId="3419A699" w14:textId="77777777" w:rsidR="00E90F49" w:rsidRPr="007E390F" w:rsidRDefault="00B3663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Заявление о назначении Информирующих лиц</w:t>
            </w:r>
            <w:r w:rsidR="00E90F4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(СМ016) и Заявление об отказе от функций Информирующего лица (СМ017) могут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подаваться только к</w:t>
            </w:r>
            <w:r w:rsidR="000036C1" w:rsidRPr="007E390F">
              <w:rPr>
                <w:rFonts w:ascii="Times New Roman" w:hAnsi="Times New Roman" w:cs="Times New Roman"/>
                <w:sz w:val="20"/>
                <w:szCs w:val="20"/>
              </w:rPr>
              <w:t>лиентом Р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епозитария НРД от своего имени</w:t>
            </w:r>
            <w:r w:rsidR="00E90F4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90F49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="00E90F49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E90F49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="00E90F49" w:rsidRPr="007E39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14:paraId="571901A4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r w:rsidR="00790B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сайте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https://www.nsd.ru/services/repozitariy/</w:t>
            </w:r>
          </w:p>
        </w:tc>
      </w:tr>
      <w:tr w:rsidR="004504FD" w:rsidRPr="007E390F" w14:paraId="5D11D26F" w14:textId="77777777" w:rsidTr="003E32A9">
        <w:trPr>
          <w:trHeight w:val="1595"/>
        </w:trPr>
        <w:tc>
          <w:tcPr>
            <w:tcW w:w="2552" w:type="dxa"/>
            <w:vAlign w:val="center"/>
          </w:tcPr>
          <w:p w14:paraId="1C4DE78A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участника</w:t>
            </w:r>
          </w:p>
          <w:p w14:paraId="73B85140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</w:t>
            </w:r>
            <w:r w:rsidR="00013858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Sender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"&gt;</w:t>
            </w:r>
          </w:p>
          <w:p w14:paraId="01120654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partyName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252" w:type="dxa"/>
            <w:vAlign w:val="center"/>
          </w:tcPr>
          <w:p w14:paraId="2B898495" w14:textId="77777777" w:rsidR="004504FD" w:rsidRPr="007E390F" w:rsidRDefault="004504FD" w:rsidP="00A86E38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="0080173A" w:rsidRPr="007E390F">
              <w:rPr>
                <w:rFonts w:ascii="Times New Roman" w:hAnsi="Times New Roman" w:cs="Times New Roman"/>
                <w:sz w:val="20"/>
                <w:szCs w:val="20"/>
              </w:rPr>
              <w:t>«Полное наименование»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соответствии со Справочником у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частников Репозитария</w:t>
            </w:r>
          </w:p>
        </w:tc>
        <w:tc>
          <w:tcPr>
            <w:tcW w:w="2552" w:type="dxa"/>
            <w:vMerge/>
            <w:vAlign w:val="center"/>
          </w:tcPr>
          <w:p w14:paraId="55B00738" w14:textId="77777777" w:rsidR="004504FD" w:rsidRPr="007E390F" w:rsidRDefault="004504FD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C2E1D1" w14:textId="77777777" w:rsidR="004504FD" w:rsidRPr="007E390F" w:rsidRDefault="004504FD" w:rsidP="00650D06">
      <w:pPr>
        <w:pStyle w:val="3"/>
        <w:keepNext w:val="0"/>
        <w:keepLines w:val="0"/>
        <w:widowControl w:val="0"/>
        <w:numPr>
          <w:ilvl w:val="1"/>
          <w:numId w:val="11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LEI/SWIFT/INN отправителя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701DEE" w:rsidRPr="007E390F" w14:paraId="34296C26" w14:textId="77777777" w:rsidTr="003E32A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25DBB35" w14:textId="77777777" w:rsidR="00701DEE" w:rsidRPr="007E390F" w:rsidRDefault="00701DE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20E3C782" w14:textId="77777777" w:rsidR="00701DEE" w:rsidRPr="007E390F" w:rsidRDefault="00701DE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69853D" w14:textId="77777777" w:rsidR="00701DEE" w:rsidRPr="007E390F" w:rsidRDefault="00701DEE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01DEE" w:rsidRPr="007E390F" w14:paraId="6593BB54" w14:textId="77777777" w:rsidTr="003E32A9">
        <w:trPr>
          <w:trHeight w:val="853"/>
        </w:trPr>
        <w:tc>
          <w:tcPr>
            <w:tcW w:w="2552" w:type="dxa"/>
            <w:vAlign w:val="center"/>
          </w:tcPr>
          <w:p w14:paraId="3426B25D" w14:textId="77777777" w:rsidR="00701DEE" w:rsidRPr="007E390F" w:rsidRDefault="00701DEE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Идентификацион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softHyphen/>
              <w:t>ный код</w:t>
            </w:r>
          </w:p>
          <w:p w14:paraId="4B957B57" w14:textId="77777777" w:rsidR="00701DEE" w:rsidRPr="007E390F" w:rsidRDefault="00701DE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</w:t>
            </w:r>
            <w:r w:rsidR="00013858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Sender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"&gt;</w:t>
            </w:r>
          </w:p>
          <w:p w14:paraId="40A9A57A" w14:textId="77777777" w:rsidR="00701DEE" w:rsidRPr="007E390F" w:rsidRDefault="00701DEE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&lt;partyId&gt;</w:t>
            </w:r>
          </w:p>
        </w:tc>
        <w:tc>
          <w:tcPr>
            <w:tcW w:w="4252" w:type="dxa"/>
            <w:vAlign w:val="center"/>
          </w:tcPr>
          <w:p w14:paraId="473E103D" w14:textId="77777777" w:rsidR="00701DEE" w:rsidRPr="007E390F" w:rsidRDefault="00701DE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международный код идентификации юридического лица (Legal Entity Identifier, LEI) – </w:t>
            </w:r>
            <w:r w:rsidR="00B3663E" w:rsidRPr="007E390F">
              <w:rPr>
                <w:rFonts w:ascii="Times New Roman" w:hAnsi="Times New Roman" w:cs="Times New Roman"/>
                <w:sz w:val="20"/>
                <w:szCs w:val="20"/>
              </w:rPr>
              <w:t>клиента репозитария</w:t>
            </w:r>
            <w:r w:rsidR="00CB18E2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(см. п. 1.2)</w:t>
            </w:r>
          </w:p>
        </w:tc>
        <w:tc>
          <w:tcPr>
            <w:tcW w:w="2552" w:type="dxa"/>
            <w:vAlign w:val="center"/>
          </w:tcPr>
          <w:p w14:paraId="3301C29C" w14:textId="77777777" w:rsidR="00701DEE" w:rsidRPr="007E390F" w:rsidRDefault="00701DEE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LEI_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253400M18U5TB02TW421</w:t>
            </w:r>
          </w:p>
        </w:tc>
      </w:tr>
    </w:tbl>
    <w:p w14:paraId="6F866B7E" w14:textId="77777777" w:rsidR="00701DEE" w:rsidRPr="007E390F" w:rsidRDefault="00701DEE" w:rsidP="00650D06">
      <w:pPr>
        <w:pStyle w:val="3"/>
        <w:keepNext w:val="0"/>
        <w:keepLines w:val="0"/>
        <w:widowControl w:val="0"/>
        <w:numPr>
          <w:ilvl w:val="1"/>
          <w:numId w:val="11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Дата совершения отчитываемого события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701DEE" w:rsidRPr="007E390F" w14:paraId="100E0EC5" w14:textId="77777777" w:rsidTr="003E32A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2D6A2C8" w14:textId="77777777" w:rsidR="00701DEE" w:rsidRPr="007E390F" w:rsidRDefault="00701DEE" w:rsidP="004414D0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4F2F9C9C" w14:textId="77777777" w:rsidR="00701DEE" w:rsidRPr="007E390F" w:rsidRDefault="00701DEE" w:rsidP="004414D0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097F139" w14:textId="77777777" w:rsidR="00701DEE" w:rsidRPr="007E390F" w:rsidRDefault="00701DEE" w:rsidP="004414D0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701DEE" w:rsidRPr="007E390F" w14:paraId="69305E0F" w14:textId="77777777" w:rsidTr="003E32A9">
        <w:trPr>
          <w:trHeight w:val="556"/>
        </w:trPr>
        <w:tc>
          <w:tcPr>
            <w:tcW w:w="2552" w:type="dxa"/>
            <w:vAlign w:val="center"/>
          </w:tcPr>
          <w:p w14:paraId="0659672C" w14:textId="77777777" w:rsidR="00701DEE" w:rsidRPr="007E390F" w:rsidRDefault="00701DEE" w:rsidP="004414D0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Дата совершения отчитываемого события</w:t>
            </w:r>
          </w:p>
          <w:p w14:paraId="2ED7C107" w14:textId="77777777" w:rsidR="00701DEE" w:rsidRPr="007E390F" w:rsidRDefault="00701DEE" w:rsidP="004414D0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&lt;asOfDate&gt;</w:t>
            </w:r>
          </w:p>
        </w:tc>
        <w:tc>
          <w:tcPr>
            <w:tcW w:w="4252" w:type="dxa"/>
            <w:vAlign w:val="center"/>
          </w:tcPr>
          <w:p w14:paraId="2614EC4E" w14:textId="77777777" w:rsidR="00701DEE" w:rsidRPr="007E390F" w:rsidRDefault="00CB18E2" w:rsidP="004414D0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ата подачи заявления</w:t>
            </w:r>
          </w:p>
        </w:tc>
        <w:tc>
          <w:tcPr>
            <w:tcW w:w="2552" w:type="dxa"/>
            <w:vAlign w:val="center"/>
          </w:tcPr>
          <w:p w14:paraId="0BBA401C" w14:textId="77777777" w:rsidR="00701DEE" w:rsidRPr="007E390F" w:rsidRDefault="00701DEE" w:rsidP="004414D0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ГГГГ-ММ-ДД</w:t>
            </w:r>
          </w:p>
          <w:p w14:paraId="033A2880" w14:textId="77777777" w:rsidR="00701DEE" w:rsidRPr="007E390F" w:rsidRDefault="00701DEE" w:rsidP="004414D0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2015-12-31</w:t>
            </w:r>
          </w:p>
        </w:tc>
      </w:tr>
    </w:tbl>
    <w:p w14:paraId="7F95620E" w14:textId="77777777" w:rsidR="00701DEE" w:rsidRPr="007E390F" w:rsidRDefault="00701DEE" w:rsidP="00650D06">
      <w:pPr>
        <w:pStyle w:val="3"/>
        <w:keepNext w:val="0"/>
        <w:keepLines w:val="0"/>
        <w:widowControl w:val="0"/>
        <w:numPr>
          <w:ilvl w:val="1"/>
          <w:numId w:val="11"/>
        </w:numPr>
        <w:spacing w:before="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сообщения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F030B0" w:rsidRPr="007E390F" w14:paraId="3A34B377" w14:textId="77777777" w:rsidTr="003E32A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0DFA68D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F05459E" w14:textId="77777777" w:rsidR="00F030B0" w:rsidRPr="007E390F" w:rsidRDefault="00F030B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84C826F" w14:textId="77777777" w:rsidR="00F030B0" w:rsidRPr="007E390F" w:rsidRDefault="00F030B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F030B0" w:rsidRPr="007E390F" w14:paraId="421A0941" w14:textId="77777777" w:rsidTr="003E32A9">
        <w:trPr>
          <w:trHeight w:val="556"/>
        </w:trPr>
        <w:tc>
          <w:tcPr>
            <w:tcW w:w="2552" w:type="dxa"/>
            <w:vAlign w:val="center"/>
          </w:tcPr>
          <w:p w14:paraId="12D5BF97" w14:textId="77777777" w:rsidR="00F030B0" w:rsidRPr="007E390F" w:rsidRDefault="00F030B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Номер сообщения</w:t>
            </w:r>
          </w:p>
          <w:p w14:paraId="2D23B1CA" w14:textId="77777777" w:rsidR="00F030B0" w:rsidRPr="007E390F" w:rsidRDefault="00F030B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&lt;messageId&gt;</w:t>
            </w:r>
          </w:p>
        </w:tc>
        <w:tc>
          <w:tcPr>
            <w:tcW w:w="4252" w:type="dxa"/>
            <w:vAlign w:val="center"/>
          </w:tcPr>
          <w:p w14:paraId="4D68531F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Произвольный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уникальный идентификатор</w:t>
            </w:r>
            <w:r w:rsidR="002022D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сообщения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 Web-кабинете </w:t>
            </w:r>
            <w:r w:rsidR="008D046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гене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рируется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автом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атически при отправке сообщения</w:t>
            </w:r>
          </w:p>
        </w:tc>
        <w:tc>
          <w:tcPr>
            <w:tcW w:w="2552" w:type="dxa"/>
            <w:vAlign w:val="center"/>
          </w:tcPr>
          <w:p w14:paraId="3649A3B4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Цифры и буквы латинского</w:t>
            </w:r>
            <w:r w:rsidR="004414D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алфавита, не </w:t>
            </w:r>
            <w:r w:rsidR="004414D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более 35 символов</w:t>
            </w:r>
          </w:p>
        </w:tc>
      </w:tr>
    </w:tbl>
    <w:p w14:paraId="7BE1ECC9" w14:textId="77777777" w:rsidR="00701DEE" w:rsidRPr="007E390F" w:rsidRDefault="00701DEE" w:rsidP="00650D06">
      <w:pPr>
        <w:pStyle w:val="3"/>
        <w:keepNext w:val="0"/>
        <w:keepLines w:val="0"/>
        <w:widowControl w:val="0"/>
        <w:numPr>
          <w:ilvl w:val="1"/>
          <w:numId w:val="11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У</w:t>
      </w:r>
      <w:r w:rsidR="004414D0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никальный код цепочки сообщений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F030B0" w:rsidRPr="007E390F" w14:paraId="70E35BD7" w14:textId="77777777" w:rsidTr="003E32A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545C39F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006E741F" w14:textId="77777777" w:rsidR="00F030B0" w:rsidRPr="007E390F" w:rsidRDefault="00F030B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8697612" w14:textId="77777777" w:rsidR="00F030B0" w:rsidRPr="007E390F" w:rsidRDefault="00F030B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F030B0" w:rsidRPr="007E390F" w14:paraId="2E8B4433" w14:textId="77777777" w:rsidTr="003E32A9">
        <w:trPr>
          <w:trHeight w:val="272"/>
        </w:trPr>
        <w:tc>
          <w:tcPr>
            <w:tcW w:w="2552" w:type="dxa"/>
            <w:vAlign w:val="center"/>
          </w:tcPr>
          <w:p w14:paraId="5D474180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Уникальный код цепочки сообщений</w:t>
            </w:r>
          </w:p>
          <w:p w14:paraId="11A8AD6F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&lt;correlationId&gt;</w:t>
            </w:r>
          </w:p>
        </w:tc>
        <w:tc>
          <w:tcPr>
            <w:tcW w:w="4252" w:type="dxa"/>
            <w:vAlign w:val="center"/>
          </w:tcPr>
          <w:p w14:paraId="0F123E50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Идентификатор, используемый для связи нескольких сообщений между собой.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 Web-кабинете значение генерируется автом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атически при отправке сообщения</w:t>
            </w:r>
          </w:p>
        </w:tc>
        <w:tc>
          <w:tcPr>
            <w:tcW w:w="2552" w:type="dxa"/>
            <w:vAlign w:val="center"/>
          </w:tcPr>
          <w:p w14:paraId="49ED4560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[Репозитарный код отпра</w:t>
            </w:r>
            <w:r w:rsidR="004414D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вителя]-[Год]-[Номер сообщения]</w:t>
            </w:r>
          </w:p>
        </w:tc>
      </w:tr>
    </w:tbl>
    <w:p w14:paraId="2FC42794" w14:textId="77777777" w:rsidR="00F030B0" w:rsidRPr="007E390F" w:rsidRDefault="00CD77F0" w:rsidP="00650D06">
      <w:pPr>
        <w:pStyle w:val="2"/>
        <w:keepNext w:val="0"/>
        <w:keepLines w:val="0"/>
        <w:widowControl w:val="0"/>
        <w:numPr>
          <w:ilvl w:val="0"/>
          <w:numId w:val="10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Особые параметры</w:t>
      </w:r>
    </w:p>
    <w:p w14:paraId="132F2472" w14:textId="77777777" w:rsidR="00F030B0" w:rsidRPr="007E390F" w:rsidRDefault="00F030B0" w:rsidP="00650D06">
      <w:pPr>
        <w:pStyle w:val="3"/>
        <w:keepNext w:val="0"/>
        <w:keepLines w:val="0"/>
        <w:widowControl w:val="0"/>
        <w:numPr>
          <w:ilvl w:val="1"/>
          <w:numId w:val="10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Регистрационный номер заявления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F030B0" w:rsidRPr="007E390F" w14:paraId="0B59FB81" w14:textId="77777777" w:rsidTr="003E32A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295EE6D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1CE88A3D" w14:textId="77777777" w:rsidR="00F030B0" w:rsidRPr="007E390F" w:rsidRDefault="00F030B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00C1A4F" w14:textId="77777777" w:rsidR="00F030B0" w:rsidRPr="007E390F" w:rsidRDefault="00F030B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F030B0" w:rsidRPr="007E390F" w14:paraId="3CD91C82" w14:textId="77777777" w:rsidTr="003E32A9">
        <w:trPr>
          <w:trHeight w:val="556"/>
        </w:trPr>
        <w:tc>
          <w:tcPr>
            <w:tcW w:w="2552" w:type="dxa"/>
            <w:vAlign w:val="center"/>
          </w:tcPr>
          <w:p w14:paraId="16123D30" w14:textId="77777777" w:rsidR="00F030B0" w:rsidRPr="007E390F" w:rsidRDefault="00F030B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Регистрационный номер заявления</w:t>
            </w:r>
          </w:p>
          <w:p w14:paraId="54C20C30" w14:textId="77777777" w:rsidR="00F030B0" w:rsidRPr="007E390F" w:rsidRDefault="0092400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&lt;applicationId&gt;</w:t>
            </w:r>
          </w:p>
        </w:tc>
        <w:tc>
          <w:tcPr>
            <w:tcW w:w="4252" w:type="dxa"/>
            <w:vAlign w:val="center"/>
          </w:tcPr>
          <w:p w14:paraId="335A7EA8" w14:textId="77777777" w:rsidR="00F030B0" w:rsidRPr="007E390F" w:rsidRDefault="00CB18E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Идентификатор З</w:t>
            </w:r>
            <w:r w:rsidR="009A723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аявления, присвоенный Репозитарием. При первичной регистрации указывается </w:t>
            </w:r>
            <w:r w:rsidR="00393A1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“NONREF”</w:t>
            </w:r>
          </w:p>
        </w:tc>
        <w:tc>
          <w:tcPr>
            <w:tcW w:w="2552" w:type="dxa"/>
            <w:vAlign w:val="center"/>
          </w:tcPr>
          <w:p w14:paraId="31B9B81E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Цифры и буквы латинского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алфавита, не более 35 символов</w:t>
            </w:r>
          </w:p>
        </w:tc>
      </w:tr>
    </w:tbl>
    <w:p w14:paraId="7027773F" w14:textId="77777777" w:rsidR="00F030B0" w:rsidRPr="007E390F" w:rsidRDefault="00F030B0" w:rsidP="00650D06">
      <w:pPr>
        <w:pStyle w:val="3"/>
        <w:keepNext w:val="0"/>
        <w:keepLines w:val="0"/>
        <w:widowControl w:val="0"/>
        <w:numPr>
          <w:ilvl w:val="1"/>
          <w:numId w:val="10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Информирующее лицо</w:t>
      </w:r>
    </w:p>
    <w:p w14:paraId="3516ABCA" w14:textId="77777777" w:rsidR="00E435B8" w:rsidRPr="007E390F" w:rsidRDefault="00924000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Блок &lt;agreementReportingAgent&gt; повторяется для </w:t>
      </w:r>
      <w:r w:rsidR="00BA112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указания</w:t>
      </w:r>
      <w:r w:rsidR="00CB18E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18E2" w:rsidRPr="007E39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нескольких Информирующих лиц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5D29F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4BF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Каждое Информирующее лицо должно иметь уникальный набор полномочий («Тип отчетности информирующего лица»)</w:t>
      </w:r>
      <w:r w:rsidR="005D29F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F030B0" w:rsidRPr="007E390F" w14:paraId="363D0134" w14:textId="77777777" w:rsidTr="00F85C0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1C9409F" w14:textId="77777777" w:rsidR="00F030B0" w:rsidRPr="007E390F" w:rsidRDefault="00F030B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0C0DE3D" w14:textId="77777777" w:rsidR="00F030B0" w:rsidRPr="007E390F" w:rsidRDefault="00F030B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21AB921" w14:textId="77777777" w:rsidR="00F030B0" w:rsidRPr="007E390F" w:rsidRDefault="00F030B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15D27" w:rsidRPr="007E390F" w14:paraId="4E001DCC" w14:textId="77777777" w:rsidTr="00F85C03">
        <w:trPr>
          <w:trHeight w:val="1123"/>
        </w:trPr>
        <w:tc>
          <w:tcPr>
            <w:tcW w:w="2552" w:type="dxa"/>
            <w:vAlign w:val="center"/>
          </w:tcPr>
          <w:p w14:paraId="5D63F60A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участника</w:t>
            </w:r>
          </w:p>
          <w:p w14:paraId="5EE2C8C7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 id="</w:t>
            </w:r>
            <w:r w:rsidR="00CB18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ReportingAgent1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"&gt;</w:t>
            </w:r>
          </w:p>
          <w:p w14:paraId="3D3D70C1" w14:textId="77777777" w:rsidR="00CB18E2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&lt;partyId&gt;</w:t>
            </w:r>
            <w:r w:rsidR="00CB18E2" w:rsidRPr="007E390F">
              <w:rPr>
                <w:rStyle w:val="ab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footnoteReference w:id="22"/>
            </w:r>
          </w:p>
        </w:tc>
        <w:tc>
          <w:tcPr>
            <w:tcW w:w="4252" w:type="dxa"/>
            <w:vAlign w:val="center"/>
          </w:tcPr>
          <w:p w14:paraId="791B7C9E" w14:textId="77777777" w:rsidR="00E15D27" w:rsidRPr="007E390F" w:rsidRDefault="00E15D2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Репозитарный код Информирующего лица в соответствии со Спра</w:t>
            </w:r>
            <w:r w:rsidR="00CD77F0" w:rsidRPr="00A73D8B">
              <w:rPr>
                <w:rFonts w:ascii="Times New Roman" w:hAnsi="Times New Roman" w:cs="Times New Roman"/>
                <w:sz w:val="20"/>
                <w:szCs w:val="20"/>
              </w:rPr>
              <w:t>вочником участников Репозитария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(столбец </w:t>
            </w:r>
            <w:r w:rsidR="00E302EF" w:rsidRPr="007E39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Идентификационны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й код / Identification Code»)</w:t>
            </w:r>
          </w:p>
        </w:tc>
        <w:tc>
          <w:tcPr>
            <w:tcW w:w="2552" w:type="dxa"/>
            <w:vMerge w:val="restart"/>
            <w:vAlign w:val="center"/>
          </w:tcPr>
          <w:p w14:paraId="2E88B7CE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Значение из справочника</w:t>
            </w:r>
            <w:r w:rsidR="00CB18E2" w:rsidRPr="007E390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footnoteReference w:id="23"/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BFE" w:rsidRPr="00A73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сайте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https://www.nsd.ru/services/repozitariy/</w:t>
            </w:r>
          </w:p>
        </w:tc>
      </w:tr>
      <w:tr w:rsidR="00E15D27" w:rsidRPr="007E390F" w14:paraId="4856C73E" w14:textId="77777777" w:rsidTr="00F85C03">
        <w:trPr>
          <w:trHeight w:val="1088"/>
        </w:trPr>
        <w:tc>
          <w:tcPr>
            <w:tcW w:w="2552" w:type="dxa"/>
            <w:vAlign w:val="center"/>
          </w:tcPr>
          <w:p w14:paraId="7583EB48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участника</w:t>
            </w:r>
          </w:p>
          <w:p w14:paraId="60E610A1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 id="</w:t>
            </w:r>
            <w:r w:rsidR="00CB18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ReportingAgent1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"&gt;</w:t>
            </w:r>
          </w:p>
          <w:p w14:paraId="7518EAD8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partyName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&gt;</w:t>
            </w:r>
          </w:p>
        </w:tc>
        <w:tc>
          <w:tcPr>
            <w:tcW w:w="4252" w:type="dxa"/>
            <w:vAlign w:val="center"/>
          </w:tcPr>
          <w:p w14:paraId="57F6520F" w14:textId="77777777" w:rsidR="00E15D27" w:rsidRPr="007E390F" w:rsidRDefault="00E15D27" w:rsidP="00A86E38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="00386FFC" w:rsidRPr="007E390F">
              <w:rPr>
                <w:rFonts w:ascii="Times New Roman" w:hAnsi="Times New Roman" w:cs="Times New Roman"/>
                <w:sz w:val="20"/>
                <w:szCs w:val="20"/>
              </w:rPr>
              <w:t>«Полное наименование»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Справ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очником участников Репозитария</w:t>
            </w:r>
          </w:p>
        </w:tc>
        <w:tc>
          <w:tcPr>
            <w:tcW w:w="2552" w:type="dxa"/>
            <w:vMerge/>
            <w:vAlign w:val="center"/>
          </w:tcPr>
          <w:p w14:paraId="1FB6F161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5D27" w:rsidRPr="007E390F" w14:paraId="029D65D7" w14:textId="77777777" w:rsidTr="00F85C03">
        <w:trPr>
          <w:trHeight w:val="1408"/>
        </w:trPr>
        <w:tc>
          <w:tcPr>
            <w:tcW w:w="2552" w:type="dxa"/>
            <w:vAlign w:val="center"/>
          </w:tcPr>
          <w:p w14:paraId="4426676C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участника</w:t>
            </w:r>
          </w:p>
          <w:p w14:paraId="105A622B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 id="</w:t>
            </w:r>
            <w:r w:rsidR="00CB18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ReportingAgent1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"&gt;</w:t>
            </w:r>
          </w:p>
          <w:p w14:paraId="7674CD7B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&lt;partyId&gt;</w:t>
            </w:r>
          </w:p>
        </w:tc>
        <w:tc>
          <w:tcPr>
            <w:tcW w:w="4252" w:type="dxa"/>
            <w:vAlign w:val="center"/>
          </w:tcPr>
          <w:p w14:paraId="79FBDAEC" w14:textId="77777777" w:rsidR="00E15D27" w:rsidRPr="007E390F" w:rsidRDefault="00E15D27" w:rsidP="00CD77F0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международный код идентификации юридического лица (Legal Entity Identifier, LEI) – Информирующ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 лица</w:t>
            </w:r>
          </w:p>
        </w:tc>
        <w:tc>
          <w:tcPr>
            <w:tcW w:w="2552" w:type="dxa"/>
            <w:vAlign w:val="center"/>
          </w:tcPr>
          <w:p w14:paraId="4E0A77A9" w14:textId="77777777" w:rsidR="00E15D27" w:rsidRPr="007E390F" w:rsidRDefault="00E15D2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LEI_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253400M18U5TB02TW421</w:t>
            </w:r>
          </w:p>
        </w:tc>
      </w:tr>
    </w:tbl>
    <w:p w14:paraId="6B589B9B" w14:textId="77777777" w:rsidR="00F030B0" w:rsidRPr="007E390F" w:rsidRDefault="00246A0B" w:rsidP="00650D06">
      <w:pPr>
        <w:pStyle w:val="3"/>
        <w:keepNext w:val="0"/>
        <w:keepLines w:val="0"/>
        <w:widowControl w:val="0"/>
        <w:numPr>
          <w:ilvl w:val="1"/>
          <w:numId w:val="10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Тип отчетности информирующего лица</w:t>
      </w:r>
    </w:p>
    <w:p w14:paraId="4156737C" w14:textId="77777777" w:rsidR="00DD1118" w:rsidRPr="007E390F" w:rsidRDefault="00CD77F0" w:rsidP="004414D0">
      <w:pPr>
        <w:widowControl w:val="0"/>
        <w:spacing w:before="120" w:after="12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</w:pPr>
      <w:r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2.3.1. Выбор контрагента</w:t>
      </w:r>
    </w:p>
    <w:p w14:paraId="2C99354A" w14:textId="77777777" w:rsidR="00CB18E2" w:rsidRPr="007E390F" w:rsidRDefault="00D24D9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З</w:t>
      </w:r>
      <w:r w:rsidR="00CB18E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аполняется, если необходимо </w:t>
      </w:r>
      <w:r w:rsidR="00DA1AE9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определить</w:t>
      </w:r>
      <w:r w:rsidR="00CB18E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C1FCD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полномочия </w:t>
      </w:r>
      <w:r w:rsidR="001526E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Информирующего лица </w:t>
      </w:r>
      <w:r w:rsidR="00DA1AE9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рамках конкретного (-ых) </w:t>
      </w:r>
      <w:r w:rsidR="008D046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Гене</w:t>
      </w:r>
      <w:r w:rsidR="00DA1AE9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рального (-ых) соглашения (-й) или с конкретным (-и) контрагентом (-ами).</w:t>
      </w:r>
    </w:p>
    <w:p w14:paraId="0C9E182D" w14:textId="77777777" w:rsidR="003E3EAC" w:rsidRPr="007E390F" w:rsidRDefault="00C42885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Обращаем внимание, что п</w:t>
      </w:r>
      <w:r w:rsidR="003E3EA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 назначении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3E3EA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лиентом Информирующе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го</w:t>
      </w:r>
      <w:r w:rsidR="003E3EA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лиц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3E3EA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E3EAC" w:rsidRPr="007E390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без заполнения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блока </w:t>
      </w:r>
      <w:r w:rsidR="00E302EF" w:rsidRPr="007E390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«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Выбор контрагента»</w:t>
      </w:r>
      <w:r w:rsidR="003E3EAC" w:rsidRPr="007E390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Информирующее лицо</w:t>
      </w:r>
      <w:r w:rsidR="004414D0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281223FB" w14:textId="77777777" w:rsidR="003E3EAC" w:rsidRPr="007E390F" w:rsidRDefault="003E3EAC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1)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получает право направлять информацию в Репозитарий по всем контрагентам и 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рамках всех </w:t>
      </w:r>
      <w:r w:rsidR="0050603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нкет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генеральных соглашений 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лиента, полномочия по которым не переданы другим Информирующим лицам;</w:t>
      </w:r>
    </w:p>
    <w:p w14:paraId="5AFB1F69" w14:textId="77777777" w:rsidR="003E3EAC" w:rsidRPr="007E390F" w:rsidRDefault="003E3EAC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2)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получения полномочий отчитываться по </w:t>
      </w:r>
      <w:r w:rsidR="008D046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Гене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ральным соглашениям (в поле </w:t>
      </w:r>
      <w:r w:rsidR="00E302E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Тип документа» &lt;documentType&gt; указано значение 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“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MasterAgreement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):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получает возможность просматривать 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веб-кабинете Репозитария </w:t>
      </w:r>
      <w:r w:rsidR="0050603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все А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нк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еты договоров, одной из сторон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которых является 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лиент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EF0E711" w14:textId="77777777" w:rsidR="003E3EAC" w:rsidRPr="007E390F" w:rsidRDefault="003E3EAC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3)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получе</w:t>
      </w:r>
      <w:r w:rsidR="0050603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ния полномочий отчитываться по А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нкетам договоров (в поле </w:t>
      </w:r>
      <w:r w:rsidR="00E302E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Тип документа» &lt;documentType&gt; указано значение, отличное от 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“ALLD”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“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MasterAgreement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“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creditSupportAnnex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“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transfersAndExecution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“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markToMarketValuation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):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получает возможность просматривать 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веб-кабинете Репозитария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все </w:t>
      </w:r>
      <w:r w:rsidR="0050603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нкеты генеральны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х соглашений, одной из сторон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которых является 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лиент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ADD74E8" w14:textId="77777777" w:rsidR="003E3EAC" w:rsidRPr="007E390F" w:rsidRDefault="003E3EAC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4)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 получения полномочий отчитываться по всем видам договоров (в поле </w:t>
      </w:r>
      <w:r w:rsidR="00E302E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Тип документа» &lt;documentType&gt; указано значение </w:t>
      </w:r>
      <w:r w:rsidR="0076565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“ALLD”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):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получает возможность просматривать 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веб-кабинете Репозитария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все </w:t>
      </w:r>
      <w:r w:rsidR="0050603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8D046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нкеты договоров и Г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енеральны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х соглашений, одной из сторон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которых является </w:t>
      </w:r>
      <w:r w:rsidR="00C4288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к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лиент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CDABA55" w14:textId="77777777" w:rsidR="00DD1118" w:rsidRPr="007E390F" w:rsidRDefault="00DD1118" w:rsidP="004414D0">
      <w:pPr>
        <w:widowControl w:val="0"/>
        <w:spacing w:before="120" w:after="12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</w:pPr>
      <w:r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 xml:space="preserve">Вариант выбора </w:t>
      </w:r>
      <w:r w:rsidR="00E302EF"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«</w:t>
      </w:r>
      <w:r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Код идентиф</w:t>
      </w:r>
      <w:r w:rsidR="00CD77F0"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 xml:space="preserve">икации </w:t>
      </w:r>
      <w:r w:rsidR="008D0461"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Гене</w:t>
      </w:r>
      <w:r w:rsidR="00CD77F0"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рального соглашения»</w:t>
      </w:r>
    </w:p>
    <w:p w14:paraId="3E2AFE62" w14:textId="77777777" w:rsidR="00DA1AE9" w:rsidRPr="007E390F" w:rsidRDefault="00DA1AE9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Заполняется</w:t>
      </w:r>
      <w:r w:rsidR="005F2E5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определения полномочий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Информирующе</w:t>
      </w:r>
      <w:r w:rsidR="005F2E5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го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лиц</w:t>
      </w:r>
      <w:r w:rsidR="005F2E5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2E5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в рамках</w:t>
      </w:r>
      <w:r w:rsidR="005F2E52" w:rsidRPr="007E39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конкретного </w:t>
      </w:r>
      <w:r w:rsidR="008D0461" w:rsidRPr="007E39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Гене</w:t>
      </w:r>
      <w:r w:rsidR="005F2E52" w:rsidRPr="007E39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рального соглашения</w:t>
      </w:r>
      <w:r w:rsidR="005F2E5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по всем или отдельным типам договоров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указанным в поле </w:t>
      </w:r>
      <w:r w:rsidR="00E302E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5F2E5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Тип документа» &lt;documentType&gt;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DD1118" w:rsidRPr="007E390F" w14:paraId="50F7416F" w14:textId="77777777" w:rsidTr="003E32A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26DD596" w14:textId="77777777" w:rsidR="00DD1118" w:rsidRPr="007E390F" w:rsidRDefault="00DD111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1AA7A91F" w14:textId="77777777" w:rsidR="00DD1118" w:rsidRPr="007E390F" w:rsidRDefault="00DD111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D0FC4A2" w14:textId="77777777" w:rsidR="00DD1118" w:rsidRPr="007E390F" w:rsidRDefault="00DD1118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DD1118" w:rsidRPr="007E390F" w14:paraId="73337F98" w14:textId="77777777" w:rsidTr="00CA0477">
        <w:trPr>
          <w:trHeight w:val="272"/>
        </w:trPr>
        <w:tc>
          <w:tcPr>
            <w:tcW w:w="2552" w:type="dxa"/>
            <w:vAlign w:val="center"/>
          </w:tcPr>
          <w:p w14:paraId="38961D36" w14:textId="77777777" w:rsidR="00DD1118" w:rsidRPr="007E390F" w:rsidRDefault="00DD1118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Код идентификации </w:t>
            </w:r>
            <w:r w:rsidR="008D0461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рального соглашения </w:t>
            </w:r>
          </w:p>
          <w:p w14:paraId="71EB6AF1" w14:textId="77777777" w:rsidR="00DD1118" w:rsidRPr="007E390F" w:rsidRDefault="00DD1118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link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Id&gt;</w:t>
            </w:r>
          </w:p>
        </w:tc>
        <w:tc>
          <w:tcPr>
            <w:tcW w:w="4252" w:type="dxa"/>
            <w:vAlign w:val="center"/>
          </w:tcPr>
          <w:p w14:paraId="6F72A6F2" w14:textId="77777777" w:rsidR="00EC3843" w:rsidRPr="007E390F" w:rsidRDefault="00EC3843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Идентификатор Анкеты генерального соглашени</w:t>
            </w:r>
            <w:r w:rsidR="00DA1AE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 (СМ010), присвоенный Репозитарием в соответствии с Извещением о регистрации (</w:t>
            </w:r>
            <w:r w:rsidR="00DA1AE9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RM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001)</w:t>
            </w:r>
          </w:p>
          <w:p w14:paraId="1C7B7473" w14:textId="77777777" w:rsidR="003E3EAC" w:rsidRPr="007E390F" w:rsidRDefault="003E3EAC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Элемент повторяется для </w:t>
            </w:r>
            <w:r w:rsidR="005F2E5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указания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нескол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ьких </w:t>
            </w:r>
            <w:r w:rsidR="008D046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Гене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ральных соглашений</w:t>
            </w:r>
          </w:p>
        </w:tc>
        <w:tc>
          <w:tcPr>
            <w:tcW w:w="2552" w:type="dxa"/>
            <w:vAlign w:val="center"/>
          </w:tcPr>
          <w:p w14:paraId="472F0DDC" w14:textId="77777777" w:rsidR="00DD1118" w:rsidRPr="007E390F" w:rsidRDefault="00EC3843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Первые два символа –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MA», далее 10 цифр. Например, MA0000000123</w:t>
            </w:r>
          </w:p>
        </w:tc>
      </w:tr>
    </w:tbl>
    <w:p w14:paraId="19B2DFC9" w14:textId="77777777" w:rsidR="00DD1118" w:rsidRPr="007E390F" w:rsidRDefault="00DD1118" w:rsidP="004414D0">
      <w:pPr>
        <w:widowControl w:val="0"/>
        <w:spacing w:before="120" w:after="12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</w:pPr>
      <w:r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 xml:space="preserve">Вариант выбора </w:t>
      </w:r>
      <w:r w:rsidR="00E302EF"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«</w:t>
      </w:r>
      <w:r w:rsidR="00CD77F0"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Контрагент»</w:t>
      </w:r>
    </w:p>
    <w:p w14:paraId="7E3FD558" w14:textId="77777777" w:rsidR="00E435B8" w:rsidRPr="007E390F" w:rsidRDefault="005F2E52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Заполняется для определения полномочий Информирующего лица </w:t>
      </w:r>
      <w:r w:rsidR="003E3EA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всем или отдельным типам 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договоров, указанным в поле </w:t>
      </w:r>
      <w:r w:rsidR="00E302E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Тип документа» &lt;documentType&gt;</w:t>
      </w:r>
      <w:r w:rsidR="003E3EA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которые заключены с</w:t>
      </w:r>
      <w:r w:rsidR="003E3EAC" w:rsidRPr="007E39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конкретным контрагентом</w:t>
      </w:r>
      <w:r w:rsidR="003E3EA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EC3843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Блок повторяется для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указания</w:t>
      </w:r>
      <w:r w:rsidR="00EC3843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нескольких контрагентов.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2"/>
        <w:gridCol w:w="2552"/>
      </w:tblGrid>
      <w:tr w:rsidR="00786A57" w:rsidRPr="007E390F" w14:paraId="2B78E597" w14:textId="77777777" w:rsidTr="003E32A9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1E87B11" w14:textId="77777777" w:rsidR="00786A57" w:rsidRPr="007E390F" w:rsidRDefault="00786A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7EC61CCE" w14:textId="77777777" w:rsidR="00786A57" w:rsidRPr="007E390F" w:rsidRDefault="00786A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14BFEC1" w14:textId="77777777" w:rsidR="00786A57" w:rsidRPr="007E390F" w:rsidRDefault="00786A57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71F34" w:rsidRPr="007E390F" w14:paraId="40A203DD" w14:textId="77777777" w:rsidTr="003E32A9">
        <w:trPr>
          <w:trHeight w:val="1595"/>
        </w:trPr>
        <w:tc>
          <w:tcPr>
            <w:tcW w:w="2552" w:type="dxa"/>
            <w:vAlign w:val="center"/>
          </w:tcPr>
          <w:p w14:paraId="580CA387" w14:textId="77777777" w:rsidR="00E71F34" w:rsidRPr="007E390F" w:rsidRDefault="00E71F3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участника</w:t>
            </w:r>
          </w:p>
          <w:p w14:paraId="77EA4B6E" w14:textId="77777777" w:rsidR="00E71F34" w:rsidRPr="007E390F" w:rsidRDefault="00E71F3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CounterParty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1"&gt;</w:t>
            </w:r>
          </w:p>
          <w:p w14:paraId="725CAF8C" w14:textId="77777777" w:rsidR="00E71F34" w:rsidRPr="007E390F" w:rsidRDefault="00E71F3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&lt;partyId&gt;</w:t>
            </w:r>
            <w:r w:rsidRPr="007E390F">
              <w:rPr>
                <w:rStyle w:val="ab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footnoteReference w:id="24"/>
            </w:r>
          </w:p>
        </w:tc>
        <w:tc>
          <w:tcPr>
            <w:tcW w:w="4252" w:type="dxa"/>
            <w:vAlign w:val="center"/>
          </w:tcPr>
          <w:p w14:paraId="68C77FF9" w14:textId="77777777" w:rsidR="00E71F34" w:rsidRPr="007E390F" w:rsidRDefault="00E71F3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Репозитарный код контрагента в соответствии со Спра</w:t>
            </w:r>
            <w:r w:rsidR="00CD77F0" w:rsidRPr="00A73D8B">
              <w:rPr>
                <w:rFonts w:ascii="Times New Roman" w:hAnsi="Times New Roman" w:cs="Times New Roman"/>
                <w:sz w:val="20"/>
                <w:szCs w:val="20"/>
              </w:rPr>
              <w:t>вочником участников Репозитария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(столбец </w:t>
            </w:r>
            <w:r w:rsidR="00E302EF" w:rsidRPr="007E390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код / Identification Code»). Если контрагент не является клиентом Репозитария НРД, указывается </w:t>
            </w:r>
            <w:r w:rsidR="00393A11" w:rsidRPr="007E390F">
              <w:rPr>
                <w:rFonts w:ascii="Times New Roman" w:hAnsi="Times New Roman" w:cs="Times New Roman"/>
                <w:sz w:val="20"/>
                <w:szCs w:val="20"/>
              </w:rPr>
              <w:t>“NONREF”</w:t>
            </w:r>
          </w:p>
        </w:tc>
        <w:tc>
          <w:tcPr>
            <w:tcW w:w="2552" w:type="dxa"/>
            <w:vMerge w:val="restart"/>
            <w:vAlign w:val="center"/>
          </w:tcPr>
          <w:p w14:paraId="488565DF" w14:textId="77777777" w:rsidR="00E71F34" w:rsidRPr="007E390F" w:rsidRDefault="00E71F34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Значение из справочника</w:t>
            </w:r>
            <w:r w:rsidRPr="007E390F">
              <w:rPr>
                <w:rStyle w:val="ab"/>
                <w:rFonts w:ascii="Times New Roman" w:hAnsi="Times New Roman" w:cs="Times New Roman"/>
                <w:sz w:val="20"/>
                <w:szCs w:val="20"/>
              </w:rPr>
              <w:footnoteReference w:id="25"/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BFE" w:rsidRPr="00A73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сайте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https://www.nsd.ru/services/repozitariy/</w:t>
            </w:r>
          </w:p>
        </w:tc>
      </w:tr>
      <w:tr w:rsidR="00E71F34" w:rsidRPr="007E390F" w14:paraId="4D8DCEDB" w14:textId="77777777" w:rsidTr="003E32A9">
        <w:trPr>
          <w:trHeight w:val="1595"/>
        </w:trPr>
        <w:tc>
          <w:tcPr>
            <w:tcW w:w="2552" w:type="dxa"/>
            <w:vAlign w:val="center"/>
          </w:tcPr>
          <w:p w14:paraId="227B05AF" w14:textId="77777777" w:rsidR="00E71F34" w:rsidRPr="007E390F" w:rsidRDefault="00E71F3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участника</w:t>
            </w:r>
          </w:p>
          <w:p w14:paraId="6495E097" w14:textId="77777777" w:rsidR="00E71F34" w:rsidRPr="007E390F" w:rsidRDefault="00E71F3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&lt;party id="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CounterParty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1"&gt;</w:t>
            </w:r>
          </w:p>
          <w:p w14:paraId="64D5EEC6" w14:textId="77777777" w:rsidR="00E71F34" w:rsidRPr="007E390F" w:rsidRDefault="00E71F34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partyName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252" w:type="dxa"/>
            <w:vAlign w:val="center"/>
          </w:tcPr>
          <w:p w14:paraId="7E360DAC" w14:textId="77777777" w:rsidR="00E71F34" w:rsidRPr="007E390F" w:rsidRDefault="00E71F3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контрагента. Для клиентов Репозитария НРД указывается </w:t>
            </w:r>
            <w:r w:rsidR="00D3185B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«Полное наименование»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со Справочником 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участников Репозитария</w:t>
            </w:r>
          </w:p>
          <w:p w14:paraId="7AB78753" w14:textId="77777777" w:rsidR="00E71F34" w:rsidRPr="007E390F" w:rsidRDefault="00E71F34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физических лиц указывается фамилия, имя и отчество (при наличии) н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а русском или английском языке</w:t>
            </w:r>
          </w:p>
        </w:tc>
        <w:tc>
          <w:tcPr>
            <w:tcW w:w="2552" w:type="dxa"/>
            <w:vMerge/>
            <w:vAlign w:val="center"/>
          </w:tcPr>
          <w:p w14:paraId="6DCF877E" w14:textId="77777777" w:rsidR="00E71F34" w:rsidRPr="007E390F" w:rsidRDefault="00E71F34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A57" w:rsidRPr="007E390F" w14:paraId="26588FD9" w14:textId="77777777" w:rsidTr="00FF43B0">
        <w:trPr>
          <w:trHeight w:val="629"/>
        </w:trPr>
        <w:tc>
          <w:tcPr>
            <w:tcW w:w="2552" w:type="dxa"/>
            <w:vAlign w:val="center"/>
          </w:tcPr>
          <w:p w14:paraId="5445788E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Идентификатор участника</w:t>
            </w:r>
          </w:p>
          <w:p w14:paraId="082EC6FE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party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id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="</w:t>
            </w:r>
            <w:r w:rsidR="00DA1AE9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DA1AE9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CounterParty</w:t>
            </w:r>
            <w:r w:rsidR="00DA1AE9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"&gt;</w:t>
            </w:r>
          </w:p>
          <w:p w14:paraId="0594A4DE" w14:textId="77777777" w:rsidR="00786A5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&lt;partyId&gt;</w:t>
            </w:r>
          </w:p>
        </w:tc>
        <w:tc>
          <w:tcPr>
            <w:tcW w:w="4252" w:type="dxa"/>
            <w:vAlign w:val="center"/>
          </w:tcPr>
          <w:p w14:paraId="32857AAB" w14:textId="77777777" w:rsidR="00DD4B4D" w:rsidRPr="007E390F" w:rsidRDefault="00DD4B4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</w:t>
            </w:r>
            <w:r w:rsidR="003F64B8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юридических лиц, обязанных предоставлять информацию в репозитарий, указывается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международный код идентификации юридического лица 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(Legal Entity Identifier, LEI)</w:t>
            </w:r>
          </w:p>
          <w:p w14:paraId="45BFB76E" w14:textId="77777777" w:rsidR="00DD4B4D" w:rsidRPr="007E390F" w:rsidRDefault="00DD4B4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Для физических лиц указывается номер паспорта (PASS) или страховой номер индивидуального лицевого счета, СНИЛС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SNILS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). Например, SNILS_XXX-XXX-XXX XX (X 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цифры от 0 до 9)</w:t>
            </w:r>
          </w:p>
          <w:p w14:paraId="66ECD179" w14:textId="77777777" w:rsidR="00786A57" w:rsidRPr="007E390F" w:rsidRDefault="00DD4B4D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юридических лиц, не обязанных предоставлять</w:t>
            </w: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информацию в репозитарий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не имеющих кода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0576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применимы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следующие типы кодов: для российских юридических лиц – ИНН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для иностранных юридических лиц – код </w:t>
            </w:r>
            <w:r w:rsidR="00C0576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SWIFT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SWIFT</w:t>
            </w:r>
            <w:r w:rsidR="00C0576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коды информационных систем Bloomberg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BLOOM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и Thomson Reuters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THRTR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либо иной код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OWN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62CF8FC" w14:textId="77777777" w:rsidR="00786A57" w:rsidRPr="007E390F" w:rsidRDefault="00786A5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LEI_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253400M18U5TB02TW421</w:t>
            </w:r>
          </w:p>
        </w:tc>
      </w:tr>
    </w:tbl>
    <w:p w14:paraId="2E93496E" w14:textId="77777777" w:rsidR="00DD1118" w:rsidRPr="007E390F" w:rsidRDefault="00DD1118" w:rsidP="004414D0">
      <w:pPr>
        <w:widowControl w:val="0"/>
        <w:spacing w:before="120" w:after="12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</w:pPr>
      <w:r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 xml:space="preserve">2.3.2. </w:t>
      </w:r>
      <w:r w:rsidR="00786A57" w:rsidRPr="007E390F">
        <w:rPr>
          <w:rFonts w:ascii="Times New Roman" w:eastAsiaTheme="majorEastAsia" w:hAnsi="Times New Roman" w:cs="Times New Roman"/>
          <w:b/>
          <w:bCs/>
          <w:color w:val="4F81BD" w:themeColor="accent1"/>
          <w:sz w:val="20"/>
          <w:szCs w:val="20"/>
          <w:shd w:val="clear" w:color="auto" w:fill="FFFFFF"/>
        </w:rPr>
        <w:t>Тип отчетности информирующего лица</w:t>
      </w:r>
    </w:p>
    <w:p w14:paraId="6374D361" w14:textId="77777777" w:rsidR="00E435B8" w:rsidRPr="007E390F" w:rsidRDefault="007C098E" w:rsidP="008577F1">
      <w:pPr>
        <w:pStyle w:val="a3"/>
        <w:widowControl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Тип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(-ы) договоров, </w:t>
      </w:r>
      <w:r w:rsidR="00180137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по которым указанное Информирующее лицо получает полномочия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80137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допускается пересечение полномочий </w:t>
      </w:r>
      <w:r w:rsidR="00721FEE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разных Информирующих лиц, т. е. </w:t>
      </w:r>
      <w:r w:rsidR="00E302E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Тип документа» не может быть повторно указан для другого Информирующего лица без добавления </w:t>
      </w:r>
      <w:r w:rsidR="00BC74E3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в Заявление</w:t>
      </w:r>
      <w:r w:rsidR="00480586" w:rsidRPr="007E390F">
        <w:rPr>
          <w:rFonts w:ascii="Times New Roman" w:hAnsi="Times New Roman" w:cs="Times New Roman"/>
          <w:sz w:val="20"/>
          <w:szCs w:val="20"/>
        </w:rPr>
        <w:t xml:space="preserve"> </w:t>
      </w:r>
      <w:r w:rsidR="0048058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о назначении Информирующих лиц</w:t>
      </w:r>
      <w:r w:rsidR="00BC74E3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дополнительных фильтров, обеспечивающих уникальность полномочий </w:t>
      </w:r>
      <w:r w:rsidR="00721FEE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данного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Информирующего лица.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433"/>
        <w:gridCol w:w="2371"/>
      </w:tblGrid>
      <w:tr w:rsidR="00246A0B" w:rsidRPr="007E390F" w14:paraId="3EB02188" w14:textId="77777777" w:rsidTr="00E15D27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3DE28F3" w14:textId="77777777" w:rsidR="00246A0B" w:rsidRPr="007E390F" w:rsidRDefault="00246A0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433" w:type="dxa"/>
            <w:shd w:val="clear" w:color="auto" w:fill="D9D9D9" w:themeFill="background1" w:themeFillShade="D9"/>
            <w:vAlign w:val="center"/>
          </w:tcPr>
          <w:p w14:paraId="4CD5BDA8" w14:textId="77777777" w:rsidR="00246A0B" w:rsidRPr="007E390F" w:rsidRDefault="00246A0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2371" w:type="dxa"/>
            <w:shd w:val="clear" w:color="auto" w:fill="D9D9D9" w:themeFill="background1" w:themeFillShade="D9"/>
            <w:vAlign w:val="center"/>
          </w:tcPr>
          <w:p w14:paraId="3ED9A588" w14:textId="77777777" w:rsidR="00246A0B" w:rsidRPr="007E390F" w:rsidRDefault="00246A0B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246A0B" w:rsidRPr="007E390F" w14:paraId="672E62F4" w14:textId="77777777" w:rsidTr="00E15D27">
        <w:trPr>
          <w:trHeight w:val="1595"/>
        </w:trPr>
        <w:tc>
          <w:tcPr>
            <w:tcW w:w="2552" w:type="dxa"/>
            <w:vAlign w:val="center"/>
          </w:tcPr>
          <w:p w14:paraId="0603310E" w14:textId="77777777" w:rsidR="00246A0B" w:rsidRPr="007E390F" w:rsidRDefault="00246A0B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Тип документа</w:t>
            </w:r>
          </w:p>
          <w:p w14:paraId="437DA6F9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&lt;documentType&gt;</w:t>
            </w:r>
          </w:p>
        </w:tc>
        <w:tc>
          <w:tcPr>
            <w:tcW w:w="4433" w:type="dxa"/>
            <w:vAlign w:val="center"/>
          </w:tcPr>
          <w:p w14:paraId="467B83D6" w14:textId="77777777" w:rsidR="00E71F34" w:rsidRPr="007E390F" w:rsidRDefault="007C098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документа в соответствии со справочником. Значение</w:t>
            </w:r>
            <w:r w:rsidR="00E71F3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A501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="00E71F3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ALLD</w:t>
            </w:r>
            <w:r w:rsidR="00BA501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="00E71F3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означает все Анкеты договоров </w:t>
            </w:r>
            <w:r w:rsidR="003675FA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Анкету генерального соглашения.</w:t>
            </w:r>
          </w:p>
          <w:p w14:paraId="0B7D795E" w14:textId="77777777" w:rsidR="007C098E" w:rsidRPr="007E390F" w:rsidRDefault="007C098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определения полномочий н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регистрацию Отчета об уплате маржевых сумм (СМ092) указывается: 1) значение 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transfersAndExecution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либо 2) 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“ALLD”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MasterAgreement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credi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tSupportAnnex”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флагом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Да» в поле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 об уплате маржевых с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умм» (&lt;transfersAndExecution&gt;)</w:t>
            </w:r>
          </w:p>
          <w:p w14:paraId="67A5CFB5" w14:textId="77777777" w:rsidR="00B3663E" w:rsidRPr="007E390F" w:rsidRDefault="007C098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определен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ия полномочий на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регистрацию Отчета о расчете справедливой (оценочной) стоимости (СМ094) указывается: 1) значение 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markToMarketValuation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либо 2) 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“ALLD”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отдельные типы договоров с флагом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Да» в поле </w:t>
            </w:r>
            <w:r w:rsidR="00E302E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Отчет о расчете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справедливой (оценочной) стоимости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(&lt;markToMarketValuation&gt;)</w:t>
            </w:r>
          </w:p>
          <w:p w14:paraId="5F1E344F" w14:textId="77777777" w:rsidR="00721FEE" w:rsidRPr="007E390F" w:rsidRDefault="00721FEE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Элемент повторяется для </w:t>
            </w:r>
            <w:r w:rsidR="004C481B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указания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D77F0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нескольких типов договоро</w:t>
            </w:r>
            <w:r w:rsidR="000144B0"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2371" w:type="dxa"/>
            <w:vAlign w:val="center"/>
          </w:tcPr>
          <w:p w14:paraId="24C9A792" w14:textId="77777777" w:rsidR="00AF1B3B" w:rsidRPr="007E390F" w:rsidRDefault="00AF1B3B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из справочника </w:t>
            </w:r>
            <w:hyperlink r:id="rId232" w:history="1">
              <w:r w:rsidRPr="007E390F">
                <w:rPr>
                  <w:rStyle w:val="a6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http://repository.nsd.ru/versioned/current/reference/types/simpleDocumentType</w:t>
              </w:r>
            </w:hyperlink>
          </w:p>
        </w:tc>
      </w:tr>
      <w:tr w:rsidR="00E15D27" w:rsidRPr="007E390F" w14:paraId="2B0824BD" w14:textId="77777777" w:rsidTr="00E15D27">
        <w:trPr>
          <w:trHeight w:val="1595"/>
        </w:trPr>
        <w:tc>
          <w:tcPr>
            <w:tcW w:w="2552" w:type="dxa"/>
            <w:vAlign w:val="center"/>
          </w:tcPr>
          <w:p w14:paraId="79971F73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Получение исторических выписок по данному классу сделок</w:t>
            </w:r>
          </w:p>
          <w:p w14:paraId="359E85CD" w14:textId="77777777" w:rsidR="00E15D27" w:rsidRPr="007E390F" w:rsidRDefault="00E15D27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&lt;historyStatementReport&gt;</w:t>
            </w:r>
          </w:p>
        </w:tc>
        <w:tc>
          <w:tcPr>
            <w:tcW w:w="4433" w:type="dxa"/>
            <w:vAlign w:val="center"/>
          </w:tcPr>
          <w:p w14:paraId="1D7FC93D" w14:textId="77777777" w:rsidR="00E15D27" w:rsidRPr="007E390F" w:rsidRDefault="00E15D2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Определяет наличие у Информирующего лица полномочий на получение выписок по указанным типам договоров, зарегистрированным </w:t>
            </w:r>
            <w:r w:rsidR="0007021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как </w:t>
            </w:r>
            <w:r w:rsidR="00480586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данным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Информирующим лицом, так и другими Информирующими лицами, действовавшими д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 регистрации данного Заявления</w:t>
            </w:r>
          </w:p>
        </w:tc>
        <w:tc>
          <w:tcPr>
            <w:tcW w:w="2371" w:type="dxa"/>
            <w:vAlign w:val="center"/>
          </w:tcPr>
          <w:p w14:paraId="4A57F2BD" w14:textId="77777777" w:rsidR="00E15D27" w:rsidRPr="007E390F" w:rsidRDefault="00D73AD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Флаг да/нет</w:t>
            </w:r>
            <w:r w:rsidR="008826EF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A25F2C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="00C205CA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A25F2C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true</w:t>
            </w:r>
            <w:r w:rsidR="00C205CA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A25F2C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</w:t>
            </w:r>
            <w:r w:rsidR="00C205CA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</w:t>
            </w:r>
            <w:r w:rsidR="00A25F2C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false</w:t>
            </w:r>
            <w:r w:rsidR="00C205CA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”</w:t>
            </w:r>
            <w:r w:rsidR="00A25F2C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205CA" w:rsidRPr="007E390F" w14:paraId="198ADBC6" w14:textId="77777777" w:rsidTr="00C205CA">
        <w:trPr>
          <w:trHeight w:val="1595"/>
        </w:trPr>
        <w:tc>
          <w:tcPr>
            <w:tcW w:w="2552" w:type="dxa"/>
            <w:vAlign w:val="center"/>
          </w:tcPr>
          <w:p w14:paraId="72762599" w14:textId="77777777" w:rsidR="00C205CA" w:rsidRPr="007E390F" w:rsidRDefault="00C205CA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Отчет об уплате маржевых сумм</w:t>
            </w:r>
          </w:p>
          <w:p w14:paraId="398D4E9A" w14:textId="77777777" w:rsidR="00C205CA" w:rsidRPr="007E390F" w:rsidRDefault="00C205CA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&lt;transfersAndExecution&gt;</w:t>
            </w:r>
          </w:p>
        </w:tc>
        <w:tc>
          <w:tcPr>
            <w:tcW w:w="4433" w:type="dxa"/>
            <w:vAlign w:val="center"/>
          </w:tcPr>
          <w:p w14:paraId="7D0D32B3" w14:textId="77777777" w:rsidR="00C205CA" w:rsidRPr="007E390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Определяет наличие у Информирующего лица полномочий на регистрацию Отчета об уплате маржевых сумм (СМ092). Флаг «Да» применим, если элемент «Тип документа» содержит значение “ALLD”, “MasterAgre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ement” или “creditSupportAnnex”</w:t>
            </w:r>
          </w:p>
        </w:tc>
        <w:tc>
          <w:tcPr>
            <w:tcW w:w="2371" w:type="dxa"/>
            <w:vAlign w:val="center"/>
          </w:tcPr>
          <w:p w14:paraId="7E5EE52D" w14:textId="77777777" w:rsidR="00C205CA" w:rsidRPr="007E390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Флаг да/нет (“true”; “false”)</w:t>
            </w:r>
          </w:p>
        </w:tc>
      </w:tr>
      <w:tr w:rsidR="00C205CA" w:rsidRPr="007E390F" w14:paraId="7EB79256" w14:textId="77777777" w:rsidTr="00C205CA">
        <w:trPr>
          <w:trHeight w:val="1266"/>
        </w:trPr>
        <w:tc>
          <w:tcPr>
            <w:tcW w:w="2552" w:type="dxa"/>
            <w:vAlign w:val="center"/>
          </w:tcPr>
          <w:p w14:paraId="7F1DE81C" w14:textId="77777777" w:rsidR="00C205CA" w:rsidRPr="007E390F" w:rsidRDefault="00C205CA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Отчет о расчете спра</w:t>
            </w:r>
            <w:r w:rsidR="004414D0"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ведливой (оценочной) стоимости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&lt;markToMarketValuation&gt;</w:t>
            </w:r>
          </w:p>
        </w:tc>
        <w:tc>
          <w:tcPr>
            <w:tcW w:w="4433" w:type="dxa"/>
            <w:vAlign w:val="center"/>
          </w:tcPr>
          <w:p w14:paraId="395E6851" w14:textId="77777777" w:rsidR="00C205CA" w:rsidRPr="007E390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Определяет наличие у Информирующего лица полномочий на регистрацию Отчета о расчете справедливой (оценочной) стоимости (СМ094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по указанным типам договоров</w:t>
            </w:r>
          </w:p>
        </w:tc>
        <w:tc>
          <w:tcPr>
            <w:tcW w:w="2371" w:type="dxa"/>
            <w:vAlign w:val="center"/>
          </w:tcPr>
          <w:p w14:paraId="75D4C5DC" w14:textId="77777777" w:rsidR="00C205CA" w:rsidRPr="007E390F" w:rsidRDefault="00C205CA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Флаг да/нет (“true”; “false”)</w:t>
            </w:r>
          </w:p>
        </w:tc>
      </w:tr>
    </w:tbl>
    <w:p w14:paraId="6375F28A" w14:textId="77777777" w:rsidR="000459BE" w:rsidRPr="007E390F" w:rsidRDefault="000459BE">
      <w:pPr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br w:type="page"/>
      </w:r>
    </w:p>
    <w:p w14:paraId="3EE6775E" w14:textId="77777777" w:rsidR="00C15CB5" w:rsidRPr="007E390F" w:rsidRDefault="00C15CB5" w:rsidP="00431326">
      <w:pPr>
        <w:pStyle w:val="1"/>
        <w:keepNext w:val="0"/>
        <w:keepLines w:val="0"/>
        <w:widowControl w:val="0"/>
        <w:numPr>
          <w:ilvl w:val="0"/>
          <w:numId w:val="1"/>
        </w:numPr>
        <w:spacing w:before="12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1379" w:name="_Toc113539797"/>
      <w:r w:rsidRPr="007E390F">
        <w:rPr>
          <w:rFonts w:ascii="Times New Roman" w:hAnsi="Times New Roman" w:cs="Times New Roman"/>
          <w:sz w:val="20"/>
          <w:szCs w:val="20"/>
          <w:u w:val="single"/>
        </w:rPr>
        <w:lastRenderedPageBreak/>
        <w:t>Заявление об отказе от функций Информирующего лица (СМ017)</w:t>
      </w:r>
      <w:bookmarkEnd w:id="1379"/>
    </w:p>
    <w:p w14:paraId="2A7E25D2" w14:textId="77777777" w:rsidR="00BC74E3" w:rsidRPr="007E390F" w:rsidRDefault="000022E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Информирующее лицо, имеющее действующие полномочия, </w:t>
      </w:r>
      <w:r w:rsidR="00CA0477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может предоставить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Репозитарий Заявление об отказе от фун</w:t>
      </w:r>
      <w:r w:rsidR="0043132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кций Информирующего лица (СМ017)</w:t>
      </w:r>
      <w:r w:rsidR="00794B60" w:rsidRPr="007E390F">
        <w:rPr>
          <w:rStyle w:val="ab"/>
          <w:rFonts w:ascii="Times New Roman" w:hAnsi="Times New Roman" w:cs="Times New Roman"/>
          <w:color w:val="000000" w:themeColor="text1"/>
          <w:sz w:val="20"/>
          <w:szCs w:val="20"/>
        </w:rPr>
        <w:footnoteReference w:id="26"/>
      </w:r>
      <w:r w:rsidR="0043132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EC770B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A0477" w:rsidRPr="00A73D8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Заявление </w:t>
      </w:r>
      <w:r w:rsidR="00BC74E3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может </w:t>
      </w:r>
      <w:r w:rsidR="00CA0477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быть </w:t>
      </w:r>
      <w:r w:rsidR="001C37C7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подано</w:t>
      </w:r>
      <w:r w:rsidR="00BC74E3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только Информирующим лицом, ранее зарегистрированным в качестве Информирующего лица по Заявлению о назначении Информирующих лиц</w:t>
      </w:r>
      <w:r w:rsidR="005634E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(СМ016)</w:t>
      </w:r>
      <w:r w:rsidR="00BC74E3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подтвердившим свои полномочия.</w:t>
      </w:r>
    </w:p>
    <w:p w14:paraId="447DA681" w14:textId="77777777" w:rsidR="00EE5C32" w:rsidRPr="007E390F" w:rsidRDefault="008E312D" w:rsidP="00650D06">
      <w:pPr>
        <w:pStyle w:val="2"/>
        <w:keepNext w:val="0"/>
        <w:keepLines w:val="0"/>
        <w:widowControl w:val="0"/>
        <w:numPr>
          <w:ilvl w:val="0"/>
          <w:numId w:val="12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t>Параметры сообщения</w:t>
      </w:r>
    </w:p>
    <w:p w14:paraId="23698C11" w14:textId="77777777" w:rsidR="00EE5C32" w:rsidRPr="007E390F" w:rsidRDefault="00EE5C32" w:rsidP="008577F1">
      <w:pPr>
        <w:widowControl w:val="0"/>
        <w:spacing w:after="12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См. Заявление о назначении Информирующих лиц (СМ016).</w:t>
      </w:r>
    </w:p>
    <w:p w14:paraId="232F1C8E" w14:textId="77777777" w:rsidR="00EE5C32" w:rsidRPr="007E390F" w:rsidRDefault="008E312D" w:rsidP="00650D06">
      <w:pPr>
        <w:pStyle w:val="2"/>
        <w:keepNext w:val="0"/>
        <w:keepLines w:val="0"/>
        <w:widowControl w:val="0"/>
        <w:numPr>
          <w:ilvl w:val="0"/>
          <w:numId w:val="12"/>
        </w:numPr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Особые параметры</w:t>
      </w:r>
    </w:p>
    <w:p w14:paraId="616725C9" w14:textId="77777777" w:rsidR="00EE5C32" w:rsidRPr="007E390F" w:rsidRDefault="00EE5C32" w:rsidP="00650D06">
      <w:pPr>
        <w:pStyle w:val="3"/>
        <w:keepNext w:val="0"/>
        <w:keepLines w:val="0"/>
        <w:widowControl w:val="0"/>
        <w:numPr>
          <w:ilvl w:val="1"/>
          <w:numId w:val="1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Регистрационный номер заявления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4536"/>
        <w:gridCol w:w="2239"/>
      </w:tblGrid>
      <w:tr w:rsidR="00EE5C32" w:rsidRPr="007E390F" w14:paraId="1F94557D" w14:textId="77777777" w:rsidTr="008E312D">
        <w:tc>
          <w:tcPr>
            <w:tcW w:w="2581" w:type="dxa"/>
            <w:shd w:val="clear" w:color="auto" w:fill="D9D9D9" w:themeFill="background1" w:themeFillShade="D9"/>
            <w:vAlign w:val="center"/>
          </w:tcPr>
          <w:p w14:paraId="4D2184AF" w14:textId="77777777" w:rsidR="00EE5C32" w:rsidRPr="007E390F" w:rsidRDefault="00EE5C3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9EC004C" w14:textId="77777777" w:rsidR="00EE5C32" w:rsidRPr="007E390F" w:rsidRDefault="00EE5C3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0DD42B78" w14:textId="77777777" w:rsidR="00EE5C32" w:rsidRPr="007E390F" w:rsidRDefault="00EE5C3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F46A00" w:rsidRPr="007E390F" w14:paraId="24C55369" w14:textId="77777777" w:rsidTr="008E312D">
        <w:trPr>
          <w:trHeight w:val="556"/>
        </w:trPr>
        <w:tc>
          <w:tcPr>
            <w:tcW w:w="2581" w:type="dxa"/>
            <w:vAlign w:val="center"/>
          </w:tcPr>
          <w:p w14:paraId="18A06D69" w14:textId="77777777" w:rsidR="00F46A00" w:rsidRPr="007E390F" w:rsidRDefault="00F46A0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Регистрационный номер заявления</w:t>
            </w:r>
          </w:p>
          <w:p w14:paraId="5D92162E" w14:textId="77777777" w:rsidR="00F46A00" w:rsidRPr="007E390F" w:rsidRDefault="00F46A0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&lt;applicationId&gt;</w:t>
            </w:r>
          </w:p>
        </w:tc>
        <w:tc>
          <w:tcPr>
            <w:tcW w:w="4536" w:type="dxa"/>
            <w:vAlign w:val="center"/>
          </w:tcPr>
          <w:p w14:paraId="4869D606" w14:textId="77777777" w:rsidR="00F46A00" w:rsidRPr="007E390F" w:rsidRDefault="005634E6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Идентификатор З</w:t>
            </w:r>
            <w:r w:rsidR="00F46A0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аявления, присвоенный Репозитарием. При первичной регистрации указывается </w:t>
            </w:r>
            <w:r w:rsidR="00393A11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“NONREF”</w:t>
            </w:r>
          </w:p>
        </w:tc>
        <w:tc>
          <w:tcPr>
            <w:tcW w:w="2239" w:type="dxa"/>
            <w:vAlign w:val="center"/>
          </w:tcPr>
          <w:p w14:paraId="1F4492ED" w14:textId="77777777" w:rsidR="00F46A00" w:rsidRPr="007E390F" w:rsidRDefault="00F46A0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Цифры и буквы латинского</w:t>
            </w:r>
            <w:r w:rsidR="008E312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алфавита, не более 35 символов</w:t>
            </w:r>
          </w:p>
        </w:tc>
      </w:tr>
    </w:tbl>
    <w:p w14:paraId="411D974B" w14:textId="77777777" w:rsidR="00F85C03" w:rsidRPr="007E390F" w:rsidRDefault="00EE5C32" w:rsidP="00650D06">
      <w:pPr>
        <w:pStyle w:val="3"/>
        <w:keepNext w:val="0"/>
        <w:keepLines w:val="0"/>
        <w:widowControl w:val="0"/>
        <w:numPr>
          <w:ilvl w:val="1"/>
          <w:numId w:val="1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Сторона по сделкам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5103"/>
        <w:gridCol w:w="1531"/>
      </w:tblGrid>
      <w:tr w:rsidR="00EE5C32" w:rsidRPr="007E390F" w14:paraId="781DD1D3" w14:textId="77777777" w:rsidTr="007E548F"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27420245" w14:textId="77777777" w:rsidR="00EE5C32" w:rsidRPr="007E390F" w:rsidRDefault="00EE5C3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2A5DEBBB" w14:textId="77777777" w:rsidR="00EE5C32" w:rsidRPr="007E390F" w:rsidRDefault="00EE5C3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0293687" w14:textId="77777777" w:rsidR="00EE5C32" w:rsidRPr="007E390F" w:rsidRDefault="00EE5C32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EE5C32" w:rsidRPr="007E390F" w14:paraId="2695F77A" w14:textId="77777777" w:rsidTr="007E548F">
        <w:trPr>
          <w:trHeight w:val="1340"/>
        </w:trPr>
        <w:tc>
          <w:tcPr>
            <w:tcW w:w="2722" w:type="dxa"/>
            <w:vAlign w:val="center"/>
          </w:tcPr>
          <w:p w14:paraId="2B07845D" w14:textId="77777777" w:rsidR="00EE5C32" w:rsidRPr="007E390F" w:rsidRDefault="00EE5C3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Идентификацион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softHyphen/>
              <w:t>ный код</w:t>
            </w:r>
          </w:p>
          <w:p w14:paraId="5A6DAF3D" w14:textId="77777777" w:rsidR="00EE5C32" w:rsidRPr="007E390F" w:rsidRDefault="00EE5C3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</w:t>
            </w:r>
            <w:r w:rsidR="00BC74E3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Agreement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Party1"&gt;</w:t>
            </w:r>
          </w:p>
          <w:p w14:paraId="3CE88DA1" w14:textId="77777777" w:rsidR="00EE5C32" w:rsidRPr="007E390F" w:rsidRDefault="00EE5C3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&lt;partyId&gt;</w:t>
            </w:r>
            <w:r w:rsidR="006F34EE" w:rsidRPr="007E390F">
              <w:rPr>
                <w:rStyle w:val="ab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footnoteReference w:id="27"/>
            </w:r>
          </w:p>
        </w:tc>
        <w:tc>
          <w:tcPr>
            <w:tcW w:w="5103" w:type="dxa"/>
            <w:vAlign w:val="center"/>
          </w:tcPr>
          <w:p w14:paraId="408E247E" w14:textId="77777777" w:rsidR="00EE5C32" w:rsidRPr="007E390F" w:rsidRDefault="00F46A0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Репозитарный код Стороны-клиента Репозитария, Информирующее лицо которой отказывается от вып</w:t>
            </w:r>
            <w:r w:rsidR="00D57247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олнения соответствующих функций, </w:t>
            </w:r>
            <w:r w:rsidR="00D57247" w:rsidRPr="007E390F">
              <w:rPr>
                <w:rFonts w:ascii="Times New Roman" w:hAnsi="Times New Roman" w:cs="Times New Roman"/>
                <w:sz w:val="20"/>
                <w:szCs w:val="20"/>
              </w:rPr>
              <w:t>в соответствии со Справ</w:t>
            </w:r>
            <w:r w:rsidR="008E312D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очником участников Репозитария </w:t>
            </w:r>
            <w:r w:rsidR="00D57247" w:rsidRPr="007E390F">
              <w:rPr>
                <w:rFonts w:ascii="Times New Roman" w:hAnsi="Times New Roman" w:cs="Times New Roman"/>
                <w:sz w:val="20"/>
                <w:szCs w:val="20"/>
              </w:rPr>
              <w:t>(столбец «Идентификацион</w:t>
            </w:r>
            <w:r w:rsidR="008E312D" w:rsidRPr="007E390F">
              <w:rPr>
                <w:rFonts w:ascii="Times New Roman" w:hAnsi="Times New Roman" w:cs="Times New Roman"/>
                <w:sz w:val="20"/>
                <w:szCs w:val="20"/>
              </w:rPr>
              <w:t>ный код / Identification Code»)</w:t>
            </w:r>
          </w:p>
        </w:tc>
        <w:tc>
          <w:tcPr>
            <w:tcW w:w="1531" w:type="dxa"/>
            <w:vMerge w:val="restart"/>
            <w:vAlign w:val="center"/>
          </w:tcPr>
          <w:p w14:paraId="281AC8CC" w14:textId="77777777" w:rsidR="00EE5C32" w:rsidRPr="007E390F" w:rsidRDefault="00EE5C32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из справочника </w:t>
            </w:r>
            <w:r w:rsidR="00790B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сайте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https://www.nsd.ru/services/repozitariy/</w:t>
            </w:r>
          </w:p>
        </w:tc>
      </w:tr>
      <w:tr w:rsidR="00EE5C32" w:rsidRPr="007E390F" w14:paraId="2F22306F" w14:textId="77777777" w:rsidTr="007E548F">
        <w:trPr>
          <w:trHeight w:val="1220"/>
        </w:trPr>
        <w:tc>
          <w:tcPr>
            <w:tcW w:w="2722" w:type="dxa"/>
            <w:vAlign w:val="center"/>
          </w:tcPr>
          <w:p w14:paraId="6243D417" w14:textId="77777777" w:rsidR="00EE5C32" w:rsidRPr="007E390F" w:rsidRDefault="00EE5C3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участника</w:t>
            </w:r>
          </w:p>
          <w:p w14:paraId="5F2C6F37" w14:textId="77777777" w:rsidR="00EE5C32" w:rsidRPr="007E390F" w:rsidRDefault="00EE5C3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 id="</w:t>
            </w:r>
            <w:r w:rsidR="00BC74E3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C74E3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Agreement</w:t>
            </w:r>
            <w:r w:rsidR="00BC74E3"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Party1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"&gt;</w:t>
            </w:r>
          </w:p>
          <w:p w14:paraId="46B36A4B" w14:textId="77777777" w:rsidR="00EE5C32" w:rsidRPr="007E390F" w:rsidRDefault="00EE5C3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partyName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5103" w:type="dxa"/>
            <w:vAlign w:val="center"/>
          </w:tcPr>
          <w:p w14:paraId="6C01ACDD" w14:textId="77777777" w:rsidR="00EE5C32" w:rsidRPr="007E390F" w:rsidRDefault="00EE5C32" w:rsidP="00A86E38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Указывается </w:t>
            </w:r>
            <w:r w:rsidR="005918AF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«Полное наименование»</w:t>
            </w:r>
            <w:r w:rsidR="00D57247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клиента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соответствии со Справ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очником участников Репозитария</w:t>
            </w:r>
          </w:p>
        </w:tc>
        <w:tc>
          <w:tcPr>
            <w:tcW w:w="1531" w:type="dxa"/>
            <w:vMerge/>
            <w:vAlign w:val="center"/>
          </w:tcPr>
          <w:p w14:paraId="17519086" w14:textId="77777777" w:rsidR="00EE5C32" w:rsidRPr="007E390F" w:rsidRDefault="00EE5C32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56562" w:rsidRPr="007E390F" w14:paraId="6A588C13" w14:textId="77777777" w:rsidTr="007E548F">
        <w:trPr>
          <w:trHeight w:val="346"/>
        </w:trPr>
        <w:tc>
          <w:tcPr>
            <w:tcW w:w="2722" w:type="dxa"/>
            <w:vAlign w:val="center"/>
          </w:tcPr>
          <w:p w14:paraId="4DA8DE4D" w14:textId="77777777" w:rsidR="00056562" w:rsidRPr="007E390F" w:rsidRDefault="0005656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LEI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участника</w:t>
            </w:r>
          </w:p>
          <w:p w14:paraId="626510DA" w14:textId="77777777" w:rsidR="00056562" w:rsidRPr="007E390F" w:rsidRDefault="00056562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 id="AgreementParty1"&gt;</w:t>
            </w:r>
          </w:p>
          <w:p w14:paraId="5A447614" w14:textId="77777777" w:rsidR="00056562" w:rsidRPr="007E390F" w:rsidRDefault="00056562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&lt;partyId&gt;</w:t>
            </w:r>
          </w:p>
        </w:tc>
        <w:tc>
          <w:tcPr>
            <w:tcW w:w="5103" w:type="dxa"/>
            <w:vAlign w:val="center"/>
          </w:tcPr>
          <w:p w14:paraId="0F72B2E9" w14:textId="77777777" w:rsidR="00056562" w:rsidRPr="007E390F" w:rsidRDefault="0005656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</w:t>
            </w:r>
            <w:r w:rsidR="003F64B8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юридических лиц, обязанных предоставлять информацию в репозитарий, указывается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международный код идентификации юридического лица </w:t>
            </w:r>
            <w:r w:rsidR="00431326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(Legal Entity Identifier, LEI)</w:t>
            </w:r>
          </w:p>
          <w:p w14:paraId="3E465FB9" w14:textId="77777777" w:rsidR="00056562" w:rsidRPr="007E390F" w:rsidRDefault="0005656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физических лиц указывается номер паспорта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PASS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или страховой номер индивидуального лицевого счета, СНИЛС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SNILS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). Например, SNILS_XXX-XX</w:t>
            </w:r>
            <w:r w:rsidR="00431326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X-XXX XX (X – цифры от 0 до 9)</w:t>
            </w:r>
          </w:p>
          <w:p w14:paraId="2CD31633" w14:textId="77777777" w:rsidR="00056562" w:rsidRPr="007E390F" w:rsidRDefault="0005656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юридических лиц, не обязанных предоставлять</w:t>
            </w: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459B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информацию в репозитарий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не имеющих кода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C0576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применимы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следующие типы кодов: для российских юридических лиц – ИНН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для иностранных юридических лиц – код SWIFT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SWIFT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коды информационных систем Bloomberg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BLOOM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и Thomson Reuters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THRTR</w:t>
            </w:r>
            <w:r w:rsidR="008E312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либо иной код (</w:t>
            </w:r>
            <w:r w:rsidR="00765654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OWN</w:t>
            </w:r>
            <w:r w:rsidR="008E312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31" w:type="dxa"/>
            <w:vAlign w:val="center"/>
          </w:tcPr>
          <w:p w14:paraId="39075BC6" w14:textId="77777777" w:rsidR="00056562" w:rsidRPr="007E390F" w:rsidRDefault="00056562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LEI_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253400M18U5TB02TW421</w:t>
            </w:r>
          </w:p>
        </w:tc>
      </w:tr>
    </w:tbl>
    <w:p w14:paraId="6202AA3D" w14:textId="77777777" w:rsidR="000459BE" w:rsidRPr="007E390F" w:rsidRDefault="000459B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1B49D13C" w14:textId="77777777" w:rsidR="00427145" w:rsidRPr="007E390F" w:rsidRDefault="00427145" w:rsidP="00B52846">
      <w:pPr>
        <w:pStyle w:val="1"/>
        <w:keepNext w:val="0"/>
        <w:keepLines w:val="0"/>
        <w:widowControl w:val="0"/>
        <w:numPr>
          <w:ilvl w:val="0"/>
          <w:numId w:val="1"/>
        </w:numPr>
        <w:spacing w:before="120" w:after="120" w:line="240" w:lineRule="auto"/>
        <w:ind w:left="567" w:hanging="57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bookmarkStart w:id="1380" w:name="_Toc113539798"/>
      <w:r w:rsidRPr="007E390F">
        <w:rPr>
          <w:rFonts w:ascii="Times New Roman" w:hAnsi="Times New Roman" w:cs="Times New Roman"/>
          <w:sz w:val="20"/>
          <w:szCs w:val="20"/>
          <w:u w:val="single"/>
        </w:rPr>
        <w:lastRenderedPageBreak/>
        <w:t>Зая</w:t>
      </w:r>
      <w:r w:rsidR="006745F9" w:rsidRPr="007E390F">
        <w:rPr>
          <w:rFonts w:ascii="Times New Roman" w:hAnsi="Times New Roman" w:cs="Times New Roman"/>
          <w:sz w:val="20"/>
          <w:szCs w:val="20"/>
          <w:u w:val="single"/>
        </w:rPr>
        <w:t>вление на подключение/отключение</w:t>
      </w:r>
      <w:r w:rsidRPr="007E390F">
        <w:rPr>
          <w:rFonts w:ascii="Times New Roman" w:hAnsi="Times New Roman" w:cs="Times New Roman"/>
          <w:sz w:val="20"/>
          <w:szCs w:val="20"/>
          <w:u w:val="single"/>
        </w:rPr>
        <w:t xml:space="preserve"> сервиса форматно-логического контроля (СМ018)</w:t>
      </w:r>
      <w:bookmarkEnd w:id="1380"/>
    </w:p>
    <w:p w14:paraId="79ECB3EC" w14:textId="77777777" w:rsidR="00427145" w:rsidRPr="007E390F" w:rsidRDefault="00427145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Информирующее лицо, желающее контролировать качество своей отчетности в Репозитарий, может предоставить в Репозитарий Заявление на подключение </w:t>
      </w:r>
      <w:hyperlink r:id="rId233" w:history="1">
        <w:r w:rsidRPr="007E390F">
          <w:rPr>
            <w:rStyle w:val="a6"/>
            <w:rFonts w:ascii="Times New Roman" w:hAnsi="Times New Roman" w:cs="Times New Roman"/>
            <w:sz w:val="20"/>
            <w:szCs w:val="20"/>
          </w:rPr>
          <w:t>сервиса</w:t>
        </w:r>
      </w:hyperlink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форматно-логического контроля (СМ018). Заявление может быть подано как Информирующим лицом, так и клиентом, которе намеревается стать Информирующим лицом.</w:t>
      </w:r>
      <w:r w:rsidR="007C68BE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подключения клиента к сервису достаточно подать Заявление по одному из его репозитарных кодов.</w:t>
      </w:r>
      <w:r w:rsidR="006649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Заявление, поданное через </w:t>
      </w:r>
      <w:r w:rsidR="00664938" w:rsidRPr="007E390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WEB</w:t>
      </w:r>
      <w:r w:rsidR="006649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-кабинет Репозитария, также является волеизявлением клиента на присоединение к Регламенту сопутствующи</w:t>
      </w:r>
      <w:r w:rsidR="008E312D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х услуг Репозитария.</w:t>
      </w:r>
    </w:p>
    <w:p w14:paraId="08BF6FBB" w14:textId="77777777" w:rsidR="00427145" w:rsidRPr="007E390F" w:rsidRDefault="00707B68" w:rsidP="00B52846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t>Параметры запроса</w:t>
      </w:r>
    </w:p>
    <w:p w14:paraId="332E0A50" w14:textId="77777777" w:rsidR="00706D60" w:rsidRPr="007E390F" w:rsidRDefault="00706D60" w:rsidP="00650D06">
      <w:pPr>
        <w:pStyle w:val="3"/>
        <w:keepNext w:val="0"/>
        <w:keepLines w:val="0"/>
        <w:widowControl w:val="0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Стороны запроса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2552"/>
      </w:tblGrid>
      <w:tr w:rsidR="00706D60" w:rsidRPr="007E390F" w14:paraId="4FF32117" w14:textId="77777777" w:rsidTr="00E41B69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84E6D71" w14:textId="77777777" w:rsidR="00706D60" w:rsidRPr="007E390F" w:rsidRDefault="00706D6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Элемент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3C93B60" w14:textId="77777777" w:rsidR="00706D60" w:rsidRPr="007E390F" w:rsidRDefault="00706D6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9F7BBFA" w14:textId="77777777" w:rsidR="00706D60" w:rsidRPr="007E390F" w:rsidRDefault="00706D60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Формат заполнения</w:t>
            </w:r>
          </w:p>
        </w:tc>
      </w:tr>
      <w:tr w:rsidR="00706D60" w:rsidRPr="007E390F" w14:paraId="4F315EA2" w14:textId="77777777" w:rsidTr="00E41B69">
        <w:trPr>
          <w:trHeight w:val="1340"/>
        </w:trPr>
        <w:tc>
          <w:tcPr>
            <w:tcW w:w="2268" w:type="dxa"/>
            <w:vAlign w:val="center"/>
          </w:tcPr>
          <w:p w14:paraId="3D493CD5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Идентификацион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softHyphen/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ный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Стороны</w:t>
            </w:r>
          </w:p>
          <w:p w14:paraId="3DAF8A2D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&lt;partyId&gt;</w:t>
            </w:r>
          </w:p>
        </w:tc>
        <w:tc>
          <w:tcPr>
            <w:tcW w:w="4536" w:type="dxa"/>
            <w:vAlign w:val="center"/>
          </w:tcPr>
          <w:p w14:paraId="1254AF2D" w14:textId="77777777" w:rsidR="00706D60" w:rsidRPr="007E390F" w:rsidRDefault="00706D6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Репозитарный код Стороны-клиента Репозитария,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соответствии со Справочником участников Репозитария  (столбец «Идентификацион</w:t>
            </w:r>
            <w:r w:rsidR="00CD77F0" w:rsidRPr="007E390F">
              <w:rPr>
                <w:rFonts w:ascii="Times New Roman" w:hAnsi="Times New Roman" w:cs="Times New Roman"/>
                <w:sz w:val="20"/>
                <w:szCs w:val="20"/>
              </w:rPr>
              <w:t>ный код / Identification Code»)</w:t>
            </w:r>
          </w:p>
        </w:tc>
        <w:tc>
          <w:tcPr>
            <w:tcW w:w="2552" w:type="dxa"/>
            <w:vMerge w:val="restart"/>
            <w:vAlign w:val="center"/>
          </w:tcPr>
          <w:p w14:paraId="55D1081F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из справочника </w:t>
            </w:r>
            <w:r w:rsidR="00790B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сайте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https://www.nsd.ru/services/repozitariy/</w:t>
            </w:r>
          </w:p>
        </w:tc>
      </w:tr>
      <w:tr w:rsidR="00706D60" w:rsidRPr="007E390F" w14:paraId="2E57F7A6" w14:textId="77777777" w:rsidTr="00E41B69">
        <w:trPr>
          <w:trHeight w:val="1220"/>
        </w:trPr>
        <w:tc>
          <w:tcPr>
            <w:tcW w:w="2268" w:type="dxa"/>
            <w:vAlign w:val="center"/>
          </w:tcPr>
          <w:p w14:paraId="340850BB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Стороны</w:t>
            </w:r>
          </w:p>
          <w:p w14:paraId="3E0DF4A5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partyName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536" w:type="dxa"/>
            <w:vAlign w:val="center"/>
          </w:tcPr>
          <w:p w14:paraId="386F2832" w14:textId="77777777" w:rsidR="00706D60" w:rsidRPr="007E390F" w:rsidRDefault="00706D60" w:rsidP="00A86E38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Указывается </w:t>
            </w:r>
            <w:r w:rsidR="0004750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«Полное наименование»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клиента в соответствии со Справ</w:t>
            </w:r>
            <w:r w:rsidR="008E312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очником участников Репозитария</w:t>
            </w:r>
          </w:p>
        </w:tc>
        <w:tc>
          <w:tcPr>
            <w:tcW w:w="2552" w:type="dxa"/>
            <w:vMerge/>
            <w:vAlign w:val="center"/>
          </w:tcPr>
          <w:p w14:paraId="1B65E03B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D60" w:rsidRPr="007E390F" w14:paraId="6D2E05D0" w14:textId="77777777" w:rsidTr="00E41B69">
        <w:trPr>
          <w:trHeight w:val="3823"/>
        </w:trPr>
        <w:tc>
          <w:tcPr>
            <w:tcW w:w="2268" w:type="dxa"/>
            <w:vAlign w:val="center"/>
          </w:tcPr>
          <w:p w14:paraId="7FC46854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Идентификацион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softHyphen/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ный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Стороны</w:t>
            </w:r>
          </w:p>
          <w:p w14:paraId="2CE3543B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&lt;partyId&gt;</w:t>
            </w:r>
          </w:p>
        </w:tc>
        <w:tc>
          <w:tcPr>
            <w:tcW w:w="4536" w:type="dxa"/>
            <w:vAlign w:val="center"/>
          </w:tcPr>
          <w:p w14:paraId="28231CB3" w14:textId="77777777" w:rsidR="00706D60" w:rsidRPr="007E390F" w:rsidRDefault="00706D6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юридических лиц, обязанных предоставлять информацию в репозитарий, указывается международный код идентификации юридического лица (Legal Entity Identifier, LEI). </w:t>
            </w:r>
          </w:p>
          <w:p w14:paraId="6610BA85" w14:textId="77777777" w:rsidR="00706D60" w:rsidRPr="007E390F" w:rsidRDefault="00706D6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физических лиц указывается номер паспорта (PASS) или страховой номер индивидуального лицевого счета, СНИЛС (SNILS). Например, SNILS_XXX-XXX-XXX XX (X – цифры от 0 до 9). </w:t>
            </w:r>
          </w:p>
          <w:p w14:paraId="2AD062B3" w14:textId="77777777" w:rsidR="00706D60" w:rsidRPr="007E390F" w:rsidRDefault="00706D6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юридических лиц, не обязанных предоставлять</w:t>
            </w:r>
            <w:r w:rsidRPr="007E3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2659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информацию в репозитарий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не имеющих кода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применимы следующие типы кодов: для российских юридических лиц – ИНН (INN), для иностранных юридических лиц – код SWIFT (SWIFT), коды информационных систем Bloomberg (BL</w:t>
            </w:r>
            <w:r w:rsidR="008E312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OOM) и Thomson Reuters (THRTR) либо иной код (OWN)</w:t>
            </w:r>
          </w:p>
        </w:tc>
        <w:tc>
          <w:tcPr>
            <w:tcW w:w="2552" w:type="dxa"/>
            <w:vAlign w:val="center"/>
          </w:tcPr>
          <w:p w14:paraId="17673376" w14:textId="77777777" w:rsidR="00706D60" w:rsidRPr="007E390F" w:rsidRDefault="00706D6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LEI_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253400M18U5TB02TW421</w:t>
            </w:r>
          </w:p>
        </w:tc>
      </w:tr>
      <w:tr w:rsidR="00706D60" w:rsidRPr="007E390F" w14:paraId="18734C12" w14:textId="77777777" w:rsidTr="00706D60">
        <w:trPr>
          <w:trHeight w:val="1407"/>
        </w:trPr>
        <w:tc>
          <w:tcPr>
            <w:tcW w:w="2268" w:type="dxa"/>
            <w:vAlign w:val="center"/>
          </w:tcPr>
          <w:p w14:paraId="19A1F580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Идентификацион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softHyphen/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ный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Отправителя</w:t>
            </w:r>
          </w:p>
          <w:p w14:paraId="7553E991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&lt;partyId&gt;</w:t>
            </w:r>
          </w:p>
        </w:tc>
        <w:tc>
          <w:tcPr>
            <w:tcW w:w="4536" w:type="dxa"/>
            <w:vAlign w:val="center"/>
          </w:tcPr>
          <w:p w14:paraId="2F34571D" w14:textId="77777777" w:rsidR="00706D60" w:rsidRPr="007E390F" w:rsidRDefault="00706D6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Репозитарный код Стороны-клиента Репозитария,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соответствии со Справочником участников Репозитария  (столбец «Идентификацион</w:t>
            </w:r>
            <w:r w:rsidR="008E312D" w:rsidRPr="007E390F">
              <w:rPr>
                <w:rFonts w:ascii="Times New Roman" w:hAnsi="Times New Roman" w:cs="Times New Roman"/>
                <w:sz w:val="20"/>
                <w:szCs w:val="20"/>
              </w:rPr>
              <w:t>ный код / Identification Code»)</w:t>
            </w:r>
          </w:p>
        </w:tc>
        <w:tc>
          <w:tcPr>
            <w:tcW w:w="2552" w:type="dxa"/>
            <w:vAlign w:val="center"/>
          </w:tcPr>
          <w:p w14:paraId="05FEBBB2" w14:textId="77777777" w:rsidR="00706D60" w:rsidRPr="007E390F" w:rsidRDefault="00706D6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из справочника </w:t>
            </w:r>
            <w:r w:rsidR="00790BF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сайте </w:t>
            </w:r>
            <w:r w:rsidR="00790BFE" w:rsidRPr="007E390F">
              <w:rPr>
                <w:rFonts w:ascii="Times New Roman" w:hAnsi="Times New Roman" w:cs="Times New Roman"/>
                <w:sz w:val="20"/>
                <w:szCs w:val="20"/>
              </w:rPr>
              <w:t>https://www.nsd.ru/services/repozitariy/</w:t>
            </w:r>
          </w:p>
        </w:tc>
      </w:tr>
      <w:tr w:rsidR="00706D60" w:rsidRPr="007E390F" w14:paraId="0451F22C" w14:textId="77777777" w:rsidTr="00706D60">
        <w:trPr>
          <w:trHeight w:val="1256"/>
        </w:trPr>
        <w:tc>
          <w:tcPr>
            <w:tcW w:w="2268" w:type="dxa"/>
            <w:vAlign w:val="center"/>
          </w:tcPr>
          <w:p w14:paraId="1A3A0F0E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 Отправителя</w:t>
            </w:r>
          </w:p>
          <w:p w14:paraId="40604E9F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partyName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4536" w:type="dxa"/>
            <w:vAlign w:val="center"/>
          </w:tcPr>
          <w:p w14:paraId="49B50EFD" w14:textId="77777777" w:rsidR="00706D60" w:rsidRPr="007E390F" w:rsidRDefault="00706D60" w:rsidP="00A86E38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Указывается </w:t>
            </w:r>
            <w:r w:rsidR="0014461C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«Полное наименование»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клиента в соответствии со Справочником участников</w:t>
            </w:r>
            <w:r w:rsidR="00CD77F0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Репозитария</w:t>
            </w:r>
          </w:p>
        </w:tc>
        <w:tc>
          <w:tcPr>
            <w:tcW w:w="2552" w:type="dxa"/>
            <w:vAlign w:val="center"/>
          </w:tcPr>
          <w:p w14:paraId="420CE8F6" w14:textId="77777777" w:rsidR="00706D60" w:rsidRPr="007E390F" w:rsidRDefault="00706D6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06D60" w:rsidRPr="007E390F" w14:paraId="4A34AB5A" w14:textId="77777777" w:rsidTr="00706D60">
        <w:trPr>
          <w:trHeight w:val="1132"/>
        </w:trPr>
        <w:tc>
          <w:tcPr>
            <w:tcW w:w="2268" w:type="dxa"/>
            <w:vAlign w:val="center"/>
          </w:tcPr>
          <w:p w14:paraId="56C43C6D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Идентификацион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softHyphen/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ный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Отправителя</w:t>
            </w:r>
          </w:p>
          <w:p w14:paraId="414F1583" w14:textId="77777777" w:rsidR="00706D60" w:rsidRPr="007E390F" w:rsidRDefault="00706D60" w:rsidP="008577F1">
            <w:pPr>
              <w:widowControl w:val="0"/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&lt;partyId&gt;</w:t>
            </w:r>
          </w:p>
        </w:tc>
        <w:tc>
          <w:tcPr>
            <w:tcW w:w="4536" w:type="dxa"/>
            <w:vAlign w:val="center"/>
          </w:tcPr>
          <w:p w14:paraId="11F91C5B" w14:textId="77777777" w:rsidR="00706D60" w:rsidRPr="007E390F" w:rsidRDefault="00706D60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</w:t>
            </w:r>
            <w:r w:rsidR="00E527A2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отправителя сообщения в Репозитарий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указывается международный код идентификации юридического лица (</w:t>
            </w:r>
            <w:r w:rsidR="008E312D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Legal Entity Identifier, LEI)</w:t>
            </w:r>
          </w:p>
        </w:tc>
        <w:tc>
          <w:tcPr>
            <w:tcW w:w="2552" w:type="dxa"/>
            <w:vAlign w:val="center"/>
          </w:tcPr>
          <w:p w14:paraId="1CC199C4" w14:textId="77777777" w:rsidR="00706D60" w:rsidRPr="007E390F" w:rsidRDefault="00706D60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Например,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LEI_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253400M18U5TB02TW421</w:t>
            </w:r>
          </w:p>
        </w:tc>
      </w:tr>
    </w:tbl>
    <w:p w14:paraId="619E698B" w14:textId="77777777" w:rsidR="00706D60" w:rsidRPr="007E390F" w:rsidRDefault="00706D60" w:rsidP="00650D06">
      <w:pPr>
        <w:pStyle w:val="3"/>
        <w:keepNext w:val="0"/>
        <w:keepLines w:val="0"/>
        <w:widowControl w:val="0"/>
        <w:numPr>
          <w:ilvl w:val="1"/>
          <w:numId w:val="13"/>
        </w:numPr>
        <w:spacing w:before="120" w:after="120"/>
        <w:ind w:left="567" w:hanging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Выбор </w:t>
      </w:r>
      <w:r w:rsidR="007C68BE" w:rsidRPr="007E390F">
        <w:rPr>
          <w:rFonts w:ascii="Times New Roman" w:hAnsi="Times New Roman" w:cs="Times New Roman"/>
          <w:sz w:val="20"/>
          <w:szCs w:val="20"/>
          <w:shd w:val="clear" w:color="auto" w:fill="FFFFFF"/>
        </w:rPr>
        <w:t>варианта подключения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2552"/>
      </w:tblGrid>
      <w:tr w:rsidR="00427145" w:rsidRPr="007E390F" w14:paraId="3D15C782" w14:textId="77777777" w:rsidTr="00427145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43EF23" w14:textId="77777777" w:rsidR="00427145" w:rsidRPr="007E390F" w:rsidRDefault="00427145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Элемент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A39CBEF" w14:textId="77777777" w:rsidR="00427145" w:rsidRPr="007E390F" w:rsidRDefault="004271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Описание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6516ED5" w14:textId="77777777" w:rsidR="00427145" w:rsidRPr="007E390F" w:rsidRDefault="00427145" w:rsidP="008577F1">
            <w:pPr>
              <w:widowControl w:val="0"/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E39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Формат заполнения</w:t>
            </w:r>
          </w:p>
        </w:tc>
      </w:tr>
      <w:tr w:rsidR="00427145" w:rsidRPr="007E390F" w14:paraId="398A4481" w14:textId="77777777" w:rsidTr="00427145">
        <w:trPr>
          <w:trHeight w:val="556"/>
        </w:trPr>
        <w:tc>
          <w:tcPr>
            <w:tcW w:w="2268" w:type="dxa"/>
            <w:vAlign w:val="center"/>
          </w:tcPr>
          <w:p w14:paraId="4300B9E9" w14:textId="77777777" w:rsidR="00427145" w:rsidRPr="007E390F" w:rsidRDefault="00427145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&lt;</w:t>
            </w:r>
            <w:r w:rsidR="007C68B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requestToConnect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&gt;</w:t>
            </w:r>
          </w:p>
        </w:tc>
        <w:tc>
          <w:tcPr>
            <w:tcW w:w="4536" w:type="dxa"/>
            <w:vAlign w:val="center"/>
          </w:tcPr>
          <w:p w14:paraId="0DE904F3" w14:textId="77777777" w:rsidR="00427145" w:rsidRPr="007E390F" w:rsidRDefault="00F2659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Запрос на подключение к сервису форматно-логического контроля</w:t>
            </w:r>
          </w:p>
        </w:tc>
        <w:tc>
          <w:tcPr>
            <w:tcW w:w="2552" w:type="dxa"/>
            <w:vAlign w:val="center"/>
          </w:tcPr>
          <w:p w14:paraId="3F6FA7EF" w14:textId="77777777" w:rsidR="00427145" w:rsidRPr="007E390F" w:rsidRDefault="0066493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&gt;</w:t>
            </w:r>
            <w:r w:rsidR="007C68BE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&lt;true&gt;</w:t>
            </w:r>
          </w:p>
        </w:tc>
      </w:tr>
      <w:tr w:rsidR="007C68BE" w:rsidRPr="007E390F" w14:paraId="4F1AFCFC" w14:textId="77777777" w:rsidTr="00427145">
        <w:trPr>
          <w:trHeight w:val="556"/>
        </w:trPr>
        <w:tc>
          <w:tcPr>
            <w:tcW w:w="2268" w:type="dxa"/>
            <w:vAlign w:val="center"/>
          </w:tcPr>
          <w:p w14:paraId="0872EA0D" w14:textId="77777777" w:rsidR="007C68BE" w:rsidRPr="007E390F" w:rsidRDefault="007C68BE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requestToDisconnect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&gt;</w:t>
            </w:r>
          </w:p>
        </w:tc>
        <w:tc>
          <w:tcPr>
            <w:tcW w:w="4536" w:type="dxa"/>
            <w:vAlign w:val="center"/>
          </w:tcPr>
          <w:p w14:paraId="3B899864" w14:textId="1CD200E8" w:rsidR="007C68BE" w:rsidRPr="007E390F" w:rsidRDefault="00F26592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Запрос на о</w:t>
            </w:r>
            <w:r w:rsidR="008A2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ключение от сервиса форматно-логического контроля</w:t>
            </w:r>
          </w:p>
        </w:tc>
        <w:tc>
          <w:tcPr>
            <w:tcW w:w="2552" w:type="dxa"/>
            <w:vAlign w:val="center"/>
          </w:tcPr>
          <w:p w14:paraId="28A7F97D" w14:textId="77777777" w:rsidR="007C68BE" w:rsidRPr="007E390F" w:rsidRDefault="00664938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&gt;&lt;true&gt;</w:t>
            </w:r>
          </w:p>
        </w:tc>
      </w:tr>
      <w:tr w:rsidR="00BC4E07" w:rsidRPr="007E390F" w14:paraId="0D433D04" w14:textId="77777777" w:rsidTr="00427145">
        <w:trPr>
          <w:trHeight w:val="556"/>
        </w:trPr>
        <w:tc>
          <w:tcPr>
            <w:tcW w:w="2268" w:type="dxa"/>
            <w:vAlign w:val="center"/>
          </w:tcPr>
          <w:p w14:paraId="27B66F5A" w14:textId="0BED8886" w:rsidR="00BC4E07" w:rsidRPr="007E390F" w:rsidRDefault="007F3727" w:rsidP="007F3727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&lt;ConnectTabularReports&gt;</w:t>
            </w:r>
          </w:p>
        </w:tc>
        <w:tc>
          <w:tcPr>
            <w:tcW w:w="4536" w:type="dxa"/>
            <w:vAlign w:val="center"/>
          </w:tcPr>
          <w:p w14:paraId="1CDAA0EC" w14:textId="2B277E06" w:rsidR="00BC4E07" w:rsidRPr="007E390F" w:rsidRDefault="00BC4E0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Запрос на подключение к серви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 </w:t>
            </w:r>
            <w:r w:rsidR="007F3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формирования табличных отчетов</w:t>
            </w:r>
          </w:p>
        </w:tc>
        <w:tc>
          <w:tcPr>
            <w:tcW w:w="2552" w:type="dxa"/>
            <w:vAlign w:val="center"/>
          </w:tcPr>
          <w:p w14:paraId="0A5C2D51" w14:textId="7F036918" w:rsidR="00BC4E07" w:rsidRPr="007E390F" w:rsidRDefault="00BC4E0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&gt;&lt;true&gt;</w:t>
            </w:r>
          </w:p>
        </w:tc>
      </w:tr>
      <w:tr w:rsidR="00BC4E07" w:rsidRPr="007E390F" w14:paraId="743D79A8" w14:textId="77777777" w:rsidTr="00427145">
        <w:trPr>
          <w:trHeight w:val="556"/>
        </w:trPr>
        <w:tc>
          <w:tcPr>
            <w:tcW w:w="2268" w:type="dxa"/>
            <w:vAlign w:val="center"/>
          </w:tcPr>
          <w:p w14:paraId="7CE2C09D" w14:textId="4DE55A81" w:rsidR="00BC4E07" w:rsidRPr="007E390F" w:rsidRDefault="007F3727" w:rsidP="008577F1">
            <w:pPr>
              <w:widowControl w:val="0"/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F3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&lt;DisconnectTabularReports&gt;</w:t>
            </w:r>
          </w:p>
        </w:tc>
        <w:tc>
          <w:tcPr>
            <w:tcW w:w="4536" w:type="dxa"/>
            <w:vAlign w:val="center"/>
          </w:tcPr>
          <w:p w14:paraId="2204309C" w14:textId="3947DF66" w:rsidR="00BC4E07" w:rsidRPr="008A29E6" w:rsidRDefault="00BC4E07" w:rsidP="008577F1">
            <w:pPr>
              <w:pStyle w:val="a3"/>
              <w:widowControl w:val="0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Запрос на о</w:t>
            </w:r>
            <w:r w:rsidR="008A29E6" w:rsidRPr="006031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ключение от сервиса </w:t>
            </w:r>
            <w:r w:rsidR="007F37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формирования табличных отчетов</w:t>
            </w:r>
          </w:p>
        </w:tc>
        <w:tc>
          <w:tcPr>
            <w:tcW w:w="2552" w:type="dxa"/>
            <w:vAlign w:val="center"/>
          </w:tcPr>
          <w:p w14:paraId="15C9A7F7" w14:textId="78B713F2" w:rsidR="00BC4E07" w:rsidRPr="007E390F" w:rsidRDefault="00BC4E07" w:rsidP="008577F1">
            <w:pPr>
              <w:pStyle w:val="a3"/>
              <w:widowControl w:val="0"/>
              <w:spacing w:after="120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&gt;&lt;true&gt;</w:t>
            </w:r>
          </w:p>
        </w:tc>
      </w:tr>
    </w:tbl>
    <w:p w14:paraId="596841D0" w14:textId="77777777" w:rsidR="00707B68" w:rsidRPr="007E390F" w:rsidRDefault="00707B68">
      <w:pPr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br w:type="page"/>
      </w:r>
    </w:p>
    <w:p w14:paraId="0FB1A27B" w14:textId="77777777" w:rsidR="00427145" w:rsidRPr="007E390F" w:rsidRDefault="00B52E0F" w:rsidP="00DA3D54">
      <w:pPr>
        <w:pStyle w:val="1"/>
        <w:keepNext w:val="0"/>
        <w:keepLines w:val="0"/>
        <w:widowControl w:val="0"/>
        <w:numPr>
          <w:ilvl w:val="0"/>
          <w:numId w:val="1"/>
        </w:numPr>
        <w:spacing w:before="12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1381" w:name="_Toc113539799"/>
      <w:r w:rsidRPr="007E390F">
        <w:rPr>
          <w:rFonts w:ascii="Times New Roman" w:hAnsi="Times New Roman" w:cs="Times New Roman"/>
          <w:sz w:val="20"/>
          <w:szCs w:val="20"/>
          <w:u w:val="single"/>
        </w:rPr>
        <w:lastRenderedPageBreak/>
        <w:t xml:space="preserve">Правила формирования сообщений в </w:t>
      </w:r>
      <w:r w:rsidRPr="007E390F">
        <w:rPr>
          <w:rFonts w:ascii="Times New Roman" w:hAnsi="Times New Roman" w:cs="Times New Roman"/>
          <w:sz w:val="20"/>
          <w:szCs w:val="20"/>
          <w:u w:val="single"/>
          <w:lang w:val="en-US"/>
        </w:rPr>
        <w:t>bulk</w:t>
      </w:r>
      <w:r w:rsidRPr="007E390F">
        <w:rPr>
          <w:rFonts w:ascii="Times New Roman" w:hAnsi="Times New Roman" w:cs="Times New Roman"/>
          <w:sz w:val="20"/>
          <w:szCs w:val="20"/>
          <w:u w:val="single"/>
        </w:rPr>
        <w:t>-формате (</w:t>
      </w:r>
      <w:r w:rsidRPr="007E390F">
        <w:rPr>
          <w:rFonts w:ascii="Times New Roman" w:hAnsi="Times New Roman" w:cs="Times New Roman"/>
          <w:sz w:val="20"/>
          <w:szCs w:val="20"/>
          <w:u w:val="single"/>
          <w:lang w:val="en-US"/>
        </w:rPr>
        <w:t>CM</w:t>
      </w:r>
      <w:r w:rsidR="000151C3" w:rsidRPr="007E390F">
        <w:rPr>
          <w:rFonts w:ascii="Times New Roman" w:hAnsi="Times New Roman" w:cs="Times New Roman"/>
          <w:sz w:val="20"/>
          <w:szCs w:val="20"/>
          <w:u w:val="single"/>
        </w:rPr>
        <w:t>083</w:t>
      </w:r>
      <w:r w:rsidRPr="007E390F">
        <w:rPr>
          <w:rFonts w:ascii="Times New Roman" w:hAnsi="Times New Roman" w:cs="Times New Roman"/>
          <w:sz w:val="20"/>
          <w:szCs w:val="20"/>
          <w:u w:val="single"/>
        </w:rPr>
        <w:t xml:space="preserve">, CM084, </w:t>
      </w:r>
      <w:r w:rsidRPr="007E390F">
        <w:rPr>
          <w:rFonts w:ascii="Times New Roman" w:hAnsi="Times New Roman" w:cs="Times New Roman"/>
          <w:sz w:val="20"/>
          <w:szCs w:val="20"/>
          <w:u w:val="single"/>
          <w:lang w:val="en-US"/>
        </w:rPr>
        <w:t>CM</w:t>
      </w:r>
      <w:r w:rsidR="000151C3" w:rsidRPr="007E390F">
        <w:rPr>
          <w:rFonts w:ascii="Times New Roman" w:hAnsi="Times New Roman" w:cs="Times New Roman"/>
          <w:sz w:val="20"/>
          <w:szCs w:val="20"/>
          <w:u w:val="single"/>
        </w:rPr>
        <w:t>085</w:t>
      </w:r>
      <w:r w:rsidRPr="007E390F">
        <w:rPr>
          <w:rFonts w:ascii="Times New Roman" w:hAnsi="Times New Roman" w:cs="Times New Roman"/>
          <w:sz w:val="20"/>
          <w:szCs w:val="20"/>
          <w:u w:val="single"/>
        </w:rPr>
        <w:t>)</w:t>
      </w:r>
      <w:bookmarkEnd w:id="1381"/>
    </w:p>
    <w:p w14:paraId="2CB2FAF6" w14:textId="77777777" w:rsidR="00155676" w:rsidRPr="007E390F" w:rsidRDefault="0015567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При необходимости, Информирующее лицо</w:t>
      </w:r>
      <w:r w:rsidR="006C64D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имеет возможность предоставлят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ь в Репозитарий </w:t>
      </w:r>
      <w:r w:rsidR="00A72633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информацию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одном сообщении </w:t>
      </w:r>
      <w:r w:rsidR="006C64D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одновременно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по нескольким договорам, обязательства по которым были исполнены на момент отчетности.</w:t>
      </w:r>
    </w:p>
    <w:p w14:paraId="695284A2" w14:textId="77777777" w:rsidR="006C64D1" w:rsidRPr="007E390F" w:rsidRDefault="00155676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Данный формат сообщения (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bulk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-формат) преимущественно используется участниками для отчености сделок по переносу </w:t>
      </w:r>
      <w:r w:rsidR="006C64D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коротких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позиций своих клиентов на следующий </w:t>
      </w:r>
      <w:r w:rsidR="0044397C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торговый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день (технические и</w:t>
      </w:r>
      <w:r w:rsidR="006C64D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ли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спец. сделки), в частности</w:t>
      </w:r>
      <w:r w:rsidR="006C64D1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37F0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сделок репо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, валютного свопа и конверсионных сделок</w:t>
      </w:r>
      <w:r w:rsidR="00A12A3F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DB72FD1" w14:textId="77777777" w:rsidR="006C64D1" w:rsidRPr="007E390F" w:rsidRDefault="00A12A3F" w:rsidP="00DA3D54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t>Особенности заполнения и отправки сообщений</w:t>
      </w:r>
    </w:p>
    <w:p w14:paraId="17B22D29" w14:textId="77777777" w:rsidR="00A12A3F" w:rsidRPr="007E390F" w:rsidRDefault="00A12A3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Сделки объединяются в сообщении по следующим параметрам:</w:t>
      </w:r>
    </w:p>
    <w:p w14:paraId="297B3545" w14:textId="77777777" w:rsidR="00A12A3F" w:rsidRPr="007E390F" w:rsidRDefault="00A12A3F" w:rsidP="00650D06">
      <w:pPr>
        <w:pStyle w:val="a3"/>
        <w:widowControl w:val="0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Дата сделки</w:t>
      </w:r>
    </w:p>
    <w:p w14:paraId="76B75475" w14:textId="77777777" w:rsidR="00A12A3F" w:rsidRPr="007E390F" w:rsidRDefault="00A12A3F" w:rsidP="00650D06">
      <w:pPr>
        <w:pStyle w:val="a3"/>
        <w:widowControl w:val="0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Статус исполнения обязательств по сделкам (либо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T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либо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SO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либо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D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722FF5C7" w14:textId="77777777" w:rsidR="00A12A3F" w:rsidRPr="007E390F" w:rsidRDefault="00A12A3F" w:rsidP="00650D06">
      <w:pPr>
        <w:pStyle w:val="a3"/>
        <w:widowControl w:val="0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Даты расчетов</w:t>
      </w:r>
      <w:r w:rsidR="00633F6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/поставки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первой и второй части сделки (или форвардная дата для конверисонных сделок)</w:t>
      </w:r>
    </w:p>
    <w:p w14:paraId="34F4B513" w14:textId="77777777" w:rsidR="00A12A3F" w:rsidRPr="007E390F" w:rsidRDefault="00A12A3F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Для предоставления собщений по формам в Репозитарий</w:t>
      </w:r>
      <w:r w:rsidR="0082166E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14:paraId="2AD37564" w14:textId="77777777" w:rsidR="00A12A3F" w:rsidRPr="007E390F" w:rsidRDefault="00A12A3F" w:rsidP="00650D06">
      <w:pPr>
        <w:pStyle w:val="a3"/>
        <w:widowControl w:val="0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СМ083 – repoBulkReport в Заявлении СМ016 Информирующее лицо должно быть определено по типам договоров («documentType»): ALLD или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repo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(без детализации по параметрам «counterParty» и «executionVenueType»).</w:t>
      </w:r>
    </w:p>
    <w:p w14:paraId="0D4B4EDB" w14:textId="77777777" w:rsidR="00A12A3F" w:rsidRPr="007E390F" w:rsidRDefault="00A12A3F" w:rsidP="00650D06">
      <w:pPr>
        <w:pStyle w:val="a3"/>
        <w:widowControl w:val="0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СМ084 – fxSwapBulkReport в Заявлении СМ016 Информирующее лицо должно быть определено по типам договоров («documentType»): ALLD или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fxSwap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(без детализации по параметрам «counterParty» и «executionVenueType»).</w:t>
      </w:r>
    </w:p>
    <w:p w14:paraId="1D1CCCA7" w14:textId="77777777" w:rsidR="00A12A3F" w:rsidRPr="007E390F" w:rsidRDefault="00A12A3F" w:rsidP="00650D06">
      <w:pPr>
        <w:pStyle w:val="a3"/>
        <w:widowControl w:val="0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СМ085 – fxSingleLegBulkReport в Заявлении СМ016 Информирующее лицо должно быть определено по типам договоров («documentType»): ALLD или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fxSingleLeg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(без детализации по параметрам «counterParty» и «executionVenueType»).</w:t>
      </w:r>
    </w:p>
    <w:p w14:paraId="74E3D2C5" w14:textId="77777777" w:rsidR="00DE7438" w:rsidRPr="007E390F" w:rsidRDefault="00DE7438" w:rsidP="009C24D6">
      <w:pPr>
        <w:pStyle w:val="2"/>
        <w:keepNext w:val="0"/>
        <w:keepLines w:val="0"/>
        <w:widowControl w:val="0"/>
        <w:spacing w:before="120" w:after="120" w:line="240" w:lineRule="auto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t>Порядок заполнения информации внутри сообщений</w:t>
      </w:r>
    </w:p>
    <w:p w14:paraId="6319C0EE" w14:textId="77777777" w:rsidR="00DC2504" w:rsidRPr="007E390F" w:rsidRDefault="00DE743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Отчеты содержат повторяющиеся группы с описанием параметров контрактов «re</w:t>
      </w:r>
      <w:r w:rsidR="00DC250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pos», «swaps», «singleLegs».</w:t>
      </w:r>
    </w:p>
    <w:p w14:paraId="6E0B63EB" w14:textId="77777777" w:rsidR="00DE7438" w:rsidRPr="007E390F" w:rsidRDefault="00DC2504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r w:rsidR="00DE74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анные группы состоят из двух параметров:</w:t>
      </w:r>
    </w:p>
    <w:p w14:paraId="46051912" w14:textId="77777777" w:rsidR="00DE7438" w:rsidRPr="007E390F" w:rsidRDefault="00DE7438" w:rsidP="00650D06">
      <w:pPr>
        <w:pStyle w:val="a3"/>
        <w:widowControl w:val="0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Контрагент («counterparty») – группа элементов, описывающая контрагента по сделкам, входящим в соответствующую группу «repos»/«swaps»/«singleLegs».</w:t>
      </w:r>
    </w:p>
    <w:p w14:paraId="4C9F9431" w14:textId="77777777" w:rsidR="00DE7438" w:rsidRPr="007E390F" w:rsidRDefault="00DE7438" w:rsidP="00650D06">
      <w:pPr>
        <w:pStyle w:val="a3"/>
        <w:widowControl w:val="0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Детали контракта («repoDetails», «swapDetails», «singleLegDetails») – повторяющаяся группа элементов, описывающих параметры отдельно взятых сделок, объединенных в группы «repos»/«swaps»/«singleLegs» по контрагенту «counterparty».</w:t>
      </w:r>
    </w:p>
    <w:p w14:paraId="2104EEAC" w14:textId="77777777" w:rsidR="00DE7438" w:rsidRPr="007E390F" w:rsidRDefault="009D1D22" w:rsidP="00DA3D54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! 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Важно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</w:rPr>
        <w:t>: две группы параметров контракта («repos»/«swaps»/«singleLegs») в одном bulk-отчете не могут содержать одинаковые группы «counterparty» (контрагент). Группы «repos»/«swaps»/«singleLegs» объединяются по разным контрагентам.</w:t>
      </w:r>
    </w:p>
    <w:p w14:paraId="55451247" w14:textId="77777777" w:rsidR="00DE7438" w:rsidRPr="007E390F" w:rsidRDefault="009D1D22" w:rsidP="00DA3D54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! 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Важно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</w:rPr>
        <w:t>: блок repoDetails/swapDetails/singleLegDetails описывает параметры одной сделки, где Тип стороны Buyer/Seller и Payer/Receiver относится к первой части данной сделки для Party1, который является клиентом Репозитария.</w:t>
      </w:r>
    </w:p>
    <w:p w14:paraId="55DB06CF" w14:textId="77777777" w:rsidR="00DE7438" w:rsidRPr="007E390F" w:rsidRDefault="00DE743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По умолчанию контрагентом по сделкам, входящим в отчет, является Сторона</w:t>
      </w:r>
      <w:r w:rsidR="00633F6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договора</w:t>
      </w:r>
      <w:r w:rsidR="00DC250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DC2504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 клиент Репозитария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633F6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пр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r w:rsidR="00633F65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этом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в группе «counterparty» указываются:</w:t>
      </w:r>
    </w:p>
    <w:p w14:paraId="4EA104F2" w14:textId="77777777" w:rsidR="00DE7438" w:rsidRPr="007E390F" w:rsidRDefault="00633F65" w:rsidP="00650D06">
      <w:pPr>
        <w:pStyle w:val="a3"/>
        <w:widowControl w:val="0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DE74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id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DE74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заполняется по правилу «CounterpartyN+1» (N от 0);</w:t>
      </w:r>
    </w:p>
    <w:p w14:paraId="12479846" w14:textId="77777777" w:rsidR="00DE7438" w:rsidRPr="007E390F" w:rsidRDefault="009D1D22" w:rsidP="00650D06">
      <w:pPr>
        <w:pStyle w:val="a3"/>
        <w:widowControl w:val="0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«partyId» </w:t>
      </w:r>
      <w:r w:rsidR="00DE74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- основной код - по умолчанию NONREF;</w:t>
      </w:r>
    </w:p>
    <w:p w14:paraId="5FA97F88" w14:textId="77777777" w:rsidR="00DE7438" w:rsidRPr="007E390F" w:rsidRDefault="009D1D22" w:rsidP="00650D06">
      <w:pPr>
        <w:pStyle w:val="a3"/>
        <w:widowControl w:val="0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«partyId» </w:t>
      </w:r>
      <w:r w:rsidR="00DE74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- дополнительный код – заполняется по общим правилам;</w:t>
      </w:r>
    </w:p>
    <w:p w14:paraId="048E76E7" w14:textId="79737EF9" w:rsidR="00DE7438" w:rsidRPr="007E390F" w:rsidRDefault="00DE7438" w:rsidP="00650D06">
      <w:pPr>
        <w:pStyle w:val="a3"/>
        <w:widowControl w:val="0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«partyName» -</w:t>
      </w:r>
      <w:r w:rsidR="005017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полное официальное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наименование;</w:t>
      </w:r>
    </w:p>
    <w:p w14:paraId="68741E02" w14:textId="77777777" w:rsidR="00DE7438" w:rsidRPr="007E390F" w:rsidRDefault="00DE7438" w:rsidP="00650D06">
      <w:pPr>
        <w:pStyle w:val="a3"/>
        <w:widowControl w:val="0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«classification» - вид экономической деятельности, значение из справочника; </w:t>
      </w:r>
    </w:p>
    <w:p w14:paraId="49B0255E" w14:textId="77777777" w:rsidR="00DE7438" w:rsidRPr="007E390F" w:rsidRDefault="00DE7438" w:rsidP="00650D06">
      <w:pPr>
        <w:pStyle w:val="a3"/>
        <w:widowControl w:val="0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«country» - страна, значение из справочника;</w:t>
      </w:r>
    </w:p>
    <w:p w14:paraId="05965D8B" w14:textId="77777777" w:rsidR="00DE7438" w:rsidRPr="007E390F" w:rsidRDefault="00DE7438" w:rsidP="00650D06">
      <w:pPr>
        <w:pStyle w:val="a3"/>
        <w:widowControl w:val="0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«organizationType» - тип лица, значение из справочника.</w:t>
      </w:r>
    </w:p>
    <w:p w14:paraId="748F6187" w14:textId="77777777" w:rsidR="00DE7438" w:rsidRPr="007E390F" w:rsidRDefault="009D1D22" w:rsidP="00DA3D54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! 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Важно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</w:rPr>
        <w:t>: если Стороны по сделке совпадают, группа Counterparty (для «CounterpartyN») заполняется аналогич</w:t>
      </w:r>
      <w:r w:rsidR="00DC2504" w:rsidRPr="007E390F">
        <w:rPr>
          <w:rFonts w:ascii="Times New Roman" w:hAnsi="Times New Roman" w:cs="Times New Roman"/>
          <w:b/>
          <w:color w:val="0070C0"/>
          <w:sz w:val="20"/>
          <w:szCs w:val="20"/>
        </w:rPr>
        <w:t>но группе party (для «Party1»).</w:t>
      </w:r>
    </w:p>
    <w:p w14:paraId="3B9D758C" w14:textId="77777777" w:rsidR="00DE7438" w:rsidRPr="007E390F" w:rsidRDefault="00DE743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В сообщениях группа party должна заполняется 4 раза (отдельно для «Party1», «Party2», «Sender» и «TradeRepository»).</w:t>
      </w:r>
    </w:p>
    <w:p w14:paraId="22B35F4B" w14:textId="77777777" w:rsidR="00DE7438" w:rsidRPr="007E390F" w:rsidRDefault="00DE743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Группа party для «Party1» заполняется данными о Стороне - клиенте репозитария НРД, от имени которой направляется отчет.</w:t>
      </w:r>
    </w:p>
    <w:p w14:paraId="565B7525" w14:textId="77777777" w:rsidR="00DE7438" w:rsidRPr="007E390F" w:rsidRDefault="009D1D22" w:rsidP="00DA3D54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! 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Важно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</w:rPr>
        <w:t>: по концепции</w:t>
      </w:r>
      <w:r w:rsidR="00DC2504" w:rsidRPr="007E390F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формата Party1 – это профучастник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</w:rPr>
        <w:t>, совершающий технические сделки для своих клиентов.</w:t>
      </w:r>
    </w:p>
    <w:p w14:paraId="0DA9EF6D" w14:textId="77777777" w:rsidR="00DE7438" w:rsidRPr="007E390F" w:rsidRDefault="00DE743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Группа party для «Party2» заполняется по правилу:</w:t>
      </w:r>
    </w:p>
    <w:p w14:paraId="4B52DA0D" w14:textId="77777777" w:rsidR="00DE7438" w:rsidRPr="007E390F" w:rsidRDefault="0043151F" w:rsidP="00650D06">
      <w:pPr>
        <w:pStyle w:val="a3"/>
        <w:widowControl w:val="0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Если bulk-сообщение</w:t>
      </w:r>
      <w:r w:rsidR="00DE74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отправляется по сделкам вне рамок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Генерального соглашения (далее – </w:t>
      </w:r>
      <w:r w:rsidR="00DE74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ГС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DE74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, то в полях «partyId» и «partyName» указывается значение NONREF (поля «classification»,</w:t>
      </w:r>
      <w:r w:rsidR="009D1D2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«country», «organizationType» </w:t>
      </w:r>
      <w:r w:rsidR="00DE74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не заполняются). Контрагент(ы) по сделкам, включенным в отчет, указывается(ются) в группе «co</w:t>
      </w:r>
      <w:r w:rsidR="009D1D2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unterparty» в части сообщения, </w:t>
      </w:r>
      <w:r w:rsidR="00DE7438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описывающем параметры сделок.</w:t>
      </w:r>
    </w:p>
    <w:p w14:paraId="4483FA11" w14:textId="77777777" w:rsidR="00DE7438" w:rsidRPr="007E390F" w:rsidRDefault="00DE7438" w:rsidP="00650D06">
      <w:pPr>
        <w:pStyle w:val="a3"/>
        <w:widowControl w:val="0"/>
        <w:numPr>
          <w:ilvl w:val="0"/>
          <w:numId w:val="19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Если bulk-отчет отправляется по сделкам в рамках ГС, то заполняется данными о Стороне-контрагенте репозитария НРД, в соответствии с ГС (указываются 2 кода «partyId», «partyName», «classification», «country», «organizationType»). При этом группа «co</w:t>
      </w:r>
      <w:r w:rsidR="009D1D2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unterparty» в части сообщения,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описывающем параметры сделок, должна совпадать с данными контрагента («Party2») и может быть заполнена только один раз.</w:t>
      </w:r>
    </w:p>
    <w:p w14:paraId="161D33BF" w14:textId="77777777" w:rsidR="002E35D6" w:rsidRPr="007E390F" w:rsidRDefault="009D1D22" w:rsidP="00DA3D54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! 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Важно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: контрагенты (Counterparty1+n) по текущей реализации – не клиенты Репозитария, но клиенты брокера – Party1, которым брокер </w:t>
      </w:r>
      <w:r w:rsidR="0043151F" w:rsidRPr="007E390F">
        <w:rPr>
          <w:rFonts w:ascii="Times New Roman" w:hAnsi="Times New Roman" w:cs="Times New Roman"/>
          <w:b/>
          <w:color w:val="0070C0"/>
          <w:sz w:val="20"/>
          <w:szCs w:val="20"/>
        </w:rPr>
        <w:t>предоставляет заемные средства.</w:t>
      </w:r>
    </w:p>
    <w:p w14:paraId="7956EA7E" w14:textId="77777777" w:rsidR="00DE7438" w:rsidRPr="007E390F" w:rsidRDefault="00DE743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Группа party для «Sender» заполняется данным</w:t>
      </w:r>
      <w:r w:rsidR="00633C42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и об Информирующем лице Стороны клиента репозитария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, указанной в группе party («Party1»), от имени которого направляется отчет.</w:t>
      </w:r>
    </w:p>
    <w:p w14:paraId="166EE840" w14:textId="77777777" w:rsidR="002E35D6" w:rsidRPr="007E390F" w:rsidRDefault="00DE743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Полномочия Информирующего лица («Sender») на предоставление соответствующего отчета определяются на основании зарегистрированного Заявления о назначении информирующих лиц (СМ01</w:t>
      </w:r>
      <w:r w:rsidR="00E757E9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6) Стороны-клиента («Party1»). </w:t>
      </w:r>
    </w:p>
    <w:p w14:paraId="37D0981F" w14:textId="77777777" w:rsidR="00DE7438" w:rsidRPr="007E390F" w:rsidRDefault="00DE7438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В bulk-</w:t>
      </w:r>
      <w:r w:rsidR="002E35D6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сообщениях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стандартная группа элементов с информацией о клиентах сторон «clientDetails» не заполняется. Вместо него форматом предусмотрен опциональный множественный элемент </w:t>
      </w:r>
      <w:r w:rsidR="00AE6D29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client</w:t>
      </w:r>
      <w:r w:rsidR="00AE6D29"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- </w:t>
      </w:r>
      <w:r w:rsidRPr="007E390F">
        <w:rPr>
          <w:rFonts w:ascii="Times New Roman" w:hAnsi="Times New Roman" w:cs="Times New Roman"/>
          <w:color w:val="000000" w:themeColor="text1"/>
          <w:sz w:val="20"/>
          <w:szCs w:val="20"/>
        </w:rPr>
        <w:t>«Клиент стороны» на уровне каждой сделки, входящей в отчет.</w:t>
      </w:r>
    </w:p>
    <w:p w14:paraId="5868B1EE" w14:textId="77777777" w:rsidR="00DE7438" w:rsidRPr="007E390F" w:rsidRDefault="009D1D22" w:rsidP="00DA3D54">
      <w:pPr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 xml:space="preserve">! 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  <w:t>Важно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: в подразделе «Клиент стороны» могут перечисляться клиенты </w:t>
      </w:r>
      <w:r w:rsidR="00633C42" w:rsidRPr="007E390F">
        <w:rPr>
          <w:rFonts w:ascii="Times New Roman" w:hAnsi="Times New Roman" w:cs="Times New Roman"/>
          <w:b/>
          <w:color w:val="0070C0"/>
          <w:sz w:val="20"/>
          <w:szCs w:val="20"/>
        </w:rPr>
        <w:t>профучастника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(Party1), которые не являются сторонами по сделке, но</w:t>
      </w:r>
      <w:r w:rsidR="00503A59" w:rsidRPr="007E390F">
        <w:rPr>
          <w:rFonts w:ascii="Times New Roman" w:hAnsi="Times New Roman" w:cs="Times New Roman"/>
          <w:b/>
          <w:color w:val="0070C0"/>
          <w:sz w:val="20"/>
          <w:szCs w:val="20"/>
        </w:rPr>
        <w:t>,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в интересах которых, или за счет которых</w:t>
      </w:r>
      <w:r w:rsidR="00503A59" w:rsidRPr="007E390F">
        <w:rPr>
          <w:rFonts w:ascii="Times New Roman" w:hAnsi="Times New Roman" w:cs="Times New Roman"/>
          <w:b/>
          <w:color w:val="0070C0"/>
          <w:sz w:val="20"/>
          <w:szCs w:val="20"/>
        </w:rPr>
        <w:t>,</w:t>
      </w:r>
      <w:r w:rsidR="00DE7438" w:rsidRPr="007E390F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брокер мог совершать сделки, давая заемные средства.</w:t>
      </w:r>
    </w:p>
    <w:p w14:paraId="437EDB0A" w14:textId="77777777" w:rsidR="005D7C9F" w:rsidRPr="007E390F" w:rsidRDefault="005D7C9F" w:rsidP="00DA3D54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t xml:space="preserve">Коррекция сообщения </w:t>
      </w:r>
      <w:hyperlink r:id="rId234" w:history="1">
        <w:r w:rsidR="00937BC2" w:rsidRPr="007E390F">
          <w:rPr>
            <w:rFonts w:ascii="Times New Roman" w:hAnsi="Times New Roman" w:cs="Times New Roman"/>
            <w:sz w:val="20"/>
            <w:szCs w:val="20"/>
          </w:rPr>
          <w:t xml:space="preserve">Bulk </w:t>
        </w:r>
        <w:r w:rsidRPr="007E390F">
          <w:rPr>
            <w:rFonts w:ascii="Times New Roman" w:hAnsi="Times New Roman" w:cs="Times New Roman"/>
            <w:sz w:val="20"/>
            <w:szCs w:val="20"/>
          </w:rPr>
          <w:t>-формата</w:t>
        </w:r>
      </w:hyperlink>
    </w:p>
    <w:p w14:paraId="74A5F7D4" w14:textId="77777777" w:rsidR="005D7C9F" w:rsidRPr="007E390F" w:rsidRDefault="005D7C9F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 w:rsidRPr="007E390F">
        <w:rPr>
          <w:color w:val="000000" w:themeColor="text1"/>
        </w:rPr>
        <w:t>Операция коррекции доступна для изменения информации в зарегистрированной анкете СМ083-СМ085 в реестре.</w:t>
      </w:r>
    </w:p>
    <w:p w14:paraId="1E21811F" w14:textId="77777777" w:rsidR="00D663AC" w:rsidRPr="007E390F" w:rsidRDefault="005D7C9F" w:rsidP="008577F1">
      <w:pPr>
        <w:pStyle w:val="a9"/>
        <w:widowControl w:val="0"/>
        <w:spacing w:after="120"/>
        <w:jc w:val="both"/>
        <w:rPr>
          <w:color w:val="000000" w:themeColor="text1"/>
        </w:rPr>
      </w:pPr>
      <w:r w:rsidRPr="007E390F">
        <w:rPr>
          <w:color w:val="000000" w:themeColor="text1"/>
        </w:rPr>
        <w:t>В зарегистрированную анкету xml-сообщения добавляются</w:t>
      </w:r>
      <w:r w:rsidR="00D663AC" w:rsidRPr="007E390F">
        <w:rPr>
          <w:color w:val="000000" w:themeColor="text1"/>
        </w:rPr>
        <w:t xml:space="preserve"> следующие элементы:</w:t>
      </w:r>
    </w:p>
    <w:p w14:paraId="0663348B" w14:textId="77777777" w:rsidR="00D663AC" w:rsidRPr="007E390F" w:rsidRDefault="005D7C9F" w:rsidP="009C24D6">
      <w:pPr>
        <w:pStyle w:val="a9"/>
        <w:widowControl w:val="0"/>
        <w:numPr>
          <w:ilvl w:val="0"/>
          <w:numId w:val="172"/>
        </w:numPr>
        <w:spacing w:after="120"/>
        <w:jc w:val="both"/>
        <w:rPr>
          <w:color w:val="000000" w:themeColor="text1"/>
          <w:lang w:val="en-US"/>
        </w:rPr>
      </w:pPr>
      <w:r w:rsidRPr="007E390F">
        <w:rPr>
          <w:color w:val="000000" w:themeColor="text1"/>
          <w:lang w:val="en-US"/>
        </w:rPr>
        <w:t>&lt;amendment</w:t>
      </w:r>
      <w:r w:rsidR="00D663AC" w:rsidRPr="007E390F">
        <w:rPr>
          <w:color w:val="000000" w:themeColor="text1"/>
          <w:lang w:val="en-US"/>
        </w:rPr>
        <w:t xml:space="preserve"> </w:t>
      </w:r>
      <w:r w:rsidRPr="007E390F">
        <w:rPr>
          <w:color w:val="000000" w:themeColor="text1"/>
          <w:lang w:val="en-US"/>
        </w:rPr>
        <w:t>xsi:type="nsdext:TradeAmendmentContent"&gt;</w:t>
      </w:r>
    </w:p>
    <w:p w14:paraId="26E36767" w14:textId="77777777" w:rsidR="00D663AC" w:rsidRPr="007E390F" w:rsidRDefault="00D663AC" w:rsidP="00D663AC">
      <w:pPr>
        <w:pStyle w:val="a9"/>
        <w:widowControl w:val="0"/>
        <w:numPr>
          <w:ilvl w:val="0"/>
          <w:numId w:val="172"/>
        </w:numPr>
        <w:spacing w:after="120"/>
        <w:jc w:val="both"/>
        <w:rPr>
          <w:color w:val="000000" w:themeColor="text1"/>
          <w:lang w:val="en-US"/>
        </w:rPr>
      </w:pPr>
      <w:r w:rsidRPr="007E390F">
        <w:rPr>
          <w:color w:val="000000" w:themeColor="text1"/>
          <w:lang w:val="en-US"/>
        </w:rPr>
        <w:t>&lt;agreementDate&gt;YYYY-MM-DD&lt;/agreementDate&gt;</w:t>
      </w:r>
    </w:p>
    <w:p w14:paraId="7D02A904" w14:textId="77777777" w:rsidR="00D663AC" w:rsidRPr="007E390F" w:rsidRDefault="00D663AC" w:rsidP="009C24D6">
      <w:pPr>
        <w:pStyle w:val="a9"/>
        <w:widowControl w:val="0"/>
        <w:numPr>
          <w:ilvl w:val="0"/>
          <w:numId w:val="172"/>
        </w:numPr>
        <w:spacing w:after="120"/>
        <w:jc w:val="both"/>
        <w:rPr>
          <w:color w:val="000000" w:themeColor="text1"/>
          <w:lang w:val="en-US"/>
        </w:rPr>
      </w:pPr>
      <w:r w:rsidRPr="007E390F">
        <w:rPr>
          <w:color w:val="000000" w:themeColor="text1"/>
          <w:lang w:val="en-US"/>
        </w:rPr>
        <w:t>&lt;effectiveDate&gt;YYYY-MM-DD&lt;/effectiveDate&gt;</w:t>
      </w:r>
    </w:p>
    <w:p w14:paraId="6A1AED0C" w14:textId="77777777" w:rsidR="00D663AC" w:rsidRPr="007E390F" w:rsidRDefault="005D7C9F" w:rsidP="009C24D6">
      <w:pPr>
        <w:pStyle w:val="a9"/>
        <w:widowControl w:val="0"/>
        <w:numPr>
          <w:ilvl w:val="0"/>
          <w:numId w:val="172"/>
        </w:numPr>
        <w:spacing w:after="120"/>
        <w:jc w:val="both"/>
        <w:rPr>
          <w:color w:val="000000" w:themeColor="text1"/>
          <w:lang w:val="en-US"/>
        </w:rPr>
      </w:pPr>
      <w:r w:rsidRPr="007E390F">
        <w:rPr>
          <w:color w:val="000000" w:themeColor="text1"/>
          <w:lang w:val="en-US"/>
        </w:rPr>
        <w:t xml:space="preserve">&lt;nsdext:correctRegisteredInfo&gt;true&lt;/nsdext:correctRegisteredInfo&gt; </w:t>
      </w:r>
    </w:p>
    <w:p w14:paraId="2604C319" w14:textId="77777777" w:rsidR="00D663AC" w:rsidRPr="007E390F" w:rsidRDefault="00D663AC" w:rsidP="009C24D6">
      <w:pPr>
        <w:pStyle w:val="a9"/>
        <w:widowControl w:val="0"/>
        <w:numPr>
          <w:ilvl w:val="0"/>
          <w:numId w:val="172"/>
        </w:numPr>
        <w:spacing w:after="120"/>
        <w:jc w:val="both"/>
        <w:rPr>
          <w:color w:val="000000" w:themeColor="text1"/>
          <w:lang w:val="en-US"/>
        </w:rPr>
      </w:pPr>
      <w:r w:rsidRPr="007E390F">
        <w:rPr>
          <w:color w:val="000000" w:themeColor="text1"/>
          <w:lang w:val="en-US"/>
        </w:rPr>
        <w:t>&lt;/amendment&gt;</w:t>
      </w:r>
    </w:p>
    <w:p w14:paraId="1FBD527A" w14:textId="77777777" w:rsidR="00D663AC" w:rsidRPr="007E390F" w:rsidRDefault="00D663AC" w:rsidP="00D663AC">
      <w:pPr>
        <w:pStyle w:val="a9"/>
        <w:widowControl w:val="0"/>
        <w:spacing w:after="120"/>
        <w:jc w:val="both"/>
        <w:rPr>
          <w:color w:val="000000" w:themeColor="text1"/>
          <w:lang w:val="en-US"/>
        </w:rPr>
      </w:pPr>
    </w:p>
    <w:p w14:paraId="3D11D53B" w14:textId="77777777" w:rsidR="00C52529" w:rsidRPr="007E390F" w:rsidRDefault="005D7C9F" w:rsidP="009C24D6">
      <w:pPr>
        <w:pStyle w:val="a9"/>
        <w:widowControl w:val="0"/>
        <w:spacing w:after="120"/>
        <w:jc w:val="both"/>
        <w:rPr>
          <w:color w:val="000000" w:themeColor="text1"/>
        </w:rPr>
      </w:pPr>
      <w:r w:rsidRPr="007E390F">
        <w:rPr>
          <w:color w:val="000000" w:themeColor="text1"/>
        </w:rPr>
        <w:t xml:space="preserve">При этом, </w:t>
      </w:r>
      <w:r w:rsidR="00C52529" w:rsidRPr="007E390F">
        <w:rPr>
          <w:color w:val="000000" w:themeColor="text1"/>
        </w:rPr>
        <w:t xml:space="preserve">в сообщении на регистрацию коррекции необходимо указать </w:t>
      </w:r>
      <w:r w:rsidRPr="007E390F">
        <w:rPr>
          <w:color w:val="000000" w:themeColor="text1"/>
        </w:rPr>
        <w:t>информацию по всем ранее зарегистрированным сделкам в отчете</w:t>
      </w:r>
      <w:r w:rsidR="00C52529" w:rsidRPr="007E390F">
        <w:rPr>
          <w:color w:val="000000" w:themeColor="text1"/>
        </w:rPr>
        <w:t xml:space="preserve"> и откорректировать необходимые параметры.</w:t>
      </w:r>
    </w:p>
    <w:p w14:paraId="702E1A23" w14:textId="77777777" w:rsidR="005D7C9F" w:rsidRPr="007E390F" w:rsidRDefault="00C52529" w:rsidP="009C24D6">
      <w:pPr>
        <w:pStyle w:val="a9"/>
        <w:widowControl w:val="0"/>
        <w:spacing w:before="120" w:after="120"/>
        <w:jc w:val="both"/>
        <w:rPr>
          <w:color w:val="000000" w:themeColor="text1"/>
        </w:rPr>
      </w:pPr>
      <w:r w:rsidRPr="007E390F">
        <w:rPr>
          <w:b/>
          <w:color w:val="0070C0"/>
        </w:rPr>
        <w:t>! Важно: Операция коррекции не допускает добавление сделок в отчет или исключение ошибочно отчитанных сделок в сообщении. Если требуется добавить или удалить часть зарегистрированных сделок в отчете, необходимо удалить все сообщение целиком с помощью подачи анкеты СМ093 со статусом – R и подать сообщение заново с корректным составом сделок.</w:t>
      </w:r>
    </w:p>
    <w:p w14:paraId="33ADAB86" w14:textId="53726CFA" w:rsidR="006803B5" w:rsidRPr="007E390F" w:rsidRDefault="007C75CF" w:rsidP="00430011">
      <w:pPr>
        <w:pStyle w:val="a9"/>
        <w:widowControl w:val="0"/>
        <w:spacing w:after="120"/>
        <w:jc w:val="both"/>
      </w:pPr>
      <w:r w:rsidRPr="00A2710B">
        <w:rPr>
          <w:b/>
          <w:color w:val="FF0000"/>
        </w:rPr>
        <w:t>! Важно</w:t>
      </w:r>
      <w:r w:rsidRPr="007E390F">
        <w:rPr>
          <w:color w:val="000000" w:themeColor="text1"/>
        </w:rPr>
        <w:t xml:space="preserve">: </w:t>
      </w:r>
      <w:r w:rsidR="00430011" w:rsidRPr="00A2710B">
        <w:rPr>
          <w:b/>
          <w:color w:val="0070C0"/>
        </w:rPr>
        <w:t>С 01.04.2021 в отчетность вводится элемент &lt;nsdext:hedgeInfo&gt;</w:t>
      </w:r>
      <w:r w:rsidR="00CB4496" w:rsidRPr="00A2710B">
        <w:rPr>
          <w:b/>
          <w:color w:val="0070C0"/>
        </w:rPr>
        <w:t xml:space="preserve"> («Цель заключения договора»)</w:t>
      </w:r>
      <w:r w:rsidR="00430011" w:rsidRPr="00A2710B">
        <w:rPr>
          <w:b/>
          <w:color w:val="0070C0"/>
        </w:rPr>
        <w:t xml:space="preserve">, который </w:t>
      </w:r>
      <w:r w:rsidR="006803B5" w:rsidRPr="00A2710B">
        <w:rPr>
          <w:b/>
          <w:color w:val="0070C0"/>
        </w:rPr>
        <w:t>указывает</w:t>
      </w:r>
      <w:r w:rsidR="00A11B94" w:rsidRPr="00A2710B">
        <w:rPr>
          <w:b/>
          <w:color w:val="0070C0"/>
        </w:rPr>
        <w:t xml:space="preserve">, </w:t>
      </w:r>
      <w:r w:rsidR="006803B5" w:rsidRPr="00A2710B">
        <w:rPr>
          <w:b/>
          <w:color w:val="0070C0"/>
        </w:rPr>
        <w:t xml:space="preserve">что </w:t>
      </w:r>
      <w:r w:rsidR="00430011" w:rsidRPr="00A2710B">
        <w:rPr>
          <w:b/>
          <w:color w:val="0070C0"/>
        </w:rPr>
        <w:t>договор относится к инстументам хеджирования</w:t>
      </w:r>
      <w:r w:rsidR="00CB4496" w:rsidRPr="00A2710B">
        <w:rPr>
          <w:b/>
          <w:color w:val="0070C0"/>
        </w:rPr>
        <w:t xml:space="preserve"> и (или) заключается в рамках операций хеджирования</w:t>
      </w:r>
      <w:r w:rsidR="00430011" w:rsidRPr="00A2710B">
        <w:rPr>
          <w:b/>
          <w:color w:val="0070C0"/>
        </w:rPr>
        <w:t xml:space="preserve"> </w:t>
      </w:r>
      <w:r w:rsidR="006803B5" w:rsidRPr="00A2710B">
        <w:rPr>
          <w:b/>
          <w:color w:val="0070C0"/>
        </w:rPr>
        <w:t>(</w:t>
      </w:r>
      <w:r w:rsidR="00430011" w:rsidRPr="00A2710B">
        <w:rPr>
          <w:b/>
          <w:color w:val="0070C0"/>
        </w:rPr>
        <w:t>в соответствии с Указанием Банка России от 16.08.2016 № 4104-У</w:t>
      </w:r>
      <w:r w:rsidR="006803B5" w:rsidRPr="00A2710B">
        <w:rPr>
          <w:b/>
          <w:color w:val="0070C0"/>
        </w:rPr>
        <w:t>)</w:t>
      </w:r>
      <w:r w:rsidR="00430011" w:rsidRPr="00A2710B">
        <w:rPr>
          <w:b/>
          <w:color w:val="0070C0"/>
        </w:rPr>
        <w:t>.</w:t>
      </w:r>
    </w:p>
    <w:p w14:paraId="289A026E" w14:textId="2CE57363" w:rsidR="00430011" w:rsidRPr="007E390F" w:rsidRDefault="00430011" w:rsidP="00430011">
      <w:pPr>
        <w:pStyle w:val="a9"/>
        <w:widowControl w:val="0"/>
        <w:spacing w:after="120"/>
        <w:jc w:val="both"/>
        <w:rPr>
          <w:color w:val="000000" w:themeColor="text1"/>
        </w:rPr>
      </w:pPr>
      <w:r w:rsidRPr="007E390F">
        <w:t xml:space="preserve">Элемент </w:t>
      </w:r>
      <w:r w:rsidR="00783029" w:rsidRPr="007E390F">
        <w:t xml:space="preserve">указывается </w:t>
      </w:r>
      <w:r w:rsidR="00A2072B" w:rsidRPr="007E390F">
        <w:t>для каждой сделки</w:t>
      </w:r>
      <w:r w:rsidRPr="007E390F">
        <w:t xml:space="preserve"> </w:t>
      </w:r>
      <w:r w:rsidR="00A2072B" w:rsidRPr="007E390F">
        <w:t xml:space="preserve">один раз </w:t>
      </w:r>
      <w:r w:rsidRPr="007E390F">
        <w:t>в конце блока</w:t>
      </w:r>
      <w:r w:rsidR="00443843" w:rsidRPr="007E390F">
        <w:t>, описывающего сделку -</w:t>
      </w:r>
      <w:r w:rsidR="007C75CF" w:rsidRPr="007E390F">
        <w:t xml:space="preserve"> &lt;nsdext:</w:t>
      </w:r>
      <w:r w:rsidR="00334376" w:rsidRPr="007E390F">
        <w:t>repo</w:t>
      </w:r>
      <w:r w:rsidR="00334376" w:rsidRPr="007E390F">
        <w:rPr>
          <w:lang w:val="en-US"/>
        </w:rPr>
        <w:t>Details</w:t>
      </w:r>
      <w:r w:rsidR="007C75CF" w:rsidRPr="007E390F">
        <w:t xml:space="preserve">&gt; </w:t>
      </w:r>
      <w:r w:rsidRPr="007E390F">
        <w:t xml:space="preserve"> &lt;nsdext:swapDetails&gt; и &lt;nsdext:fxsinglelegDetails&gt;</w:t>
      </w:r>
      <w:r w:rsidR="00443843" w:rsidRPr="007E390F">
        <w:t xml:space="preserve"> как: </w:t>
      </w:r>
      <w:r w:rsidRPr="007E390F">
        <w:t>&lt;nsdext:hedgeInfo&gt;</w:t>
      </w:r>
      <w:r w:rsidR="00516996" w:rsidRPr="007E390F">
        <w:t>{</w:t>
      </w:r>
      <w:r w:rsidRPr="007E390F">
        <w:t>H1</w:t>
      </w:r>
      <w:r w:rsidR="00A2072B" w:rsidRPr="007E390F">
        <w:t xml:space="preserve"> – Party1</w:t>
      </w:r>
      <w:r w:rsidR="00516996" w:rsidRPr="007E390F">
        <w:t xml:space="preserve"> или H2</w:t>
      </w:r>
      <w:r w:rsidR="00A2072B" w:rsidRPr="007E390F">
        <w:t xml:space="preserve"> - </w:t>
      </w:r>
      <w:r w:rsidR="00A2072B" w:rsidRPr="007E390F">
        <w:lastRenderedPageBreak/>
        <w:t>nsdext:counterparty</w:t>
      </w:r>
      <w:r w:rsidR="00516996" w:rsidRPr="007E390F">
        <w:t xml:space="preserve"> или H3</w:t>
      </w:r>
      <w:r w:rsidR="00A2072B" w:rsidRPr="007E390F">
        <w:t xml:space="preserve"> – Party1 и nsdext:counterparty</w:t>
      </w:r>
      <w:r w:rsidR="00516996" w:rsidRPr="007E390F">
        <w:t>}</w:t>
      </w:r>
      <w:r w:rsidRPr="007E390F">
        <w:t>&lt;/nsdext:hedgeInfo&gt;</w:t>
      </w:r>
      <w:r w:rsidR="007C75CF" w:rsidRPr="007E390F">
        <w:t>/</w:t>
      </w:r>
    </w:p>
    <w:p w14:paraId="614A237B" w14:textId="01EC7DE7" w:rsidR="007C75CF" w:rsidRPr="007E390F" w:rsidRDefault="007C75CF" w:rsidP="007E390F">
      <w:pPr>
        <w:pStyle w:val="a3"/>
        <w:widowControl w:val="0"/>
        <w:spacing w:after="120" w:line="240" w:lineRule="auto"/>
        <w:ind w:left="0"/>
        <w:contextualSpacing w:val="0"/>
        <w:jc w:val="both"/>
      </w:pPr>
      <w:r w:rsidRPr="007E390F">
        <w:rPr>
          <w:rFonts w:ascii="Times New Roman" w:hAnsi="Times New Roman" w:cs="Times New Roman"/>
          <w:sz w:val="20"/>
          <w:szCs w:val="20"/>
        </w:rPr>
        <w:t xml:space="preserve">Отсутствие элемента для стороны договора в сообщении </w:t>
      </w:r>
      <w:r w:rsidR="00783029" w:rsidRPr="007E390F">
        <w:rPr>
          <w:rFonts w:ascii="Times New Roman" w:hAnsi="Times New Roman" w:cs="Times New Roman"/>
          <w:sz w:val="20"/>
          <w:szCs w:val="20"/>
        </w:rPr>
        <w:t>означает</w:t>
      </w:r>
      <w:r w:rsidRPr="007E390F">
        <w:rPr>
          <w:rFonts w:ascii="Times New Roman" w:hAnsi="Times New Roman" w:cs="Times New Roman"/>
          <w:sz w:val="20"/>
          <w:szCs w:val="20"/>
        </w:rPr>
        <w:t xml:space="preserve">, что договор не относится к инструментам хеджирования и (или) </w:t>
      </w:r>
      <w:r w:rsidR="0099657D" w:rsidRPr="007E390F">
        <w:rPr>
          <w:rFonts w:ascii="Times New Roman" w:hAnsi="Times New Roman" w:cs="Times New Roman"/>
          <w:sz w:val="20"/>
          <w:szCs w:val="20"/>
        </w:rPr>
        <w:t xml:space="preserve">не </w:t>
      </w:r>
      <w:r w:rsidRPr="007E390F">
        <w:rPr>
          <w:rFonts w:ascii="Times New Roman" w:hAnsi="Times New Roman" w:cs="Times New Roman"/>
          <w:sz w:val="20"/>
          <w:szCs w:val="20"/>
        </w:rPr>
        <w:t>заключается в рамках операций хеджирования для</w:t>
      </w:r>
      <w:r w:rsidR="001667DF">
        <w:rPr>
          <w:rFonts w:ascii="Times New Roman" w:hAnsi="Times New Roman" w:cs="Times New Roman"/>
          <w:sz w:val="20"/>
          <w:szCs w:val="20"/>
        </w:rPr>
        <w:t xml:space="preserve"> соответствующей</w:t>
      </w:r>
      <w:r w:rsidRPr="007E390F">
        <w:rPr>
          <w:rFonts w:ascii="Times New Roman" w:hAnsi="Times New Roman" w:cs="Times New Roman"/>
          <w:sz w:val="20"/>
          <w:szCs w:val="20"/>
        </w:rPr>
        <w:t xml:space="preserve"> стороны договора.</w:t>
      </w:r>
    </w:p>
    <w:p w14:paraId="7440092F" w14:textId="77777777" w:rsidR="0068753A" w:rsidRPr="007E390F" w:rsidRDefault="005D7C9F" w:rsidP="009C24D6">
      <w:pPr>
        <w:pStyle w:val="a9"/>
        <w:widowControl w:val="0"/>
        <w:spacing w:before="120" w:after="120"/>
        <w:jc w:val="both"/>
        <w:rPr>
          <w:b/>
          <w:color w:val="0070C0"/>
          <w:lang w:val="en-US"/>
        </w:rPr>
      </w:pPr>
      <w:r w:rsidRPr="007E390F">
        <w:rPr>
          <w:b/>
          <w:color w:val="0070C0"/>
        </w:rPr>
        <w:t>Пример</w:t>
      </w:r>
      <w:r w:rsidRPr="007E390F">
        <w:rPr>
          <w:b/>
          <w:color w:val="0070C0"/>
          <w:lang w:val="en-US"/>
        </w:rPr>
        <w:t xml:space="preserve"> </w:t>
      </w:r>
      <w:r w:rsidRPr="007E390F">
        <w:rPr>
          <w:b/>
          <w:color w:val="0070C0"/>
        </w:rPr>
        <w:t>сообщения</w:t>
      </w:r>
      <w:r w:rsidRPr="007E390F">
        <w:rPr>
          <w:b/>
          <w:color w:val="0070C0"/>
          <w:lang w:val="en-US"/>
        </w:rPr>
        <w:t>:</w:t>
      </w:r>
    </w:p>
    <w:p w14:paraId="57AD58AB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nonpublicExecutionReport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302F770E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header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27F7333F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…</w:t>
      </w:r>
    </w:p>
    <w:p w14:paraId="5175C596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header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E29F332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isCorrection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false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isCorrection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A6387A1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correlationId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correlationIdScheme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=""&gt;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[P00000000111]-[2016]-[MesId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>СМ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083]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correlationId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756E362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asOfDate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2016-07-01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asOfDate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B5E13C5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 xml:space="preserve">amendment 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>xsi:type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nsdext:TradeAmendmentContent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"&gt;</w:t>
      </w:r>
    </w:p>
    <w:p w14:paraId="43295F6E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xsi:type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nsdext:TradeNsd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"&gt;</w:t>
      </w:r>
    </w:p>
    <w:p w14:paraId="253EEA43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…</w:t>
      </w:r>
    </w:p>
    <w:p w14:paraId="79ADC402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A457F5C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agreementDate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2016-07-01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agreementDate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77339EFF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effectiveDate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2016-07-01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effectiveDate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12678DC8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nsdext:correctRegisteredInfo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true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nsdext:correctRegisteredInfo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29B6EFEC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amendment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6A1F0866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FF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43921ED3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…</w:t>
      </w:r>
    </w:p>
    <w:p w14:paraId="57B56276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48F3297" w14:textId="77777777" w:rsidR="009B0263" w:rsidRPr="007E390F" w:rsidRDefault="009B0263" w:rsidP="009B026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nonpublicExecutionReport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6494B002" w14:textId="77777777" w:rsidR="005D7C9F" w:rsidRPr="007E390F" w:rsidRDefault="0068753A" w:rsidP="008577F1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7E390F">
        <w:rPr>
          <w:rFonts w:ascii="Times New Roman" w:hAnsi="Times New Roman" w:cs="Times New Roman"/>
          <w:b/>
          <w:color w:val="0070C0"/>
          <w:sz w:val="20"/>
          <w:szCs w:val="20"/>
        </w:rPr>
        <w:br w:type="page"/>
      </w:r>
    </w:p>
    <w:p w14:paraId="37311ECF" w14:textId="77777777" w:rsidR="00427145" w:rsidRPr="007E390F" w:rsidRDefault="006C64D1" w:rsidP="008577F1">
      <w:pPr>
        <w:pStyle w:val="2"/>
        <w:keepNext w:val="0"/>
        <w:keepLines w:val="0"/>
        <w:widowControl w:val="0"/>
        <w:numPr>
          <w:ilvl w:val="3"/>
          <w:numId w:val="1"/>
        </w:numPr>
        <w:spacing w:before="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lastRenderedPageBreak/>
        <w:t xml:space="preserve">Пример заполнения </w:t>
      </w:r>
      <w:r w:rsidRPr="007E390F">
        <w:rPr>
          <w:rFonts w:ascii="Times New Roman" w:hAnsi="Times New Roman" w:cs="Times New Roman"/>
          <w:sz w:val="20"/>
          <w:szCs w:val="20"/>
          <w:lang w:val="en-US"/>
        </w:rPr>
        <w:t>xml</w:t>
      </w:r>
      <w:r w:rsidRPr="007E390F">
        <w:rPr>
          <w:rFonts w:ascii="Times New Roman" w:hAnsi="Times New Roman" w:cs="Times New Roman"/>
          <w:sz w:val="20"/>
          <w:szCs w:val="20"/>
        </w:rPr>
        <w:t xml:space="preserve">-сообщения для </w:t>
      </w:r>
      <w:r w:rsidRPr="007E390F">
        <w:rPr>
          <w:rFonts w:ascii="Times New Roman" w:hAnsi="Times New Roman" w:cs="Times New Roman"/>
          <w:sz w:val="20"/>
          <w:szCs w:val="20"/>
          <w:lang w:val="en-US"/>
        </w:rPr>
        <w:t>CM</w:t>
      </w:r>
      <w:r w:rsidRPr="007E390F">
        <w:rPr>
          <w:rFonts w:ascii="Times New Roman" w:hAnsi="Times New Roman" w:cs="Times New Roman"/>
          <w:sz w:val="20"/>
          <w:szCs w:val="20"/>
        </w:rPr>
        <w:t xml:space="preserve">083 - </w:t>
      </w:r>
      <w:r w:rsidRPr="007E390F">
        <w:rPr>
          <w:rFonts w:ascii="Times New Roman" w:hAnsi="Times New Roman" w:cs="Times New Roman"/>
          <w:sz w:val="20"/>
          <w:szCs w:val="20"/>
          <w:lang w:val="en-US"/>
        </w:rPr>
        <w:t>repoBulkReport</w:t>
      </w:r>
    </w:p>
    <w:p w14:paraId="7277BC1E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nonpublicExecutionReport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</w:p>
    <w:p w14:paraId="7678D1B1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>xmlns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http://www.fpml.org/FpML-5/recordkeeping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</w:p>
    <w:p w14:paraId="14116AD0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>xmlns:nsdext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http://www.fpml.org/FpML-5/recordkeeping/nsd-ext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</w:p>
    <w:p w14:paraId="7B3B7C9C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>xmlns:xsi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http://www.w3.org/2001/XMLSchema-instance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</w:p>
    <w:p w14:paraId="34285EB7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>xmlns:fpmlext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http://www.fpml.org/FpML-5/ext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</w:p>
    <w:p w14:paraId="0BC657A5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>xsi:schemaLocation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http://www.fpml.org/FpML-5/recordkeeping fpml-recordkeeping-merged-schema.xsd http://www.fpml.org/FpML-5/recordkeeping/nsd-ext nsd-ext-merged-schema.xsd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</w:p>
    <w:p w14:paraId="531CFB27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>fpmlVersion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5-4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actualBuild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5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9DBF970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Заголовок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сообщения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6FCF13D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header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0BF89CD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Номер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сообщения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F1652BD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messageId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messageIdScheme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=""&gt;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MesIdCM083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messageId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671119F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Отправитель сообщения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ABDEF5B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</w:rPr>
        <w:t>sentBy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>P00000000111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</w:rPr>
        <w:t>sentBy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39453CC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Получатель сообщения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C5F7581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</w:rPr>
        <w:t>sendTo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>NDC000000000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</w:rPr>
        <w:t>sendTo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52B98C6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Время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создания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сообщения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490C5A2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creationTimestamp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2016-07-01T19:03:13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creationTimestamp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0FAD2A9" w14:textId="77777777" w:rsidR="006C64D1" w:rsidRPr="005C3F6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C3F6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Версия</w:t>
      </w:r>
      <w:r w:rsidRPr="005C3F6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спецификации</w:t>
      </w:r>
      <w:r w:rsidRPr="005C3F6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5C3F6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5C3F6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1706C12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C3F6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implementationSpecification</w:t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0EEBDBD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Версия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спецификации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>.</w:t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1F1D546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version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4.2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version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58FC18F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implementationSpecification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70170B4" w14:textId="77777777" w:rsidR="006C64D1" w:rsidRPr="00A436D9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436D9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header</w:t>
      </w:r>
      <w:r w:rsidRPr="00A436D9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436D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D4D76A3" w14:textId="77777777" w:rsidR="006C64D1" w:rsidRPr="00A436D9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436D9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Признак</w:t>
      </w:r>
      <w:r w:rsidRPr="00A436D9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корректирующего</w:t>
      </w:r>
      <w:r w:rsidRPr="00A436D9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сообщения</w:t>
      </w:r>
      <w:r w:rsidRPr="00A436D9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436D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FCD55D6" w14:textId="77777777" w:rsidR="006C64D1" w:rsidRPr="00A436D9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436D9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isCorrection</w:t>
      </w:r>
      <w:r w:rsidRPr="00A436D9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false</w:t>
      </w:r>
      <w:r w:rsidRPr="00A436D9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isCorrection</w:t>
      </w:r>
      <w:r w:rsidRPr="00A436D9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436D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362A7B8" w14:textId="77777777" w:rsidR="006C64D1" w:rsidRPr="00A436D9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436D9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Уникальный</w:t>
      </w:r>
      <w:r w:rsidRPr="00A436D9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код</w:t>
      </w:r>
      <w:r w:rsidRPr="00A436D9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цепочки</w:t>
      </w:r>
      <w:r w:rsidRPr="00A436D9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сообщений</w:t>
      </w:r>
      <w:r w:rsidRPr="00A436D9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436D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AC9016F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correlationId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correlationIdScheme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=""&gt;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[P00000000111]-[2016]-[MesId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>СМ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083]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correlationId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C48ACA8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Дата совершения отчитываемого события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--&gt;</w:t>
      </w:r>
    </w:p>
    <w:p w14:paraId="7B147EBF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</w:rPr>
        <w:t>asOfDate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>2016-07-01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</w:rPr>
        <w:t>asOfDate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C4F5DCC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Регистрация Анкеты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BCE310D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</w:t>
      </w:r>
      <w:r w:rsidRPr="007E390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>xsi</w:t>
      </w:r>
      <w:r w:rsidRPr="007E390F">
        <w:rPr>
          <w:rFonts w:ascii="Times New Roman" w:hAnsi="Times New Roman" w:cs="Times New Roman"/>
          <w:color w:val="FF0000"/>
          <w:sz w:val="20"/>
          <w:szCs w:val="20"/>
        </w:rPr>
        <w:t>: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>type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nsdext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TradeNsd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"&gt;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03CA6AC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Общая информация об отчете.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1D30481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</w:rPr>
        <w:t>tradeHeader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760918B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Идентификатор отчета, присвоенный Репозитарием.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EBC62AD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</w:rPr>
        <w:t>partyTradeIdentifier</w:t>
      </w:r>
      <w:r w:rsidRPr="007E390F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C22773E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Участник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1454AAE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partyReference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href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TradeRepository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A4EE828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Идентификатор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отчета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02CEC39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tradeId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NONREF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tradeId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66F0832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53768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partyTradeIdentifier</w:t>
      </w:r>
      <w:r w:rsidRPr="00A53768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5376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C9A3691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53768">
        <w:rPr>
          <w:rFonts w:ascii="Times New Roman" w:hAnsi="Times New Roman" w:cs="Times New Roman"/>
          <w:color w:val="000000"/>
          <w:sz w:val="20"/>
          <w:szCs w:val="20"/>
          <w:lang w:val="en-US"/>
        </w:rPr>
        <w:lastRenderedPageBreak/>
        <w:tab/>
      </w:r>
      <w:r w:rsidRPr="00A53768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Идентификатор</w:t>
      </w:r>
      <w:r w:rsidRPr="00A53768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отчета</w:t>
      </w:r>
      <w:r w:rsidRPr="00A53768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,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присвоенный</w:t>
      </w:r>
      <w:r w:rsidRPr="00A53768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Стороной</w:t>
      </w:r>
      <w:r w:rsidRPr="00A53768">
        <w:rPr>
          <w:rFonts w:ascii="Times New Roman" w:hAnsi="Times New Roman" w:cs="Times New Roman"/>
          <w:color w:val="808080"/>
          <w:sz w:val="20"/>
          <w:szCs w:val="20"/>
          <w:lang w:val="en-US"/>
        </w:rPr>
        <w:t>1</w:t>
      </w:r>
      <w:r w:rsidRPr="00A53768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5376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32C0855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53768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53768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partyTradeIdentifier</w:t>
      </w:r>
      <w:r w:rsidRPr="00A53768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5376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B486C70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53768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53768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Участник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4474CA12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partyReference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href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Party1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4F78F605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Идентификатор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отчета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E8303B7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tradeId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</w:rPr>
        <w:t>СМ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083-Party-NUM1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tradeId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333284E2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partyTradeIdentifier</w:t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420A041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A53768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Идентификатор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отчета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,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присвоенный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Стороной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>2</w:t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2B0A265" w14:textId="77777777" w:rsidR="006C64D1" w:rsidRPr="005C3F6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C3F6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partyTradeIdentifier</w:t>
      </w:r>
      <w:r w:rsidRPr="005C3F6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5C3F6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D52F328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C3F6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C3F6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Участник</w:t>
      </w:r>
      <w:r w:rsidRPr="007E390F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246FFA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partyReference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href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Party2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8CB67E3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отчета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E5D59B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NONREF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E478AB0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partyTradeIdentifier</w:t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9A0472D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Информация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стороны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о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сделке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>.</w:t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4D73687" w14:textId="77777777" w:rsidR="006C64D1" w:rsidRPr="005C3F6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C3F6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partyTradeInformation</w:t>
      </w:r>
      <w:r w:rsidRPr="005C3F6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5C3F6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F53C730" w14:textId="77777777" w:rsidR="006C64D1" w:rsidRPr="00A436D9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C3F6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C3F6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436D9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Участник</w:t>
      </w:r>
      <w:r w:rsidRPr="00A436D9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436D9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436D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3C0D56BA" w14:textId="77777777" w:rsidR="006C64D1" w:rsidRPr="00A436D9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436D9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436D9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436D9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partyReference</w:t>
      </w:r>
      <w:r w:rsidRPr="00A436D9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7E390F">
        <w:rPr>
          <w:rFonts w:ascii="Times New Roman" w:hAnsi="Times New Roman" w:cs="Times New Roman"/>
          <w:color w:val="FF0000"/>
          <w:sz w:val="20"/>
          <w:szCs w:val="20"/>
          <w:lang w:val="en-US"/>
        </w:rPr>
        <w:t>href</w:t>
      </w:r>
      <w:r w:rsidRPr="00A436D9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TradeRepository</w:t>
      </w:r>
      <w:r w:rsidRPr="00A436D9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  <w:r w:rsidRPr="00A436D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6C4F2B0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436D9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436D9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Регулятивный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режим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отчетности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>.</w:t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C9F30F7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reportingRegime</w:t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2264433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Наименование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правил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регулятивной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 xml:space="preserve"> </w:t>
      </w:r>
      <w:r w:rsidRPr="007E390F">
        <w:rPr>
          <w:rFonts w:ascii="Times New Roman" w:hAnsi="Times New Roman" w:cs="Times New Roman"/>
          <w:color w:val="808080"/>
          <w:sz w:val="20"/>
          <w:szCs w:val="20"/>
        </w:rPr>
        <w:t>отчетности</w:t>
      </w:r>
      <w:r w:rsidRPr="00A53768">
        <w:rPr>
          <w:rFonts w:ascii="Times New Roman" w:hAnsi="Times New Roman" w:cs="Times New Roman"/>
          <w:color w:val="808080"/>
          <w:sz w:val="20"/>
          <w:szCs w:val="20"/>
        </w:rPr>
        <w:t>.</w:t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1135BE0" w14:textId="77777777" w:rsidR="006C64D1" w:rsidRPr="005C3F6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C3F6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name</w:t>
      </w:r>
      <w:r w:rsidRPr="005C3F6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7E390F">
        <w:rPr>
          <w:rFonts w:ascii="Times New Roman" w:hAnsi="Times New Roman" w:cs="Times New Roman"/>
          <w:color w:val="000000"/>
          <w:sz w:val="20"/>
          <w:szCs w:val="20"/>
          <w:lang w:val="en-US"/>
        </w:rPr>
        <w:t>RussianFederation</w:t>
      </w:r>
      <w:r w:rsidRPr="005C3F6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name</w:t>
      </w:r>
      <w:r w:rsidRPr="005C3F6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5C3F6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EB88A40" w14:textId="77777777" w:rsidR="006C64D1" w:rsidRPr="007E390F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C3F6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C3F6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7E390F">
        <w:rPr>
          <w:rFonts w:ascii="Times New Roman" w:hAnsi="Times New Roman" w:cs="Times New Roman"/>
          <w:color w:val="800000"/>
          <w:sz w:val="20"/>
          <w:szCs w:val="20"/>
          <w:lang w:val="en-US"/>
        </w:rPr>
        <w:t>reportingRegime</w:t>
      </w:r>
      <w:r w:rsidRPr="007E390F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289C85FA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nonStandardTerms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true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nonStandardTerms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7CCA1AA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partyTradeInformation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062A21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Дата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сделки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2F03F9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tradeDate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2015-12-01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tradeDate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5C36BE6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53768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tradeHeader</w:t>
      </w:r>
      <w:r w:rsidRPr="00A53768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5376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50F48AC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Отчет по сделкам репо.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663D176" w14:textId="77777777" w:rsidR="006C64D1" w:rsidRPr="005C3F6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C3F6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5C3F6B">
        <w:rPr>
          <w:rFonts w:ascii="Times New Roman" w:hAnsi="Times New Roman" w:cs="Times New Roman"/>
          <w:color w:val="800000"/>
          <w:sz w:val="20"/>
          <w:szCs w:val="20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repoBulkReport</w:t>
      </w:r>
      <w:r w:rsidRPr="005C3F6B">
        <w:rPr>
          <w:rFonts w:ascii="Times New Roman" w:hAnsi="Times New Roman" w:cs="Times New Roman"/>
          <w:color w:val="0000FF"/>
          <w:sz w:val="20"/>
          <w:szCs w:val="20"/>
        </w:rPr>
        <w:t>&gt;</w:t>
      </w:r>
    </w:p>
    <w:p w14:paraId="6E679A0B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C3F6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Тип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продукта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</w:p>
    <w:p w14:paraId="178D93B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productType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Other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productType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D68360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Код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классификации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ПФИ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1EDC25A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productId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UKWN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productId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6945AA5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Статус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исполнения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обязательств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30A3EB6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nsdext:tradesObligationStatus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T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 xml:space="preserve">nsdext:tradesObligationStatus 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B8A793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Дата расчетов по первой части.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A588ED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nsdext:spotLegSettlementDate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2016-07-01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nsdext:spotLegSettlementDate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</w:p>
    <w:p w14:paraId="226D9F5C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="00A55919" w:rsidRPr="00A73D8B">
        <w:rPr>
          <w:rFonts w:ascii="Times New Roman" w:hAnsi="Times New Roman" w:cs="Times New Roman"/>
          <w:color w:val="808080"/>
          <w:sz w:val="20"/>
          <w:szCs w:val="20"/>
        </w:rPr>
        <w:t>Дата поставки по первой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 xml:space="preserve"> части.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</w:p>
    <w:p w14:paraId="6287558D" w14:textId="77777777" w:rsidR="00A55919" w:rsidRPr="00A73D8B" w:rsidRDefault="00A55919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spotLegDeliveryDate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2016-07-01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spotLegDeliveryDate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</w:p>
    <w:p w14:paraId="7CE9E6D9" w14:textId="77777777" w:rsidR="00A55919" w:rsidRPr="00A73D8B" w:rsidRDefault="00A55919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="00E60D02" w:rsidRPr="00A73D8B">
        <w:rPr>
          <w:rFonts w:ascii="Times New Roman" w:hAnsi="Times New Roman" w:cs="Times New Roman"/>
          <w:color w:val="808080"/>
          <w:sz w:val="20"/>
          <w:szCs w:val="20"/>
        </w:rPr>
        <w:t>Дата расчетов по второй части</w:t>
      </w:r>
      <w:r w:rsidR="00E60D02" w:rsidRPr="00A73D8B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44A10D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forwardLegSettlementDate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2016-07-01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forwardLegSettlementDate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</w:p>
    <w:p w14:paraId="1875B5D8" w14:textId="77777777" w:rsidR="00A55919" w:rsidRPr="00A73D8B" w:rsidRDefault="00A55919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Дата поставки по второй части.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6CDE4D9" w14:textId="77777777" w:rsidR="00A55919" w:rsidRPr="00A73D8B" w:rsidRDefault="00A55919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nsdext:forwardLegDeliveryDate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2016-07-01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nsdext:forwardLegDeliveryDate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53D160A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Параметры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контракта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(1).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276B2D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nsdext:repos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3EB72AA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Контрагент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1.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3EC5F5A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nsdext:counterparty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Counterparty1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"&gt;</w:t>
      </w:r>
    </w:p>
    <w:p w14:paraId="6E12BDE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 участника – репозитарный код.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00B7E2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NONREF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3F3DCD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 участника – доп</w:t>
      </w:r>
      <w:r w:rsidR="00755CE3" w:rsidRPr="00A73D8B">
        <w:rPr>
          <w:rFonts w:ascii="Times New Roman" w:hAnsi="Times New Roman" w:cs="Times New Roman"/>
          <w:color w:val="808080"/>
          <w:sz w:val="20"/>
          <w:szCs w:val="20"/>
        </w:rPr>
        <w:t>олнительный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 xml:space="preserve"> Код (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LEI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 xml:space="preserve">, 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INN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…).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D6CC854" w14:textId="1792C05C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="00A12E18">
        <w:rPr>
          <w:rFonts w:ascii="Times New Roman" w:hAnsi="Times New Roman" w:cs="Times New Roman"/>
          <w:color w:val="000000"/>
          <w:sz w:val="20"/>
          <w:szCs w:val="20"/>
          <w:lang w:val="en-US"/>
        </w:rPr>
        <w:t>INN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A12E18">
        <w:rPr>
          <w:rFonts w:ascii="Times New Roman" w:hAnsi="Times New Roman" w:cs="Times New Roman"/>
          <w:color w:val="000000"/>
          <w:sz w:val="20"/>
          <w:szCs w:val="20"/>
        </w:rPr>
        <w:t>1234567890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14E014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Наименование участника.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893D49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partyName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Контрагент 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partyName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A4E7501" w14:textId="77777777" w:rsidR="006C64D1" w:rsidRPr="005C3F6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C3F6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Вид</w:t>
      </w:r>
      <w:r w:rsidRPr="005C3F6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экономической</w:t>
      </w:r>
      <w:r w:rsidRPr="005C3F6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деятельности</w:t>
      </w:r>
      <w:r w:rsidRPr="005C3F6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5C3F6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EEB4EEC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C3F6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C3F6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C3F6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classification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Other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classification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43FB05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Страна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3A5CD62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country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country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690096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Тип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лица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EC69F72" w14:textId="73EA34A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organizationType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="00A12E18">
        <w:rPr>
          <w:rFonts w:ascii="Times New Roman" w:hAnsi="Times New Roman" w:cs="Times New Roman"/>
          <w:color w:val="000000"/>
          <w:sz w:val="20"/>
          <w:szCs w:val="20"/>
          <w:lang w:val="en-US"/>
        </w:rPr>
        <w:t>L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organizationType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4DFB421" w14:textId="77777777" w:rsidR="006C64D1" w:rsidRPr="005C3F6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C3F6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5C3F6B">
        <w:rPr>
          <w:rFonts w:ascii="Times New Roman" w:hAnsi="Times New Roman" w:cs="Times New Roman"/>
          <w:color w:val="800000"/>
          <w:sz w:val="20"/>
          <w:szCs w:val="20"/>
          <w:lang w:val="en-US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counterparty</w:t>
      </w:r>
      <w:r w:rsidRPr="005C3F6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650E160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C3F6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C3F6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Детали контракта 1 по контрагенту 1.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870D62C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nsdext:repoDetails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</w:p>
    <w:p w14:paraId="4BD553F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Идентификаторы сделки:</w:t>
      </w:r>
    </w:p>
    <w:p w14:paraId="520204F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"r" - Идентификатор сделки, присвоенный репозитарием;</w:t>
      </w:r>
    </w:p>
    <w:p w14:paraId="32863FD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p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" - Идентификатор сделки, присвоенный участником;</w:t>
      </w:r>
    </w:p>
    <w:p w14:paraId="634C047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"u" - UTI сделки;</w:t>
      </w:r>
    </w:p>
    <w:p w14:paraId="7653BED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"pid" - Код классификации ПФИ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5CC2841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nsdext:tradeId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NONREF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TRADE1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u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UTI1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REOFF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</w:p>
    <w:p w14:paraId="0430EE4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Тип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стороны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432CBA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nsdext:side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Buyer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nsdext:side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0BBB8AA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Фиксированная ставка репо.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4C3F3DA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nsdext:rate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0.0512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nsdext:rate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</w:p>
    <w:p w14:paraId="5C6EC65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Сумма расчетов по первой части договора:</w:t>
      </w:r>
    </w:p>
    <w:p w14:paraId="20BBD0C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"a" –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Сумма</w:t>
      </w:r>
    </w:p>
    <w:p w14:paraId="6044F54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"c" –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Валюта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081705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nsdext:spot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a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1000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10C09101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Сумма расчетов по второй части договора:</w:t>
      </w:r>
    </w:p>
    <w:p w14:paraId="4687987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"a" –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Сумма</w:t>
      </w:r>
    </w:p>
    <w:p w14:paraId="5AF0396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"c" –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Валюта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4CD65AF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nsdext:forward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a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1000.14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566D7573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Акция.</w:t>
      </w:r>
    </w:p>
    <w:p w14:paraId="403F98F1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lastRenderedPageBreak/>
        <w:t>"id" - Код базисного актива</w:t>
      </w:r>
    </w:p>
    <w:p w14:paraId="62DB190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"n" - Количество ценных бумаг</w:t>
      </w:r>
    </w:p>
    <w:p w14:paraId="0A5D478B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"p" - Цена единицы актива</w:t>
      </w:r>
    </w:p>
    <w:p w14:paraId="378E52F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c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" - Валюта цены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A11EC2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nsdext:equity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123456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5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200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4C9C8761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Клиент Стороны.</w:t>
      </w:r>
    </w:p>
    <w:p w14:paraId="2C02627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"i" - Идентификатор</w:t>
      </w:r>
    </w:p>
    <w:p w14:paraId="72883AFB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"t" - Тип клиента</w:t>
      </w:r>
    </w:p>
    <w:p w14:paraId="6F4BA18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"n" - Наименование</w:t>
      </w:r>
    </w:p>
    <w:p w14:paraId="438072B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c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" - Страна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BD92A6" w14:textId="47B6E5C1" w:rsidR="006C64D1" w:rsidRPr="005C3F6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C3F6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5C3F6B">
        <w:rPr>
          <w:rFonts w:ascii="Times New Roman" w:hAnsi="Times New Roman" w:cs="Times New Roman"/>
          <w:color w:val="800000"/>
          <w:sz w:val="20"/>
          <w:szCs w:val="20"/>
          <w:lang w:val="en-US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client</w:t>
      </w:r>
      <w:r w:rsidRPr="005C3F6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>i</w:t>
      </w:r>
      <w:r w:rsidRPr="005C3F6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="00A12E18">
        <w:rPr>
          <w:rFonts w:ascii="Times New Roman" w:hAnsi="Times New Roman" w:cs="Times New Roman"/>
          <w:color w:val="000000"/>
          <w:sz w:val="20"/>
          <w:szCs w:val="20"/>
          <w:lang w:val="en-US"/>
        </w:rPr>
        <w:t>PASS</w:t>
      </w:r>
      <w:r w:rsidR="00A12E18" w:rsidRPr="005C3F6B">
        <w:rPr>
          <w:rFonts w:ascii="Times New Roman" w:hAnsi="Times New Roman" w:cs="Times New Roman"/>
          <w:color w:val="000000"/>
          <w:sz w:val="20"/>
          <w:szCs w:val="20"/>
          <w:lang w:val="en-US"/>
        </w:rPr>
        <w:t>_1234 567890</w:t>
      </w:r>
      <w:r w:rsidRPr="005C3F6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5C3F6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>t</w:t>
      </w:r>
      <w:r w:rsidRPr="005C3F6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="00D944E2">
        <w:rPr>
          <w:rFonts w:ascii="Times New Roman" w:hAnsi="Times New Roman" w:cs="Times New Roman"/>
          <w:color w:val="000000"/>
          <w:sz w:val="20"/>
          <w:szCs w:val="20"/>
          <w:lang w:val="en-US"/>
        </w:rPr>
        <w:t>P</w:t>
      </w:r>
      <w:r w:rsidRPr="005C3F6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5C3F6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>n</w:t>
      </w:r>
      <w:r w:rsidRPr="005C3F6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Иванов</w:t>
      </w:r>
      <w:r w:rsidRPr="005C3F6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501766">
        <w:rPr>
          <w:rFonts w:ascii="Times New Roman" w:hAnsi="Times New Roman" w:cs="Times New Roman"/>
          <w:color w:val="000000"/>
          <w:sz w:val="20"/>
          <w:szCs w:val="20"/>
        </w:rPr>
        <w:t>ван</w:t>
      </w:r>
      <w:r w:rsidR="00501766" w:rsidRPr="005C3F6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501766">
        <w:rPr>
          <w:rFonts w:ascii="Times New Roman" w:hAnsi="Times New Roman" w:cs="Times New Roman"/>
          <w:color w:val="000000"/>
          <w:sz w:val="20"/>
          <w:szCs w:val="20"/>
        </w:rPr>
        <w:t>ванович</w:t>
      </w:r>
      <w:r w:rsidRPr="005C3F6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5C3F6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>c</w:t>
      </w:r>
      <w:r w:rsidRPr="005C3F6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r w:rsidRPr="005C3F6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50AFBEAC" w14:textId="4E98E81E" w:rsidR="006C64D1" w:rsidRPr="000D09C5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C3F6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C3F6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C3F6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0D09C5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0D09C5">
        <w:rPr>
          <w:rFonts w:ascii="Times New Roman" w:hAnsi="Times New Roman" w:cs="Times New Roman"/>
          <w:color w:val="800000"/>
          <w:sz w:val="20"/>
          <w:szCs w:val="20"/>
          <w:lang w:val="en-US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client</w:t>
      </w:r>
      <w:r w:rsidRPr="000D09C5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>i</w:t>
      </w:r>
      <w:r w:rsidRPr="000D09C5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SNILS</w:t>
      </w:r>
      <w:r w:rsidRPr="000D09C5">
        <w:rPr>
          <w:rFonts w:ascii="Times New Roman" w:hAnsi="Times New Roman" w:cs="Times New Roman"/>
          <w:color w:val="000000"/>
          <w:sz w:val="20"/>
          <w:szCs w:val="20"/>
          <w:lang w:val="en-US"/>
        </w:rPr>
        <w:t>_000-000-000 02</w:t>
      </w:r>
      <w:r w:rsidRPr="000D09C5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0D09C5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>t</w:t>
      </w:r>
      <w:r w:rsidRPr="000D09C5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="00D944E2">
        <w:rPr>
          <w:rFonts w:ascii="Times New Roman" w:hAnsi="Times New Roman" w:cs="Times New Roman"/>
          <w:color w:val="000000"/>
          <w:sz w:val="20"/>
          <w:szCs w:val="20"/>
          <w:lang w:val="en-US"/>
        </w:rPr>
        <w:t>P</w:t>
      </w:r>
      <w:r w:rsidRPr="000D09C5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0D09C5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>n</w:t>
      </w:r>
      <w:r w:rsidRPr="000D09C5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Петров</w:t>
      </w:r>
      <w:r w:rsidRPr="000D09C5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="00501766">
        <w:rPr>
          <w:rFonts w:ascii="Times New Roman" w:hAnsi="Times New Roman" w:cs="Times New Roman"/>
          <w:color w:val="000000"/>
          <w:sz w:val="20"/>
          <w:szCs w:val="20"/>
        </w:rPr>
        <w:t>етр</w:t>
      </w:r>
      <w:r w:rsidR="00501766" w:rsidRPr="0060318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="00501766">
        <w:rPr>
          <w:rFonts w:ascii="Times New Roman" w:hAnsi="Times New Roman" w:cs="Times New Roman"/>
          <w:color w:val="000000"/>
          <w:sz w:val="20"/>
          <w:szCs w:val="20"/>
        </w:rPr>
        <w:t>етрович</w:t>
      </w:r>
      <w:r w:rsidRPr="000D09C5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0D09C5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>c</w:t>
      </w:r>
      <w:r w:rsidRPr="000D09C5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r w:rsidRPr="000D09C5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0132BA8F" w14:textId="77777777" w:rsidR="006C64D1" w:rsidRPr="0060318D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0D09C5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0D09C5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60318D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60318D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nsdext:repoDetails</w:t>
      </w:r>
      <w:r w:rsidRPr="0060318D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60318D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</w:p>
    <w:p w14:paraId="122BACE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0318D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60318D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Детали контракта 2 по контрагенту 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0951986" w14:textId="77777777" w:rsidR="006C64D1" w:rsidRPr="0060318D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0318D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60318D">
        <w:rPr>
          <w:rFonts w:ascii="Times New Roman" w:hAnsi="Times New Roman" w:cs="Times New Roman"/>
          <w:color w:val="800000"/>
          <w:sz w:val="20"/>
          <w:szCs w:val="20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repoDetails</w:t>
      </w:r>
      <w:r w:rsidRPr="0060318D">
        <w:rPr>
          <w:rFonts w:ascii="Times New Roman" w:hAnsi="Times New Roman" w:cs="Times New Roman"/>
          <w:color w:val="0000FF"/>
          <w:sz w:val="20"/>
          <w:szCs w:val="20"/>
        </w:rPr>
        <w:t>&gt;</w:t>
      </w:r>
    </w:p>
    <w:p w14:paraId="6300F57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0318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0318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0318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nsdext:tradeId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NONREF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TRADE11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u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UTI2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RDOLF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36D5DF3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nsdext:side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Buyer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nsdext:side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45E1F2D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Плавающая ставка репо</w:t>
      </w:r>
    </w:p>
    <w:p w14:paraId="082DE71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"f" - Плавающая ставка репо</w:t>
      </w:r>
    </w:p>
    <w:p w14:paraId="6408288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"t" - Мультипликатор периода ставки</w:t>
      </w:r>
    </w:p>
    <w:p w14:paraId="28080A4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"p" - Тип временного периода ставки</w:t>
      </w:r>
    </w:p>
    <w:p w14:paraId="577F1EF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"i" - Начальное значение плавающей ставки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2D37CB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nsdext:floatingRate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t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2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0.0512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RUB-RUONIA-OIS-COMPOUND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nsdext:floatingRate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4663440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nsdext:spot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a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1000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693697F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nsdext:forward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a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1000.14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6E6FBDA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Облигация.</w:t>
      </w:r>
    </w:p>
    <w:p w14:paraId="4FCADBD3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"id" - Код базисного актива;</w:t>
      </w:r>
    </w:p>
    <w:p w14:paraId="345FFDC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808080"/>
          <w:sz w:val="20"/>
          <w:szCs w:val="20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</w:rPr>
        <w:t>"n" - Номинальная сумма (Кол-во * номинал единицы БА);</w:t>
      </w:r>
    </w:p>
    <w:p w14:paraId="61968F4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"c" -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Валюта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802AF0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nsdext:bond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123456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1000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4A0116B3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nsdext:repoDetails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</w:p>
    <w:p w14:paraId="26D0C09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nsdext:repos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317972D1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Параметры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контракта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(2).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B368F7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nsdext:repos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172ADCB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Контрагент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2.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26318F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nsdext:counterparty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 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Counterparty2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"&gt;</w:t>
      </w:r>
    </w:p>
    <w:p w14:paraId="0EC0F76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 участника – репозитарный код.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BDFC4B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NONREF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28A975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 уч</w:t>
      </w:r>
      <w:r w:rsidR="00755CE3" w:rsidRPr="00A73D8B">
        <w:rPr>
          <w:rFonts w:ascii="Times New Roman" w:hAnsi="Times New Roman" w:cs="Times New Roman"/>
          <w:color w:val="808080"/>
          <w:sz w:val="20"/>
          <w:szCs w:val="20"/>
        </w:rPr>
        <w:t>астника – дополнительный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 xml:space="preserve"> Код (LEI, INN…).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9DBDB69" w14:textId="33D6B01A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="00A12E18">
        <w:rPr>
          <w:rFonts w:ascii="Times New Roman" w:hAnsi="Times New Roman" w:cs="Times New Roman"/>
          <w:color w:val="000000"/>
          <w:sz w:val="20"/>
          <w:szCs w:val="20"/>
          <w:lang w:val="en-US"/>
        </w:rPr>
        <w:t>INN</w:t>
      </w:r>
      <w:r w:rsidR="00A12E18" w:rsidRPr="0060318D">
        <w:rPr>
          <w:rFonts w:ascii="Times New Roman" w:hAnsi="Times New Roman" w:cs="Times New Roman"/>
          <w:color w:val="000000"/>
          <w:sz w:val="20"/>
          <w:szCs w:val="20"/>
        </w:rPr>
        <w:t>_0987654321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27D350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Наименование участника.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867CD8A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partyName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Контрагент 2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partyName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1452755" w14:textId="77777777" w:rsidR="006C64D1" w:rsidRPr="005C3F6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C3F6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Вид</w:t>
      </w:r>
      <w:r w:rsidRPr="005C3F6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экономической</w:t>
      </w:r>
      <w:r w:rsidRPr="005C3F6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деятельности</w:t>
      </w:r>
      <w:r w:rsidRPr="005C3F6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5C3F6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502DFEB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C3F6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C3F6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C3F6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classification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Other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classification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A54ED8C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Страна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729F00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country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country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EE9D9B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Тип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лица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C512808" w14:textId="4E2EA638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organizationType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="00A12E18">
        <w:rPr>
          <w:rFonts w:ascii="Times New Roman" w:hAnsi="Times New Roman" w:cs="Times New Roman"/>
          <w:color w:val="000000"/>
          <w:sz w:val="20"/>
          <w:szCs w:val="20"/>
          <w:lang w:val="en-US"/>
        </w:rPr>
        <w:t>L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organizationType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0796E61" w14:textId="77777777" w:rsidR="006C64D1" w:rsidRPr="005C3F6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C3F6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5C3F6B">
        <w:rPr>
          <w:rFonts w:ascii="Times New Roman" w:hAnsi="Times New Roman" w:cs="Times New Roman"/>
          <w:color w:val="800000"/>
          <w:sz w:val="20"/>
          <w:szCs w:val="20"/>
          <w:lang w:val="en-US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counterparty</w:t>
      </w:r>
      <w:r w:rsidRPr="005C3F6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7D8C774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C3F6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5C3F6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Детали контракта 1 по контрагенту 2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0C891F9" w14:textId="77777777" w:rsidR="006C64D1" w:rsidRPr="005C3F6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C3F6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5C3F6B">
        <w:rPr>
          <w:rFonts w:ascii="Times New Roman" w:hAnsi="Times New Roman" w:cs="Times New Roman"/>
          <w:color w:val="800000"/>
          <w:sz w:val="20"/>
          <w:szCs w:val="20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repoDetails</w:t>
      </w:r>
      <w:r w:rsidRPr="005C3F6B">
        <w:rPr>
          <w:rFonts w:ascii="Times New Roman" w:hAnsi="Times New Roman" w:cs="Times New Roman"/>
          <w:color w:val="0000FF"/>
          <w:sz w:val="20"/>
          <w:szCs w:val="20"/>
        </w:rPr>
        <w:t>&gt;</w:t>
      </w:r>
    </w:p>
    <w:p w14:paraId="7994B35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5C3F6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C3F6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C3F6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nsdext:tradeId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NONREF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TRADE21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u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UTI3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REOFF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</w:p>
    <w:p w14:paraId="58B08E5B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nsdext:side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Buyer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nsdext:side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0852282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nsdext:rate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0.0512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nsdext:rate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52DC2E7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nsdext:spot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a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1000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63F0AA6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nsdext:forward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a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1000.14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22C643A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nsdext:equity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123456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5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200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2B1F334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nsdext:repoDetails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66FE955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Детали контракта 2 по контрагенту 2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FB4EC9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nsdext:repoDetails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6AE48A6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nsdext:tradeId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NONREF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TRADE31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u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UTI4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REOLF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5C9FA5A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nsdext:side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Buyer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nsdext:side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73A2F61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nsdext:floatingRate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t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0.0512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RUB-RUONIA-OIS-COMPOUND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nsdext:floatingRate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4DC6FAC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nsdext:spot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a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1000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658FE0BC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nsdext:forward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a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1000.14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5BAD85D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nsdext:equity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123456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5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p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200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RUB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2AF407AF" w14:textId="7B9637E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nsdext:client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="00A12E18">
        <w:rPr>
          <w:rFonts w:ascii="Times New Roman" w:hAnsi="Times New Roman" w:cs="Times New Roman"/>
          <w:color w:val="000000"/>
          <w:sz w:val="20"/>
          <w:szCs w:val="20"/>
          <w:lang w:val="en-US"/>
        </w:rPr>
        <w:t>PASS_1122 334455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t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="00D944E2">
        <w:rPr>
          <w:rFonts w:ascii="Times New Roman" w:hAnsi="Times New Roman" w:cs="Times New Roman"/>
          <w:color w:val="000000"/>
          <w:sz w:val="20"/>
          <w:szCs w:val="20"/>
          <w:lang w:val="en-US"/>
        </w:rPr>
        <w:t>P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Петров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="00501766">
        <w:rPr>
          <w:rFonts w:ascii="Times New Roman" w:hAnsi="Times New Roman" w:cs="Times New Roman"/>
          <w:color w:val="000000"/>
          <w:sz w:val="20"/>
          <w:szCs w:val="20"/>
        </w:rPr>
        <w:t>етр</w:t>
      </w:r>
      <w:r w:rsidR="00501766" w:rsidRPr="0060318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="00501766">
        <w:rPr>
          <w:rFonts w:ascii="Times New Roman" w:hAnsi="Times New Roman" w:cs="Times New Roman"/>
          <w:color w:val="000000"/>
          <w:sz w:val="20"/>
          <w:szCs w:val="20"/>
        </w:rPr>
        <w:t>етрович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"/&gt;</w:t>
      </w:r>
    </w:p>
    <w:p w14:paraId="6ED78D1A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nsdext:repoDetails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</w:p>
    <w:p w14:paraId="5E4D180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nsdext:repos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4EA0A36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nsdext:repoBulkReport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</w:p>
    <w:p w14:paraId="03AAA4B5" w14:textId="77777777" w:rsidR="006C64D1" w:rsidRPr="0060318D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0318D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Обеспечение</w:t>
      </w:r>
      <w:r w:rsidRPr="0060318D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по</w:t>
      </w:r>
      <w:r w:rsidRPr="0060318D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сделке</w:t>
      </w:r>
      <w:r w:rsidRPr="0060318D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60318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447D5CE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nsdext:collateral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86165F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Тип обеспечения по договору.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B911449" w14:textId="77777777" w:rsidR="006C64D1" w:rsidRPr="0060318D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0318D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60318D">
        <w:rPr>
          <w:rFonts w:ascii="Times New Roman" w:hAnsi="Times New Roman" w:cs="Times New Roman"/>
          <w:color w:val="800000"/>
          <w:sz w:val="20"/>
          <w:szCs w:val="20"/>
          <w:lang w:val="en-US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marginType</w:t>
      </w:r>
      <w:r w:rsidRPr="0060318D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U</w:t>
      </w:r>
      <w:r w:rsidRPr="0060318D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60318D">
        <w:rPr>
          <w:rFonts w:ascii="Times New Roman" w:hAnsi="Times New Roman" w:cs="Times New Roman"/>
          <w:color w:val="800000"/>
          <w:sz w:val="20"/>
          <w:szCs w:val="20"/>
          <w:lang w:val="en-US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marginType</w:t>
      </w:r>
      <w:r w:rsidRPr="0060318D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60318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37C41BC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0318D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Форма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обеспечения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96A3A1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nsdext:collateralForm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U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nsdext:collateralForm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B43894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collateral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8F64B9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Специальные атрибуты сделок.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BC0031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: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nsdSpecificTradeFields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042FAD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Обязанность централизованного клиринга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49D1AF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nsdext:cleared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nsdext:cleared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A21277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Условия согласования параметров сделки (договора).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4F2D12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lastRenderedPageBreak/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nsdext:reconciliationType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FULL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nsdext:reconciliationType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324D7F8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Тип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расчетов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221719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nsdext:clearSettlementType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CS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nsdext:clearSettlementType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3810C0F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Метод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расчетов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5C7CC9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nsdext:clearSettlementMethod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nsdext:clearSettlementMethod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D01EA7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Способ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подтверждения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сделки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D8DD1F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nsdext:confirmationMethod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MXME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nsdext:confirmationMethod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4BDDE8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Признак связанности стороны 1 и стороны 2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30ED86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nsdext:partiesAreAffiliated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nsdext:partiesAreAffiliated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4B90CED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Регуляторный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тип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сделки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D5B1B3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nsdext:regulatoryStatus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Repo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nsdext:regulatoryStatus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B30E1E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Дата начала срока действия договора.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D57469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nsdext:startAgreementDate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2016-07-01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nsdext:startAgreementDate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83BE972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Дата окончания срока действия договора.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D77850A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nsdext:endAgreementDate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2016-07-01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nsdext:endAgreementDate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D37CD8A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nsdext:nsdSpecificTradeFields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0D4F92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trade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5682F9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Участники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Анкеты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-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Репозитарий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8F620C1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TradeRepository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"&gt;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5533ED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 участника – репозитарный код.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59FD8C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NDC000000000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04BCED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 участника - LEI.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74BD133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LEI_00000000000000000001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2A54DFE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Наименование участника.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AADF98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partyName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НКО АО НРД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partyName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F4A1A8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8E8F4F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Участники Анкеты – Сторона1.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C09FFCB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</w:t>
      </w:r>
      <w:r w:rsidRPr="00A73D8B">
        <w:rPr>
          <w:rFonts w:ascii="Times New Roman" w:hAnsi="Times New Roman" w:cs="Times New Roman"/>
          <w:color w:val="FF0000"/>
          <w:sz w:val="20"/>
          <w:szCs w:val="20"/>
        </w:rPr>
        <w:t xml:space="preserve"> 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Party1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"&gt;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6A6EFB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 участника – репозитарный код.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D46A80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P00000000111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AA8F40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="00755CE3"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 участника – дополнительный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 xml:space="preserve"> Код (LEI, INN…).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EA58D93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LEI_00000000000000000001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03517B1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Наименование участника.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FDAD29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partyName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Клиент репозитария, Сторона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partyName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48CDDD45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Вид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экономической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деятельности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1CAE87EB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classification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Other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classification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EA112C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Страна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>.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3459E596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country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country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7C9730C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Тип</w:t>
      </w:r>
      <w:r w:rsidRPr="00A73D8B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лица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064F7F1C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organizationType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L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organizationType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32CC1071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99F8C87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53768">
        <w:rPr>
          <w:rFonts w:ascii="Times New Roman" w:hAnsi="Times New Roman" w:cs="Times New Roman"/>
          <w:color w:val="0000FF"/>
          <w:sz w:val="20"/>
          <w:szCs w:val="20"/>
          <w:lang w:val="en-US"/>
        </w:rPr>
        <w:lastRenderedPageBreak/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Участники</w:t>
      </w:r>
      <w:r w:rsidRPr="00A53768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Анкеты</w:t>
      </w:r>
      <w:r w:rsidRPr="00A53768">
        <w:rPr>
          <w:rFonts w:ascii="Times New Roman" w:hAnsi="Times New Roman" w:cs="Times New Roman"/>
          <w:color w:val="808080"/>
          <w:sz w:val="20"/>
          <w:szCs w:val="20"/>
          <w:lang w:val="en-US"/>
        </w:rPr>
        <w:t xml:space="preserve"> – 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Сторона</w:t>
      </w:r>
      <w:r w:rsidRPr="00A53768">
        <w:rPr>
          <w:rFonts w:ascii="Times New Roman" w:hAnsi="Times New Roman" w:cs="Times New Roman"/>
          <w:color w:val="808080"/>
          <w:sz w:val="20"/>
          <w:szCs w:val="20"/>
          <w:lang w:val="en-US"/>
        </w:rPr>
        <w:t>2.</w:t>
      </w:r>
      <w:r w:rsidRPr="00A53768">
        <w:rPr>
          <w:rFonts w:ascii="Times New Roman" w:hAnsi="Times New Roman" w:cs="Times New Roman"/>
          <w:color w:val="0000FF"/>
          <w:sz w:val="20"/>
          <w:szCs w:val="20"/>
          <w:lang w:val="en-US"/>
        </w:rPr>
        <w:t>--&gt;</w:t>
      </w:r>
      <w:r w:rsidRPr="00A5376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8DEE9D6" w14:textId="77777777" w:rsidR="006C64D1" w:rsidRPr="00A53768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53768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</w:t>
      </w:r>
      <w:r w:rsidRPr="00A53768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</w:t>
      </w:r>
      <w:r w:rsidRPr="00A73D8B">
        <w:rPr>
          <w:rFonts w:ascii="Times New Roman" w:hAnsi="Times New Roman" w:cs="Times New Roman"/>
          <w:color w:val="FF0000"/>
          <w:sz w:val="20"/>
          <w:szCs w:val="20"/>
          <w:lang w:val="en-US"/>
        </w:rPr>
        <w:t>id</w:t>
      </w:r>
      <w:r w:rsidRPr="00A53768">
        <w:rPr>
          <w:rFonts w:ascii="Times New Roman" w:hAnsi="Times New Roman" w:cs="Times New Roman"/>
          <w:color w:val="0000FF"/>
          <w:sz w:val="20"/>
          <w:szCs w:val="20"/>
          <w:lang w:val="en-US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Party</w:t>
      </w:r>
      <w:r w:rsidRPr="00A53768">
        <w:rPr>
          <w:rFonts w:ascii="Times New Roman" w:hAnsi="Times New Roman" w:cs="Times New Roman"/>
          <w:color w:val="000000"/>
          <w:sz w:val="20"/>
          <w:szCs w:val="20"/>
          <w:lang w:val="en-US"/>
        </w:rPr>
        <w:t>2</w:t>
      </w:r>
      <w:r w:rsidRPr="00A53768">
        <w:rPr>
          <w:rFonts w:ascii="Times New Roman" w:hAnsi="Times New Roman" w:cs="Times New Roman"/>
          <w:color w:val="0000FF"/>
          <w:sz w:val="20"/>
          <w:szCs w:val="20"/>
          <w:lang w:val="en-US"/>
        </w:rPr>
        <w:t>"&gt;</w:t>
      </w:r>
      <w:r w:rsidRPr="00A53768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7ABDABED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53768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NONREF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5979A69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NONREF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AF90D08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partyName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>NONREF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partyName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2F75B064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50FCC6EA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Участники Анкеты – Отправитель сообщения (ИЛ).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C67F001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</w:t>
      </w:r>
      <w:r w:rsidRPr="00A73D8B">
        <w:rPr>
          <w:rFonts w:ascii="Times New Roman" w:hAnsi="Times New Roman" w:cs="Times New Roman"/>
          <w:color w:val="FF0000"/>
          <w:sz w:val="20"/>
          <w:szCs w:val="20"/>
        </w:rPr>
        <w:t xml:space="preserve"> 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="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Sender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"&gt;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A6F068C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 участника – репозитарный код.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05AD477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P00000000111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795CE7F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Идентификатор участника - LEI.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91F9BE0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LEI_00000000000000000001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partyId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CABD3FC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&lt;!--</w:t>
      </w:r>
      <w:r w:rsidRPr="00A73D8B">
        <w:rPr>
          <w:rFonts w:ascii="Times New Roman" w:hAnsi="Times New Roman" w:cs="Times New Roman"/>
          <w:color w:val="808080"/>
          <w:sz w:val="20"/>
          <w:szCs w:val="20"/>
        </w:rPr>
        <w:t>Наименование участника.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--&gt;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6F0752A" w14:textId="77777777" w:rsidR="006C64D1" w:rsidRPr="005C3F6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C3F6B">
        <w:rPr>
          <w:rFonts w:ascii="Times New Roman" w:hAnsi="Times New Roman" w:cs="Times New Roman"/>
          <w:color w:val="0000FF"/>
          <w:sz w:val="20"/>
          <w:szCs w:val="20"/>
        </w:rPr>
        <w:t>&lt;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partyName</w:t>
      </w:r>
      <w:r w:rsidRPr="005C3F6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Клиент</w:t>
      </w:r>
      <w:r w:rsidRPr="005C3F6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3D8B">
        <w:rPr>
          <w:rFonts w:ascii="Times New Roman" w:hAnsi="Times New Roman" w:cs="Times New Roman"/>
          <w:color w:val="000000"/>
          <w:sz w:val="20"/>
          <w:szCs w:val="20"/>
        </w:rPr>
        <w:t>репозитария</w:t>
      </w:r>
      <w:r w:rsidRPr="005C3F6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partyName</w:t>
      </w:r>
      <w:r w:rsidRPr="005C3F6B">
        <w:rPr>
          <w:rFonts w:ascii="Times New Roman" w:hAnsi="Times New Roman" w:cs="Times New Roman"/>
          <w:color w:val="0000FF"/>
          <w:sz w:val="20"/>
          <w:szCs w:val="20"/>
        </w:rPr>
        <w:t>&gt;</w:t>
      </w:r>
      <w:r w:rsidRPr="005C3F6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CBA799" w14:textId="77777777" w:rsidR="006C64D1" w:rsidRPr="00A73D8B" w:rsidRDefault="006C64D1" w:rsidP="008577F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  <w:lang w:val="en-US"/>
        </w:rPr>
        <w:t>party</w:t>
      </w:r>
      <w:r w:rsidRPr="00A73D8B">
        <w:rPr>
          <w:rFonts w:ascii="Times New Roman" w:hAnsi="Times New Roman" w:cs="Times New Roman"/>
          <w:color w:val="0000FF"/>
          <w:sz w:val="20"/>
          <w:szCs w:val="20"/>
          <w:lang w:val="en-US"/>
        </w:rPr>
        <w:t>&gt;</w:t>
      </w:r>
      <w:r w:rsidRPr="00A73D8B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</w:p>
    <w:p w14:paraId="6CE95C2A" w14:textId="77777777" w:rsidR="006C64D1" w:rsidRPr="00A73D8B" w:rsidRDefault="006C64D1" w:rsidP="00DA3D54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FF"/>
          <w:sz w:val="20"/>
          <w:szCs w:val="20"/>
        </w:rPr>
        <w:t>&lt;/</w:t>
      </w:r>
      <w:r w:rsidRPr="00A73D8B">
        <w:rPr>
          <w:rFonts w:ascii="Times New Roman" w:hAnsi="Times New Roman" w:cs="Times New Roman"/>
          <w:color w:val="800000"/>
          <w:sz w:val="20"/>
          <w:szCs w:val="20"/>
        </w:rPr>
        <w:t>nonpublicExecutionReport</w:t>
      </w:r>
      <w:r w:rsidRPr="00A73D8B">
        <w:rPr>
          <w:rFonts w:ascii="Times New Roman" w:hAnsi="Times New Roman" w:cs="Times New Roman"/>
          <w:color w:val="0000FF"/>
          <w:sz w:val="20"/>
          <w:szCs w:val="20"/>
        </w:rPr>
        <w:t>&gt;</w:t>
      </w:r>
    </w:p>
    <w:p w14:paraId="4F81B151" w14:textId="77777777" w:rsidR="00001F3D" w:rsidRPr="00A73D8B" w:rsidRDefault="00001F3D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73D8B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3D7C4638" w14:textId="77777777" w:rsidR="00650D06" w:rsidRPr="00A73D8B" w:rsidRDefault="00650D06" w:rsidP="00C33E69">
      <w:pPr>
        <w:pStyle w:val="1"/>
        <w:keepNext w:val="0"/>
        <w:keepLines w:val="0"/>
        <w:widowControl w:val="0"/>
        <w:numPr>
          <w:ilvl w:val="0"/>
          <w:numId w:val="1"/>
        </w:numPr>
        <w:spacing w:before="12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1382" w:name="_Toc500764206"/>
      <w:bookmarkStart w:id="1383" w:name="_Toc113539800"/>
      <w:r w:rsidRPr="00A73D8B">
        <w:rPr>
          <w:rFonts w:ascii="Times New Roman" w:hAnsi="Times New Roman" w:cs="Times New Roman"/>
          <w:sz w:val="20"/>
          <w:szCs w:val="20"/>
          <w:u w:val="single"/>
        </w:rPr>
        <w:lastRenderedPageBreak/>
        <w:t>Проверки, вызывающие отказы в обработке сообщений</w:t>
      </w:r>
      <w:bookmarkEnd w:id="1382"/>
      <w:bookmarkEnd w:id="1383"/>
    </w:p>
    <w:p w14:paraId="639EAB5B" w14:textId="77777777" w:rsidR="005C08EA" w:rsidRPr="00A73D8B" w:rsidRDefault="00D3081A" w:rsidP="00D3081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73D8B">
        <w:rPr>
          <w:rFonts w:ascii="Times New Roman" w:hAnsi="Times New Roman" w:cs="Times New Roman"/>
          <w:sz w:val="20"/>
        </w:rPr>
        <w:t>В соответсвии с Указанием Банка России от 16.08.2016 4104-У</w:t>
      </w:r>
      <w:r w:rsidR="005C08EA" w:rsidRPr="00A73D8B">
        <w:rPr>
          <w:rFonts w:ascii="Times New Roman" w:hAnsi="Times New Roman" w:cs="Times New Roman"/>
          <w:sz w:val="20"/>
        </w:rPr>
        <w:t>,</w:t>
      </w:r>
      <w:r w:rsidRPr="00A73D8B">
        <w:rPr>
          <w:rFonts w:ascii="Times New Roman" w:hAnsi="Times New Roman" w:cs="Times New Roman"/>
          <w:sz w:val="20"/>
        </w:rPr>
        <w:t xml:space="preserve"> пункт 13:</w:t>
      </w:r>
    </w:p>
    <w:p w14:paraId="5920BA2B" w14:textId="77777777" w:rsidR="00D3081A" w:rsidRPr="00A73D8B" w:rsidRDefault="00D3081A" w:rsidP="00D3081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73D8B">
        <w:rPr>
          <w:rFonts w:ascii="Times New Roman" w:hAnsi="Times New Roman" w:cs="Times New Roman"/>
          <w:sz w:val="20"/>
        </w:rPr>
        <w:t>Репозитарий отказывает во внесении записи, содержащей информацию о договоре, при нарушении следующих требований:</w:t>
      </w:r>
    </w:p>
    <w:p w14:paraId="5792E3FA" w14:textId="77777777" w:rsidR="00D3081A" w:rsidRPr="00A73D8B" w:rsidRDefault="00D3081A" w:rsidP="00D3081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73D8B">
        <w:rPr>
          <w:rFonts w:ascii="Times New Roman" w:hAnsi="Times New Roman" w:cs="Times New Roman"/>
          <w:sz w:val="20"/>
        </w:rPr>
        <w:t xml:space="preserve">предоставление в репозитарий сообщения, содержащего информацию о договоре, заключенном на условиях </w:t>
      </w:r>
      <w:r w:rsidR="008D0461" w:rsidRPr="00A73D8B">
        <w:rPr>
          <w:rFonts w:ascii="Times New Roman" w:hAnsi="Times New Roman" w:cs="Times New Roman"/>
          <w:sz w:val="20"/>
        </w:rPr>
        <w:t>Гене</w:t>
      </w:r>
      <w:r w:rsidRPr="00A73D8B">
        <w:rPr>
          <w:rFonts w:ascii="Times New Roman" w:hAnsi="Times New Roman" w:cs="Times New Roman"/>
          <w:sz w:val="20"/>
        </w:rPr>
        <w:t xml:space="preserve">рального соглашения, должно осуществляться с одновременным предоставлением в репозитарий информации о соответствующем </w:t>
      </w:r>
      <w:r w:rsidR="008D0461" w:rsidRPr="00A73D8B">
        <w:rPr>
          <w:rFonts w:ascii="Times New Roman" w:hAnsi="Times New Roman" w:cs="Times New Roman"/>
          <w:sz w:val="20"/>
        </w:rPr>
        <w:t>Гене</w:t>
      </w:r>
      <w:r w:rsidRPr="00A73D8B">
        <w:rPr>
          <w:rFonts w:ascii="Times New Roman" w:hAnsi="Times New Roman" w:cs="Times New Roman"/>
          <w:sz w:val="20"/>
        </w:rPr>
        <w:t>ральном соглашении;</w:t>
      </w:r>
    </w:p>
    <w:p w14:paraId="3940DE4A" w14:textId="77777777" w:rsidR="00D3081A" w:rsidRPr="00A73D8B" w:rsidRDefault="00D3081A" w:rsidP="00D3081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73D8B">
        <w:rPr>
          <w:rFonts w:ascii="Times New Roman" w:hAnsi="Times New Roman" w:cs="Times New Roman"/>
          <w:sz w:val="20"/>
        </w:rPr>
        <w:t>сообщение должно быть получено репозитарием от лица, являющегося стороной договора или информирующим лицом;</w:t>
      </w:r>
    </w:p>
    <w:p w14:paraId="089C8903" w14:textId="77777777" w:rsidR="00D3081A" w:rsidRPr="00A73D8B" w:rsidRDefault="00D3081A" w:rsidP="00D3081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73D8B">
        <w:rPr>
          <w:rFonts w:ascii="Times New Roman" w:hAnsi="Times New Roman" w:cs="Times New Roman"/>
          <w:sz w:val="20"/>
        </w:rPr>
        <w:t>в сообщении должен содержаться международный код идентификации юридического лица - стороны договора, обязанной предоставлять информацию в репозитарий, а также информирующего лица (в случае его привлечения);</w:t>
      </w:r>
    </w:p>
    <w:p w14:paraId="7841008B" w14:textId="77777777" w:rsidR="00D3081A" w:rsidRPr="00A73D8B" w:rsidRDefault="00D3081A" w:rsidP="00D3081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384" w:name="P73"/>
      <w:bookmarkEnd w:id="1384"/>
      <w:r w:rsidRPr="00A73D8B">
        <w:rPr>
          <w:rFonts w:ascii="Times New Roman" w:hAnsi="Times New Roman" w:cs="Times New Roman"/>
          <w:sz w:val="20"/>
        </w:rPr>
        <w:t>сообщение не может предоставляться для изменения уникального кода идентификации договора;</w:t>
      </w:r>
    </w:p>
    <w:p w14:paraId="70BEC722" w14:textId="77777777" w:rsidR="00D3081A" w:rsidRPr="00A73D8B" w:rsidRDefault="00D3081A" w:rsidP="00D3081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385" w:name="P74"/>
      <w:bookmarkEnd w:id="1385"/>
      <w:r w:rsidRPr="00A73D8B">
        <w:rPr>
          <w:rFonts w:ascii="Times New Roman" w:hAnsi="Times New Roman" w:cs="Times New Roman"/>
          <w:sz w:val="20"/>
        </w:rPr>
        <w:t>в сообщении должен содержаться уникальный код идентификации договора;</w:t>
      </w:r>
    </w:p>
    <w:p w14:paraId="61EA6041" w14:textId="77777777" w:rsidR="00D3081A" w:rsidRPr="00A73D8B" w:rsidRDefault="00D3081A" w:rsidP="00D3081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73D8B">
        <w:rPr>
          <w:rFonts w:ascii="Times New Roman" w:hAnsi="Times New Roman" w:cs="Times New Roman"/>
          <w:sz w:val="20"/>
        </w:rPr>
        <w:t xml:space="preserve">сообщение не должно содержать уникальный код идентификации договора, содержащийся в записи, ранее внесенной в раздел 2 реестра договоров, за исключением случаев, когда сообщение, содержащее уникальный код идентификации договора, предоставлено с целью изменения информации о договоре, указанном в </w:t>
      </w:r>
      <w:hyperlink w:anchor="P26" w:history="1">
        <w:r w:rsidRPr="007E390F">
          <w:rPr>
            <w:rFonts w:ascii="Times New Roman" w:hAnsi="Times New Roman" w:cs="Times New Roman"/>
            <w:color w:val="0000FF"/>
            <w:sz w:val="20"/>
          </w:rPr>
          <w:t>пункте 1</w:t>
        </w:r>
      </w:hyperlink>
      <w:r w:rsidRPr="007E390F">
        <w:rPr>
          <w:rFonts w:ascii="Times New Roman" w:hAnsi="Times New Roman" w:cs="Times New Roman"/>
          <w:sz w:val="20"/>
        </w:rPr>
        <w:t xml:space="preserve"> настоящего Указания, запись о котором была внесена в раздел 2 реестра договоров ранее;</w:t>
      </w:r>
    </w:p>
    <w:p w14:paraId="777B9605" w14:textId="77777777" w:rsidR="006A4972" w:rsidRPr="00A73D8B" w:rsidRDefault="00D3081A" w:rsidP="009C24D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73D8B">
        <w:rPr>
          <w:rFonts w:ascii="Times New Roman" w:hAnsi="Times New Roman" w:cs="Times New Roman"/>
          <w:sz w:val="20"/>
        </w:rPr>
        <w:t>сообщение должно быть составлено в соответствии с требованиями, предусмотренными правилами осуществления репозитарной деятельности.</w:t>
      </w:r>
    </w:p>
    <w:p w14:paraId="5B373A0C" w14:textId="77777777" w:rsidR="005C08EA" w:rsidRPr="007E390F" w:rsidRDefault="00BF007C" w:rsidP="00650D0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D8B">
        <w:rPr>
          <w:rFonts w:ascii="Times New Roman" w:hAnsi="Times New Roman" w:cs="Times New Roman"/>
          <w:sz w:val="20"/>
          <w:szCs w:val="20"/>
        </w:rPr>
        <w:t>К</w:t>
      </w:r>
      <w:r w:rsidR="005C08EA" w:rsidRPr="00A73D8B">
        <w:rPr>
          <w:rFonts w:ascii="Times New Roman" w:hAnsi="Times New Roman" w:cs="Times New Roman"/>
          <w:sz w:val="20"/>
          <w:szCs w:val="20"/>
        </w:rPr>
        <w:t>лиенты</w:t>
      </w:r>
      <w:r w:rsidRPr="00A73D8B">
        <w:rPr>
          <w:rFonts w:ascii="Times New Roman" w:hAnsi="Times New Roman" w:cs="Times New Roman"/>
          <w:sz w:val="20"/>
          <w:szCs w:val="20"/>
        </w:rPr>
        <w:t>, при указании информации в</w:t>
      </w:r>
      <w:r w:rsidR="005C08EA" w:rsidRPr="00A73D8B">
        <w:rPr>
          <w:rFonts w:ascii="Times New Roman" w:hAnsi="Times New Roman" w:cs="Times New Roman"/>
          <w:sz w:val="20"/>
          <w:szCs w:val="20"/>
        </w:rPr>
        <w:t xml:space="preserve"> отчетных форм</w:t>
      </w:r>
      <w:r w:rsidRPr="00A73D8B">
        <w:rPr>
          <w:rFonts w:ascii="Times New Roman" w:hAnsi="Times New Roman" w:cs="Times New Roman"/>
          <w:sz w:val="20"/>
          <w:szCs w:val="20"/>
        </w:rPr>
        <w:t>ах</w:t>
      </w:r>
      <w:r w:rsidR="005C08EA" w:rsidRPr="00A73D8B">
        <w:rPr>
          <w:rFonts w:ascii="Times New Roman" w:hAnsi="Times New Roman" w:cs="Times New Roman"/>
          <w:sz w:val="20"/>
          <w:szCs w:val="20"/>
        </w:rPr>
        <w:t xml:space="preserve">, </w:t>
      </w:r>
      <w:r w:rsidRPr="00A73D8B">
        <w:rPr>
          <w:rFonts w:ascii="Times New Roman" w:hAnsi="Times New Roman" w:cs="Times New Roman"/>
          <w:sz w:val="20"/>
          <w:szCs w:val="20"/>
        </w:rPr>
        <w:t>используют действующий формат сообщений Репозитария,</w:t>
      </w:r>
      <w:r w:rsidR="00282564" w:rsidRPr="00A73D8B">
        <w:rPr>
          <w:rFonts w:ascii="Times New Roman" w:hAnsi="Times New Roman" w:cs="Times New Roman"/>
          <w:sz w:val="20"/>
          <w:szCs w:val="20"/>
        </w:rPr>
        <w:t xml:space="preserve"> являющийся неотъемлемой частью Правил осуществленния репозитарой деятельности,</w:t>
      </w:r>
      <w:r w:rsidRPr="00A73D8B">
        <w:rPr>
          <w:rFonts w:ascii="Times New Roman" w:hAnsi="Times New Roman" w:cs="Times New Roman"/>
          <w:sz w:val="20"/>
          <w:szCs w:val="20"/>
        </w:rPr>
        <w:t xml:space="preserve"> который, наряду с требованиями в пункте 13 Указания, содержит дополнительные требования по наличию информации, указанной в разделах </w:t>
      </w:r>
      <w:r w:rsidRPr="00A73D8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A73D8B">
        <w:rPr>
          <w:rFonts w:ascii="Times New Roman" w:hAnsi="Times New Roman" w:cs="Times New Roman"/>
          <w:sz w:val="20"/>
          <w:szCs w:val="20"/>
        </w:rPr>
        <w:t xml:space="preserve"> – </w:t>
      </w:r>
      <w:r w:rsidRPr="00A73D8B">
        <w:rPr>
          <w:rFonts w:ascii="Times New Roman" w:hAnsi="Times New Roman" w:cs="Times New Roman"/>
          <w:sz w:val="20"/>
          <w:szCs w:val="20"/>
          <w:lang w:val="en-US"/>
        </w:rPr>
        <w:t>XIII</w:t>
      </w:r>
      <w:r w:rsidRPr="00A73D8B">
        <w:rPr>
          <w:rFonts w:ascii="Times New Roman" w:hAnsi="Times New Roman" w:cs="Times New Roman"/>
          <w:sz w:val="20"/>
          <w:szCs w:val="20"/>
        </w:rPr>
        <w:t xml:space="preserve"> данного документа</w:t>
      </w:r>
      <w:r w:rsidR="00282564" w:rsidRPr="00A73D8B">
        <w:rPr>
          <w:rFonts w:ascii="Times New Roman" w:hAnsi="Times New Roman" w:cs="Times New Roman"/>
          <w:sz w:val="20"/>
          <w:szCs w:val="20"/>
        </w:rPr>
        <w:t xml:space="preserve"> и в случая отсутствия обязательной информации в сообщениях, Репозитарий направляет отказ с кодом ошибки </w:t>
      </w:r>
      <w:hyperlink w:anchor="NRD001" w:history="1">
        <w:r w:rsidR="00282564" w:rsidRPr="007E390F">
          <w:rPr>
            <w:rStyle w:val="a6"/>
            <w:rFonts w:ascii="Times New Roman" w:hAnsi="Times New Roman" w:cs="Times New Roman"/>
            <w:sz w:val="20"/>
            <w:szCs w:val="20"/>
          </w:rPr>
          <w:t>NRD001</w:t>
        </w:r>
      </w:hyperlink>
      <w:r w:rsidRPr="007E390F">
        <w:rPr>
          <w:rFonts w:ascii="Times New Roman" w:hAnsi="Times New Roman" w:cs="Times New Roman"/>
          <w:sz w:val="20"/>
          <w:szCs w:val="20"/>
        </w:rPr>
        <w:t>.</w:t>
      </w:r>
    </w:p>
    <w:p w14:paraId="70BABE7D" w14:textId="77777777" w:rsidR="00BF007C" w:rsidRPr="00A73D8B" w:rsidRDefault="00282564" w:rsidP="00650D0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D8B">
        <w:rPr>
          <w:rFonts w:ascii="Times New Roman" w:hAnsi="Times New Roman" w:cs="Times New Roman"/>
          <w:sz w:val="20"/>
          <w:szCs w:val="20"/>
        </w:rPr>
        <w:t>Также, д</w:t>
      </w:r>
      <w:r w:rsidR="00BF007C" w:rsidRPr="00A73D8B">
        <w:rPr>
          <w:rFonts w:ascii="Times New Roman" w:hAnsi="Times New Roman" w:cs="Times New Roman"/>
          <w:sz w:val="20"/>
          <w:szCs w:val="20"/>
        </w:rPr>
        <w:t xml:space="preserve">ля осуществления дополнительного контроля качества предоставляемой информации в Репозитарий, </w:t>
      </w:r>
      <w:r w:rsidRPr="00A73D8B">
        <w:rPr>
          <w:rFonts w:ascii="Times New Roman" w:hAnsi="Times New Roman" w:cs="Times New Roman"/>
          <w:sz w:val="20"/>
          <w:szCs w:val="20"/>
        </w:rPr>
        <w:t xml:space="preserve">в рамках формата сообщений Репозитария, </w:t>
      </w:r>
      <w:r w:rsidR="00BF007C" w:rsidRPr="00A73D8B">
        <w:rPr>
          <w:rFonts w:ascii="Times New Roman" w:hAnsi="Times New Roman" w:cs="Times New Roman"/>
          <w:sz w:val="20"/>
          <w:szCs w:val="20"/>
        </w:rPr>
        <w:t>разработан список контролей, которые вызывают отказы в обработке сообщений.</w:t>
      </w:r>
    </w:p>
    <w:p w14:paraId="472AC356" w14:textId="77777777" w:rsidR="00650D06" w:rsidRPr="00A73D8B" w:rsidRDefault="00650D06" w:rsidP="00650D0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D8B"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  <w:r w:rsidRPr="00A73D8B">
        <w:rPr>
          <w:rFonts w:ascii="Times New Roman" w:hAnsi="Times New Roman" w:cs="Times New Roman"/>
          <w:sz w:val="20"/>
          <w:szCs w:val="20"/>
        </w:rPr>
        <w:t>проверка не выполняется, если указанный для проверки тэг отсутствует во входящем сообщении (при условии, что по xsd-схеме допускается отсутствие тэга и нет дополнительных проверок его обязательного заполнения)</w:t>
      </w:r>
    </w:p>
    <w:p w14:paraId="4E9492E2" w14:textId="77777777" w:rsidR="00650D06" w:rsidRPr="00A73D8B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86" w:name="_Toc500764207"/>
      <w:r w:rsidRPr="00A73D8B">
        <w:rPr>
          <w:rFonts w:ascii="Times New Roman" w:hAnsi="Times New Roman" w:cs="Times New Roman"/>
          <w:sz w:val="20"/>
          <w:szCs w:val="20"/>
        </w:rPr>
        <w:t>Проверка наименования стороны по договору, не являющейся клиентом Репозитария НРД</w:t>
      </w:r>
      <w:bookmarkEnd w:id="1386"/>
    </w:p>
    <w:tbl>
      <w:tblPr>
        <w:tblStyle w:val="a5"/>
        <w:tblW w:w="0" w:type="auto"/>
        <w:tblInd w:w="103" w:type="dxa"/>
        <w:tblLook w:val="04A0" w:firstRow="1" w:lastRow="0" w:firstColumn="1" w:lastColumn="0" w:noHBand="0" w:noVBand="1"/>
      </w:tblPr>
      <w:tblGrid>
        <w:gridCol w:w="555"/>
        <w:gridCol w:w="7146"/>
        <w:gridCol w:w="1541"/>
      </w:tblGrid>
      <w:tr w:rsidR="005A6F49" w:rsidRPr="00A73D8B" w14:paraId="2A4830F1" w14:textId="77777777" w:rsidTr="005A6F49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D3BD5F" w14:textId="77777777" w:rsidR="00650D06" w:rsidRPr="00A73D8B" w:rsidRDefault="00650D06" w:rsidP="001A7C1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3A14B41D" w14:textId="77777777" w:rsidR="00650D06" w:rsidRPr="00A73D8B" w:rsidRDefault="00650D06" w:rsidP="001A7C1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проверки</w:t>
            </w:r>
          </w:p>
        </w:tc>
        <w:tc>
          <w:tcPr>
            <w:tcW w:w="1594" w:type="dxa"/>
            <w:shd w:val="clear" w:color="auto" w:fill="D9D9D9" w:themeFill="background1" w:themeFillShade="D9"/>
            <w:vAlign w:val="center"/>
          </w:tcPr>
          <w:p w14:paraId="474E84C4" w14:textId="77777777" w:rsidR="00650D06" w:rsidRPr="00A73D8B" w:rsidRDefault="00650D06" w:rsidP="001A7C1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Номер ошибки</w:t>
            </w:r>
          </w:p>
        </w:tc>
      </w:tr>
      <w:tr w:rsidR="00650D06" w:rsidRPr="00A73D8B" w14:paraId="1F716450" w14:textId="77777777" w:rsidTr="001A7C14">
        <w:tc>
          <w:tcPr>
            <w:tcW w:w="567" w:type="dxa"/>
          </w:tcPr>
          <w:p w14:paraId="2E8A49F2" w14:textId="77777777" w:rsidR="00650D06" w:rsidRPr="00A73D8B" w:rsidRDefault="00650D06" w:rsidP="001A7C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14:paraId="0A438BD4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6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≠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</w:p>
          <w:p w14:paraId="5C57FF5C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6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 ≠ NONAME</w:t>
            </w:r>
          </w:p>
          <w:p w14:paraId="36EC40DE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6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 ≠ « » (пробел)</w:t>
            </w:r>
          </w:p>
          <w:p w14:paraId="20815353" w14:textId="77777777" w:rsidR="00650D06" w:rsidRPr="00A73D8B" w:rsidRDefault="00650D06" w:rsidP="001A7C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5A6F49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94" w:type="dxa"/>
          </w:tcPr>
          <w:p w14:paraId="1C66665B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4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NRD204</w:t>
              </w:r>
            </w:hyperlink>
          </w:p>
        </w:tc>
      </w:tr>
    </w:tbl>
    <w:p w14:paraId="5C220DD4" w14:textId="77777777" w:rsidR="00650D06" w:rsidRPr="00A73D8B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87" w:name="_Toc500764208"/>
      <w:r w:rsidRPr="00A73D8B">
        <w:rPr>
          <w:rFonts w:ascii="Times New Roman" w:hAnsi="Times New Roman" w:cs="Times New Roman"/>
          <w:sz w:val="20"/>
          <w:szCs w:val="20"/>
        </w:rPr>
        <w:t>Проверка корректного указания кода клиента стороны</w:t>
      </w:r>
      <w:bookmarkEnd w:id="1387"/>
    </w:p>
    <w:tbl>
      <w:tblPr>
        <w:tblStyle w:val="a5"/>
        <w:tblW w:w="0" w:type="auto"/>
        <w:tblInd w:w="103" w:type="dxa"/>
        <w:tblLook w:val="04A0" w:firstRow="1" w:lastRow="0" w:firstColumn="1" w:lastColumn="0" w:noHBand="0" w:noVBand="1"/>
      </w:tblPr>
      <w:tblGrid>
        <w:gridCol w:w="571"/>
        <w:gridCol w:w="7161"/>
        <w:gridCol w:w="1510"/>
      </w:tblGrid>
      <w:tr w:rsidR="00650D06" w:rsidRPr="00A73D8B" w14:paraId="0415DB1F" w14:textId="77777777" w:rsidTr="005A6F49"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217963C5" w14:textId="77777777" w:rsidR="00650D06" w:rsidRPr="00A73D8B" w:rsidRDefault="00650D06" w:rsidP="001A7C1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638" w:type="dxa"/>
            <w:shd w:val="clear" w:color="auto" w:fill="D9D9D9" w:themeFill="background1" w:themeFillShade="D9"/>
            <w:vAlign w:val="center"/>
          </w:tcPr>
          <w:p w14:paraId="48F549AB" w14:textId="77777777" w:rsidR="00650D06" w:rsidRPr="00A73D8B" w:rsidRDefault="00650D06" w:rsidP="001A7C1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проверки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17FB71" w14:textId="77777777" w:rsidR="00650D06" w:rsidRPr="00A73D8B" w:rsidRDefault="00650D06" w:rsidP="001A7C1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Номер ошибки</w:t>
            </w:r>
          </w:p>
        </w:tc>
      </w:tr>
      <w:tr w:rsidR="00650D06" w:rsidRPr="00A73D8B" w14:paraId="2A3D5E25" w14:textId="77777777" w:rsidTr="001A7C14">
        <w:tc>
          <w:tcPr>
            <w:tcW w:w="584" w:type="dxa"/>
          </w:tcPr>
          <w:p w14:paraId="5583E92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8" w:type="dxa"/>
          </w:tcPr>
          <w:p w14:paraId="4094ACE0" w14:textId="77777777" w:rsidR="00650D06" w:rsidRPr="00A73D8B" w:rsidRDefault="00650D06" w:rsidP="001A7C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Для классификатора и страны клиента стороны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код по маске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PASS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SNILS</w:t>
            </w:r>
          </w:p>
        </w:tc>
        <w:tc>
          <w:tcPr>
            <w:tcW w:w="1559" w:type="dxa"/>
          </w:tcPr>
          <w:p w14:paraId="22B8E531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43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NRD143</w:t>
              </w:r>
            </w:hyperlink>
          </w:p>
        </w:tc>
      </w:tr>
      <w:tr w:rsidR="00650D06" w:rsidRPr="00A73D8B" w14:paraId="47EF5873" w14:textId="77777777" w:rsidTr="001A7C14">
        <w:tc>
          <w:tcPr>
            <w:tcW w:w="584" w:type="dxa"/>
          </w:tcPr>
          <w:p w14:paraId="0F518703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38" w:type="dxa"/>
          </w:tcPr>
          <w:p w14:paraId="45B54233" w14:textId="77777777" w:rsidR="00650D06" w:rsidRPr="00A73D8B" w:rsidRDefault="00650D06" w:rsidP="001A7C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Для классификатора и страны и клиента стороны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код по маске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LEI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INN</w:t>
            </w:r>
          </w:p>
        </w:tc>
        <w:tc>
          <w:tcPr>
            <w:tcW w:w="1559" w:type="dxa"/>
          </w:tcPr>
          <w:p w14:paraId="55B97CA3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43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NRD143</w:t>
              </w:r>
            </w:hyperlink>
          </w:p>
        </w:tc>
      </w:tr>
      <w:tr w:rsidR="00650D06" w:rsidRPr="00A73D8B" w14:paraId="3B1E51B2" w14:textId="77777777" w:rsidTr="001A7C14">
        <w:tc>
          <w:tcPr>
            <w:tcW w:w="584" w:type="dxa"/>
          </w:tcPr>
          <w:p w14:paraId="44210872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38" w:type="dxa"/>
          </w:tcPr>
          <w:p w14:paraId="424DE0FE" w14:textId="77777777" w:rsidR="00650D06" w:rsidRPr="00A73D8B" w:rsidRDefault="00650D06" w:rsidP="001A7C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Для классификатора и страны клиента стороны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не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код по маске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OWN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PASS</w:t>
            </w:r>
          </w:p>
        </w:tc>
        <w:tc>
          <w:tcPr>
            <w:tcW w:w="1559" w:type="dxa"/>
          </w:tcPr>
          <w:p w14:paraId="40BD5979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43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NRD143</w:t>
              </w:r>
            </w:hyperlink>
          </w:p>
        </w:tc>
      </w:tr>
      <w:tr w:rsidR="00650D06" w:rsidRPr="00A73D8B" w14:paraId="05A071AD" w14:textId="77777777" w:rsidTr="001A7C14">
        <w:tc>
          <w:tcPr>
            <w:tcW w:w="584" w:type="dxa"/>
          </w:tcPr>
          <w:p w14:paraId="1530F23B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38" w:type="dxa"/>
          </w:tcPr>
          <w:p w14:paraId="11C98FBD" w14:textId="77777777" w:rsidR="00650D06" w:rsidRPr="00A73D8B" w:rsidRDefault="00650D06" w:rsidP="001A7C1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Для классификатора и страны клиента стороны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не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код по маске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LEI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SWIFT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BLOOM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THRTR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OWN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INN</w:t>
            </w:r>
          </w:p>
        </w:tc>
        <w:tc>
          <w:tcPr>
            <w:tcW w:w="1559" w:type="dxa"/>
          </w:tcPr>
          <w:p w14:paraId="7C9BF204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43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NRD143</w:t>
              </w:r>
            </w:hyperlink>
          </w:p>
        </w:tc>
      </w:tr>
    </w:tbl>
    <w:p w14:paraId="7735B4D0" w14:textId="77777777" w:rsidR="00650D06" w:rsidRPr="00A73D8B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88" w:name="_Toc500764209"/>
      <w:r w:rsidRPr="00A73D8B">
        <w:rPr>
          <w:rFonts w:ascii="Times New Roman" w:hAnsi="Times New Roman" w:cs="Times New Roman"/>
          <w:sz w:val="20"/>
          <w:szCs w:val="20"/>
        </w:rPr>
        <w:t>Проверка хронологии указания дат</w:t>
      </w:r>
      <w:bookmarkEnd w:id="1388"/>
    </w:p>
    <w:tbl>
      <w:tblPr>
        <w:tblStyle w:val="a5"/>
        <w:tblW w:w="924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43"/>
        <w:gridCol w:w="6946"/>
        <w:gridCol w:w="1559"/>
      </w:tblGrid>
      <w:tr w:rsidR="00650D06" w:rsidRPr="00A73D8B" w14:paraId="1B242925" w14:textId="77777777" w:rsidTr="001A7C14"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62668DE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135E4743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проверки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2E08A3E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Номер ошибки</w:t>
            </w:r>
          </w:p>
        </w:tc>
      </w:tr>
      <w:tr w:rsidR="00650D06" w:rsidRPr="00A73D8B" w14:paraId="7A5911B6" w14:textId="77777777" w:rsidTr="001A7C14">
        <w:tc>
          <w:tcPr>
            <w:tcW w:w="743" w:type="dxa"/>
          </w:tcPr>
          <w:p w14:paraId="554B21E5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14:paraId="3E602389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Для всех сделок</w:t>
            </w:r>
          </w:p>
        </w:tc>
        <w:tc>
          <w:tcPr>
            <w:tcW w:w="1559" w:type="dxa"/>
          </w:tcPr>
          <w:p w14:paraId="0940145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53DC893D" w14:textId="77777777" w:rsidTr="001A7C14">
        <w:tc>
          <w:tcPr>
            <w:tcW w:w="743" w:type="dxa"/>
          </w:tcPr>
          <w:p w14:paraId="4609779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946" w:type="dxa"/>
          </w:tcPr>
          <w:p w14:paraId="743DBB1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Дата регистрации сообщения в журнале входящих сообщений (текущая дат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  <w:p w14:paraId="7F3F3605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date</w:t>
            </w:r>
          </w:p>
          <w:p w14:paraId="370867E9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Если условие не выполняется – отказ</w:t>
            </w:r>
          </w:p>
        </w:tc>
        <w:tc>
          <w:tcPr>
            <w:tcW w:w="1559" w:type="dxa"/>
          </w:tcPr>
          <w:p w14:paraId="5887267E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199</w:t>
              </w:r>
            </w:hyperlink>
          </w:p>
        </w:tc>
      </w:tr>
      <w:tr w:rsidR="00650D06" w:rsidRPr="00A73D8B" w14:paraId="3F5B079F" w14:textId="77777777" w:rsidTr="001A7C14">
        <w:tc>
          <w:tcPr>
            <w:tcW w:w="743" w:type="dxa"/>
          </w:tcPr>
          <w:p w14:paraId="4E89BE5A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946" w:type="dxa"/>
          </w:tcPr>
          <w:p w14:paraId="155870B1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Дата с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овершения отчитываемого события</w:t>
            </w:r>
          </w:p>
          <w:p w14:paraId="7CE802A6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&lt;=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asOfDate</w:t>
            </w:r>
          </w:p>
          <w:p w14:paraId="6BBA9E07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714D58F8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689E2D96" w14:textId="77777777" w:rsidTr="001A7C14">
        <w:tc>
          <w:tcPr>
            <w:tcW w:w="743" w:type="dxa"/>
          </w:tcPr>
          <w:p w14:paraId="22403D6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946" w:type="dxa"/>
          </w:tcPr>
          <w:p w14:paraId="15803558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начала срока действия договора 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ок</w:t>
            </w:r>
            <w:r w:rsidR="005B6328" w:rsidRPr="00A73D8B">
              <w:rPr>
                <w:rFonts w:ascii="Times New Roman" w:hAnsi="Times New Roman" w:cs="Times New Roman"/>
                <w:sz w:val="20"/>
                <w:szCs w:val="20"/>
              </w:rPr>
              <w:t>ончания срока действия договора</w:t>
            </w:r>
          </w:p>
          <w:p w14:paraId="728B28C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startAgreementDate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5FA8B395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65FE520A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NRD199</w:t>
              </w:r>
            </w:hyperlink>
          </w:p>
        </w:tc>
      </w:tr>
      <w:tr w:rsidR="00650D06" w:rsidRPr="00A73D8B" w14:paraId="2C26864D" w14:textId="77777777" w:rsidTr="001A7C14">
        <w:tc>
          <w:tcPr>
            <w:tcW w:w="743" w:type="dxa"/>
          </w:tcPr>
          <w:p w14:paraId="1747B92C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14:paraId="3597931E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валютного свопа (СМ021 – fxSwap)</w:t>
            </w:r>
          </w:p>
        </w:tc>
        <w:tc>
          <w:tcPr>
            <w:tcW w:w="1559" w:type="dxa"/>
          </w:tcPr>
          <w:p w14:paraId="12F3C05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1C1D621D" w14:textId="77777777" w:rsidTr="001A7C14">
        <w:tc>
          <w:tcPr>
            <w:tcW w:w="743" w:type="dxa"/>
          </w:tcPr>
          <w:p w14:paraId="5CFAF06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946" w:type="dxa"/>
          </w:tcPr>
          <w:p w14:paraId="21E523EA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Дата валюти</w:t>
            </w:r>
            <w:r w:rsidR="00B81A1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рования (1 части)</w:t>
            </w:r>
          </w:p>
          <w:p w14:paraId="6E9F9DF3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nearLeg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valueDate</w:t>
            </w:r>
          </w:p>
          <w:p w14:paraId="7C7B5A3A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23415317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6ACAC4E9" w14:textId="77777777" w:rsidTr="001A7C14">
        <w:tc>
          <w:tcPr>
            <w:tcW w:w="743" w:type="dxa"/>
          </w:tcPr>
          <w:p w14:paraId="2E49B453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946" w:type="dxa"/>
          </w:tcPr>
          <w:p w14:paraId="5C979A0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валютирования (1 части) 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&lt;= Дата валютирования (2 части)</w:t>
            </w:r>
          </w:p>
          <w:p w14:paraId="3EFE1D59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nearLeg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valueDate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farLeg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valueDate</w:t>
            </w:r>
          </w:p>
          <w:p w14:paraId="35B8A863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0820BBA1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3C019FD2" w14:textId="77777777" w:rsidTr="001A7C14">
        <w:tc>
          <w:tcPr>
            <w:tcW w:w="743" w:type="dxa"/>
          </w:tcPr>
          <w:p w14:paraId="7FF10C0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946" w:type="dxa"/>
          </w:tcPr>
          <w:p w14:paraId="5D67BCF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6FC927C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валютирования (2 части) &lt;= Дата ок</w:t>
            </w:r>
            <w:r w:rsidR="00B81A1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13079AD1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farLeg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valueDate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25CB0D48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79C95653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49235EAF" w14:textId="77777777" w:rsidTr="001A7C14">
        <w:tc>
          <w:tcPr>
            <w:tcW w:w="743" w:type="dxa"/>
          </w:tcPr>
          <w:p w14:paraId="255D03E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14:paraId="7C6B4267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конверсионной сделки (валютного форварда) (CM022 – fxSingleLeg)</w:t>
            </w:r>
          </w:p>
        </w:tc>
        <w:tc>
          <w:tcPr>
            <w:tcW w:w="1559" w:type="dxa"/>
          </w:tcPr>
          <w:p w14:paraId="39DF5DEF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07602B2" w14:textId="77777777" w:rsidTr="001A7C14">
        <w:tc>
          <w:tcPr>
            <w:tcW w:w="743" w:type="dxa"/>
          </w:tcPr>
          <w:p w14:paraId="6CF436A3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6FE10DF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 &lt;= Дата валютирования</w:t>
            </w:r>
          </w:p>
          <w:p w14:paraId="27E19539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valueDate</w:t>
            </w:r>
          </w:p>
          <w:p w14:paraId="1426731E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221AFD59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7726E48A" w14:textId="77777777" w:rsidTr="001A7C14">
        <w:tc>
          <w:tcPr>
            <w:tcW w:w="743" w:type="dxa"/>
          </w:tcPr>
          <w:p w14:paraId="4A52257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46" w:type="dxa"/>
          </w:tcPr>
          <w:p w14:paraId="4C73B539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0DFC2819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валютирования &lt;= Дата окончания срока действия договора.</w:t>
            </w:r>
          </w:p>
          <w:p w14:paraId="1D9AF923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valueDate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5D547414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0BF5FE3B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374F0699" w14:textId="77777777" w:rsidTr="001A7C14">
        <w:tc>
          <w:tcPr>
            <w:tcW w:w="743" w:type="dxa"/>
          </w:tcPr>
          <w:p w14:paraId="2A1A6A6F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946" w:type="dxa"/>
          </w:tcPr>
          <w:p w14:paraId="5271F82B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валютного опциона (CM023 – fxOption)</w:t>
            </w:r>
          </w:p>
        </w:tc>
        <w:tc>
          <w:tcPr>
            <w:tcW w:w="1559" w:type="dxa"/>
          </w:tcPr>
          <w:p w14:paraId="794A6D4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14277FEC" w14:textId="77777777" w:rsidTr="001A7C14">
        <w:tc>
          <w:tcPr>
            <w:tcW w:w="743" w:type="dxa"/>
          </w:tcPr>
          <w:p w14:paraId="6DBCF24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946" w:type="dxa"/>
          </w:tcPr>
          <w:p w14:paraId="04A74758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 &lt;= Начальная дата &lt;= Даты истечения американского/бермуд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опциона &lt;= Дата истечения</w:t>
            </w:r>
          </w:p>
          <w:p w14:paraId="20689B44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americanExercise/commencementDate или americanExercise/bermudaExerciseDates &lt;= americanExercise/expiryDate</w:t>
            </w:r>
          </w:p>
          <w:p w14:paraId="68193E31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отказ</w:t>
            </w:r>
          </w:p>
        </w:tc>
        <w:tc>
          <w:tcPr>
            <w:tcW w:w="1559" w:type="dxa"/>
          </w:tcPr>
          <w:p w14:paraId="2B73CA60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0368B8A4" w14:textId="77777777" w:rsidTr="001A7C14">
        <w:tc>
          <w:tcPr>
            <w:tcW w:w="743" w:type="dxa"/>
          </w:tcPr>
          <w:p w14:paraId="4A63394E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946" w:type="dxa"/>
          </w:tcPr>
          <w:p w14:paraId="5B9A447E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 &lt;= Дата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истечения европейского опциона</w:t>
            </w:r>
          </w:p>
          <w:p w14:paraId="484289D6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europeanExercise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expiryDate</w:t>
            </w:r>
          </w:p>
          <w:p w14:paraId="3BAEBE72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39CCDDE0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2840C962" w14:textId="77777777" w:rsidTr="001A7C14">
        <w:tc>
          <w:tcPr>
            <w:tcW w:w="743" w:type="dxa"/>
          </w:tcPr>
          <w:p w14:paraId="63800C05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946" w:type="dxa"/>
          </w:tcPr>
          <w:p w14:paraId="425A0E9B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13EF34A4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&lt;= Дата ок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5AC3335F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americanExercise/bermudaExerciseDates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americanExercise/expiryDate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europeanExercise/expiryDate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0D969B68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отказ</w:t>
            </w:r>
          </w:p>
        </w:tc>
        <w:tc>
          <w:tcPr>
            <w:tcW w:w="1559" w:type="dxa"/>
          </w:tcPr>
          <w:p w14:paraId="65D49ABA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57080205" w14:textId="77777777" w:rsidTr="001A7C14">
        <w:tc>
          <w:tcPr>
            <w:tcW w:w="743" w:type="dxa"/>
          </w:tcPr>
          <w:p w14:paraId="587A791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14:paraId="6D841B94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бинарного валютного опциона (CM024 – fxDigitalOption)</w:t>
            </w:r>
          </w:p>
        </w:tc>
        <w:tc>
          <w:tcPr>
            <w:tcW w:w="1559" w:type="dxa"/>
          </w:tcPr>
          <w:p w14:paraId="0022EDC3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5015BD14" w14:textId="77777777" w:rsidTr="001A7C14">
        <w:tc>
          <w:tcPr>
            <w:tcW w:w="743" w:type="dxa"/>
          </w:tcPr>
          <w:p w14:paraId="69424BCA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2F6261AB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 &lt;= Начальная дата &lt;= Д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аты истечения &lt;= Дата истечения</w:t>
            </w:r>
          </w:p>
          <w:p w14:paraId="6C49BC6D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americanExercise/commencementDate или americanExercise/bermudaExerciseDates &lt;= americanExercise/expiryDate</w:t>
            </w:r>
          </w:p>
          <w:p w14:paraId="63CEA399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отказ</w:t>
            </w:r>
          </w:p>
        </w:tc>
        <w:tc>
          <w:tcPr>
            <w:tcW w:w="1559" w:type="dxa"/>
          </w:tcPr>
          <w:p w14:paraId="0967041F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328DB66C" w14:textId="77777777" w:rsidTr="001A7C14">
        <w:tc>
          <w:tcPr>
            <w:tcW w:w="743" w:type="dxa"/>
          </w:tcPr>
          <w:p w14:paraId="6D037B5C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46" w:type="dxa"/>
          </w:tcPr>
          <w:p w14:paraId="39A0631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 &lt;= Дата истечения</w:t>
            </w:r>
          </w:p>
          <w:p w14:paraId="590768EA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europeanExercise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expiryDate</w:t>
            </w:r>
          </w:p>
          <w:p w14:paraId="0C50ABE2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0DDEAC89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308C2772" w14:textId="77777777" w:rsidTr="001A7C14">
        <w:tc>
          <w:tcPr>
            <w:tcW w:w="743" w:type="dxa"/>
          </w:tcPr>
          <w:p w14:paraId="019C1EFC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946" w:type="dxa"/>
          </w:tcPr>
          <w:p w14:paraId="5D5D638A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62C09599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&lt;= Дата ок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11380C8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americanExercise/bermudaExerciseDates/date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americanExercise/expiryDate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или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europeanExercise/expiryDate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2E45CA93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467924F8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59C32733" w14:textId="77777777" w:rsidTr="001A7C14">
        <w:tc>
          <w:tcPr>
            <w:tcW w:w="743" w:type="dxa"/>
          </w:tcPr>
          <w:p w14:paraId="0BD202BB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946" w:type="dxa"/>
          </w:tcPr>
          <w:p w14:paraId="12BF69E6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соглашения о будущей процентной ставке (CM031 – fra)</w:t>
            </w:r>
          </w:p>
        </w:tc>
        <w:tc>
          <w:tcPr>
            <w:tcW w:w="1559" w:type="dxa"/>
          </w:tcPr>
          <w:p w14:paraId="544E453D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23DFCA4" w14:textId="77777777" w:rsidTr="001A7C14">
        <w:tc>
          <w:tcPr>
            <w:tcW w:w="743" w:type="dxa"/>
          </w:tcPr>
          <w:p w14:paraId="2EC3BAE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25E5EE8F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Дата платежа</w:t>
            </w:r>
          </w:p>
          <w:p w14:paraId="00FDB819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paymentDate</w:t>
            </w:r>
          </w:p>
          <w:p w14:paraId="208C49E3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40FB42C9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201</w:t>
              </w:r>
            </w:hyperlink>
          </w:p>
        </w:tc>
      </w:tr>
      <w:tr w:rsidR="00650D06" w:rsidRPr="00A73D8B" w14:paraId="43E94080" w14:textId="77777777" w:rsidTr="001A7C14">
        <w:tc>
          <w:tcPr>
            <w:tcW w:w="743" w:type="dxa"/>
          </w:tcPr>
          <w:p w14:paraId="1F11D2AE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</w:t>
            </w:r>
          </w:p>
        </w:tc>
        <w:tc>
          <w:tcPr>
            <w:tcW w:w="6946" w:type="dxa"/>
          </w:tcPr>
          <w:p w14:paraId="09CC3269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5B632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сделки &lt;= Дата истечения срока</w:t>
            </w:r>
          </w:p>
          <w:p w14:paraId="79B69E6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adjustedTerminationDate</w:t>
            </w:r>
          </w:p>
          <w:p w14:paraId="6DE83227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Если условие не выполняется – отказ</w:t>
            </w:r>
          </w:p>
        </w:tc>
        <w:tc>
          <w:tcPr>
            <w:tcW w:w="1559" w:type="dxa"/>
          </w:tcPr>
          <w:p w14:paraId="7FD906DD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201</w:t>
              </w:r>
            </w:hyperlink>
          </w:p>
        </w:tc>
      </w:tr>
      <w:tr w:rsidR="00650D06" w:rsidRPr="00A73D8B" w14:paraId="42C30352" w14:textId="77777777" w:rsidTr="001A7C14">
        <w:tc>
          <w:tcPr>
            <w:tcW w:w="743" w:type="dxa"/>
          </w:tcPr>
          <w:p w14:paraId="665C3DD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946" w:type="dxa"/>
          </w:tcPr>
          <w:p w14:paraId="7BBD9561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3318AB7E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платежа &lt;= Дата ок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5477C0FC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paymentDate, adjustedTerminationDate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113376F1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7E66A488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77632BFC" w14:textId="77777777" w:rsidTr="001A7C14">
        <w:tc>
          <w:tcPr>
            <w:tcW w:w="743" w:type="dxa"/>
          </w:tcPr>
          <w:p w14:paraId="4E633BD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946" w:type="dxa"/>
          </w:tcPr>
          <w:p w14:paraId="4FFB0217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процентного свопа (CM032 – swap)</w:t>
            </w:r>
          </w:p>
        </w:tc>
        <w:tc>
          <w:tcPr>
            <w:tcW w:w="1559" w:type="dxa"/>
          </w:tcPr>
          <w:p w14:paraId="6B8C1088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7A6A2C43" w14:textId="77777777" w:rsidTr="001A7C14">
        <w:tc>
          <w:tcPr>
            <w:tcW w:w="743" w:type="dxa"/>
          </w:tcPr>
          <w:p w14:paraId="329B690B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0F19A6A3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5B632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сделки &lt;= Дата истечения срока</w:t>
            </w:r>
          </w:p>
          <w:p w14:paraId="661A744F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terminationDate</w:t>
            </w:r>
          </w:p>
          <w:p w14:paraId="1FECE447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5DFE28A5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0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78C10F7E" w14:textId="77777777" w:rsidTr="001A7C14">
        <w:tc>
          <w:tcPr>
            <w:tcW w:w="743" w:type="dxa"/>
          </w:tcPr>
          <w:p w14:paraId="5630FCE0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46" w:type="dxa"/>
          </w:tcPr>
          <w:p w14:paraId="30620501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5B632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сделки &lt;= Дата истечения срока</w:t>
            </w:r>
          </w:p>
          <w:p w14:paraId="3B66B2DB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terminationDate</w:t>
            </w:r>
          </w:p>
          <w:p w14:paraId="6DE85DF0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0668ACFD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0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301D7541" w14:textId="77777777" w:rsidTr="001A7C14">
        <w:tc>
          <w:tcPr>
            <w:tcW w:w="743" w:type="dxa"/>
          </w:tcPr>
          <w:p w14:paraId="217C4DB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946" w:type="dxa"/>
          </w:tcPr>
          <w:p w14:paraId="38BDF930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6B0D7782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срока &lt;= Дата окончания срока действия догово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</w:p>
          <w:p w14:paraId="7EAEA498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terminationDate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0CED4A7E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064F6D36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787F1588" w14:textId="77777777" w:rsidTr="001A7C14">
        <w:tc>
          <w:tcPr>
            <w:tcW w:w="743" w:type="dxa"/>
          </w:tcPr>
          <w:p w14:paraId="752800C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6946" w:type="dxa"/>
          </w:tcPr>
          <w:p w14:paraId="1AB294AF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договора фиксации максимальной/ минимальной процентной ставки (CM033 – capFloor)</w:t>
            </w:r>
          </w:p>
        </w:tc>
        <w:tc>
          <w:tcPr>
            <w:tcW w:w="1559" w:type="dxa"/>
          </w:tcPr>
          <w:p w14:paraId="4FFEAEA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44607C55" w14:textId="77777777" w:rsidTr="001A7C14">
        <w:tc>
          <w:tcPr>
            <w:tcW w:w="743" w:type="dxa"/>
          </w:tcPr>
          <w:p w14:paraId="3E69EC9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00A5D272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Дата сделки </w:t>
            </w:r>
            <w:r w:rsidR="001A7C14" w:rsidRPr="00A73D8B">
              <w:rPr>
                <w:rFonts w:ascii="Times New Roman" w:hAnsi="Times New Roman" w:cs="Times New Roman"/>
                <w:sz w:val="20"/>
                <w:szCs w:val="20"/>
              </w:rPr>
              <w:t>&lt;= Дата истечения срока</w:t>
            </w:r>
          </w:p>
          <w:p w14:paraId="7487095F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terminationDate</w:t>
            </w:r>
          </w:p>
          <w:p w14:paraId="7B7F76EC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64023963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0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2B2E1E29" w14:textId="77777777" w:rsidTr="001A7C14">
        <w:tc>
          <w:tcPr>
            <w:tcW w:w="743" w:type="dxa"/>
          </w:tcPr>
          <w:p w14:paraId="448E9BE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46" w:type="dxa"/>
          </w:tcPr>
          <w:p w14:paraId="2DFFAA49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втоматического закрытия сделки:</w:t>
            </w:r>
          </w:p>
          <w:p w14:paraId="4434834B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срока &lt;= Дата ок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2D9DA6BE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terminationDate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1412A05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299DF0DD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15980CC0" w14:textId="77777777" w:rsidTr="001A7C14">
        <w:tc>
          <w:tcPr>
            <w:tcW w:w="743" w:type="dxa"/>
          </w:tcPr>
          <w:p w14:paraId="2347D680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946" w:type="dxa"/>
          </w:tcPr>
          <w:p w14:paraId="15FCAA8B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свопциона (CM034 – swaption)</w:t>
            </w:r>
          </w:p>
        </w:tc>
        <w:tc>
          <w:tcPr>
            <w:tcW w:w="1559" w:type="dxa"/>
          </w:tcPr>
          <w:p w14:paraId="19275943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37FAE225" w14:textId="77777777" w:rsidTr="001A7C14">
        <w:tc>
          <w:tcPr>
            <w:tcW w:w="743" w:type="dxa"/>
          </w:tcPr>
          <w:p w14:paraId="052DD81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4AC71ED4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Н</w:t>
            </w:r>
            <w:r w:rsidR="005B6328" w:rsidRPr="00A73D8B">
              <w:rPr>
                <w:rFonts w:ascii="Times New Roman" w:hAnsi="Times New Roman" w:cs="Times New Roman"/>
                <w:sz w:val="20"/>
                <w:szCs w:val="20"/>
              </w:rPr>
              <w:t>ачальная дата &lt;= Дата истечения</w:t>
            </w:r>
          </w:p>
          <w:p w14:paraId="53F68142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americanExercise/commencementDate</w:t>
            </w:r>
            <w:r w:rsidRPr="00A73D8B" w:rsidDel="00A71F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&lt;= americanExercise/expirationDate</w:t>
            </w:r>
          </w:p>
          <w:p w14:paraId="32C99D70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7BA9B111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0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5E184EAE" w14:textId="77777777" w:rsidTr="001A7C14">
        <w:tc>
          <w:tcPr>
            <w:tcW w:w="743" w:type="dxa"/>
          </w:tcPr>
          <w:p w14:paraId="2EC280C8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46" w:type="dxa"/>
          </w:tcPr>
          <w:p w14:paraId="76D33C3D" w14:textId="77777777" w:rsidR="00650D06" w:rsidRPr="00A73D8B" w:rsidRDefault="005B6328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Даты истечения</w:t>
            </w:r>
          </w:p>
          <w:p w14:paraId="20BAEA38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bermudaExercise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bermudaExerciseDates</w:t>
            </w:r>
          </w:p>
          <w:p w14:paraId="3DB83C23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5FE7E3BA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12D150E7" w14:textId="77777777" w:rsidTr="001A7C14">
        <w:tc>
          <w:tcPr>
            <w:tcW w:w="743" w:type="dxa"/>
          </w:tcPr>
          <w:p w14:paraId="658F4991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946" w:type="dxa"/>
          </w:tcPr>
          <w:p w14:paraId="45063025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сделки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истечения</w:t>
            </w:r>
          </w:p>
          <w:p w14:paraId="1971C792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europeanExercise/expirationDate</w:t>
            </w:r>
          </w:p>
          <w:p w14:paraId="3D01F47F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0F0D786B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6EDB19AB" w14:textId="77777777" w:rsidTr="001A7C14">
        <w:tc>
          <w:tcPr>
            <w:tcW w:w="743" w:type="dxa"/>
          </w:tcPr>
          <w:p w14:paraId="031971F5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946" w:type="dxa"/>
          </w:tcPr>
          <w:p w14:paraId="023574C9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5B632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сделки &lt;= Дата истечения срока</w:t>
            </w:r>
          </w:p>
          <w:p w14:paraId="57CE0003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terminationDate</w:t>
            </w:r>
          </w:p>
          <w:p w14:paraId="14E35E63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71A8ABFE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0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52266AC5" w14:textId="77777777" w:rsidTr="001A7C14">
        <w:tc>
          <w:tcPr>
            <w:tcW w:w="743" w:type="dxa"/>
          </w:tcPr>
          <w:p w14:paraId="6674B2A0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946" w:type="dxa"/>
          </w:tcPr>
          <w:p w14:paraId="25F5878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575E2DD9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срока &lt;= Дата окончания срока действия договора</w:t>
            </w:r>
          </w:p>
          <w:p w14:paraId="5311C0D0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americanExercise/expirationDate или bermudaExercise/bermudaExerciseDates или europeanExercise/expirationDate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terminationDate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6B1EC360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163A3596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502B9281" w14:textId="77777777" w:rsidTr="001A7C14">
        <w:tc>
          <w:tcPr>
            <w:tcW w:w="743" w:type="dxa"/>
          </w:tcPr>
          <w:p w14:paraId="26DAF902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6946" w:type="dxa"/>
          </w:tcPr>
          <w:p w14:paraId="398F9BB7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договора РЕПО (CM041 - repo)</w:t>
            </w:r>
          </w:p>
        </w:tc>
        <w:tc>
          <w:tcPr>
            <w:tcW w:w="1559" w:type="dxa"/>
          </w:tcPr>
          <w:p w14:paraId="55559B1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21C0BE37" w14:textId="77777777" w:rsidTr="001A7C14">
        <w:tc>
          <w:tcPr>
            <w:tcW w:w="743" w:type="dxa"/>
          </w:tcPr>
          <w:p w14:paraId="32A02DD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460B55D1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елки &lt;= Дата расчетов (1 части)</w:t>
            </w:r>
          </w:p>
          <w:p w14:paraId="3BE7FC0E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</w:p>
          <w:p w14:paraId="4DBD89B7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7B590925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055C1546" w14:textId="77777777" w:rsidTr="001A7C14">
        <w:tc>
          <w:tcPr>
            <w:tcW w:w="743" w:type="dxa"/>
          </w:tcPr>
          <w:p w14:paraId="7A4DFB80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46" w:type="dxa"/>
          </w:tcPr>
          <w:p w14:paraId="1CB64E32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расчетов (1 части) &lt;= Дата расчетов (2 части)</w:t>
            </w:r>
          </w:p>
          <w:p w14:paraId="18E28ED6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forwardLeg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</w:p>
          <w:p w14:paraId="468E63D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5F98D624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5ABC9D64" w14:textId="77777777" w:rsidTr="001A7C14">
        <w:tc>
          <w:tcPr>
            <w:tcW w:w="743" w:type="dxa"/>
          </w:tcPr>
          <w:p w14:paraId="38A8CB03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946" w:type="dxa"/>
          </w:tcPr>
          <w:p w14:paraId="3E810EDA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78239616" w14:textId="77777777" w:rsidR="00650D06" w:rsidRPr="00A73D8B" w:rsidRDefault="00650D06" w:rsidP="005B632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расчетов (2 части) &lt;= Дата ок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ончания срока действия договора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forwardLeg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0841C27B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5DCE9F28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2E06A8B2" w14:textId="77777777" w:rsidTr="001A7C14">
        <w:tc>
          <w:tcPr>
            <w:tcW w:w="743" w:type="dxa"/>
          </w:tcPr>
          <w:p w14:paraId="10EEF9B2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10.4</w:t>
            </w:r>
          </w:p>
        </w:tc>
        <w:tc>
          <w:tcPr>
            <w:tcW w:w="6946" w:type="dxa"/>
          </w:tcPr>
          <w:p w14:paraId="3AEDD883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елки &lt;= Дата поставки (1 части)</w:t>
            </w:r>
          </w:p>
          <w:p w14:paraId="5197F1EE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deliveryDate</w:t>
            </w:r>
          </w:p>
          <w:p w14:paraId="4D291738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3C6C9E6E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76E787E0" w14:textId="77777777" w:rsidTr="001A7C14">
        <w:tc>
          <w:tcPr>
            <w:tcW w:w="743" w:type="dxa"/>
          </w:tcPr>
          <w:p w14:paraId="50827A1F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10.5</w:t>
            </w:r>
          </w:p>
        </w:tc>
        <w:tc>
          <w:tcPr>
            <w:tcW w:w="6946" w:type="dxa"/>
          </w:tcPr>
          <w:p w14:paraId="3893DFB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поставки (1 ча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сти) &lt;= Дата поставки (2 части)</w:t>
            </w:r>
          </w:p>
          <w:p w14:paraId="1BFA2AE7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deliveryDate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forwardLeg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deliveryDate</w:t>
            </w:r>
          </w:p>
          <w:p w14:paraId="674C94F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7FFBB8A5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171B4AA7" w14:textId="77777777" w:rsidTr="001A7C14">
        <w:tc>
          <w:tcPr>
            <w:tcW w:w="743" w:type="dxa"/>
          </w:tcPr>
          <w:p w14:paraId="2B5498FB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946" w:type="dxa"/>
          </w:tcPr>
          <w:p w14:paraId="677DB1B8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договора купли-продажи облигации (CM042 –bondSimpleTransaction)</w:t>
            </w:r>
          </w:p>
        </w:tc>
        <w:tc>
          <w:tcPr>
            <w:tcW w:w="1559" w:type="dxa"/>
          </w:tcPr>
          <w:p w14:paraId="5C17C632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FE937EC" w14:textId="77777777" w:rsidTr="001A7C14">
        <w:tc>
          <w:tcPr>
            <w:tcW w:w="743" w:type="dxa"/>
          </w:tcPr>
          <w:p w14:paraId="0D0B9E05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11B9E5E2" w14:textId="77777777" w:rsidR="00650D06" w:rsidRPr="00A73D8B" w:rsidRDefault="005B6328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Дата расчетов</w:t>
            </w:r>
          </w:p>
          <w:p w14:paraId="23B4CE31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</w:p>
          <w:p w14:paraId="6A570564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2776B422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1F0C76E7" w14:textId="77777777" w:rsidTr="001A7C14">
        <w:tc>
          <w:tcPr>
            <w:tcW w:w="743" w:type="dxa"/>
          </w:tcPr>
          <w:p w14:paraId="01131BB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946" w:type="dxa"/>
          </w:tcPr>
          <w:p w14:paraId="551B4A8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1306A0A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расчетов &lt;= Дата ок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004D8E19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3A50F261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4E6F4DE7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691737DB" w14:textId="77777777" w:rsidTr="001A7C14">
        <w:tc>
          <w:tcPr>
            <w:tcW w:w="743" w:type="dxa"/>
          </w:tcPr>
          <w:p w14:paraId="3C3A498B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11.3</w:t>
            </w:r>
          </w:p>
        </w:tc>
        <w:tc>
          <w:tcPr>
            <w:tcW w:w="6946" w:type="dxa"/>
          </w:tcPr>
          <w:p w14:paraId="23243A3B" w14:textId="77777777" w:rsidR="00650D06" w:rsidRPr="00A73D8B" w:rsidRDefault="005B6328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Дата поставки</w:t>
            </w:r>
          </w:p>
          <w:p w14:paraId="3FDAB004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deliveryDate</w:t>
            </w:r>
          </w:p>
          <w:p w14:paraId="439F675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554C3EEF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176832EA" w14:textId="77777777" w:rsidTr="001A7C14">
        <w:tc>
          <w:tcPr>
            <w:tcW w:w="743" w:type="dxa"/>
          </w:tcPr>
          <w:p w14:paraId="3AC6AF0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946" w:type="dxa"/>
          </w:tcPr>
          <w:p w14:paraId="7334F9DA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форварда на облигацию или индекс (CM043 bondForward)</w:t>
            </w:r>
          </w:p>
        </w:tc>
        <w:tc>
          <w:tcPr>
            <w:tcW w:w="1559" w:type="dxa"/>
          </w:tcPr>
          <w:p w14:paraId="52621263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1888FF28" w14:textId="77777777" w:rsidTr="001A7C14">
        <w:tc>
          <w:tcPr>
            <w:tcW w:w="743" w:type="dxa"/>
          </w:tcPr>
          <w:p w14:paraId="1375F16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2EBAF7AD" w14:textId="77777777" w:rsidR="00650D06" w:rsidRPr="00A73D8B" w:rsidRDefault="005B6328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Дата расчетов</w:t>
            </w:r>
          </w:p>
          <w:p w14:paraId="55BC79F8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</w:p>
          <w:p w14:paraId="3A9FFBEE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2690B553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00E5BC78" w14:textId="77777777" w:rsidTr="001A7C14">
        <w:tc>
          <w:tcPr>
            <w:tcW w:w="743" w:type="dxa"/>
          </w:tcPr>
          <w:p w14:paraId="5AB15861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946" w:type="dxa"/>
          </w:tcPr>
          <w:p w14:paraId="60985994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4FB1628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расчетов &lt;= Дата ок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631D8DC3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7FD45EE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114AE2A6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36A0C774" w14:textId="77777777" w:rsidTr="001A7C14">
        <w:tc>
          <w:tcPr>
            <w:tcW w:w="743" w:type="dxa"/>
          </w:tcPr>
          <w:p w14:paraId="087C09FC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946" w:type="dxa"/>
          </w:tcPr>
          <w:p w14:paraId="1997B97B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облигацию (CM044 – bondOption)</w:t>
            </w:r>
          </w:p>
        </w:tc>
        <w:tc>
          <w:tcPr>
            <w:tcW w:w="1559" w:type="dxa"/>
          </w:tcPr>
          <w:p w14:paraId="6CB353BF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5A28D06" w14:textId="77777777" w:rsidTr="001A7C14">
        <w:tc>
          <w:tcPr>
            <w:tcW w:w="743" w:type="dxa"/>
          </w:tcPr>
          <w:p w14:paraId="51106F2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7E8505FA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Н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ачальная дата &lt;= Дата истечения</w:t>
            </w:r>
          </w:p>
          <w:p w14:paraId="50434DB7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americanExercise/commencementDate</w:t>
            </w:r>
            <w:r w:rsidRPr="00A73D8B" w:rsidDel="00931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&lt;= americanExercise/expirationDate</w:t>
            </w:r>
          </w:p>
          <w:p w14:paraId="41095619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отказ</w:t>
            </w:r>
          </w:p>
        </w:tc>
        <w:tc>
          <w:tcPr>
            <w:tcW w:w="1559" w:type="dxa"/>
          </w:tcPr>
          <w:p w14:paraId="1E38D726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0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021BA98A" w14:textId="77777777" w:rsidTr="001A7C14">
        <w:tc>
          <w:tcPr>
            <w:tcW w:w="743" w:type="dxa"/>
          </w:tcPr>
          <w:p w14:paraId="4808C5D8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46" w:type="dxa"/>
          </w:tcPr>
          <w:p w14:paraId="139ABED2" w14:textId="77777777" w:rsidR="00650D06" w:rsidRPr="00A73D8B" w:rsidRDefault="005B6328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Даты истечения</w:t>
            </w:r>
          </w:p>
          <w:p w14:paraId="32973F7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bermudaExercise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bermudaExerciseDates</w:t>
            </w:r>
          </w:p>
          <w:p w14:paraId="6F6B063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77DA05C1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243FEDBD" w14:textId="77777777" w:rsidTr="001A7C14">
        <w:tc>
          <w:tcPr>
            <w:tcW w:w="743" w:type="dxa"/>
          </w:tcPr>
          <w:p w14:paraId="7A43C050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946" w:type="dxa"/>
          </w:tcPr>
          <w:p w14:paraId="1435AB3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истечения</w:t>
            </w:r>
          </w:p>
          <w:p w14:paraId="69F6019E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europeanExercise/expirationDate</w:t>
            </w:r>
          </w:p>
          <w:p w14:paraId="1DA903C9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7802F362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7119C2EA" w14:textId="77777777" w:rsidTr="001A7C14">
        <w:tc>
          <w:tcPr>
            <w:tcW w:w="743" w:type="dxa"/>
          </w:tcPr>
          <w:p w14:paraId="43903E4E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13.4</w:t>
            </w:r>
          </w:p>
        </w:tc>
        <w:tc>
          <w:tcPr>
            <w:tcW w:w="6946" w:type="dxa"/>
          </w:tcPr>
          <w:p w14:paraId="0FB31D9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6582E8DE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&lt;= Дата ок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6A2C83A2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americanExercise/expirationDate или bermudaExercise/bermudaExerciseDates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или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europeanExercise/expirationDate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48C2C8C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59" w:type="dxa"/>
          </w:tcPr>
          <w:p w14:paraId="739D357C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0719A5D8" w14:textId="77777777" w:rsidTr="001A7C14">
        <w:tc>
          <w:tcPr>
            <w:tcW w:w="743" w:type="dxa"/>
          </w:tcPr>
          <w:p w14:paraId="0457885E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946" w:type="dxa"/>
          </w:tcPr>
          <w:p w14:paraId="2D172D48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опциона на индекс или корзину облигаций (индексов) (CM045 – bondBasketOption)</w:t>
            </w:r>
          </w:p>
        </w:tc>
        <w:tc>
          <w:tcPr>
            <w:tcW w:w="1559" w:type="dxa"/>
          </w:tcPr>
          <w:p w14:paraId="6D30E04C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4612CD16" w14:textId="77777777" w:rsidTr="001A7C14">
        <w:tc>
          <w:tcPr>
            <w:tcW w:w="743" w:type="dxa"/>
          </w:tcPr>
          <w:p w14:paraId="7DFC080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48CD46CB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Н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ачальная дата &lt;= Дата истечения</w:t>
            </w:r>
          </w:p>
          <w:p w14:paraId="0621A79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americanExercise/commencementDate</w:t>
            </w:r>
            <w:r w:rsidRPr="00A73D8B" w:rsidDel="00931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&lt;= americanExercise/expirationDate</w:t>
            </w:r>
          </w:p>
          <w:p w14:paraId="542767DB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6C81D25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0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13C648DB" w14:textId="77777777" w:rsidTr="001A7C14">
        <w:tc>
          <w:tcPr>
            <w:tcW w:w="743" w:type="dxa"/>
          </w:tcPr>
          <w:p w14:paraId="5A52AB1E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46" w:type="dxa"/>
          </w:tcPr>
          <w:p w14:paraId="307B8DD8" w14:textId="77777777" w:rsidR="00650D06" w:rsidRPr="00A73D8B" w:rsidRDefault="005B6328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Даты истечения</w:t>
            </w:r>
          </w:p>
          <w:p w14:paraId="0EFD592F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bermudaExercise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bermudaExerciseDates</w:t>
            </w:r>
          </w:p>
          <w:p w14:paraId="28531F04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 w:rsidDel="00931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17D9A61C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51535F2B" w14:textId="77777777" w:rsidTr="001A7C14">
        <w:tc>
          <w:tcPr>
            <w:tcW w:w="743" w:type="dxa"/>
          </w:tcPr>
          <w:p w14:paraId="38E5B461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946" w:type="dxa"/>
          </w:tcPr>
          <w:p w14:paraId="5F45B744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истечения</w:t>
            </w:r>
          </w:p>
          <w:p w14:paraId="1094973A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europeanExercise/expirationDate</w:t>
            </w:r>
          </w:p>
          <w:p w14:paraId="2F7A58A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3A7A436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6F2F0F4C" w14:textId="77777777" w:rsidTr="001A7C14">
        <w:tc>
          <w:tcPr>
            <w:tcW w:w="743" w:type="dxa"/>
          </w:tcPr>
          <w:p w14:paraId="0676CD4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14.4</w:t>
            </w:r>
          </w:p>
        </w:tc>
        <w:tc>
          <w:tcPr>
            <w:tcW w:w="6946" w:type="dxa"/>
          </w:tcPr>
          <w:p w14:paraId="16AD589C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132D274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&lt;= Дата ок</w:t>
            </w:r>
            <w:r w:rsidR="005B632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464870A9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americanExercise/expirationDate или bermudaExercise/bermudaExerciseDates или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europeanExercise/expirationDate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6416E121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CC791BE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46354B02" w14:textId="77777777" w:rsidTr="001A7C14">
        <w:tc>
          <w:tcPr>
            <w:tcW w:w="743" w:type="dxa"/>
          </w:tcPr>
          <w:p w14:paraId="7B6AB850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946" w:type="dxa"/>
          </w:tcPr>
          <w:p w14:paraId="482DCFDF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опциона на индекс или корзину облигаций (индексов) (CM045 – bondBasketOption)</w:t>
            </w:r>
          </w:p>
        </w:tc>
        <w:tc>
          <w:tcPr>
            <w:tcW w:w="1559" w:type="dxa"/>
          </w:tcPr>
          <w:p w14:paraId="208C6CC3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50624FAB" w14:textId="77777777" w:rsidTr="001A7C14">
        <w:tc>
          <w:tcPr>
            <w:tcW w:w="743" w:type="dxa"/>
          </w:tcPr>
          <w:p w14:paraId="058B613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4F1D84D9" w14:textId="77777777" w:rsidR="00650D06" w:rsidRPr="00A73D8B" w:rsidRDefault="005B6328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Дата расчетов</w:t>
            </w:r>
          </w:p>
          <w:p w14:paraId="3A7E5B10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</w:p>
          <w:p w14:paraId="1C7853AD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4F2EC5AD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73836812" w14:textId="77777777" w:rsidTr="001A7C14">
        <w:tc>
          <w:tcPr>
            <w:tcW w:w="743" w:type="dxa"/>
          </w:tcPr>
          <w:p w14:paraId="66973A72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46" w:type="dxa"/>
          </w:tcPr>
          <w:p w14:paraId="52AA13C2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61C4EC5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расчетов &lt;= Дата окончания </w:t>
            </w:r>
            <w:r w:rsidR="00A622A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срока действия договора</w:t>
            </w:r>
          </w:p>
          <w:p w14:paraId="5AABB0E7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07AE6BF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497047E8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7E390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4F09FA1C" w14:textId="77777777" w:rsidTr="001A7C14">
        <w:tc>
          <w:tcPr>
            <w:tcW w:w="743" w:type="dxa"/>
          </w:tcPr>
          <w:p w14:paraId="133C5DBF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15.3</w:t>
            </w:r>
          </w:p>
        </w:tc>
        <w:tc>
          <w:tcPr>
            <w:tcW w:w="6946" w:type="dxa"/>
          </w:tcPr>
          <w:p w14:paraId="0DE52EBF" w14:textId="77777777" w:rsidR="00650D06" w:rsidRPr="00A73D8B" w:rsidRDefault="00A622A4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Дата поставки</w:t>
            </w:r>
          </w:p>
          <w:p w14:paraId="2C3F1E5E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deliveryDate</w:t>
            </w:r>
          </w:p>
          <w:p w14:paraId="0C7CD2D8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2BB16204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68EAF777" w14:textId="77777777" w:rsidTr="001A7C14">
        <w:tc>
          <w:tcPr>
            <w:tcW w:w="743" w:type="dxa"/>
          </w:tcPr>
          <w:p w14:paraId="4CCCE90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946" w:type="dxa"/>
          </w:tcPr>
          <w:p w14:paraId="6C1477C0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форварда на акцию (CM047 – equityForward)</w:t>
            </w:r>
          </w:p>
        </w:tc>
        <w:tc>
          <w:tcPr>
            <w:tcW w:w="1559" w:type="dxa"/>
          </w:tcPr>
          <w:p w14:paraId="6842E228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208FEE2E" w14:textId="77777777" w:rsidTr="001A7C14">
        <w:tc>
          <w:tcPr>
            <w:tcW w:w="743" w:type="dxa"/>
          </w:tcPr>
          <w:p w14:paraId="19246F6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25D21D08" w14:textId="77777777" w:rsidR="00650D06" w:rsidRPr="00A73D8B" w:rsidRDefault="00A622A4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Дата расчетов</w:t>
            </w:r>
          </w:p>
          <w:p w14:paraId="08B07D3F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expirationDate</w:t>
            </w:r>
          </w:p>
          <w:p w14:paraId="75C19C58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1F97E098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0125AC05" w14:textId="77777777" w:rsidTr="001A7C14">
        <w:tc>
          <w:tcPr>
            <w:tcW w:w="743" w:type="dxa"/>
          </w:tcPr>
          <w:p w14:paraId="4CB10EB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46" w:type="dxa"/>
          </w:tcPr>
          <w:p w14:paraId="3F8E3834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4E0F05CC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расчетов &lt;= Дата ок</w:t>
            </w:r>
            <w:r w:rsidR="00A622A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315E33F5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expirationDate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05FC1779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331D2BCA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325A57D4" w14:textId="77777777" w:rsidTr="001A7C14">
        <w:tc>
          <w:tcPr>
            <w:tcW w:w="743" w:type="dxa"/>
          </w:tcPr>
          <w:p w14:paraId="1D44E1CF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946" w:type="dxa"/>
          </w:tcPr>
          <w:p w14:paraId="76977932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опциона на акцию (CM048 equityOption)</w:t>
            </w:r>
          </w:p>
        </w:tc>
        <w:tc>
          <w:tcPr>
            <w:tcW w:w="1559" w:type="dxa"/>
          </w:tcPr>
          <w:p w14:paraId="2C1164F2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1E4E3EA7" w14:textId="77777777" w:rsidTr="001A7C14">
        <w:tc>
          <w:tcPr>
            <w:tcW w:w="743" w:type="dxa"/>
          </w:tcPr>
          <w:p w14:paraId="4EE83788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946" w:type="dxa"/>
          </w:tcPr>
          <w:p w14:paraId="3DA73C3D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Начальная дата. &lt;= Дата исте</w:t>
            </w:r>
            <w:r w:rsidR="00A622A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</w:t>
            </w:r>
          </w:p>
          <w:p w14:paraId="53BED636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equityAmericanExercise/commencementDate &lt;= equityAmericanExercise/expirationDate</w:t>
            </w:r>
          </w:p>
          <w:p w14:paraId="5B2CBE9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E98930D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5D2A282B" w14:textId="77777777" w:rsidTr="001A7C14">
        <w:tc>
          <w:tcPr>
            <w:tcW w:w="743" w:type="dxa"/>
          </w:tcPr>
          <w:p w14:paraId="3AC659D8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46" w:type="dxa"/>
          </w:tcPr>
          <w:p w14:paraId="667190C1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Начальная дата &lt;= Д</w:t>
            </w:r>
            <w:r w:rsidR="00A622A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аты истечения &lt;= Дата истечения</w:t>
            </w:r>
          </w:p>
          <w:p w14:paraId="2DCB1B6C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equityBermudaExercise/commencementDate &lt;= equityBermudaExercise/bermudaExerciseDates &lt;= equityBermudaExercise/:expirationDate</w:t>
            </w:r>
          </w:p>
          <w:p w14:paraId="63E7D9D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 w:rsidDel="00931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09E1F78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72070F4D" w14:textId="77777777" w:rsidTr="001A7C14">
        <w:tc>
          <w:tcPr>
            <w:tcW w:w="743" w:type="dxa"/>
          </w:tcPr>
          <w:p w14:paraId="3553D0D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946" w:type="dxa"/>
          </w:tcPr>
          <w:p w14:paraId="6B7F8C10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истечения</w:t>
            </w:r>
          </w:p>
          <w:p w14:paraId="172D385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equityEuropeanExercise/expirationDate</w:t>
            </w:r>
          </w:p>
          <w:p w14:paraId="3CD795F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35A0B9DC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2785F19C" w14:textId="77777777" w:rsidTr="001A7C14">
        <w:tc>
          <w:tcPr>
            <w:tcW w:w="743" w:type="dxa"/>
          </w:tcPr>
          <w:p w14:paraId="13E2E9C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17.4</w:t>
            </w:r>
          </w:p>
        </w:tc>
        <w:tc>
          <w:tcPr>
            <w:tcW w:w="6946" w:type="dxa"/>
          </w:tcPr>
          <w:p w14:paraId="032EFA8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3C4D6C8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&lt;= Дата ок</w:t>
            </w:r>
            <w:r w:rsidR="009A0AE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014930F8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equityAmericanExercise/expirationDate или equityBermudaExercise/expirationDate или equityEuropeanExercise/expirationDate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6FE84DDE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3E002B32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6677CAF2" w14:textId="77777777" w:rsidTr="001A7C14">
        <w:tc>
          <w:tcPr>
            <w:tcW w:w="743" w:type="dxa"/>
          </w:tcPr>
          <w:p w14:paraId="5892BC58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14:paraId="10507189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товарного форварда (CM051 – commodityForward)</w:t>
            </w:r>
          </w:p>
        </w:tc>
        <w:tc>
          <w:tcPr>
            <w:tcW w:w="1559" w:type="dxa"/>
          </w:tcPr>
          <w:p w14:paraId="7920480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5D98C7C9" w14:textId="77777777" w:rsidTr="001A7C14">
        <w:tc>
          <w:tcPr>
            <w:tcW w:w="743" w:type="dxa"/>
          </w:tcPr>
          <w:p w14:paraId="1CB18BBE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6946" w:type="dxa"/>
          </w:tcPr>
          <w:p w14:paraId="624ACC1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  <w:p w14:paraId="6A8486E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tradeDate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&lt;= fixedLeg/paymentDates</w:t>
            </w:r>
          </w:p>
          <w:p w14:paraId="7938A2CF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CCADD4F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79632029" w14:textId="77777777" w:rsidTr="001A7C14">
        <w:tc>
          <w:tcPr>
            <w:tcW w:w="743" w:type="dxa"/>
          </w:tcPr>
          <w:p w14:paraId="49354AAD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6946" w:type="dxa"/>
          </w:tcPr>
          <w:p w14:paraId="1C7EB4D4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поставки</w:t>
            </w:r>
          </w:p>
          <w:p w14:paraId="43EBE4A9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tradeDate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&lt;= commodityForwardPhysicalLeg/deliveryPeriods/periods</w:t>
            </w:r>
          </w:p>
          <w:p w14:paraId="4BAFF159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37CAC7E3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11002E3A" w14:textId="77777777" w:rsidTr="001A7C14">
        <w:tc>
          <w:tcPr>
            <w:tcW w:w="743" w:type="dxa"/>
          </w:tcPr>
          <w:p w14:paraId="6AD5B6C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6946" w:type="dxa"/>
          </w:tcPr>
          <w:p w14:paraId="23D21A7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  <w:p w14:paraId="4E4DC176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tradeDate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&lt;= floatingForwardLeg/paymentDates</w:t>
            </w:r>
          </w:p>
          <w:p w14:paraId="1803A63C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F0D0185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40D34D62" w14:textId="77777777" w:rsidTr="001A7C14">
        <w:tc>
          <w:tcPr>
            <w:tcW w:w="743" w:type="dxa"/>
          </w:tcPr>
          <w:p w14:paraId="4EFA118E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946" w:type="dxa"/>
          </w:tcPr>
          <w:p w14:paraId="6A804E0C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</w:t>
            </w:r>
            <w:r w:rsidR="009A0AE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втоматического закрытия сделки:</w:t>
            </w:r>
          </w:p>
          <w:p w14:paraId="573F1DEA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 платежей &lt;= Дата ок</w:t>
            </w:r>
            <w:r w:rsidR="009A0AE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2B6B8801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Max (fixedLeg/paymentDates, commodityForwardPhysicalLeg/deliveryPeriods/periods, floatingForwardLeg/paymentDates) &lt;=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endAgreementDate</w:t>
            </w:r>
          </w:p>
          <w:p w14:paraId="574D5AB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4D9DFBD7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1F795986" w14:textId="77777777" w:rsidTr="001A7C14">
        <w:tc>
          <w:tcPr>
            <w:tcW w:w="743" w:type="dxa"/>
          </w:tcPr>
          <w:p w14:paraId="054C801F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14:paraId="62DBDEBB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товарного опциона (CM052 – commodityOption)</w:t>
            </w:r>
          </w:p>
        </w:tc>
        <w:tc>
          <w:tcPr>
            <w:tcW w:w="1559" w:type="dxa"/>
          </w:tcPr>
          <w:p w14:paraId="27FC91FD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72EA5B1C" w14:textId="77777777" w:rsidTr="001A7C14">
        <w:tc>
          <w:tcPr>
            <w:tcW w:w="743" w:type="dxa"/>
          </w:tcPr>
          <w:p w14:paraId="0D6C2F8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6946" w:type="dxa"/>
          </w:tcPr>
          <w:p w14:paraId="0A67998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Н</w:t>
            </w:r>
            <w:r w:rsidR="009A0AE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ачальная дата &lt;= Дата истечения</w:t>
            </w:r>
          </w:p>
          <w:p w14:paraId="4379507E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americanExercise/exercisePeriod/commencementDate &lt;= americanExercise/exercisePeriod/expirationDate</w:t>
            </w:r>
          </w:p>
          <w:p w14:paraId="2011CF10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664151C2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57904399" w14:textId="77777777" w:rsidTr="001A7C14">
        <w:tc>
          <w:tcPr>
            <w:tcW w:w="743" w:type="dxa"/>
          </w:tcPr>
          <w:p w14:paraId="23B646FF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6946" w:type="dxa"/>
          </w:tcPr>
          <w:p w14:paraId="22CE6800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истечения</w:t>
            </w:r>
          </w:p>
          <w:p w14:paraId="637886C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europeanExercise/expirationDate</w:t>
            </w:r>
          </w:p>
          <w:p w14:paraId="21D7D57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0250727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4C0CEDF0" w14:textId="77777777" w:rsidTr="001A7C14">
        <w:tc>
          <w:tcPr>
            <w:tcW w:w="743" w:type="dxa"/>
          </w:tcPr>
          <w:p w14:paraId="547E3C1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6946" w:type="dxa"/>
          </w:tcPr>
          <w:p w14:paraId="09D433B2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Даты платежей</w:t>
            </w:r>
          </w:p>
          <w:p w14:paraId="2CCFF860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paymentDates</w:t>
            </w:r>
          </w:p>
          <w:p w14:paraId="41784401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3DD5BEFE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47D51BE3" w14:textId="77777777" w:rsidTr="001A7C14">
        <w:tc>
          <w:tcPr>
            <w:tcW w:w="743" w:type="dxa"/>
          </w:tcPr>
          <w:p w14:paraId="2710FDF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6946" w:type="dxa"/>
          </w:tcPr>
          <w:p w14:paraId="51EB7DD0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52467E49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&lt;= Дата ок</w:t>
            </w:r>
            <w:r w:rsidR="009A0AE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75679BAB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americanExercise/exercisePeriod/expirationDate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или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 xml:space="preserve">europeanExercise/expirationDate, paymentDates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22CBF791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5E546AD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69A0AB3F" w14:textId="77777777" w:rsidTr="001A7C14">
        <w:tc>
          <w:tcPr>
            <w:tcW w:w="743" w:type="dxa"/>
          </w:tcPr>
          <w:p w14:paraId="559BA06A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14:paraId="4E65F140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товарного свопа (CM053 – commoditySwap)</w:t>
            </w:r>
          </w:p>
        </w:tc>
        <w:tc>
          <w:tcPr>
            <w:tcW w:w="1559" w:type="dxa"/>
          </w:tcPr>
          <w:p w14:paraId="37E50FEC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D06" w:rsidRPr="00A73D8B" w14:paraId="1D34E1FE" w14:textId="77777777" w:rsidTr="001A7C14">
        <w:tc>
          <w:tcPr>
            <w:tcW w:w="743" w:type="dxa"/>
          </w:tcPr>
          <w:p w14:paraId="53D679E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6946" w:type="dxa"/>
          </w:tcPr>
          <w:p w14:paraId="660FBA4E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Даты платежей</w:t>
            </w:r>
          </w:p>
          <w:p w14:paraId="046B3A4D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fixedLeg/paymentDates</w:t>
            </w:r>
          </w:p>
          <w:p w14:paraId="20A84808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2E02D40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2BC86BA7" w14:textId="77777777" w:rsidTr="001A7C14">
        <w:tc>
          <w:tcPr>
            <w:tcW w:w="743" w:type="dxa"/>
          </w:tcPr>
          <w:p w14:paraId="10CE9CED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6946" w:type="dxa"/>
          </w:tcPr>
          <w:p w14:paraId="6166E6CB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9A0AE4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сделки &lt;= Дата истечения срока</w:t>
            </w:r>
          </w:p>
          <w:p w14:paraId="43B0EA83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terminationDate</w:t>
            </w:r>
          </w:p>
          <w:p w14:paraId="75218B96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22F4FE31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3ED7DE8C" w14:textId="77777777" w:rsidTr="001A7C14">
        <w:tc>
          <w:tcPr>
            <w:tcW w:w="743" w:type="dxa"/>
          </w:tcPr>
          <w:p w14:paraId="42D6B4F1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20.3</w:t>
            </w:r>
          </w:p>
        </w:tc>
        <w:tc>
          <w:tcPr>
            <w:tcW w:w="6946" w:type="dxa"/>
          </w:tcPr>
          <w:p w14:paraId="41E86222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Даты поставки</w:t>
            </w:r>
          </w:p>
          <w:p w14:paraId="0B09915D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commoditySwapPhysicalLeg/deliveryPeriods/periods</w:t>
            </w:r>
          </w:p>
          <w:p w14:paraId="091A5C8E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35D56CD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7E6A4D9B" w14:textId="77777777" w:rsidTr="001A7C14">
        <w:tc>
          <w:tcPr>
            <w:tcW w:w="743" w:type="dxa"/>
          </w:tcPr>
          <w:p w14:paraId="7A81862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20.4</w:t>
            </w:r>
          </w:p>
        </w:tc>
        <w:tc>
          <w:tcPr>
            <w:tcW w:w="6946" w:type="dxa"/>
          </w:tcPr>
          <w:p w14:paraId="5604C2E9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9A0AE4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сделки &lt;= Дата истечения срока</w:t>
            </w:r>
          </w:p>
          <w:p w14:paraId="0FB653C4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terminationDate</w:t>
            </w:r>
          </w:p>
          <w:p w14:paraId="60B847FD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18AEA12F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0600259D" w14:textId="77777777" w:rsidTr="001A7C14">
        <w:tc>
          <w:tcPr>
            <w:tcW w:w="743" w:type="dxa"/>
          </w:tcPr>
          <w:p w14:paraId="4F3022BA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6946" w:type="dxa"/>
          </w:tcPr>
          <w:p w14:paraId="04B1174F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Даты платежей</w:t>
            </w:r>
          </w:p>
          <w:p w14:paraId="18D7EE18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floatingLegNsd/paymentDates</w:t>
            </w:r>
          </w:p>
          <w:p w14:paraId="2ED5D1A2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BD7EF32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6A770038" w14:textId="77777777" w:rsidTr="001A7C14">
        <w:tc>
          <w:tcPr>
            <w:tcW w:w="743" w:type="dxa"/>
          </w:tcPr>
          <w:p w14:paraId="4EAFA05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20.6</w:t>
            </w:r>
          </w:p>
        </w:tc>
        <w:tc>
          <w:tcPr>
            <w:tcW w:w="6946" w:type="dxa"/>
          </w:tcPr>
          <w:p w14:paraId="42A74588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9A0AE4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сделки &lt;= Дата истечения срока</w:t>
            </w:r>
          </w:p>
          <w:p w14:paraId="26234C06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terminationDate</w:t>
            </w:r>
          </w:p>
          <w:p w14:paraId="33283EF3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2A03AFAB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3E78FDF5" w14:textId="77777777" w:rsidTr="001A7C14">
        <w:tc>
          <w:tcPr>
            <w:tcW w:w="743" w:type="dxa"/>
          </w:tcPr>
          <w:p w14:paraId="7250610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946" w:type="dxa"/>
          </w:tcPr>
          <w:p w14:paraId="10A7069D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72B56A02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срока &lt;= Дата ок</w:t>
            </w:r>
            <w:r w:rsidR="009A0AE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34B0B8AD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terminationDate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7AA998B0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753A1F4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3F8829D1" w14:textId="77777777" w:rsidTr="001A7C14">
        <w:tc>
          <w:tcPr>
            <w:tcW w:w="743" w:type="dxa"/>
          </w:tcPr>
          <w:p w14:paraId="42B3848F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946" w:type="dxa"/>
          </w:tcPr>
          <w:p w14:paraId="7BF132A5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товарного свопциона (CM054 – commoditySwaption)</w:t>
            </w:r>
          </w:p>
        </w:tc>
        <w:tc>
          <w:tcPr>
            <w:tcW w:w="1559" w:type="dxa"/>
          </w:tcPr>
          <w:p w14:paraId="6F30D5D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568E8E09" w14:textId="77777777" w:rsidTr="001A7C14">
        <w:tc>
          <w:tcPr>
            <w:tcW w:w="743" w:type="dxa"/>
          </w:tcPr>
          <w:p w14:paraId="65B8FDE2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6946" w:type="dxa"/>
          </w:tcPr>
          <w:p w14:paraId="04F0A178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Даты платежей</w:t>
            </w:r>
          </w:p>
          <w:p w14:paraId="1E6F2E52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fixedLeg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paymentDates</w:t>
            </w:r>
          </w:p>
          <w:p w14:paraId="2A50BC55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655D9B9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4566058A" w14:textId="77777777" w:rsidTr="001A7C14">
        <w:tc>
          <w:tcPr>
            <w:tcW w:w="743" w:type="dxa"/>
          </w:tcPr>
          <w:p w14:paraId="35EBC49D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6946" w:type="dxa"/>
          </w:tcPr>
          <w:p w14:paraId="30E2909B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9A0AE4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сделки &lt;= Дата истечения срока</w:t>
            </w:r>
          </w:p>
          <w:p w14:paraId="7ED24E6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terminationDate</w:t>
            </w:r>
          </w:p>
          <w:p w14:paraId="65173CFB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478B486B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35BA9341" w14:textId="77777777" w:rsidTr="001A7C14">
        <w:tc>
          <w:tcPr>
            <w:tcW w:w="743" w:type="dxa"/>
          </w:tcPr>
          <w:p w14:paraId="75EF62B6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6946" w:type="dxa"/>
          </w:tcPr>
          <w:p w14:paraId="7BAAC950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Даты поставки</w:t>
            </w:r>
          </w:p>
          <w:p w14:paraId="61FA032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commoditySwapPhysicalLeg/deliveryPeriods/periods</w:t>
            </w:r>
          </w:p>
          <w:p w14:paraId="4F583AE6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6D85ED4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2D204B62" w14:textId="77777777" w:rsidTr="001A7C14">
        <w:tc>
          <w:tcPr>
            <w:tcW w:w="743" w:type="dxa"/>
          </w:tcPr>
          <w:p w14:paraId="51AFECD8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6946" w:type="dxa"/>
          </w:tcPr>
          <w:p w14:paraId="651DF834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Дата истечения ср</w:t>
            </w:r>
            <w:r w:rsidR="009A0AE4" w:rsidRPr="00A73D8B">
              <w:rPr>
                <w:rFonts w:ascii="Times New Roman" w:hAnsi="Times New Roman" w:cs="Times New Roman"/>
                <w:sz w:val="20"/>
                <w:szCs w:val="20"/>
              </w:rPr>
              <w:t>ока</w:t>
            </w:r>
          </w:p>
          <w:p w14:paraId="49C7C5A5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terminationDate</w:t>
            </w:r>
          </w:p>
          <w:p w14:paraId="0FF63438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33E03AF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0B8FD378" w14:textId="77777777" w:rsidTr="001A7C14">
        <w:tc>
          <w:tcPr>
            <w:tcW w:w="743" w:type="dxa"/>
          </w:tcPr>
          <w:p w14:paraId="4AF8BD5A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6946" w:type="dxa"/>
          </w:tcPr>
          <w:p w14:paraId="4384FBDD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Даты платежей</w:t>
            </w:r>
          </w:p>
          <w:p w14:paraId="5FBF22C7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floatingLegNsd/paymentDates</w:t>
            </w:r>
          </w:p>
          <w:p w14:paraId="42A60FCC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7B8E756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050FA18B" w14:textId="77777777" w:rsidTr="001A7C14">
        <w:tc>
          <w:tcPr>
            <w:tcW w:w="743" w:type="dxa"/>
          </w:tcPr>
          <w:p w14:paraId="27B05493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6946" w:type="dxa"/>
          </w:tcPr>
          <w:p w14:paraId="32A944CC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9A0AE4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сделки &lt;= Дата истечения срока</w:t>
            </w:r>
          </w:p>
          <w:p w14:paraId="22C12532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 terminationDate</w:t>
            </w:r>
          </w:p>
          <w:p w14:paraId="66BCB5E5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09AFE03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NRD201</w:t>
              </w:r>
            </w:hyperlink>
          </w:p>
        </w:tc>
      </w:tr>
      <w:tr w:rsidR="00650D06" w:rsidRPr="00A73D8B" w14:paraId="20FAA56C" w14:textId="77777777" w:rsidTr="001A7C14">
        <w:tc>
          <w:tcPr>
            <w:tcW w:w="743" w:type="dxa"/>
          </w:tcPr>
          <w:p w14:paraId="43B50D10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21.7</w:t>
            </w:r>
          </w:p>
        </w:tc>
        <w:tc>
          <w:tcPr>
            <w:tcW w:w="6946" w:type="dxa"/>
          </w:tcPr>
          <w:p w14:paraId="13C3082A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Н</w:t>
            </w:r>
            <w:r w:rsidR="009A0AE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ачальная дата &lt;= Дата истечения</w:t>
            </w:r>
          </w:p>
          <w:p w14:paraId="3C1CF592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americanExercise/commencementDates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&lt;= americanExercise/expirationDates</w:t>
            </w:r>
          </w:p>
          <w:p w14:paraId="3E05B25D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B9868D5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511B4A6B" w14:textId="77777777" w:rsidTr="001A7C14">
        <w:tc>
          <w:tcPr>
            <w:tcW w:w="743" w:type="dxa"/>
          </w:tcPr>
          <w:p w14:paraId="4AA8E565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21.8</w:t>
            </w:r>
          </w:p>
        </w:tc>
        <w:tc>
          <w:tcPr>
            <w:tcW w:w="6946" w:type="dxa"/>
          </w:tcPr>
          <w:p w14:paraId="4C75204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истечения</w:t>
            </w:r>
          </w:p>
          <w:p w14:paraId="4463C2F8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europeanExercise/expirationDate</w:t>
            </w:r>
          </w:p>
          <w:p w14:paraId="423B7E02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F5DEB5D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29F70B58" w14:textId="77777777" w:rsidTr="001A7C14">
        <w:tc>
          <w:tcPr>
            <w:tcW w:w="743" w:type="dxa"/>
          </w:tcPr>
          <w:p w14:paraId="1F02B9A0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21.9</w:t>
            </w:r>
          </w:p>
        </w:tc>
        <w:tc>
          <w:tcPr>
            <w:tcW w:w="6946" w:type="dxa"/>
          </w:tcPr>
          <w:p w14:paraId="4697DEEE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истечения</w:t>
            </w:r>
          </w:p>
          <w:p w14:paraId="4B5025F4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europeanExercise/expirationDates</w:t>
            </w:r>
          </w:p>
          <w:p w14:paraId="5CCCE52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3B7F9EAC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1FC19111" w14:textId="77777777" w:rsidTr="001A7C14">
        <w:tc>
          <w:tcPr>
            <w:tcW w:w="743" w:type="dxa"/>
          </w:tcPr>
          <w:p w14:paraId="057B072A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14:paraId="5BCE81B7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1C5330C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&lt;= Дата ок</w:t>
            </w:r>
            <w:r w:rsidR="009A0AE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3E843B2F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americanExercise/expirationDates или europeanExercise/expirationDate или europeanExercise/expirationDates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71DF4693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1DA360B4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3AF4BE9B" w14:textId="77777777" w:rsidTr="001A7C14">
        <w:tc>
          <w:tcPr>
            <w:tcW w:w="743" w:type="dxa"/>
          </w:tcPr>
          <w:p w14:paraId="5FE6EB1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6946" w:type="dxa"/>
          </w:tcPr>
          <w:p w14:paraId="38D5370E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свопа дохода на облигацию (CM061 – bondSwap)</w:t>
            </w:r>
          </w:p>
        </w:tc>
        <w:tc>
          <w:tcPr>
            <w:tcW w:w="1559" w:type="dxa"/>
          </w:tcPr>
          <w:p w14:paraId="66ADF74A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4C8443D" w14:textId="77777777" w:rsidTr="001A7C14">
        <w:tc>
          <w:tcPr>
            <w:tcW w:w="743" w:type="dxa"/>
          </w:tcPr>
          <w:p w14:paraId="5A41094A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6946" w:type="dxa"/>
          </w:tcPr>
          <w:p w14:paraId="0C0E3294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Д</w:t>
            </w:r>
            <w:r w:rsidR="00655998" w:rsidRPr="00A73D8B">
              <w:rPr>
                <w:rFonts w:ascii="Times New Roman" w:hAnsi="Times New Roman" w:cs="Times New Roman"/>
                <w:sz w:val="20"/>
                <w:szCs w:val="20"/>
              </w:rPr>
              <w:t>аты платежей</w:t>
            </w:r>
          </w:p>
          <w:p w14:paraId="17B71150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bondReturn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paymentDates</w:t>
            </w:r>
          </w:p>
          <w:p w14:paraId="651FF0B8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1562A7B3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3C71EAC4" w14:textId="77777777" w:rsidTr="001A7C14">
        <w:tc>
          <w:tcPr>
            <w:tcW w:w="743" w:type="dxa"/>
          </w:tcPr>
          <w:p w14:paraId="11EE9335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46" w:type="dxa"/>
          </w:tcPr>
          <w:p w14:paraId="089210D4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669C4DC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 платежей &lt;= Дата ок</w:t>
            </w:r>
            <w:r w:rsidR="0065599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1561F244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 (interestLegPaymentDates,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bondReturn/paymentDates)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6997DC0A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1E15476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4984439E" w14:textId="77777777" w:rsidTr="001A7C14">
        <w:tc>
          <w:tcPr>
            <w:tcW w:w="743" w:type="dxa"/>
          </w:tcPr>
          <w:p w14:paraId="79482802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6946" w:type="dxa"/>
          </w:tcPr>
          <w:p w14:paraId="6033DE85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свопа дохода на акцию (CM062 – equitySwapTransactionSupplement)</w:t>
            </w:r>
          </w:p>
        </w:tc>
        <w:tc>
          <w:tcPr>
            <w:tcW w:w="1559" w:type="dxa"/>
          </w:tcPr>
          <w:p w14:paraId="40EC6FA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7C8D1125" w14:textId="77777777" w:rsidTr="001A7C14">
        <w:tc>
          <w:tcPr>
            <w:tcW w:w="743" w:type="dxa"/>
          </w:tcPr>
          <w:p w14:paraId="7222D817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6946" w:type="dxa"/>
          </w:tcPr>
          <w:p w14:paraId="3DC8E670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сделки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платежа</w:t>
            </w:r>
          </w:p>
          <w:p w14:paraId="5F3D28BB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 &lt;=</w:t>
            </w:r>
            <w:r w:rsidRPr="00A73D8B" w:rsidDel="00980D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rateOfReturn/paymentDates/paymentDateFinal</w:t>
            </w:r>
          </w:p>
          <w:p w14:paraId="48508A2A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4D14D3D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1CC4DB5E" w14:textId="77777777" w:rsidTr="001A7C14">
        <w:tc>
          <w:tcPr>
            <w:tcW w:w="743" w:type="dxa"/>
          </w:tcPr>
          <w:p w14:paraId="4AD7BF89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46" w:type="dxa"/>
          </w:tcPr>
          <w:p w14:paraId="51DBD7CA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79F2453C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платежа &lt;= Дата ок</w:t>
            </w:r>
            <w:r w:rsidR="0065599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5E56FB5E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 (interestLegPaymentDates, rateOfReturn/paymentDates/paymentDateFinal)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49F626A1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334D465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5C302B24" w14:textId="77777777" w:rsidTr="001A7C14">
        <w:tc>
          <w:tcPr>
            <w:tcW w:w="743" w:type="dxa"/>
          </w:tcPr>
          <w:p w14:paraId="4720733A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6946" w:type="dxa"/>
          </w:tcPr>
          <w:p w14:paraId="42F14CE4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кредитного дефолтного свопа (CM071 – creditDefaultSwap)</w:t>
            </w:r>
          </w:p>
        </w:tc>
        <w:tc>
          <w:tcPr>
            <w:tcW w:w="1559" w:type="dxa"/>
          </w:tcPr>
          <w:p w14:paraId="3E1F91FB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75A27B3E" w14:textId="77777777" w:rsidTr="001A7C14">
        <w:tc>
          <w:tcPr>
            <w:tcW w:w="743" w:type="dxa"/>
          </w:tcPr>
          <w:p w14:paraId="3EF3DF91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6946" w:type="dxa"/>
          </w:tcPr>
          <w:p w14:paraId="2CD48F33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 сделки &lt;= Плановая дата окончания срока.</w:t>
            </w:r>
          </w:p>
          <w:p w14:paraId="718662FA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scheduledTerminationDate</w:t>
            </w:r>
          </w:p>
          <w:p w14:paraId="4B900DA7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0688AD2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1B9BA965" w14:textId="77777777" w:rsidTr="001A7C14">
        <w:tc>
          <w:tcPr>
            <w:tcW w:w="743" w:type="dxa"/>
          </w:tcPr>
          <w:p w14:paraId="755EFB85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46" w:type="dxa"/>
          </w:tcPr>
          <w:p w14:paraId="57E4233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6627BF3B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Плановая дата окончания срока &lt;= Дата ок</w:t>
            </w:r>
            <w:r w:rsidR="0065599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1DE03ADD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scheduledTerminationDate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3E3EF080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F9D2B88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4D1C508C" w14:textId="77777777" w:rsidTr="001A7C14">
        <w:tc>
          <w:tcPr>
            <w:tcW w:w="743" w:type="dxa"/>
          </w:tcPr>
          <w:p w14:paraId="3DBE48E1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946" w:type="dxa"/>
          </w:tcPr>
          <w:p w14:paraId="47FEBAA0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кредитного дефолтного свопциона (CM072 – creditDefaultSwapOption)</w:t>
            </w:r>
          </w:p>
        </w:tc>
        <w:tc>
          <w:tcPr>
            <w:tcW w:w="1559" w:type="dxa"/>
          </w:tcPr>
          <w:p w14:paraId="124A72A1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675AEBAC" w14:textId="77777777" w:rsidTr="001A7C14">
        <w:tc>
          <w:tcPr>
            <w:tcW w:w="743" w:type="dxa"/>
          </w:tcPr>
          <w:p w14:paraId="524ADE5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6946" w:type="dxa"/>
          </w:tcPr>
          <w:p w14:paraId="1D4023B2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65599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сделки &lt;= Дата истечения срока</w:t>
            </w:r>
          </w:p>
          <w:p w14:paraId="40A61BB6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scheduledTerminationDate</w:t>
            </w:r>
          </w:p>
          <w:p w14:paraId="3F81E9DD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5F58778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0E46FD2A" w14:textId="77777777" w:rsidTr="001A7C14">
        <w:tc>
          <w:tcPr>
            <w:tcW w:w="743" w:type="dxa"/>
          </w:tcPr>
          <w:p w14:paraId="261000AD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6946" w:type="dxa"/>
          </w:tcPr>
          <w:p w14:paraId="4EF6A27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Н</w:t>
            </w:r>
            <w:r w:rsidR="0065599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ачальная дата &lt;= Дата истечения</w:t>
            </w:r>
          </w:p>
          <w:p w14:paraId="66C4BE12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americanExercise/commencementDate &lt;= americanExercise/expirationDate</w:t>
            </w:r>
          </w:p>
          <w:p w14:paraId="24BCB3D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64D4B19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NRD200</w:t>
              </w:r>
            </w:hyperlink>
          </w:p>
        </w:tc>
      </w:tr>
      <w:tr w:rsidR="00650D06" w:rsidRPr="00A73D8B" w14:paraId="5112EB0F" w14:textId="77777777" w:rsidTr="001A7C14">
        <w:tc>
          <w:tcPr>
            <w:tcW w:w="743" w:type="dxa"/>
          </w:tcPr>
          <w:p w14:paraId="546AEA21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6946" w:type="dxa"/>
          </w:tcPr>
          <w:p w14:paraId="24A4E4D5" w14:textId="77777777" w:rsidR="00650D06" w:rsidRPr="00A73D8B" w:rsidRDefault="00655998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Даты истечения</w:t>
            </w:r>
          </w:p>
          <w:p w14:paraId="64EB87FC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bermudaExercise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bermudaExerciseDates</w:t>
            </w:r>
          </w:p>
          <w:p w14:paraId="3ACCA8C3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8730EFD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180FAFC1" w14:textId="77777777" w:rsidTr="001A7C14">
        <w:tc>
          <w:tcPr>
            <w:tcW w:w="743" w:type="dxa"/>
          </w:tcPr>
          <w:p w14:paraId="5DD06E8C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6946" w:type="dxa"/>
          </w:tcPr>
          <w:p w14:paraId="202DD15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сделки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истечения</w:t>
            </w:r>
          </w:p>
          <w:p w14:paraId="18C5DB31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tradeDate &lt;= europeanExercise/expirationDate</w:t>
            </w:r>
          </w:p>
          <w:p w14:paraId="7976AAAF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87EEB24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06066A76" w14:textId="77777777" w:rsidTr="001A7C14">
        <w:tc>
          <w:tcPr>
            <w:tcW w:w="743" w:type="dxa"/>
          </w:tcPr>
          <w:p w14:paraId="2CD63344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14:paraId="30797B5D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3F7E7973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истечения &lt;= Дата ок</w:t>
            </w:r>
            <w:r w:rsidR="00E15251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ончания срока действия договора</w:t>
            </w:r>
          </w:p>
          <w:p w14:paraId="7206025F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americanExercise/expirationDate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или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bermudaExercise/bermudaExerciseDates или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europeanExercise/expirationDate, scheduledTerminationDate 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6B95EF4B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- отказ</w:t>
            </w:r>
          </w:p>
        </w:tc>
        <w:tc>
          <w:tcPr>
            <w:tcW w:w="1559" w:type="dxa"/>
          </w:tcPr>
          <w:p w14:paraId="720A08F4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  <w:tr w:rsidR="00650D06" w:rsidRPr="00A73D8B" w14:paraId="77E6A865" w14:textId="77777777" w:rsidTr="001A7C14">
        <w:tc>
          <w:tcPr>
            <w:tcW w:w="743" w:type="dxa"/>
          </w:tcPr>
          <w:p w14:paraId="3F2EE10C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6946" w:type="dxa"/>
          </w:tcPr>
          <w:p w14:paraId="047C5B56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иной сделки (CM081 – generalProduct)</w:t>
            </w:r>
          </w:p>
        </w:tc>
        <w:tc>
          <w:tcPr>
            <w:tcW w:w="1559" w:type="dxa"/>
          </w:tcPr>
          <w:p w14:paraId="31C89AC8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6639C618" w14:textId="77777777" w:rsidTr="001A7C14">
        <w:tc>
          <w:tcPr>
            <w:tcW w:w="743" w:type="dxa"/>
          </w:tcPr>
          <w:p w14:paraId="66D71E4E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6946" w:type="dxa"/>
          </w:tcPr>
          <w:p w14:paraId="65B27AAA" w14:textId="77777777" w:rsidR="00650D06" w:rsidRPr="00A73D8B" w:rsidRDefault="00E15251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сделки &lt;= Даты платежей</w:t>
            </w:r>
          </w:p>
          <w:p w14:paraId="0B18ADEB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&lt;=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settlementDate</w:t>
            </w:r>
          </w:p>
          <w:p w14:paraId="4CD4C1E6" w14:textId="77777777" w:rsidR="00650D06" w:rsidRPr="00A73D8B" w:rsidRDefault="00650D06" w:rsidP="001A7C1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191F70DE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9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NRD199</w:t>
              </w:r>
            </w:hyperlink>
          </w:p>
        </w:tc>
      </w:tr>
      <w:tr w:rsidR="00650D06" w:rsidRPr="00A73D8B" w14:paraId="000B0947" w14:textId="77777777" w:rsidTr="001A7C14">
        <w:tc>
          <w:tcPr>
            <w:tcW w:w="743" w:type="dxa"/>
          </w:tcPr>
          <w:p w14:paraId="51717191" w14:textId="77777777" w:rsidR="00650D06" w:rsidRPr="00A73D8B" w:rsidRDefault="00650D06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14:paraId="081EA245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установлен флаг автоматического закрытия сделки:</w:t>
            </w:r>
          </w:p>
          <w:p w14:paraId="1A43D556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Даты платежей &lt;= Дата окончания срока действия договора.</w:t>
            </w:r>
          </w:p>
          <w:p w14:paraId="375BF46C" w14:textId="77777777" w:rsidR="00650D06" w:rsidRPr="00A73D8B" w:rsidRDefault="00650D06" w:rsidP="001A7C14">
            <w:pPr>
              <w:pStyle w:val="a3"/>
              <w:widowControl w:val="0"/>
              <w:numPr>
                <w:ilvl w:val="0"/>
                <w:numId w:val="57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settlementDate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&lt;= 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</w:p>
          <w:p w14:paraId="5DBCA534" w14:textId="77777777" w:rsidR="00650D06" w:rsidRPr="00A73D8B" w:rsidRDefault="00650D06" w:rsidP="001A7C1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</w:t>
            </w:r>
            <w:r w:rsidR="001A7C14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291AB128" w14:textId="77777777" w:rsidR="00650D06" w:rsidRPr="007E390F" w:rsidRDefault="005C3F6B" w:rsidP="001A7C1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226</w:t>
              </w:r>
            </w:hyperlink>
          </w:p>
        </w:tc>
      </w:tr>
    </w:tbl>
    <w:p w14:paraId="426F8FAE" w14:textId="77777777" w:rsidR="00650D06" w:rsidRPr="00A73D8B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89" w:name="_Toc500764210"/>
      <w:r w:rsidRPr="00A73D8B">
        <w:rPr>
          <w:rFonts w:ascii="Times New Roman" w:hAnsi="Times New Roman" w:cs="Times New Roman"/>
          <w:sz w:val="20"/>
          <w:szCs w:val="20"/>
        </w:rPr>
        <w:t>Проверка последовательности указания частей сделки/валюты (валютный своп)</w:t>
      </w:r>
      <w:bookmarkEnd w:id="1389"/>
    </w:p>
    <w:p w14:paraId="4CE7EA77" w14:textId="77777777" w:rsidR="00650D06" w:rsidRPr="00A73D8B" w:rsidRDefault="00650D06" w:rsidP="00650D0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3D8B">
        <w:rPr>
          <w:rFonts w:ascii="Times New Roman" w:hAnsi="Times New Roman" w:cs="Times New Roman"/>
          <w:sz w:val="20"/>
          <w:szCs w:val="20"/>
        </w:rPr>
        <w:t>При заполнении сведений о первой и второй частях сделки «валютный своп» выполняется проверка последовательности указания валют, проверка на указание одной и той же валютной пары в обеих частях сделки.</w:t>
      </w:r>
    </w:p>
    <w:tbl>
      <w:tblPr>
        <w:tblStyle w:val="a5"/>
        <w:tblW w:w="924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43"/>
        <w:gridCol w:w="6946"/>
        <w:gridCol w:w="1559"/>
      </w:tblGrid>
      <w:tr w:rsidR="00650D06" w:rsidRPr="00A73D8B" w14:paraId="6683293F" w14:textId="77777777" w:rsidTr="00027B07">
        <w:tc>
          <w:tcPr>
            <w:tcW w:w="743" w:type="dxa"/>
            <w:shd w:val="clear" w:color="auto" w:fill="D9D9D9" w:themeFill="background1" w:themeFillShade="D9"/>
          </w:tcPr>
          <w:p w14:paraId="781AC00D" w14:textId="77777777" w:rsidR="00650D06" w:rsidRPr="00A73D8B" w:rsidRDefault="00650D06" w:rsidP="00027B07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546B759" w14:textId="77777777" w:rsidR="00650D06" w:rsidRPr="00A73D8B" w:rsidRDefault="00650D06" w:rsidP="00027B0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проверки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4F49849" w14:textId="77777777" w:rsidR="00650D06" w:rsidRPr="00A73D8B" w:rsidRDefault="00027B07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Номер </w:t>
            </w:r>
            <w:r w:rsidR="00650D06"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Ошибк</w:t>
            </w:r>
            <w:r w:rsidR="00BF03FB"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</w:tr>
      <w:tr w:rsidR="00650D06" w:rsidRPr="00A73D8B" w14:paraId="176980B9" w14:textId="77777777" w:rsidTr="00027B07">
        <w:tc>
          <w:tcPr>
            <w:tcW w:w="743" w:type="dxa"/>
          </w:tcPr>
          <w:p w14:paraId="50D2321F" w14:textId="77777777" w:rsidR="00650D06" w:rsidRPr="00A73D8B" w:rsidRDefault="00650D06" w:rsidP="00027B07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2AD9C01B" w14:textId="77777777" w:rsidR="00650D06" w:rsidRPr="00A73D8B" w:rsidRDefault="00650D06" w:rsidP="00027B07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валютного свопа (СМ021 – fxSwap)</w:t>
            </w:r>
          </w:p>
        </w:tc>
        <w:tc>
          <w:tcPr>
            <w:tcW w:w="1559" w:type="dxa"/>
          </w:tcPr>
          <w:p w14:paraId="7EAB9469" w14:textId="77777777" w:rsidR="00650D06" w:rsidRPr="00A73D8B" w:rsidRDefault="00650D06" w:rsidP="00027B07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0D06" w:rsidRPr="00A73D8B" w14:paraId="2F0DA1B6" w14:textId="77777777" w:rsidTr="00027B07">
        <w:tc>
          <w:tcPr>
            <w:tcW w:w="743" w:type="dxa"/>
          </w:tcPr>
          <w:p w14:paraId="457C075B" w14:textId="77777777" w:rsidR="00650D06" w:rsidRPr="00A73D8B" w:rsidRDefault="00650D06" w:rsidP="00027B07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14:paraId="42331935" w14:textId="77777777" w:rsidR="00650D06" w:rsidRPr="00A73D8B" w:rsidRDefault="00650D06" w:rsidP="00027B0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Currency1 = Currency1</w:t>
            </w:r>
          </w:p>
          <w:p w14:paraId="3D5AD65A" w14:textId="77777777" w:rsidR="00650D06" w:rsidRPr="00A73D8B" w:rsidRDefault="00650D06" w:rsidP="00027B07">
            <w:pPr>
              <w:pStyle w:val="a3"/>
              <w:widowControl w:val="0"/>
              <w:numPr>
                <w:ilvl w:val="0"/>
                <w:numId w:val="5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nearLeg/exchangedCurrency1/paymentAmount/currency = nearLeg/exchangeRate/quotedCurrencyPair/currency1 = farLeg/exchangedCurrency1/paymentAmount/currency = farLeg/exchangeRate/quotedCurrencyPair/currency1 </w:t>
            </w:r>
          </w:p>
          <w:p w14:paraId="60DE1B34" w14:textId="77777777" w:rsidR="00650D06" w:rsidRPr="00A73D8B" w:rsidRDefault="00650D06" w:rsidP="00027B0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027B07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43C671EE" w14:textId="77777777" w:rsidR="00650D06" w:rsidRPr="007E390F" w:rsidRDefault="005C3F6B" w:rsidP="00027B07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NRD202</w:t>
              </w:r>
            </w:hyperlink>
          </w:p>
        </w:tc>
      </w:tr>
      <w:tr w:rsidR="00650D06" w:rsidRPr="00A73D8B" w14:paraId="401DCB42" w14:textId="77777777" w:rsidTr="00027B07">
        <w:tc>
          <w:tcPr>
            <w:tcW w:w="743" w:type="dxa"/>
          </w:tcPr>
          <w:p w14:paraId="39018C53" w14:textId="77777777" w:rsidR="00650D06" w:rsidRPr="00A73D8B" w:rsidRDefault="00650D06" w:rsidP="00027B07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14:paraId="0B711164" w14:textId="77777777" w:rsidR="00650D06" w:rsidRPr="00A73D8B" w:rsidRDefault="00650D06" w:rsidP="00027B0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Currency2 = Currency2</w:t>
            </w:r>
          </w:p>
          <w:p w14:paraId="0BB4D683" w14:textId="77777777" w:rsidR="00650D06" w:rsidRPr="00A73D8B" w:rsidRDefault="00650D06" w:rsidP="00027B07">
            <w:pPr>
              <w:pStyle w:val="a3"/>
              <w:widowControl w:val="0"/>
              <w:numPr>
                <w:ilvl w:val="0"/>
                <w:numId w:val="57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nearLeg/exchangedCurrency2/paymentAmount/currency = </w:t>
            </w:r>
          </w:p>
          <w:p w14:paraId="3396275F" w14:textId="77777777" w:rsidR="00650D06" w:rsidRPr="00A73D8B" w:rsidRDefault="00650D06" w:rsidP="00027B07">
            <w:pPr>
              <w:pStyle w:val="a3"/>
              <w:widowControl w:val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nearLeg/exchangeRate/quotedCurrencyPair/currency2 =</w:t>
            </w:r>
          </w:p>
          <w:p w14:paraId="227141CD" w14:textId="77777777" w:rsidR="00650D06" w:rsidRPr="00A73D8B" w:rsidRDefault="00650D06" w:rsidP="00027B07">
            <w:pPr>
              <w:pStyle w:val="a3"/>
              <w:widowControl w:val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farLeg/exchangedCurrency2/paymentAmount/currency =</w:t>
            </w:r>
          </w:p>
          <w:p w14:paraId="6DF62A97" w14:textId="77777777" w:rsidR="00650D06" w:rsidRPr="00A73D8B" w:rsidRDefault="00650D06" w:rsidP="00027B07">
            <w:pPr>
              <w:pStyle w:val="a3"/>
              <w:widowControl w:val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farLeg/exchangeRate/quotedCurrencyPair/currency2</w:t>
            </w:r>
          </w:p>
          <w:p w14:paraId="17CCC9E2" w14:textId="77777777" w:rsidR="00650D06" w:rsidRPr="00A73D8B" w:rsidRDefault="00650D06" w:rsidP="00027B0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027B07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2669B3A7" w14:textId="77777777" w:rsidR="00650D06" w:rsidRPr="007E390F" w:rsidRDefault="005C3F6B" w:rsidP="00027B07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NRD202</w:t>
              </w:r>
            </w:hyperlink>
          </w:p>
        </w:tc>
      </w:tr>
    </w:tbl>
    <w:p w14:paraId="520B88A7" w14:textId="77777777" w:rsidR="00650D06" w:rsidRPr="00A73D8B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90" w:name="_Toc500764211"/>
      <w:r w:rsidRPr="00A73D8B">
        <w:rPr>
          <w:rFonts w:ascii="Times New Roman" w:hAnsi="Times New Roman" w:cs="Times New Roman"/>
          <w:sz w:val="20"/>
          <w:szCs w:val="20"/>
        </w:rPr>
        <w:t>Проверка на указание неотрицательного значения для полей типа «Количество» и «Номинальная сумма»</w:t>
      </w:r>
      <w:bookmarkEnd w:id="1390"/>
    </w:p>
    <w:tbl>
      <w:tblPr>
        <w:tblStyle w:val="a5"/>
        <w:tblW w:w="924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09"/>
        <w:gridCol w:w="6980"/>
        <w:gridCol w:w="1559"/>
      </w:tblGrid>
      <w:tr w:rsidR="00650D06" w:rsidRPr="00A73D8B" w14:paraId="6CD238A1" w14:textId="77777777" w:rsidTr="00BF03FB">
        <w:tc>
          <w:tcPr>
            <w:tcW w:w="709" w:type="dxa"/>
            <w:shd w:val="clear" w:color="auto" w:fill="D9D9D9" w:themeFill="background1" w:themeFillShade="D9"/>
          </w:tcPr>
          <w:p w14:paraId="1F865B2B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980" w:type="dxa"/>
            <w:shd w:val="clear" w:color="auto" w:fill="D9D9D9" w:themeFill="background1" w:themeFillShade="D9"/>
          </w:tcPr>
          <w:p w14:paraId="006434B3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проверки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F4673B9" w14:textId="77777777" w:rsidR="00650D06" w:rsidRPr="00A73D8B" w:rsidRDefault="00BF03F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Номер о</w:t>
            </w:r>
            <w:r w:rsidR="00650D06"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шибк</w:t>
            </w: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</w:tr>
      <w:tr w:rsidR="00650D06" w:rsidRPr="00A73D8B" w14:paraId="6ECF96DA" w14:textId="77777777" w:rsidTr="00BF03FB">
        <w:tc>
          <w:tcPr>
            <w:tcW w:w="709" w:type="dxa"/>
          </w:tcPr>
          <w:p w14:paraId="57D35818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0" w:type="dxa"/>
          </w:tcPr>
          <w:p w14:paraId="61E7883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валютного свопа (СМ021 – fxS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A620E69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3865F0E9" w14:textId="77777777" w:rsidTr="00BF03FB">
        <w:tc>
          <w:tcPr>
            <w:tcW w:w="709" w:type="dxa"/>
          </w:tcPr>
          <w:p w14:paraId="2CDB18B1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980" w:type="dxa"/>
          </w:tcPr>
          <w:p w14:paraId="6C4EFC90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2D3C1E5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exchangedCurrency1/paymentAmount</w:t>
            </w:r>
          </w:p>
          <w:p w14:paraId="7664DD8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exchangedCurrency2/paymentAmount</w:t>
            </w:r>
          </w:p>
          <w:p w14:paraId="1693496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2B74BC3B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233</w:t>
              </w:r>
            </w:hyperlink>
          </w:p>
        </w:tc>
      </w:tr>
      <w:tr w:rsidR="00650D06" w:rsidRPr="00A73D8B" w14:paraId="4A946EF6" w14:textId="77777777" w:rsidTr="00BF03FB">
        <w:tc>
          <w:tcPr>
            <w:tcW w:w="709" w:type="dxa"/>
          </w:tcPr>
          <w:p w14:paraId="39D7ED71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80" w:type="dxa"/>
          </w:tcPr>
          <w:p w14:paraId="2BBCD6E0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конверсионной сделки (валютного форварда)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022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fxSingleLeg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68C2C84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589A6AE6" w14:textId="77777777" w:rsidTr="00BF03FB">
        <w:tc>
          <w:tcPr>
            <w:tcW w:w="709" w:type="dxa"/>
          </w:tcPr>
          <w:p w14:paraId="3B71B73F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80" w:type="dxa"/>
          </w:tcPr>
          <w:p w14:paraId="148FCA9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6B5C19D5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exchangedCurrency1/paymentAmount</w:t>
            </w:r>
          </w:p>
          <w:p w14:paraId="475800C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exchangedCurrency2/paymentAmount</w:t>
            </w:r>
          </w:p>
          <w:p w14:paraId="1623C591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55F0046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w:anchor="NRD23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233</w:t>
              </w:r>
            </w:hyperlink>
          </w:p>
        </w:tc>
      </w:tr>
      <w:tr w:rsidR="00650D06" w:rsidRPr="00A73D8B" w14:paraId="5E7B0BE8" w14:textId="77777777" w:rsidTr="00BF03FB">
        <w:tc>
          <w:tcPr>
            <w:tcW w:w="709" w:type="dxa"/>
          </w:tcPr>
          <w:p w14:paraId="3703E1EE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80" w:type="dxa"/>
          </w:tcPr>
          <w:p w14:paraId="2AFF4247" w14:textId="77777777" w:rsidR="00650D06" w:rsidRPr="00A73D8B" w:rsidDel="00A95302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валютного опциона (CM023 – fxOption)</w:t>
            </w:r>
          </w:p>
        </w:tc>
        <w:tc>
          <w:tcPr>
            <w:tcW w:w="1559" w:type="dxa"/>
          </w:tcPr>
          <w:p w14:paraId="1D9E56F7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D06" w:rsidRPr="00A73D8B" w14:paraId="18A4AF80" w14:textId="77777777" w:rsidTr="00BF03FB">
        <w:tc>
          <w:tcPr>
            <w:tcW w:w="709" w:type="dxa"/>
          </w:tcPr>
          <w:p w14:paraId="3184BCBE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80" w:type="dxa"/>
          </w:tcPr>
          <w:p w14:paraId="4C49895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3C275B13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putCurrencyAmount</w:t>
            </w:r>
          </w:p>
          <w:p w14:paraId="4CDDBAC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callCurrencyAmount</w:t>
            </w:r>
          </w:p>
          <w:p w14:paraId="715313B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premium/paymentAmount</w:t>
            </w:r>
          </w:p>
          <w:p w14:paraId="1B287939" w14:textId="77777777" w:rsidR="00650D06" w:rsidRPr="00A73D8B" w:rsidDel="00A95302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ABF5173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w:anchor="NRD23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233</w:t>
              </w:r>
            </w:hyperlink>
          </w:p>
        </w:tc>
      </w:tr>
      <w:tr w:rsidR="00650D06" w:rsidRPr="00A73D8B" w14:paraId="6AE11DA0" w14:textId="77777777" w:rsidTr="00BF03FB">
        <w:tc>
          <w:tcPr>
            <w:tcW w:w="709" w:type="dxa"/>
          </w:tcPr>
          <w:p w14:paraId="00ED8BC2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6980" w:type="dxa"/>
          </w:tcPr>
          <w:p w14:paraId="3417452E" w14:textId="77777777" w:rsidR="00650D06" w:rsidRPr="00A73D8B" w:rsidDel="00A95302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бинарного валютного опциона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024 – fxDigitalOption)</w:t>
            </w:r>
          </w:p>
        </w:tc>
        <w:tc>
          <w:tcPr>
            <w:tcW w:w="1559" w:type="dxa"/>
          </w:tcPr>
          <w:p w14:paraId="7BC5B5EC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D06" w:rsidRPr="00A73D8B" w14:paraId="235217ED" w14:textId="77777777" w:rsidTr="00BF03FB">
        <w:tc>
          <w:tcPr>
            <w:tcW w:w="709" w:type="dxa"/>
          </w:tcPr>
          <w:p w14:paraId="593A6129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6980" w:type="dxa"/>
          </w:tcPr>
          <w:p w14:paraId="2FAE3A3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значения сумм:</w:t>
            </w:r>
          </w:p>
          <w:p w14:paraId="49FCEF8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payout</w:t>
            </w:r>
          </w:p>
          <w:p w14:paraId="077EF9A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premium/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paymentAmount</w:t>
            </w:r>
          </w:p>
          <w:p w14:paraId="2D3D0238" w14:textId="77777777" w:rsidR="00650D06" w:rsidRPr="00A73D8B" w:rsidDel="00A95302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188AE3CE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w:anchor="NRD23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233</w:t>
              </w:r>
            </w:hyperlink>
          </w:p>
        </w:tc>
      </w:tr>
      <w:tr w:rsidR="00650D06" w:rsidRPr="00A73D8B" w14:paraId="569125F7" w14:textId="77777777" w:rsidTr="00BF03FB">
        <w:tc>
          <w:tcPr>
            <w:tcW w:w="709" w:type="dxa"/>
          </w:tcPr>
          <w:p w14:paraId="1F6C9A85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6980" w:type="dxa"/>
          </w:tcPr>
          <w:p w14:paraId="2470955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соглашения о будущей процентной ставке (CM031 – fra)</w:t>
            </w:r>
          </w:p>
        </w:tc>
        <w:tc>
          <w:tcPr>
            <w:tcW w:w="1559" w:type="dxa"/>
          </w:tcPr>
          <w:p w14:paraId="0E1F01B5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4BBCD8D9" w14:textId="77777777" w:rsidTr="00BF03FB">
        <w:tc>
          <w:tcPr>
            <w:tcW w:w="709" w:type="dxa"/>
          </w:tcPr>
          <w:p w14:paraId="196A4AD3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</w:t>
            </w:r>
          </w:p>
        </w:tc>
        <w:tc>
          <w:tcPr>
            <w:tcW w:w="6980" w:type="dxa"/>
          </w:tcPr>
          <w:p w14:paraId="1DC54F2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значение суммы:</w:t>
            </w:r>
          </w:p>
          <w:p w14:paraId="357B58F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notional</w:t>
            </w:r>
          </w:p>
          <w:p w14:paraId="58112A50" w14:textId="77777777" w:rsidR="00650D06" w:rsidRPr="00A73D8B" w:rsidDel="00A95302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25912172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3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233</w:t>
              </w:r>
            </w:hyperlink>
          </w:p>
        </w:tc>
      </w:tr>
      <w:tr w:rsidR="00650D06" w:rsidRPr="00A73D8B" w14:paraId="04857233" w14:textId="77777777" w:rsidTr="00BF03FB">
        <w:tc>
          <w:tcPr>
            <w:tcW w:w="709" w:type="dxa"/>
          </w:tcPr>
          <w:p w14:paraId="26D7CCC8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6980" w:type="dxa"/>
          </w:tcPr>
          <w:p w14:paraId="3FD7E73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процентного свопа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032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8CE7C5A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5F95B692" w14:textId="77777777" w:rsidTr="00BF03FB">
        <w:tc>
          <w:tcPr>
            <w:tcW w:w="709" w:type="dxa"/>
          </w:tcPr>
          <w:p w14:paraId="0E7AB86A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980" w:type="dxa"/>
          </w:tcPr>
          <w:p w14:paraId="1501829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суммы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75FBAAA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notionalStepSchedule/initialValue</w:t>
            </w:r>
          </w:p>
          <w:p w14:paraId="52CEB3A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knownAmountSchedule/initialValue</w:t>
            </w:r>
          </w:p>
          <w:p w14:paraId="5ECF694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606D7E8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3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233</w:t>
              </w:r>
            </w:hyperlink>
          </w:p>
        </w:tc>
      </w:tr>
      <w:tr w:rsidR="00650D06" w:rsidRPr="00A73D8B" w14:paraId="210F4F9D" w14:textId="77777777" w:rsidTr="00BF03FB">
        <w:tc>
          <w:tcPr>
            <w:tcW w:w="709" w:type="dxa"/>
          </w:tcPr>
          <w:p w14:paraId="0D89F056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6980" w:type="dxa"/>
          </w:tcPr>
          <w:p w14:paraId="7FD5B8E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фиксации максимальной/ минимальной процентной ставки (CM033 – capFloor)</w:t>
            </w:r>
          </w:p>
        </w:tc>
        <w:tc>
          <w:tcPr>
            <w:tcW w:w="1559" w:type="dxa"/>
          </w:tcPr>
          <w:p w14:paraId="45246A50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51D068C8" w14:textId="77777777" w:rsidTr="00BF03FB">
        <w:tc>
          <w:tcPr>
            <w:tcW w:w="709" w:type="dxa"/>
          </w:tcPr>
          <w:p w14:paraId="636DF7A0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80" w:type="dxa"/>
          </w:tcPr>
          <w:p w14:paraId="0CC19AC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7A5C96F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notionalStepSchedule/initialValue</w:t>
            </w:r>
          </w:p>
          <w:p w14:paraId="4D18828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premium/paymentAmount</w:t>
            </w:r>
          </w:p>
          <w:p w14:paraId="40547E8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4873387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3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233</w:t>
              </w:r>
            </w:hyperlink>
          </w:p>
        </w:tc>
      </w:tr>
      <w:tr w:rsidR="00650D06" w:rsidRPr="00A73D8B" w14:paraId="4F1DBE8D" w14:textId="77777777" w:rsidTr="00BF03FB">
        <w:tc>
          <w:tcPr>
            <w:tcW w:w="709" w:type="dxa"/>
          </w:tcPr>
          <w:p w14:paraId="435096F9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980" w:type="dxa"/>
          </w:tcPr>
          <w:p w14:paraId="05BCB1E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b/>
                <w:sz w:val="20"/>
                <w:szCs w:val="20"/>
              </w:rPr>
              <w:t>Анкета свопциона (CM034 – swaption)</w:t>
            </w:r>
          </w:p>
        </w:tc>
        <w:tc>
          <w:tcPr>
            <w:tcW w:w="1559" w:type="dxa"/>
          </w:tcPr>
          <w:p w14:paraId="33012CBB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2590F6CC" w14:textId="77777777" w:rsidTr="00BF03FB">
        <w:tc>
          <w:tcPr>
            <w:tcW w:w="709" w:type="dxa"/>
          </w:tcPr>
          <w:p w14:paraId="4323FF0A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80" w:type="dxa"/>
          </w:tcPr>
          <w:p w14:paraId="56FBF7F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1B65076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notionalStepSchedule/initialValue</w:t>
            </w:r>
          </w:p>
          <w:p w14:paraId="0DD94B71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knownAmountSchedule/initialValue</w:t>
            </w:r>
          </w:p>
          <w:p w14:paraId="642FE5C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premium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paymentAmount</w:t>
            </w:r>
          </w:p>
          <w:p w14:paraId="1C8FA25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4D53DEA3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3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233</w:t>
              </w:r>
            </w:hyperlink>
          </w:p>
        </w:tc>
      </w:tr>
      <w:tr w:rsidR="00650D06" w:rsidRPr="00A73D8B" w14:paraId="7173D73E" w14:textId="77777777" w:rsidTr="00BF03FB">
        <w:tc>
          <w:tcPr>
            <w:tcW w:w="709" w:type="dxa"/>
          </w:tcPr>
          <w:p w14:paraId="4558B2F2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80" w:type="dxa"/>
          </w:tcPr>
          <w:p w14:paraId="76D5C8A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РЕПО (CM041 - repo)</w:t>
            </w:r>
          </w:p>
        </w:tc>
        <w:tc>
          <w:tcPr>
            <w:tcW w:w="1559" w:type="dxa"/>
          </w:tcPr>
          <w:p w14:paraId="027F873D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491C381C" w14:textId="77777777" w:rsidTr="00BF03FB">
        <w:tc>
          <w:tcPr>
            <w:tcW w:w="709" w:type="dxa"/>
          </w:tcPr>
          <w:p w14:paraId="04156C8D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80" w:type="dxa"/>
          </w:tcPr>
          <w:p w14:paraId="44F20D8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14FEBA22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spotLeg/settlementAmount</w:t>
            </w:r>
          </w:p>
          <w:p w14:paraId="0B377103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spotLeg/collateral/nominalAmount/amount*</w:t>
            </w:r>
          </w:p>
          <w:p w14:paraId="68F73E9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spotLeg/collateral/numberOfUnits*</w:t>
            </w:r>
          </w:p>
          <w:p w14:paraId="7028A05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spotLeg/collateral/unitPrice/amount*</w:t>
            </w:r>
          </w:p>
          <w:p w14:paraId="619BE4A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forwardLeg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settlementAmount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amount</w:t>
            </w:r>
          </w:p>
          <w:p w14:paraId="349F933D" w14:textId="77777777" w:rsidR="00650D06" w:rsidRPr="00A73D8B" w:rsidRDefault="00BF03FB" w:rsidP="00BF03FB">
            <w:pPr>
              <w:widowControl w:val="0"/>
              <w:jc w:val="both"/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</w:t>
            </w:r>
            <w:r w:rsidR="00650D06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 то отк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  <w:p w14:paraId="68E06A51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Поля блока &lt;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collateral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&gt; (отмечены *) не проверяются для</w:t>
            </w:r>
            <w:r w:rsidR="00DE1829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сделок из шины СУО-Репозитарий</w:t>
            </w:r>
          </w:p>
        </w:tc>
        <w:tc>
          <w:tcPr>
            <w:tcW w:w="1559" w:type="dxa"/>
          </w:tcPr>
          <w:p w14:paraId="045B997E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578E3049" w14:textId="77777777" w:rsidTr="00BF03FB">
        <w:tc>
          <w:tcPr>
            <w:tcW w:w="709" w:type="dxa"/>
          </w:tcPr>
          <w:p w14:paraId="5AA172FF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80" w:type="dxa"/>
          </w:tcPr>
          <w:p w14:paraId="7EC57EE5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купли-продажи облигации (CM042 –bondSimpleTransaction)</w:t>
            </w:r>
          </w:p>
        </w:tc>
        <w:tc>
          <w:tcPr>
            <w:tcW w:w="1559" w:type="dxa"/>
          </w:tcPr>
          <w:p w14:paraId="79A2045C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27CE1F60" w14:textId="77777777" w:rsidTr="00BF03FB">
        <w:tc>
          <w:tcPr>
            <w:tcW w:w="709" w:type="dxa"/>
          </w:tcPr>
          <w:p w14:paraId="04DF4BE5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6980" w:type="dxa"/>
          </w:tcPr>
          <w:p w14:paraId="056F4ED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значения:</w:t>
            </w:r>
          </w:p>
          <w:p w14:paraId="1A30158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notionalAmount</w:t>
            </w:r>
          </w:p>
          <w:p w14:paraId="41B68ED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price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cleanPrice</w:t>
            </w:r>
          </w:p>
          <w:p w14:paraId="1392D42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2E1B44A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3E97E671" w14:textId="77777777" w:rsidTr="00BF03FB">
        <w:tc>
          <w:tcPr>
            <w:tcW w:w="709" w:type="dxa"/>
          </w:tcPr>
          <w:p w14:paraId="29966AF7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980" w:type="dxa"/>
          </w:tcPr>
          <w:p w14:paraId="0A923BFB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форварда на облигацию или индекс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043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bondForward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713D324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6007E4DB" w14:textId="77777777" w:rsidTr="00BF03FB">
        <w:tc>
          <w:tcPr>
            <w:tcW w:w="709" w:type="dxa"/>
          </w:tcPr>
          <w:p w14:paraId="64705923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6980" w:type="dxa"/>
          </w:tcPr>
          <w:p w14:paraId="4518769F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568B829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notionalAmount</w:t>
            </w:r>
          </w:p>
          <w:p w14:paraId="411E7423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forwardPrice/forwardPricePercentage</w:t>
            </w:r>
          </w:p>
          <w:p w14:paraId="485A37E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underlyer/singleUnderlyer/openUnits</w:t>
            </w:r>
          </w:p>
          <w:p w14:paraId="481FAD4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underlyer/basket/openUnits</w:t>
            </w:r>
          </w:p>
          <w:p w14:paraId="0247492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underlyer/basket/basketConstituent/constituentWeight/openUnits</w:t>
            </w:r>
          </w:p>
          <w:p w14:paraId="03CDEDC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underlyer/basket/basketConstituent/constituentWeight/basketAmount</w:t>
            </w:r>
          </w:p>
          <w:p w14:paraId="0E28B7C1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 0,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4B1E2F42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751113A2" w14:textId="77777777" w:rsidTr="00BF03FB">
        <w:tc>
          <w:tcPr>
            <w:tcW w:w="709" w:type="dxa"/>
          </w:tcPr>
          <w:p w14:paraId="29E3A10B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980" w:type="dxa"/>
          </w:tcPr>
          <w:p w14:paraId="1CA5E3A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облигацию (CM044 – bondOption)</w:t>
            </w:r>
          </w:p>
        </w:tc>
        <w:tc>
          <w:tcPr>
            <w:tcW w:w="1559" w:type="dxa"/>
          </w:tcPr>
          <w:p w14:paraId="231B9ADF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1A7C43E6" w14:textId="77777777" w:rsidTr="00BF03FB">
        <w:tc>
          <w:tcPr>
            <w:tcW w:w="709" w:type="dxa"/>
          </w:tcPr>
          <w:p w14:paraId="2B2B17A7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6980" w:type="dxa"/>
          </w:tcPr>
          <w:p w14:paraId="2F37276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71F05E8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optionEntitlement</w:t>
            </w:r>
          </w:p>
          <w:p w14:paraId="2D68653F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numberOfOptions</w:t>
            </w:r>
          </w:p>
          <w:p w14:paraId="1900FEE0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notionalAmount</w:t>
            </w:r>
          </w:p>
          <w:p w14:paraId="563E9ACF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premium/paymentAmount</w:t>
            </w:r>
          </w:p>
          <w:p w14:paraId="3AC5E352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strike/price/strikePrice</w:t>
            </w:r>
          </w:p>
          <w:p w14:paraId="54AE9EC0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strike/price/strikePercentage</w:t>
            </w:r>
          </w:p>
          <w:p w14:paraId="4A0CFD0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6F549245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6B250296" w14:textId="77777777" w:rsidTr="00BF03FB">
        <w:tc>
          <w:tcPr>
            <w:tcW w:w="709" w:type="dxa"/>
          </w:tcPr>
          <w:p w14:paraId="2C459883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80" w:type="dxa"/>
          </w:tcPr>
          <w:p w14:paraId="04F897C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индекс или корзину облигаций (индексов) (CM045 – bondBasketOption)</w:t>
            </w:r>
          </w:p>
        </w:tc>
        <w:tc>
          <w:tcPr>
            <w:tcW w:w="1559" w:type="dxa"/>
          </w:tcPr>
          <w:p w14:paraId="4FE3A45A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3237AD28" w14:textId="77777777" w:rsidTr="00BF03FB">
        <w:tc>
          <w:tcPr>
            <w:tcW w:w="709" w:type="dxa"/>
          </w:tcPr>
          <w:p w14:paraId="05E111EF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6980" w:type="dxa"/>
          </w:tcPr>
          <w:p w14:paraId="26799E6B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22BF493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notionalAmount</w:t>
            </w:r>
          </w:p>
          <w:p w14:paraId="1F695EE3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optionEntitlement</w:t>
            </w:r>
          </w:p>
          <w:p w14:paraId="2869E702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numberOfOptions</w:t>
            </w:r>
          </w:p>
          <w:p w14:paraId="01D0089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premium/paymentAmount</w:t>
            </w:r>
          </w:p>
          <w:p w14:paraId="24E5C8D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strike/price/strikePrice</w:t>
            </w:r>
          </w:p>
          <w:p w14:paraId="1E57C1D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strike/price/strikePercentage</w:t>
            </w:r>
          </w:p>
          <w:p w14:paraId="27B45A1B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basket/openUnits</w:t>
            </w:r>
          </w:p>
          <w:p w14:paraId="4CF1811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basket/basketConstituent/constituentWeight/openUnits</w:t>
            </w:r>
          </w:p>
          <w:p w14:paraId="67F253E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basket/basketConstituent/constituentWeight/basketAmount</w:t>
            </w:r>
          </w:p>
          <w:p w14:paraId="5689AB1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&lt; 0,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A7694CE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5E03A315" w14:textId="77777777" w:rsidTr="00BF03FB">
        <w:tc>
          <w:tcPr>
            <w:tcW w:w="709" w:type="dxa"/>
          </w:tcPr>
          <w:p w14:paraId="1CFA96FF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980" w:type="dxa"/>
          </w:tcPr>
          <w:p w14:paraId="547F88B5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купли-продажи акции (CM046 – equitySimpleTransaction)</w:t>
            </w:r>
          </w:p>
        </w:tc>
        <w:tc>
          <w:tcPr>
            <w:tcW w:w="1559" w:type="dxa"/>
          </w:tcPr>
          <w:p w14:paraId="3BAC59F3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BED25D9" w14:textId="77777777" w:rsidTr="00BF03FB">
        <w:tc>
          <w:tcPr>
            <w:tcW w:w="709" w:type="dxa"/>
          </w:tcPr>
          <w:p w14:paraId="4C94345F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6980" w:type="dxa"/>
          </w:tcPr>
          <w:p w14:paraId="6CA9EEE2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значения:</w:t>
            </w:r>
          </w:p>
          <w:p w14:paraId="4E3E542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numberOfUnits</w:t>
            </w:r>
          </w:p>
          <w:p w14:paraId="482F465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unitPrice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amount</w:t>
            </w:r>
          </w:p>
          <w:p w14:paraId="58AA603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1B399A9C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15D37ACF" w14:textId="77777777" w:rsidTr="00BF03FB">
        <w:tc>
          <w:tcPr>
            <w:tcW w:w="709" w:type="dxa"/>
          </w:tcPr>
          <w:p w14:paraId="23D19AC6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980" w:type="dxa"/>
          </w:tcPr>
          <w:p w14:paraId="3B2B667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форварда на акцию (CM047 – equityForward)</w:t>
            </w:r>
          </w:p>
        </w:tc>
        <w:tc>
          <w:tcPr>
            <w:tcW w:w="1559" w:type="dxa"/>
          </w:tcPr>
          <w:p w14:paraId="0B06901E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26E2C6AB" w14:textId="77777777" w:rsidTr="00BF03FB">
        <w:tc>
          <w:tcPr>
            <w:tcW w:w="709" w:type="dxa"/>
          </w:tcPr>
          <w:p w14:paraId="6D1B1B9B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6980" w:type="dxa"/>
          </w:tcPr>
          <w:p w14:paraId="43FF034B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292E22FF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forwardPrice/amount</w:t>
            </w:r>
          </w:p>
          <w:p w14:paraId="6A0166C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underlyer/singleUnderlyer/openUnits</w:t>
            </w:r>
          </w:p>
          <w:p w14:paraId="52D1C25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underlyer/basket/openUnits</w:t>
            </w:r>
          </w:p>
          <w:p w14:paraId="5418F405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underlyer/basket/basketConstituent/constituentWeight/openUnits</w:t>
            </w:r>
          </w:p>
          <w:p w14:paraId="5C56460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underlyer/basket/basketConstituent/constituentWeight/basketAmount</w:t>
            </w:r>
          </w:p>
          <w:p w14:paraId="74CA193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&lt; 0,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отк</w:t>
            </w:r>
            <w:r w:rsidR="00BF03FB"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836518A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238692F2" w14:textId="77777777" w:rsidTr="00BF03FB">
        <w:tc>
          <w:tcPr>
            <w:tcW w:w="709" w:type="dxa"/>
          </w:tcPr>
          <w:p w14:paraId="64EC560D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980" w:type="dxa"/>
          </w:tcPr>
          <w:p w14:paraId="59AE18F2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Анкета опциона на акцию (CM048 – equityOption)</w:t>
            </w:r>
          </w:p>
        </w:tc>
        <w:tc>
          <w:tcPr>
            <w:tcW w:w="1559" w:type="dxa"/>
          </w:tcPr>
          <w:p w14:paraId="06FFEF28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2653486B" w14:textId="77777777" w:rsidTr="00BF03FB">
        <w:tc>
          <w:tcPr>
            <w:tcW w:w="709" w:type="dxa"/>
          </w:tcPr>
          <w:p w14:paraId="7CC01757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</w:t>
            </w:r>
          </w:p>
        </w:tc>
        <w:tc>
          <w:tcPr>
            <w:tcW w:w="6980" w:type="dxa"/>
          </w:tcPr>
          <w:p w14:paraId="704C651B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3DCFAA6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numberOfOptions</w:t>
            </w:r>
          </w:p>
          <w:p w14:paraId="62CA0DE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optionEntitlement</w:t>
            </w:r>
          </w:p>
          <w:p w14:paraId="7C84763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underlyer/singleUnderlyer/openUnits</w:t>
            </w:r>
          </w:p>
          <w:p w14:paraId="00B7FC4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underlyer/basket/openUnits</w:t>
            </w:r>
          </w:p>
          <w:p w14:paraId="2D557FE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underlyer/basket/basketConstituent/constituentWeight/openUnits</w:t>
            </w:r>
          </w:p>
          <w:p w14:paraId="44190B3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underlyer/basket/basketConstituent/constituentWeight/basketAmount</w:t>
            </w:r>
          </w:p>
          <w:p w14:paraId="0FD07F8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equityPremium/paymentAmount</w:t>
            </w:r>
          </w:p>
          <w:p w14:paraId="4CB9634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strike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strikePrice</w:t>
            </w:r>
          </w:p>
          <w:p w14:paraId="7F21FFE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662C603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34D49B6C" w14:textId="77777777" w:rsidTr="00BF03FB">
        <w:tc>
          <w:tcPr>
            <w:tcW w:w="709" w:type="dxa"/>
          </w:tcPr>
          <w:p w14:paraId="640DF6DA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6980" w:type="dxa"/>
          </w:tcPr>
          <w:p w14:paraId="06C3FC10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товарного форварда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051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commodityForward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7A9B6C0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60C9569E" w14:textId="77777777" w:rsidTr="00BF03FB">
        <w:tc>
          <w:tcPr>
            <w:tcW w:w="709" w:type="dxa"/>
          </w:tcPr>
          <w:p w14:paraId="5B5B5680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</w:t>
            </w:r>
          </w:p>
        </w:tc>
        <w:tc>
          <w:tcPr>
            <w:tcW w:w="6980" w:type="dxa"/>
          </w:tcPr>
          <w:p w14:paraId="5A12454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09F90B1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floatingForwardLeg/totalNotionalQuantity</w:t>
            </w:r>
          </w:p>
          <w:p w14:paraId="322B37B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commodityForwardPhysicalLeg/deliveryQuantity/totalPhysicalQuantity/quantity</w:t>
            </w:r>
          </w:p>
          <w:p w14:paraId="3F05307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fixedLeg/totalPrice/amount</w:t>
            </w:r>
          </w:p>
          <w:p w14:paraId="4520F58F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fixedLeg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/fixedPrice/price</w:t>
            </w:r>
          </w:p>
          <w:p w14:paraId="1C794ED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4D31494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3FEAB0E4" w14:textId="77777777" w:rsidTr="00BF03FB">
        <w:tc>
          <w:tcPr>
            <w:tcW w:w="709" w:type="dxa"/>
          </w:tcPr>
          <w:p w14:paraId="270CD81F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6980" w:type="dxa"/>
          </w:tcPr>
          <w:p w14:paraId="32CBE63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Анкета товарного опциона (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052 – 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commodityOption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34CAF37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2728181F" w14:textId="77777777" w:rsidTr="00BF03FB">
        <w:tc>
          <w:tcPr>
            <w:tcW w:w="709" w:type="dxa"/>
          </w:tcPr>
          <w:p w14:paraId="2990E17D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</w:t>
            </w:r>
          </w:p>
        </w:tc>
        <w:tc>
          <w:tcPr>
            <w:tcW w:w="6980" w:type="dxa"/>
          </w:tcPr>
          <w:p w14:paraId="362736E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9720221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totalNotionalQuantity</w:t>
            </w:r>
          </w:p>
          <w:p w14:paraId="45C8670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premium/paymentAmount</w:t>
            </w:r>
          </w:p>
          <w:p w14:paraId="34257CD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weatherIndexStrikeLevel/quantity</w:t>
            </w:r>
          </w:p>
          <w:p w14:paraId="1D33234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4DDCB567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17A0DFD9" w14:textId="77777777" w:rsidTr="00BF03FB">
        <w:tc>
          <w:tcPr>
            <w:tcW w:w="709" w:type="dxa"/>
          </w:tcPr>
          <w:p w14:paraId="48321FB9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</w:t>
            </w:r>
          </w:p>
        </w:tc>
        <w:tc>
          <w:tcPr>
            <w:tcW w:w="6980" w:type="dxa"/>
          </w:tcPr>
          <w:p w14:paraId="45F7DA7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Анкета товарного свопа (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053 – 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commoditySwap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084F466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179CFFA2" w14:textId="77777777" w:rsidTr="00BF03FB">
        <w:tc>
          <w:tcPr>
            <w:tcW w:w="709" w:type="dxa"/>
          </w:tcPr>
          <w:p w14:paraId="11B845CD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9.1</w:t>
            </w:r>
          </w:p>
        </w:tc>
        <w:tc>
          <w:tcPr>
            <w:tcW w:w="6980" w:type="dxa"/>
          </w:tcPr>
          <w:p w14:paraId="655A8543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5CB7599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floatingLegNsd/totalNotionalQuantity</w:t>
            </w:r>
          </w:p>
          <w:p w14:paraId="00F4F88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commoditySwapPhysicalLeg/deliveryQuantity/totalPhysicalQuantity/quantity</w:t>
            </w:r>
          </w:p>
          <w:p w14:paraId="50EF4AD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fixedLeg/totalNotionalQuantity</w:t>
            </w:r>
          </w:p>
          <w:p w14:paraId="0717780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fixedLeg/totalPrice/amount</w:t>
            </w:r>
          </w:p>
          <w:p w14:paraId="2A65240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floatingLegNsd/initialPrice</w:t>
            </w:r>
          </w:p>
          <w:p w14:paraId="0524C95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weatherLeg/weatherIndexLevel/quantity</w:t>
            </w:r>
          </w:p>
          <w:p w14:paraId="6F4CAE13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&lt; 0,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отк</w:t>
            </w:r>
            <w:r w:rsidR="00BF03FB"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6BBEF3D4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243A8A5F" w14:textId="77777777" w:rsidTr="00BF03FB">
        <w:tc>
          <w:tcPr>
            <w:tcW w:w="709" w:type="dxa"/>
          </w:tcPr>
          <w:p w14:paraId="7D07A7D0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</w:t>
            </w:r>
          </w:p>
        </w:tc>
        <w:tc>
          <w:tcPr>
            <w:tcW w:w="6980" w:type="dxa"/>
          </w:tcPr>
          <w:p w14:paraId="29BDDF15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Анкета товарного свопциона (CM054 – commoditySwaption)</w:t>
            </w:r>
          </w:p>
        </w:tc>
        <w:tc>
          <w:tcPr>
            <w:tcW w:w="1559" w:type="dxa"/>
          </w:tcPr>
          <w:p w14:paraId="742400AB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1578CE99" w14:textId="77777777" w:rsidTr="00BF03FB">
        <w:tc>
          <w:tcPr>
            <w:tcW w:w="709" w:type="dxa"/>
          </w:tcPr>
          <w:p w14:paraId="74DB27DD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20.1</w:t>
            </w:r>
          </w:p>
        </w:tc>
        <w:tc>
          <w:tcPr>
            <w:tcW w:w="6980" w:type="dxa"/>
          </w:tcPr>
          <w:p w14:paraId="169542D2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77313DB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floatingLegNsd/totalNotionalQuantity</w:t>
            </w:r>
          </w:p>
          <w:p w14:paraId="371A787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commoditySwapPhysicalLeg/deliveryQuantity/totalPhysicalQuantity/quantity</w:t>
            </w:r>
          </w:p>
          <w:p w14:paraId="0D8D44EE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fixedLeg/totalNotionalQuantity</w:t>
            </w:r>
          </w:p>
          <w:p w14:paraId="7F9A190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fixedLeg/totalPrice/amount</w:t>
            </w:r>
          </w:p>
          <w:p w14:paraId="55C00993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premium/paymentAmount</w:t>
            </w:r>
          </w:p>
          <w:p w14:paraId="433C1E00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floatingLegNsd/initialPrice</w:t>
            </w:r>
          </w:p>
          <w:p w14:paraId="7457B86B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weatherLeg/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weatherIndexLevel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/quantity</w:t>
            </w:r>
          </w:p>
          <w:p w14:paraId="644AD99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&lt; 0,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отк</w:t>
            </w:r>
            <w:r w:rsidR="00BF03FB"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2689F495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152CA691" w14:textId="77777777" w:rsidTr="00BF03FB">
        <w:tc>
          <w:tcPr>
            <w:tcW w:w="709" w:type="dxa"/>
          </w:tcPr>
          <w:p w14:paraId="569A8E96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</w:t>
            </w:r>
          </w:p>
        </w:tc>
        <w:tc>
          <w:tcPr>
            <w:tcW w:w="6980" w:type="dxa"/>
          </w:tcPr>
          <w:p w14:paraId="025CE38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свопа дохода на облигацию (CM061 – bondSwap)</w:t>
            </w:r>
          </w:p>
        </w:tc>
        <w:tc>
          <w:tcPr>
            <w:tcW w:w="1559" w:type="dxa"/>
          </w:tcPr>
          <w:p w14:paraId="4090FC52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E5DE9C6" w14:textId="77777777" w:rsidTr="00BF03FB">
        <w:tc>
          <w:tcPr>
            <w:tcW w:w="709" w:type="dxa"/>
          </w:tcPr>
          <w:p w14:paraId="6CFECBCF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6980" w:type="dxa"/>
          </w:tcPr>
          <w:p w14:paraId="05DDBAD1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39ABA9D" w14:textId="6D8285A5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interestLeg/notional/notionalAmount/amount</w:t>
            </w:r>
          </w:p>
          <w:p w14:paraId="31F5D98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bondReturnLeg/underlyer/singleUnderlyer/openUnits</w:t>
            </w:r>
          </w:p>
          <w:p w14:paraId="3FA7B8C2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bondReturnLeg/underlyer/basket/openUnits</w:t>
            </w:r>
          </w:p>
          <w:p w14:paraId="2067CFB5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bondReturnLeg/underlyer/basket/basketConstituent/constituentWeight/openUnits</w:t>
            </w:r>
          </w:p>
          <w:p w14:paraId="49981571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bondReturnLeg/underlyer/basket/basketConstituent/constituentWeight/basketAmount/amount</w:t>
            </w:r>
          </w:p>
          <w:p w14:paraId="6A7B5CD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bondReturnLeg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/notionalAmount/amount</w:t>
            </w:r>
          </w:p>
          <w:p w14:paraId="19A5F801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&lt; 0,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отк</w:t>
            </w:r>
            <w:r w:rsidR="00BF03FB"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0F280BEB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53768" w14:paraId="1D15B07E" w14:textId="77777777" w:rsidTr="00BF03FB">
        <w:tc>
          <w:tcPr>
            <w:tcW w:w="709" w:type="dxa"/>
          </w:tcPr>
          <w:p w14:paraId="43DE1BA2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</w:t>
            </w:r>
          </w:p>
        </w:tc>
        <w:tc>
          <w:tcPr>
            <w:tcW w:w="6980" w:type="dxa"/>
          </w:tcPr>
          <w:p w14:paraId="3AD6F35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Анкета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свопа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дохода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акцию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(CM062 – equitySwapTransactionSupplement)</w:t>
            </w:r>
          </w:p>
        </w:tc>
        <w:tc>
          <w:tcPr>
            <w:tcW w:w="1559" w:type="dxa"/>
          </w:tcPr>
          <w:p w14:paraId="634304A2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0D06" w:rsidRPr="00A73D8B" w14:paraId="0899E9FC" w14:textId="77777777" w:rsidTr="00BF03FB">
        <w:tc>
          <w:tcPr>
            <w:tcW w:w="709" w:type="dxa"/>
          </w:tcPr>
          <w:p w14:paraId="64208BFE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6980" w:type="dxa"/>
          </w:tcPr>
          <w:p w14:paraId="4FA76E4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2F7E081A" w14:textId="21457C43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interestLeg/notional/notionalAmount/amount</w:t>
            </w:r>
          </w:p>
          <w:p w14:paraId="11098F2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returnLeg/notional/notionalAmount/amount</w:t>
            </w:r>
          </w:p>
          <w:p w14:paraId="36C5D6D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returnLeg/underlyer/singleUnderlyer/openUnits</w:t>
            </w:r>
          </w:p>
          <w:p w14:paraId="5ECF9965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returnLeg/underlyer/basket/openUnits</w:t>
            </w:r>
          </w:p>
          <w:p w14:paraId="5D3CA6B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returnLeg/underlyer/basket/basketConstituent/constituentWeight/openUnits</w:t>
            </w:r>
          </w:p>
          <w:p w14:paraId="7AD55B7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returnLeg/underlyer/basket/basketConstituent/constituentWeight/basketAmount/amount</w:t>
            </w:r>
          </w:p>
          <w:p w14:paraId="662347B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returnLeg/rateOfReturn/initialPrice/netPrice/amount</w:t>
            </w:r>
          </w:p>
          <w:p w14:paraId="7282FCA3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returnLeg/rateOfReturn/valuationPriceFinal/netPrice/amount</w:t>
            </w:r>
          </w:p>
          <w:p w14:paraId="2622EC28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24CA8696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1FEEFE2C" w14:textId="77777777" w:rsidTr="00BF03FB">
        <w:tc>
          <w:tcPr>
            <w:tcW w:w="709" w:type="dxa"/>
          </w:tcPr>
          <w:p w14:paraId="13B21296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</w:t>
            </w:r>
          </w:p>
        </w:tc>
        <w:tc>
          <w:tcPr>
            <w:tcW w:w="6980" w:type="dxa"/>
          </w:tcPr>
          <w:p w14:paraId="317FB42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Анкета кредитного дефолтного свопа (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071 – 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creditDefaultSwap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B2EDD5D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754CEFC7" w14:textId="77777777" w:rsidTr="00BF03FB">
        <w:tc>
          <w:tcPr>
            <w:tcW w:w="709" w:type="dxa"/>
          </w:tcPr>
          <w:p w14:paraId="2E99991B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</w:t>
            </w:r>
          </w:p>
        </w:tc>
        <w:tc>
          <w:tcPr>
            <w:tcW w:w="6980" w:type="dxa"/>
          </w:tcPr>
          <w:p w14:paraId="5593605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значение суммы:</w:t>
            </w:r>
          </w:p>
          <w:p w14:paraId="11E4115F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protectionTerms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calculationAmount</w:t>
            </w:r>
          </w:p>
          <w:p w14:paraId="757B379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131059AD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53768" w14:paraId="0C3EBB28" w14:textId="77777777" w:rsidTr="00BF03FB">
        <w:tc>
          <w:tcPr>
            <w:tcW w:w="709" w:type="dxa"/>
          </w:tcPr>
          <w:p w14:paraId="23978C65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</w:t>
            </w:r>
          </w:p>
        </w:tc>
        <w:tc>
          <w:tcPr>
            <w:tcW w:w="6980" w:type="dxa"/>
          </w:tcPr>
          <w:p w14:paraId="07F1D623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Анкета кредитного дефолтного свопциона (CM072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r w:rsidRPr="00A73D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creditDefaultSwapOption)</w:t>
            </w:r>
          </w:p>
        </w:tc>
        <w:tc>
          <w:tcPr>
            <w:tcW w:w="1559" w:type="dxa"/>
          </w:tcPr>
          <w:p w14:paraId="63B0AF37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650D06" w:rsidRPr="00A73D8B" w14:paraId="19ED9697" w14:textId="77777777" w:rsidTr="00BF03FB">
        <w:tc>
          <w:tcPr>
            <w:tcW w:w="709" w:type="dxa"/>
          </w:tcPr>
          <w:p w14:paraId="5D9EAFC4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6980" w:type="dxa"/>
          </w:tcPr>
          <w:p w14:paraId="2BC9E1E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7AECEDE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protectionTerms/calculationAmount/amount</w:t>
            </w:r>
          </w:p>
          <w:p w14:paraId="6E6FA895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premium/paymentAmount</w:t>
            </w:r>
          </w:p>
          <w:p w14:paraId="4CA34B19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notionalAmount/amount</w:t>
            </w:r>
          </w:p>
          <w:p w14:paraId="2F84D85F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strike/spread</w:t>
            </w:r>
          </w:p>
          <w:p w14:paraId="166D89A2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strike/price</w:t>
            </w:r>
          </w:p>
          <w:p w14:paraId="0345CC85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27C3B46E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A73D8B" w14:paraId="128340E3" w14:textId="77777777" w:rsidTr="00BF03FB">
        <w:tc>
          <w:tcPr>
            <w:tcW w:w="709" w:type="dxa"/>
          </w:tcPr>
          <w:p w14:paraId="4AB6D2EE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80" w:type="dxa"/>
          </w:tcPr>
          <w:p w14:paraId="62C6D78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иной сделки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081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generalProduct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146C1BE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D06" w:rsidRPr="00A73D8B" w14:paraId="5059B934" w14:textId="77777777" w:rsidTr="00BF03FB">
        <w:trPr>
          <w:trHeight w:val="982"/>
        </w:trPr>
        <w:tc>
          <w:tcPr>
            <w:tcW w:w="709" w:type="dxa"/>
          </w:tcPr>
          <w:p w14:paraId="505CF40B" w14:textId="77777777" w:rsidR="00650D06" w:rsidRPr="00A73D8B" w:rsidRDefault="00650D06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6980" w:type="dxa"/>
          </w:tcPr>
          <w:p w14:paraId="190B3C7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5F1ADFE4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party1Obligations/nominalAmount</w:t>
            </w:r>
          </w:p>
          <w:p w14:paraId="250C1F0C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party2Obligations/nominalAmount</w:t>
            </w:r>
          </w:p>
          <w:p w14:paraId="5D0FD471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значение &lt; 0, то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4355DF06" w14:textId="77777777" w:rsidR="00650D06" w:rsidRPr="007E390F" w:rsidRDefault="005C3F6B" w:rsidP="00BF03FB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w:anchor="NRD203" w:history="1"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NRD20</w:t>
              </w:r>
              <w:r w:rsidR="00650D06" w:rsidRPr="00A73D8B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</w:tbl>
    <w:p w14:paraId="1D22D96F" w14:textId="77777777" w:rsidR="00650D06" w:rsidRPr="00A73D8B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91" w:name="_Toc500764212"/>
      <w:r w:rsidRPr="00A73D8B">
        <w:rPr>
          <w:rFonts w:ascii="Times New Roman" w:hAnsi="Times New Roman" w:cs="Times New Roman"/>
          <w:sz w:val="20"/>
          <w:szCs w:val="20"/>
        </w:rPr>
        <w:t>Проверка корректности заполнения типа продукта (productType) в зависимости от параметров сообщения</w:t>
      </w:r>
      <w:bookmarkEnd w:id="1391"/>
    </w:p>
    <w:tbl>
      <w:tblPr>
        <w:tblStyle w:val="a5"/>
        <w:tblW w:w="924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09"/>
        <w:gridCol w:w="6980"/>
        <w:gridCol w:w="1559"/>
      </w:tblGrid>
      <w:tr w:rsidR="00650D06" w:rsidRPr="00A73D8B" w14:paraId="71BEEFE3" w14:textId="77777777" w:rsidTr="00BF03FB">
        <w:tc>
          <w:tcPr>
            <w:tcW w:w="709" w:type="dxa"/>
            <w:shd w:val="clear" w:color="auto" w:fill="D9D9D9" w:themeFill="background1" w:themeFillShade="D9"/>
          </w:tcPr>
          <w:p w14:paraId="5CFC2D1F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80" w:type="dxa"/>
            <w:shd w:val="clear" w:color="auto" w:fill="D9D9D9" w:themeFill="background1" w:themeFillShade="D9"/>
            <w:vAlign w:val="center"/>
          </w:tcPr>
          <w:p w14:paraId="515BE822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 проверки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DE55371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 ошибки</w:t>
            </w:r>
          </w:p>
        </w:tc>
      </w:tr>
      <w:tr w:rsidR="00650D06" w:rsidRPr="00A73D8B" w14:paraId="7AC7B79E" w14:textId="77777777" w:rsidTr="00BF03FB">
        <w:tc>
          <w:tcPr>
            <w:tcW w:w="709" w:type="dxa"/>
          </w:tcPr>
          <w:p w14:paraId="4505CF80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0" w:type="dxa"/>
          </w:tcPr>
          <w:p w14:paraId="0AF63B0B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Анкета валютного свопа (СМ021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fxSwap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343CACC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65CFD27E" w14:textId="77777777" w:rsidTr="00BF03FB">
        <w:tc>
          <w:tcPr>
            <w:tcW w:w="709" w:type="dxa"/>
          </w:tcPr>
          <w:p w14:paraId="5ADC1B7D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980" w:type="dxa"/>
          </w:tcPr>
          <w:p w14:paraId="49176440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216DBCE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1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ForeignExchange:FXSwap</w:t>
            </w:r>
          </w:p>
          <w:p w14:paraId="09F58321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1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ForeignExchange:FXSwap:NonDerivative</w:t>
            </w:r>
          </w:p>
          <w:p w14:paraId="2AB430D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1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ForeignExchange:FXSwap:Cash</w:t>
            </w:r>
          </w:p>
          <w:p w14:paraId="5DC2E6F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 –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1922C442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3C85CD00" w14:textId="77777777" w:rsidTr="00BF03FB">
        <w:tc>
          <w:tcPr>
            <w:tcW w:w="709" w:type="dxa"/>
          </w:tcPr>
          <w:p w14:paraId="70CB26A7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980" w:type="dxa"/>
          </w:tcPr>
          <w:p w14:paraId="3C96D0AD" w14:textId="77777777" w:rsidR="00650D06" w:rsidRPr="00A73D8B" w:rsidRDefault="00BF03FB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что:</w:t>
            </w:r>
          </w:p>
          <w:p w14:paraId="00D04801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0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ForeignExchange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FXSwap</w:t>
            </w:r>
          </w:p>
          <w:p w14:paraId="516708F5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расчетов ≠ "С"</w:t>
            </w:r>
          </w:p>
          <w:p w14:paraId="78CF7A7D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3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классификации ≠ "UKWN"</w:t>
            </w:r>
          </w:p>
          <w:p w14:paraId="4A9B10C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0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ForeignExchange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FXSwap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Cash</w:t>
            </w:r>
          </w:p>
          <w:p w14:paraId="39DECC5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расчетов ≠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"Р"</w:t>
            </w:r>
          </w:p>
          <w:p w14:paraId="3352656C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3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классификации ≠ "UKWN"</w:t>
            </w:r>
          </w:p>
          <w:p w14:paraId="7B09BA1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0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ForeignExchange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FXSwap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NonDerivative</w:t>
            </w:r>
          </w:p>
          <w:p w14:paraId="3F343C93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расчетов ≠ "С"</w:t>
            </w:r>
          </w:p>
          <w:p w14:paraId="5204ACF1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классификации = "UKWN"</w:t>
            </w:r>
          </w:p>
          <w:p w14:paraId="186B75B7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 условия не выполняются – отк</w:t>
            </w:r>
            <w:r w:rsidR="00BF03FB" w:rsidRPr="00A73D8B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6D8FB0FD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668F918A" w14:textId="77777777" w:rsidTr="00BF03FB">
        <w:tc>
          <w:tcPr>
            <w:tcW w:w="709" w:type="dxa"/>
          </w:tcPr>
          <w:p w14:paraId="741652D6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80" w:type="dxa"/>
          </w:tcPr>
          <w:p w14:paraId="1774D3C8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конверсионной сделки (валютного форварда)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022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fxSingleLeg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7ED52D4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1100115B" w14:textId="77777777" w:rsidTr="00BF03FB">
        <w:tc>
          <w:tcPr>
            <w:tcW w:w="709" w:type="dxa"/>
          </w:tcPr>
          <w:p w14:paraId="2CCF4528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80" w:type="dxa"/>
          </w:tcPr>
          <w:p w14:paraId="269CEA3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6CD151C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2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ForeignExchange:Forward</w:t>
            </w:r>
          </w:p>
          <w:p w14:paraId="353A784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2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ForeignExchange:NDF</w:t>
            </w:r>
          </w:p>
          <w:p w14:paraId="1F2474B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2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ForeignExchange:Term</w:t>
            </w:r>
          </w:p>
          <w:p w14:paraId="549D4F5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2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ForeignExchange:Spot</w:t>
            </w:r>
          </w:p>
          <w:p w14:paraId="31F8A5ED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 –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2B024439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78F9D97D" w14:textId="77777777" w:rsidTr="00BF03FB">
        <w:tc>
          <w:tcPr>
            <w:tcW w:w="709" w:type="dxa"/>
          </w:tcPr>
          <w:p w14:paraId="4AA690F2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980" w:type="dxa"/>
          </w:tcPr>
          <w:p w14:paraId="7313794A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что:</w:t>
            </w:r>
          </w:p>
          <w:p w14:paraId="4D2102D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0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ForeignExchange:Forward</w:t>
            </w:r>
          </w:p>
          <w:p w14:paraId="0677E99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 расчетов ≠ "С"</w:t>
            </w:r>
          </w:p>
          <w:p w14:paraId="41486799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3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классификации ≠ "UKWN"</w:t>
            </w:r>
          </w:p>
          <w:p w14:paraId="11BB1F1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0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ForeignExchange:NDF</w:t>
            </w:r>
          </w:p>
          <w:p w14:paraId="52A48C45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расчетов ≠ "Р"</w:t>
            </w:r>
          </w:p>
          <w:p w14:paraId="0DA627E2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3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классификации ≠ "UKWN"</w:t>
            </w:r>
          </w:p>
          <w:p w14:paraId="3A54C36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0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ForeignExchange:Term</w:t>
            </w:r>
          </w:p>
          <w:p w14:paraId="60D8DFAB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3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классификации = "UKWN"</w:t>
            </w:r>
          </w:p>
          <w:p w14:paraId="7B09852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0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ForeignExchange:Spot</w:t>
            </w:r>
          </w:p>
          <w:p w14:paraId="37450CF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Код классификации = "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UKWN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14:paraId="6F0E5E2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3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Разница между Датой валютирования и Датой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сделки меньше 3-х рабочих дней</w:t>
            </w:r>
          </w:p>
          <w:p w14:paraId="153FE261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 условия не выполняются – отк</w:t>
            </w:r>
            <w:r w:rsidR="00BF03FB" w:rsidRPr="00A73D8B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4EDC6ACB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4FBD153D" w14:textId="77777777" w:rsidTr="00BF03FB">
        <w:tc>
          <w:tcPr>
            <w:tcW w:w="709" w:type="dxa"/>
          </w:tcPr>
          <w:p w14:paraId="24199842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80" w:type="dxa"/>
          </w:tcPr>
          <w:p w14:paraId="04F2DB98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валютного опциона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023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fxOption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3DF11DC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48E9D21D" w14:textId="77777777" w:rsidTr="00BF03FB">
        <w:tc>
          <w:tcPr>
            <w:tcW w:w="709" w:type="dxa"/>
          </w:tcPr>
          <w:p w14:paraId="23E4A9CA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80" w:type="dxa"/>
          </w:tcPr>
          <w:p w14:paraId="1652820D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7653F42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ForeignExchange:VanillaOption:American</w:t>
            </w:r>
          </w:p>
          <w:p w14:paraId="0DC973C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ForeignExchange:VanillaOption:Bermuda</w:t>
            </w:r>
          </w:p>
          <w:p w14:paraId="046C42D6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ForeignExchange:VanillaOption:European</w:t>
            </w:r>
          </w:p>
          <w:p w14:paraId="484CCA8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ForeignExchange:CashOption:American</w:t>
            </w:r>
          </w:p>
          <w:p w14:paraId="4502A57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ForeignExchange:CashOption:Bermuda</w:t>
            </w:r>
          </w:p>
          <w:p w14:paraId="11937D56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ForeignExchange:NDO</w:t>
            </w:r>
          </w:p>
          <w:p w14:paraId="623C064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ForeignExchange:SimpleExotic:Asian</w:t>
            </w:r>
          </w:p>
          <w:p w14:paraId="33CAFC2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ForeignExchange:SimpleExotic:Barrier</w:t>
            </w:r>
          </w:p>
          <w:p w14:paraId="0D3792B9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ForeignExchange:SimpleExotic:BarrierAsian</w:t>
            </w:r>
          </w:p>
          <w:p w14:paraId="28048C0A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 –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17D2463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267B0A9D" w14:textId="77777777" w:rsidTr="00BF03FB">
        <w:tc>
          <w:tcPr>
            <w:tcW w:w="709" w:type="dxa"/>
          </w:tcPr>
          <w:p w14:paraId="4D2E8ECE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980" w:type="dxa"/>
          </w:tcPr>
          <w:p w14:paraId="0E2960BC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что:</w:t>
            </w:r>
          </w:p>
          <w:p w14:paraId="6470D55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4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ForeignExchange:VanillaOption:American</w:t>
            </w:r>
          </w:p>
          <w:p w14:paraId="57B5BB5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«Америка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нский стиль исполнения опциона»</w:t>
            </w:r>
          </w:p>
          <w:p w14:paraId="71E16DD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3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расчетов</w:t>
            </w:r>
            <w:r w:rsidRPr="00A73D8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≠ "С"</w:t>
            </w:r>
          </w:p>
          <w:p w14:paraId="703FE4D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4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ForeignExchange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VanillaOption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Bermuda</w:t>
            </w:r>
          </w:p>
          <w:p w14:paraId="5E3BD39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«Бермуд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 стиль исполнения опциона»</w:t>
            </w:r>
          </w:p>
          <w:p w14:paraId="38322C71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3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расчетов ≠ "С"</w:t>
            </w:r>
          </w:p>
          <w:p w14:paraId="77DFAEE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4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ForeignExchange:VanillaOption:European</w:t>
            </w:r>
          </w:p>
          <w:p w14:paraId="5B46F66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4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«Европей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 стиль исполнения опциона»</w:t>
            </w:r>
          </w:p>
          <w:p w14:paraId="4C674600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94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расчетов ≠ "С"</w:t>
            </w:r>
          </w:p>
          <w:p w14:paraId="30F5488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4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ForeignExchange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CashOption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American</w:t>
            </w:r>
          </w:p>
          <w:p w14:paraId="4CEBB39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5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«Американский стиль исполнения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опциона»</w:t>
            </w:r>
          </w:p>
          <w:p w14:paraId="095668B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5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расчетов ≠ "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14:paraId="52FB6CA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4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Foreig</w:t>
            </w:r>
            <w:r w:rsidR="00BF03FB"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nExchange:CashOption:Bermuda</w:t>
            </w:r>
          </w:p>
          <w:p w14:paraId="1283088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6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«Бермуд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 стиль исполнения опциона»</w:t>
            </w:r>
          </w:p>
          <w:p w14:paraId="47EBB53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6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расчетов ≠ "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14:paraId="38937DA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4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ForeignExchange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NDO</w:t>
            </w:r>
          </w:p>
          <w:p w14:paraId="0D477F5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«Европей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 стиль исполнения опциона»</w:t>
            </w:r>
          </w:p>
          <w:p w14:paraId="0AED6ED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расчетов ≠ "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14:paraId="51C140E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4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ForeignExchange:SimpleExotic:Asian</w:t>
            </w:r>
          </w:p>
          <w:p w14:paraId="7DE4F81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«Условия азиатского опциона»</w:t>
            </w:r>
          </w:p>
          <w:p w14:paraId="540DD64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заполне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«Условия барьерного опциона»</w:t>
            </w:r>
          </w:p>
          <w:p w14:paraId="31E258D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4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ForeignExchange:SimpleExotic:Barrier</w:t>
            </w:r>
          </w:p>
          <w:p w14:paraId="53779516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9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заполне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«Условия азиатского опциона»</w:t>
            </w:r>
          </w:p>
          <w:p w14:paraId="2D9F4A6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9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«Условия барьерного опциона»</w:t>
            </w:r>
          </w:p>
          <w:p w14:paraId="52F724D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4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ForeignExchange:SimpleExotic:BarrierAsian</w:t>
            </w:r>
          </w:p>
          <w:p w14:paraId="6E4D45D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«Условия азиатского опциона»</w:t>
            </w:r>
          </w:p>
          <w:p w14:paraId="257E0F7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 «Условия барьерного опциона»</w:t>
            </w:r>
          </w:p>
          <w:p w14:paraId="7025374D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условия не выполняются –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5EC77FB4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7B8DE63B" w14:textId="77777777" w:rsidTr="00BF03FB">
        <w:tc>
          <w:tcPr>
            <w:tcW w:w="709" w:type="dxa"/>
          </w:tcPr>
          <w:p w14:paraId="5952E3ED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980" w:type="dxa"/>
          </w:tcPr>
          <w:p w14:paraId="5BFEF275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бинарного валютного опциона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024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fxDigitalOption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EA859E7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45FBCDF3" w14:textId="77777777" w:rsidTr="00BF03FB">
        <w:tc>
          <w:tcPr>
            <w:tcW w:w="709" w:type="dxa"/>
          </w:tcPr>
          <w:p w14:paraId="0DC6542E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980" w:type="dxa"/>
          </w:tcPr>
          <w:p w14:paraId="0C982E2C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4530101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ForeignExchange:SimpleExotic:Digital:American</w:t>
            </w:r>
          </w:p>
          <w:p w14:paraId="5FE5645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ForeignExchange:SimpleExotic:Digital:Bermuda</w:t>
            </w:r>
          </w:p>
          <w:p w14:paraId="7E46793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ForeignExchange:SimpleExotic:Digital:European</w:t>
            </w:r>
          </w:p>
          <w:p w14:paraId="70A48A71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7360070F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0C784B7C" w14:textId="77777777" w:rsidTr="00BF03FB">
        <w:tc>
          <w:tcPr>
            <w:tcW w:w="709" w:type="dxa"/>
          </w:tcPr>
          <w:p w14:paraId="6818B4B9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980" w:type="dxa"/>
          </w:tcPr>
          <w:p w14:paraId="16DA080F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что:</w:t>
            </w:r>
          </w:p>
          <w:p w14:paraId="4573DBA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ForeignExchange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SimpleExotic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Digital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American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«Американ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 стиль и условия касания»</w:t>
            </w:r>
          </w:p>
          <w:p w14:paraId="08BF467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ForeignExchange:SimpleExotic:Digital:European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«Европей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 стиль и условия касания»</w:t>
            </w:r>
          </w:p>
          <w:p w14:paraId="2CFF8CD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ForeignExchange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SimpleExotic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Digital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Bermuda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«Бермудский стил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и условия касания»</w:t>
            </w:r>
          </w:p>
          <w:p w14:paraId="62CBCC41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 условия не выполняются – отк</w:t>
            </w:r>
            <w:r w:rsidR="00BF03FB" w:rsidRPr="00A73D8B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3F67CEE0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2737AEE5" w14:textId="77777777" w:rsidTr="00BF03FB">
        <w:tc>
          <w:tcPr>
            <w:tcW w:w="709" w:type="dxa"/>
          </w:tcPr>
          <w:p w14:paraId="7DF47AEE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980" w:type="dxa"/>
          </w:tcPr>
          <w:p w14:paraId="271D0715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соглашения о будущей процентной ставке (СМ031 – fra)</w:t>
            </w:r>
          </w:p>
        </w:tc>
        <w:tc>
          <w:tcPr>
            <w:tcW w:w="1559" w:type="dxa"/>
          </w:tcPr>
          <w:p w14:paraId="1FA5659B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3A1F3B15" w14:textId="77777777" w:rsidTr="00BF03FB">
        <w:tc>
          <w:tcPr>
            <w:tcW w:w="709" w:type="dxa"/>
          </w:tcPr>
          <w:p w14:paraId="1E3D5AE4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6980" w:type="dxa"/>
          </w:tcPr>
          <w:p w14:paraId="32D48C2F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1F12B91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InterestRate:FRA</w:t>
            </w:r>
          </w:p>
          <w:p w14:paraId="2C54B02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 – отк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</w:p>
        </w:tc>
        <w:tc>
          <w:tcPr>
            <w:tcW w:w="1559" w:type="dxa"/>
          </w:tcPr>
          <w:p w14:paraId="47F5C1F9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20A3F69A" w14:textId="77777777" w:rsidTr="00BF03FB">
        <w:tc>
          <w:tcPr>
            <w:tcW w:w="709" w:type="dxa"/>
          </w:tcPr>
          <w:p w14:paraId="5B2A755C" w14:textId="77777777" w:rsidR="00650D06" w:rsidRPr="00A73D8B" w:rsidDel="002B7A0C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6980" w:type="dxa"/>
          </w:tcPr>
          <w:p w14:paraId="06E5375F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процентного свопа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032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289EF09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68CDD25E" w14:textId="77777777" w:rsidTr="00BF03FB">
        <w:tc>
          <w:tcPr>
            <w:tcW w:w="709" w:type="dxa"/>
          </w:tcPr>
          <w:p w14:paraId="4D382C9D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980" w:type="dxa"/>
          </w:tcPr>
          <w:p w14:paraId="7F14657D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4C86602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InterestRate:IRSwap:FixedFloat</w:t>
            </w:r>
          </w:p>
          <w:p w14:paraId="5A246A4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InterestRate:IRSwap:FixedFixed</w:t>
            </w:r>
          </w:p>
          <w:p w14:paraId="420CF32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InterestRate:IRSwap:Basis</w:t>
            </w:r>
          </w:p>
          <w:p w14:paraId="05D96AE7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InterestRate:IRSwap:OIS</w:t>
            </w:r>
          </w:p>
          <w:p w14:paraId="00E6CED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InterestRate:CrossCurrency:Basis</w:t>
            </w:r>
          </w:p>
          <w:p w14:paraId="31994341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InterestRate:CrossCurrency:FixedFloat</w:t>
            </w:r>
          </w:p>
          <w:p w14:paraId="5FB5DCD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InterestRate:CrossCurrency:FixedFixed</w:t>
            </w:r>
          </w:p>
          <w:p w14:paraId="5EE633B4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405A71D5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04516C5E" w14:textId="77777777" w:rsidTr="00BF03FB">
        <w:tc>
          <w:tcPr>
            <w:tcW w:w="709" w:type="dxa"/>
          </w:tcPr>
          <w:p w14:paraId="3B0C3FC2" w14:textId="77777777" w:rsidR="00650D06" w:rsidRPr="00A73D8B" w:rsidDel="00DA4F22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</w:t>
            </w:r>
          </w:p>
        </w:tc>
        <w:tc>
          <w:tcPr>
            <w:tcW w:w="6980" w:type="dxa"/>
          </w:tcPr>
          <w:p w14:paraId="5FF6C69F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что:</w:t>
            </w:r>
          </w:p>
          <w:p w14:paraId="192EB71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Заполне</w:t>
            </w:r>
            <w:r w:rsidR="00BF03FB"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ны два блока «Платежи по свопу»</w:t>
            </w:r>
          </w:p>
          <w:p w14:paraId="3033252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InterestRate:IRSwap:FixedFloat</w:t>
            </w:r>
          </w:p>
          <w:p w14:paraId="352538A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86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одного платежа по свопу указан выбор «График фиксированной ставки»</w:t>
            </w:r>
            <w:r w:rsidR="00CF7B3A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«График известных сумм»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для другого –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«Определение плавающей ставки»</w:t>
            </w:r>
            <w:r w:rsidR="00CF7B3A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«График известных сумм»</w:t>
            </w:r>
          </w:p>
          <w:p w14:paraId="6FFB900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8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Валюта первого пл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атежа = валюте второго платежа</w:t>
            </w:r>
          </w:p>
          <w:p w14:paraId="20D10DD9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="00BF03FB"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InterestRate:IRSwap:FixedFixed</w:t>
            </w:r>
          </w:p>
          <w:p w14:paraId="0F0D056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8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двух платежей по свопу указан выбо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 «График фиксированной ставки»</w:t>
            </w:r>
            <w:r w:rsidR="00073D2D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«График известных сумм»</w:t>
            </w:r>
          </w:p>
          <w:p w14:paraId="019492B7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87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Валюта первого пл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атежа = валюте второго платежа</w:t>
            </w:r>
          </w:p>
          <w:p w14:paraId="3BCD3199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3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InterestRate:IRSwap:Basis</w:t>
            </w:r>
          </w:p>
          <w:p w14:paraId="49F4A07C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8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двух платежей по свопу указан выбор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«Определение плавающей ставки»</w:t>
            </w:r>
          </w:p>
          <w:p w14:paraId="48BD9B8C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88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Валюта первого пл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атежа = валюте второго платежа</w:t>
            </w:r>
          </w:p>
          <w:p w14:paraId="2D053648" w14:textId="77777777" w:rsidR="00650D06" w:rsidRPr="00A73D8B" w:rsidRDefault="00BF03FB" w:rsidP="00BF03FB">
            <w:pPr>
              <w:pStyle w:val="a3"/>
              <w:widowControl w:val="0"/>
              <w:numPr>
                <w:ilvl w:val="0"/>
                <w:numId w:val="3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InterestRate:IRSwap:OIS</w:t>
            </w:r>
          </w:p>
          <w:p w14:paraId="3C003BA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89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одного платежа по свопу указан выбор «График фиксированной ставки», для другого –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«Определение плавающей ставки»</w:t>
            </w:r>
          </w:p>
          <w:p w14:paraId="6FFC504C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89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Валюта первого пл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атежа = валюте второго платежа</w:t>
            </w:r>
          </w:p>
          <w:p w14:paraId="3DA1786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I</w:t>
            </w:r>
            <w:r w:rsidR="00BF03FB"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nterestRate:CrossCurrency:Basis</w:t>
            </w:r>
          </w:p>
          <w:p w14:paraId="76941C5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двух платежей по свопу указан выбор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«Определение плавающей ставки»</w:t>
            </w:r>
          </w:p>
          <w:p w14:paraId="2B10468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Валюта первого пл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атежа ≠ валюте второго платежа</w:t>
            </w:r>
          </w:p>
          <w:p w14:paraId="2A6E1B2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Intere</w:t>
            </w:r>
            <w:r w:rsidR="00BF03FB"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stRate:CrossCurrency:FixedFloat</w:t>
            </w:r>
          </w:p>
          <w:p w14:paraId="5D159CC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одного платежа по свопу указан выбор «График фиксированной ставки»</w:t>
            </w:r>
            <w:r w:rsidR="00073D2D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«График известных сумм»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для другого –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«Определение плавающей ставки»</w:t>
            </w:r>
            <w:r w:rsidR="00073D2D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«График известных сумм»</w:t>
            </w:r>
          </w:p>
          <w:p w14:paraId="212BB1A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0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Валюта первого пл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атежа ≠ валюте второго платежа</w:t>
            </w:r>
          </w:p>
          <w:p w14:paraId="244AC16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Intere</w:t>
            </w:r>
            <w:r w:rsidR="00BF03FB"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stRate:CrossCurrency:FixedFixed</w:t>
            </w:r>
          </w:p>
          <w:p w14:paraId="62E9C08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2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двух платежей по свопу указан выбо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 «График фиксированной ставки»</w:t>
            </w:r>
            <w:r w:rsidR="00073D2D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 «График известных сумм»</w:t>
            </w:r>
          </w:p>
          <w:p w14:paraId="3C8B61B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92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Валюта первого пл</w:t>
            </w:r>
            <w:r w:rsidR="00BF03FB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атежа ≠ валюте второго платежа</w:t>
            </w:r>
          </w:p>
          <w:p w14:paraId="4A309A8C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03FB" w:rsidRPr="00A73D8B">
              <w:rPr>
                <w:rFonts w:ascii="Times New Roman" w:hAnsi="Times New Roman" w:cs="Times New Roman"/>
                <w:sz w:val="20"/>
                <w:szCs w:val="20"/>
              </w:rPr>
              <w:t>условия не выполняются – отказ</w:t>
            </w:r>
          </w:p>
        </w:tc>
        <w:tc>
          <w:tcPr>
            <w:tcW w:w="1559" w:type="dxa"/>
          </w:tcPr>
          <w:p w14:paraId="45A5CA5F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71FD2B22" w14:textId="77777777" w:rsidTr="00BF03FB">
        <w:tc>
          <w:tcPr>
            <w:tcW w:w="709" w:type="dxa"/>
          </w:tcPr>
          <w:p w14:paraId="42B6FB0F" w14:textId="77777777" w:rsidR="00650D06" w:rsidRPr="00A73D8B" w:rsidDel="00DA4F22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6980" w:type="dxa"/>
          </w:tcPr>
          <w:p w14:paraId="00CA4F09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фиксации максимальной/ минимальной процентной ставки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033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capFloor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C46C4EA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6C380A2F" w14:textId="77777777" w:rsidTr="00BF03FB">
        <w:tc>
          <w:tcPr>
            <w:tcW w:w="709" w:type="dxa"/>
          </w:tcPr>
          <w:p w14:paraId="186CB2E9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80" w:type="dxa"/>
          </w:tcPr>
          <w:p w14:paraId="1D185C5A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4A9BBC0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InterestRate:CapFloor:Cap</w:t>
            </w:r>
          </w:p>
          <w:p w14:paraId="5388BEB1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InterestRate:CapFloor:Floor</w:t>
            </w:r>
          </w:p>
          <w:p w14:paraId="400872F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InterestRate:CapFloor:Collar</w:t>
            </w:r>
          </w:p>
          <w:p w14:paraId="1F2ECEA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InterestRate:CapFloor:Straddle</w:t>
            </w:r>
          </w:p>
          <w:p w14:paraId="61BA0E71" w14:textId="77777777" w:rsidR="00650D06" w:rsidRPr="00A73D8B" w:rsidRDefault="00BF03FB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 – отказ</w:t>
            </w:r>
          </w:p>
        </w:tc>
        <w:tc>
          <w:tcPr>
            <w:tcW w:w="1559" w:type="dxa"/>
          </w:tcPr>
          <w:p w14:paraId="39C8ECFA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4F4C50B0" w14:textId="77777777" w:rsidTr="00BF03FB">
        <w:tc>
          <w:tcPr>
            <w:tcW w:w="709" w:type="dxa"/>
          </w:tcPr>
          <w:p w14:paraId="3CEBA556" w14:textId="77777777" w:rsidR="00650D06" w:rsidRPr="00A73D8B" w:rsidDel="00DA4F22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7.2</w:t>
            </w:r>
          </w:p>
        </w:tc>
        <w:tc>
          <w:tcPr>
            <w:tcW w:w="6980" w:type="dxa"/>
          </w:tcPr>
          <w:p w14:paraId="37329C40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что:</w:t>
            </w:r>
          </w:p>
          <w:p w14:paraId="2BA10C1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 заполнен выбо</w:t>
            </w:r>
            <w:r w:rsidR="00BF03FB"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 «График фиксированной ставки»</w:t>
            </w:r>
          </w:p>
          <w:p w14:paraId="5C594A6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InterestRate:CapFloor:Cap</w:t>
            </w:r>
          </w:p>
          <w:p w14:paraId="688779C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лнено «График максимума ставки»</w:t>
            </w:r>
          </w:p>
          <w:p w14:paraId="3056A706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1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зап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олнено «График минимума ставки»</w:t>
            </w:r>
          </w:p>
          <w:p w14:paraId="075256B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InterestRate:CapFloor:Floor</w:t>
            </w:r>
          </w:p>
          <w:p w14:paraId="7CD5738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1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 запо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лнено «График максимума ставки»</w:t>
            </w:r>
          </w:p>
          <w:p w14:paraId="23BE2C6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1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олнено «График минимума ставки»</w:t>
            </w:r>
          </w:p>
          <w:p w14:paraId="51BB53E6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InterestRate:CapFloor:Collar</w:t>
            </w:r>
          </w:p>
          <w:p w14:paraId="1A8E7387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2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Заполнено «График мак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симума ставки»</w:t>
            </w:r>
          </w:p>
          <w:p w14:paraId="65F2B4C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2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олнено «График минимума ставки»</w:t>
            </w:r>
          </w:p>
          <w:p w14:paraId="2B0DC24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InterestRate:CapFloor:Straddle</w:t>
            </w:r>
          </w:p>
          <w:p w14:paraId="49E3206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лнено «График максимума ставки»</w:t>
            </w:r>
          </w:p>
          <w:p w14:paraId="295E8D2C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3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олнено «График минимума ставки»</w:t>
            </w:r>
          </w:p>
          <w:p w14:paraId="2B5A9997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4DC31012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61738353" w14:textId="77777777" w:rsidTr="00BF03FB">
        <w:tc>
          <w:tcPr>
            <w:tcW w:w="709" w:type="dxa"/>
          </w:tcPr>
          <w:p w14:paraId="3DC05B16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980" w:type="dxa"/>
          </w:tcPr>
          <w:p w14:paraId="17732B18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Анкета свопциона (CM034 – swaption)</w:t>
            </w:r>
          </w:p>
        </w:tc>
        <w:tc>
          <w:tcPr>
            <w:tcW w:w="1559" w:type="dxa"/>
          </w:tcPr>
          <w:p w14:paraId="3848F1DD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0D06" w:rsidRPr="00A73D8B" w14:paraId="0F6EF268" w14:textId="77777777" w:rsidTr="00BF03FB">
        <w:tc>
          <w:tcPr>
            <w:tcW w:w="709" w:type="dxa"/>
          </w:tcPr>
          <w:p w14:paraId="2781F167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80" w:type="dxa"/>
          </w:tcPr>
          <w:p w14:paraId="3F16C5A0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(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productType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swap/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productType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единый код) используется:</w:t>
            </w:r>
          </w:p>
          <w:p w14:paraId="67A8505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InterestRate:Option:Swaption:American</w:t>
            </w:r>
          </w:p>
          <w:p w14:paraId="3F1FACF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InterestRate:Option:Swaption:European</w:t>
            </w:r>
          </w:p>
          <w:p w14:paraId="3D3B6DE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InterestRate:Option:Swaption:Bermuda</w:t>
            </w:r>
          </w:p>
          <w:p w14:paraId="2BF304AA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2506C2E1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4D2C506E" w14:textId="77777777" w:rsidTr="00BF03FB">
        <w:tc>
          <w:tcPr>
            <w:tcW w:w="709" w:type="dxa"/>
          </w:tcPr>
          <w:p w14:paraId="2E5629E4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6980" w:type="dxa"/>
          </w:tcPr>
          <w:p w14:paraId="3A91ECD1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что:</w:t>
            </w:r>
          </w:p>
          <w:p w14:paraId="0B36D15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InterestRate:Option:Swaption:American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выбран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«Американский стиль исполнения»</w:t>
            </w:r>
          </w:p>
          <w:p w14:paraId="510AA28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InterestRate:Option:Swaption:European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«Европейский стиль исполнения»</w:t>
            </w:r>
          </w:p>
          <w:p w14:paraId="200A8C7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InterestRate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Swaption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Bermuda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«Бер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мудский стиль исполнения»</w:t>
            </w:r>
          </w:p>
          <w:p w14:paraId="4FBB35CD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5C0BD662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4C3E0D3B" w14:textId="77777777" w:rsidTr="00BF03FB">
        <w:tc>
          <w:tcPr>
            <w:tcW w:w="709" w:type="dxa"/>
          </w:tcPr>
          <w:p w14:paraId="38167C34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980" w:type="dxa"/>
          </w:tcPr>
          <w:p w14:paraId="51A7B47A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РЕПО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041 -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repo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9C38124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4B3BAAD8" w14:textId="77777777" w:rsidTr="00BF03FB">
        <w:tc>
          <w:tcPr>
            <w:tcW w:w="709" w:type="dxa"/>
          </w:tcPr>
          <w:p w14:paraId="038E7165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80" w:type="dxa"/>
          </w:tcPr>
          <w:p w14:paraId="0AA0E4D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5976F77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CrossAsset:Repo:BasketRepo</w:t>
            </w:r>
          </w:p>
          <w:p w14:paraId="43FFC23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InterestRate:Repo:BondRepo</w:t>
            </w:r>
          </w:p>
          <w:p w14:paraId="45CB27E7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Equity:Repo:EquityRepo</w:t>
            </w:r>
          </w:p>
          <w:p w14:paraId="1DC693EC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662597C1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6D33EE9B" w14:textId="77777777" w:rsidTr="00BF03FB">
        <w:tc>
          <w:tcPr>
            <w:tcW w:w="709" w:type="dxa"/>
          </w:tcPr>
          <w:p w14:paraId="4B15F13E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6980" w:type="dxa"/>
          </w:tcPr>
          <w:p w14:paraId="23D4AA06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заполнен ли тэг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collateral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(обеспечение по первой части РЕПО). Если не за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 либо отсутствует – отказ</w:t>
            </w:r>
          </w:p>
        </w:tc>
        <w:tc>
          <w:tcPr>
            <w:tcW w:w="1559" w:type="dxa"/>
          </w:tcPr>
          <w:p w14:paraId="308B5B22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</w:p>
        </w:tc>
      </w:tr>
      <w:tr w:rsidR="00650D06" w:rsidRPr="00A73D8B" w14:paraId="30A24D9F" w14:textId="77777777" w:rsidTr="00BF03FB">
        <w:tc>
          <w:tcPr>
            <w:tcW w:w="709" w:type="dxa"/>
          </w:tcPr>
          <w:p w14:paraId="7C55A68B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9.3</w:t>
            </w:r>
          </w:p>
        </w:tc>
        <w:tc>
          <w:tcPr>
            <w:tcW w:w="6980" w:type="dxa"/>
          </w:tcPr>
          <w:p w14:paraId="7CE3149C" w14:textId="77777777" w:rsidR="00650D06" w:rsidRPr="00A73D8B" w:rsidRDefault="00476C08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</w:t>
            </w:r>
          </w:p>
          <w:p w14:paraId="2E9A9717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Repo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BondRepo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указан идентификатор облигации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bond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instrumentId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 только один);</w:t>
            </w:r>
          </w:p>
          <w:p w14:paraId="7BA30EEA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Repo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EquityRepo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указан идентификатор акции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instrumentId</w:t>
            </w:r>
            <w:r w:rsidR="00D85F2D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(и только один)</w:t>
            </w:r>
          </w:p>
          <w:p w14:paraId="398024BD" w14:textId="77777777" w:rsidR="00650D06" w:rsidRPr="00A73D8B" w:rsidRDefault="00650D06" w:rsidP="00BF03F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040E38B6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3607D3D" w14:textId="77777777" w:rsidTr="00BF03FB">
        <w:tc>
          <w:tcPr>
            <w:tcW w:w="709" w:type="dxa"/>
          </w:tcPr>
          <w:p w14:paraId="5D88ACBE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980" w:type="dxa"/>
          </w:tcPr>
          <w:p w14:paraId="5F57E903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купли-продажи облигации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042 –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bondSimpleTransaction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A92F8D2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7FB65080" w14:textId="77777777" w:rsidTr="00BF03FB">
        <w:tc>
          <w:tcPr>
            <w:tcW w:w="709" w:type="dxa"/>
          </w:tcPr>
          <w:p w14:paraId="27B144AF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6980" w:type="dxa"/>
          </w:tcPr>
          <w:p w14:paraId="56A4B7E7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082FF9F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InterestRate:Other:DebtSpot</w:t>
            </w:r>
          </w:p>
          <w:p w14:paraId="3394C1BC" w14:textId="77777777" w:rsidR="00650D06" w:rsidRPr="00A73D8B" w:rsidRDefault="00476C08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InterestRate:Other:DebtTerm</w:t>
            </w:r>
          </w:p>
          <w:p w14:paraId="6CD916B2" w14:textId="77777777" w:rsidR="00650D06" w:rsidRPr="00A73D8B" w:rsidRDefault="00476C08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 – отказ</w:t>
            </w:r>
          </w:p>
        </w:tc>
        <w:tc>
          <w:tcPr>
            <w:tcW w:w="1559" w:type="dxa"/>
          </w:tcPr>
          <w:p w14:paraId="5F489CDA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390833A9" w14:textId="77777777" w:rsidTr="00BF03FB">
        <w:tc>
          <w:tcPr>
            <w:tcW w:w="709" w:type="dxa"/>
          </w:tcPr>
          <w:p w14:paraId="103B41A1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6980" w:type="dxa"/>
          </w:tcPr>
          <w:p w14:paraId="4C516C2B" w14:textId="77777777" w:rsidR="00650D06" w:rsidRPr="00A73D8B" w:rsidRDefault="00476C08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</w:t>
            </w:r>
          </w:p>
          <w:p w14:paraId="6AAF8DA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InterestRate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Other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DebtSpot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разница между Датой расчетов и Датой сделки &lt; 3-х рабочих дней;</w:t>
            </w:r>
          </w:p>
          <w:p w14:paraId="6BDB20C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InterestRate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Other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DebtTerm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разница между Датой расчетов и</w:t>
            </w:r>
            <w:r w:rsidR="00D85F2D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Датой сделки &gt;= 3 рабочих дней</w:t>
            </w:r>
          </w:p>
          <w:p w14:paraId="50865B7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4D6F11BC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68DF06DA" w14:textId="77777777" w:rsidTr="00BF03FB">
        <w:tc>
          <w:tcPr>
            <w:tcW w:w="709" w:type="dxa"/>
          </w:tcPr>
          <w:p w14:paraId="0AB2B67C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980" w:type="dxa"/>
          </w:tcPr>
          <w:p w14:paraId="050F6F98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форварда на облигацию или индекс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043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bondForward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C38C4B4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7AD0C5FA" w14:textId="77777777" w:rsidTr="00BF03FB">
        <w:tc>
          <w:tcPr>
            <w:tcW w:w="709" w:type="dxa"/>
          </w:tcPr>
          <w:p w14:paraId="4F16D4C0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6980" w:type="dxa"/>
          </w:tcPr>
          <w:p w14:paraId="39ECB7BF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В качестве значения «Типа продукта»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используется:</w:t>
            </w:r>
          </w:p>
          <w:p w14:paraId="4951E6B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InterestRate:Forward:DebtForward:SingleName</w:t>
            </w:r>
          </w:p>
          <w:p w14:paraId="660DBE0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InterestRate:Forward:DebtForward:SingleIndex</w:t>
            </w:r>
          </w:p>
          <w:p w14:paraId="383FAC1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InterestRate:Forward:DebtForward:Basket</w:t>
            </w:r>
          </w:p>
          <w:p w14:paraId="7DB9EC3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InterestRate:Forward:DebtForward:Bas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ketIndex</w:t>
            </w:r>
          </w:p>
          <w:p w14:paraId="60A899A1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3F1A9B9E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2B3743C8" w14:textId="77777777" w:rsidTr="00BF03FB">
        <w:tc>
          <w:tcPr>
            <w:tcW w:w="709" w:type="dxa"/>
          </w:tcPr>
          <w:p w14:paraId="3647EFE6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11.2</w:t>
            </w:r>
          </w:p>
        </w:tc>
        <w:tc>
          <w:tcPr>
            <w:tcW w:w="6980" w:type="dxa"/>
          </w:tcPr>
          <w:p w14:paraId="00CB0993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</w:t>
            </w:r>
          </w:p>
          <w:p w14:paraId="083AF6A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9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InterestRate:Forward:DebtForward:SingleName</w:t>
            </w:r>
          </w:p>
          <w:p w14:paraId="59159C51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«Единичный базовый актив» указан базовый актив «Облигация»;</w:t>
            </w:r>
          </w:p>
          <w:p w14:paraId="2D1ABC7C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9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InterestRate:Forward:DebtForward:SingleIndex</w:t>
            </w:r>
          </w:p>
          <w:p w14:paraId="75BDB62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«Единичный базовый актив» указан базовый актив «Индекс»;</w:t>
            </w:r>
          </w:p>
          <w:p w14:paraId="0A02504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9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InterestRate:Forward:DebtForward:Basket</w:t>
            </w:r>
          </w:p>
          <w:p w14:paraId="15CED11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«Корзина базовый активов» указан базовый актив «Облигация», причем элемент «Идентификатор базового актива» имеет более одного значения;</w:t>
            </w:r>
          </w:p>
          <w:p w14:paraId="3A375D21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9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</w:t>
            </w:r>
            <w:r w:rsidR="00476C08"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Forward:DebtForward:BasketIndex</w:t>
            </w:r>
          </w:p>
          <w:p w14:paraId="78FCA0A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«Корзина базовый активов» указан базовый актив «Индекс», причем элемент «Идентификатор базового акти</w:t>
            </w:r>
            <w:r w:rsidR="00D85F2D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ва» имеет более одного значения</w:t>
            </w:r>
          </w:p>
          <w:p w14:paraId="0EAC864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0BA7460E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6A429FA3" w14:textId="77777777" w:rsidTr="00BF03FB">
        <w:tc>
          <w:tcPr>
            <w:tcW w:w="709" w:type="dxa"/>
          </w:tcPr>
          <w:p w14:paraId="02300815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80" w:type="dxa"/>
          </w:tcPr>
          <w:p w14:paraId="07B2B87E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облигацию (CM044 – bondOption)</w:t>
            </w:r>
          </w:p>
        </w:tc>
        <w:tc>
          <w:tcPr>
            <w:tcW w:w="1559" w:type="dxa"/>
          </w:tcPr>
          <w:p w14:paraId="6E5C695A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25CC84DF" w14:textId="77777777" w:rsidTr="00BF03FB">
        <w:tc>
          <w:tcPr>
            <w:tcW w:w="709" w:type="dxa"/>
          </w:tcPr>
          <w:p w14:paraId="18F32E2C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6980" w:type="dxa"/>
          </w:tcPr>
          <w:p w14:paraId="443F0E6C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В качестве значения «Типа продукта»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используется:</w:t>
            </w:r>
          </w:p>
          <w:p w14:paraId="4219272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te:Option:DebtOption:SingleName</w:t>
            </w:r>
          </w:p>
          <w:p w14:paraId="5A005F9B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5B60A5FB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45B38ABC" w14:textId="77777777" w:rsidTr="00BF03FB">
        <w:tc>
          <w:tcPr>
            <w:tcW w:w="709" w:type="dxa"/>
          </w:tcPr>
          <w:p w14:paraId="32122E10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80" w:type="dxa"/>
          </w:tcPr>
          <w:p w14:paraId="7E7DE77D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индекс или корзину облигаций (индексов)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045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bondBasketOption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F2691C8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3216C0F9" w14:textId="77777777" w:rsidTr="00BF03FB">
        <w:tc>
          <w:tcPr>
            <w:tcW w:w="709" w:type="dxa"/>
          </w:tcPr>
          <w:p w14:paraId="13DE296A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6980" w:type="dxa"/>
          </w:tcPr>
          <w:p w14:paraId="4CE77630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66ADEF7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InterestRate:Option:DebtOption:SingleIndex</w:t>
            </w:r>
          </w:p>
          <w:p w14:paraId="39C9AFB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InterestRate:Option:DebtOption:Basket</w:t>
            </w:r>
          </w:p>
          <w:p w14:paraId="0967758C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InterestRate:Option:DebtOption:BasketIndex</w:t>
            </w:r>
          </w:p>
          <w:p w14:paraId="611542D1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07B1264B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3C323703" w14:textId="77777777" w:rsidTr="00BF03FB">
        <w:tc>
          <w:tcPr>
            <w:tcW w:w="709" w:type="dxa"/>
          </w:tcPr>
          <w:p w14:paraId="2DF5CD00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6980" w:type="dxa"/>
          </w:tcPr>
          <w:p w14:paraId="49C649D9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что:</w:t>
            </w:r>
          </w:p>
          <w:p w14:paraId="570BE34C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0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InterestRate:Option:DebtOption:SingleIndex</w:t>
            </w:r>
          </w:p>
          <w:p w14:paraId="7E1BAFC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базового актива указан «Индекс»;</w:t>
            </w:r>
          </w:p>
          <w:p w14:paraId="07343979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0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InterestRate:Option:DebtOption:Basket</w:t>
            </w:r>
          </w:p>
          <w:p w14:paraId="798D7CF1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«Корзина» указан базовый актив «Облигация», причем элемент «Идентификатор базового актива» имеет более одного значения;</w:t>
            </w:r>
          </w:p>
          <w:p w14:paraId="43FF2D46" w14:textId="77777777" w:rsidR="00650D06" w:rsidRPr="00A73D8B" w:rsidRDefault="00650D06" w:rsidP="00BF03FB">
            <w:pPr>
              <w:widowControl w:val="0"/>
              <w:numPr>
                <w:ilvl w:val="0"/>
                <w:numId w:val="40"/>
              </w:numPr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InterestRate:Option:DebtOption:BasketIndex</w:t>
            </w:r>
          </w:p>
          <w:p w14:paraId="2F78BCDC" w14:textId="77777777" w:rsidR="00650D06" w:rsidRPr="00A73D8B" w:rsidRDefault="00650D06" w:rsidP="00BF03FB">
            <w:pPr>
              <w:widowControl w:val="0"/>
              <w:numPr>
                <w:ilvl w:val="0"/>
                <w:numId w:val="36"/>
              </w:num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«Корзина» указан базовый актив «Индекс», причем элемент «Идентификатор базового актива» имеет более одного значения.</w:t>
            </w:r>
          </w:p>
          <w:p w14:paraId="45F20303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706A61AE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6F0B28E3" w14:textId="77777777" w:rsidTr="00BF03FB">
        <w:tc>
          <w:tcPr>
            <w:tcW w:w="709" w:type="dxa"/>
          </w:tcPr>
          <w:p w14:paraId="6D755005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980" w:type="dxa"/>
          </w:tcPr>
          <w:p w14:paraId="488BB92A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купли-продажи акции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046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equitySimpleTransaction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34B6915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6F1E509E" w14:textId="77777777" w:rsidTr="00BF03FB">
        <w:tc>
          <w:tcPr>
            <w:tcW w:w="709" w:type="dxa"/>
          </w:tcPr>
          <w:p w14:paraId="1A2C79A3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6980" w:type="dxa"/>
          </w:tcPr>
          <w:p w14:paraId="37432EB8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27640DC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Equity:Other:EquitySpot</w:t>
            </w:r>
          </w:p>
          <w:p w14:paraId="4471695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Equity:Other:EquityTerm</w:t>
            </w:r>
          </w:p>
          <w:p w14:paraId="4DE293C8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084C3873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4E979E67" w14:textId="77777777" w:rsidTr="00BF03FB">
        <w:tc>
          <w:tcPr>
            <w:tcW w:w="709" w:type="dxa"/>
          </w:tcPr>
          <w:p w14:paraId="7907AA1E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6980" w:type="dxa"/>
          </w:tcPr>
          <w:p w14:paraId="36163051" w14:textId="77777777" w:rsidR="00650D06" w:rsidRPr="00A73D8B" w:rsidRDefault="00D85F2D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</w:t>
            </w:r>
          </w:p>
          <w:p w14:paraId="0C48712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Equity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Other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EquitySpot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разница между Датой расчетов и Датой сделки &lt; 3-х рабочих дней;</w:t>
            </w:r>
          </w:p>
          <w:p w14:paraId="522A14A6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Equity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Other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EquityTerm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разница между Датой расчетов и</w:t>
            </w:r>
            <w:r w:rsidR="00C25AA9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Датой сделки &gt;= 3 рабочих дней</w:t>
            </w:r>
          </w:p>
          <w:p w14:paraId="33670D94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1380C87A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6F4B89AD" w14:textId="77777777" w:rsidTr="00BF03FB">
        <w:tc>
          <w:tcPr>
            <w:tcW w:w="709" w:type="dxa"/>
          </w:tcPr>
          <w:p w14:paraId="29A4A418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980" w:type="dxa"/>
          </w:tcPr>
          <w:p w14:paraId="2C37FBEB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форварда на акцию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047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equityForward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AC83FFB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619971F1" w14:textId="77777777" w:rsidTr="00BF03FB">
        <w:tc>
          <w:tcPr>
            <w:tcW w:w="709" w:type="dxa"/>
          </w:tcPr>
          <w:p w14:paraId="3FED97AD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6980" w:type="dxa"/>
          </w:tcPr>
          <w:p w14:paraId="18E09BFF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7BCD386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Equity:Forward:PriceReturnBasicPerformance:SingleName</w:t>
            </w:r>
          </w:p>
          <w:p w14:paraId="0AFB006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Equity:Forward:PriceReturnBasicPerformance:Basket</w:t>
            </w:r>
          </w:p>
          <w:p w14:paraId="5A4A14B3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67090F36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5C953FDC" w14:textId="77777777" w:rsidTr="00BF03FB">
        <w:tc>
          <w:tcPr>
            <w:tcW w:w="709" w:type="dxa"/>
          </w:tcPr>
          <w:p w14:paraId="56B516E5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15.2</w:t>
            </w:r>
          </w:p>
        </w:tc>
        <w:tc>
          <w:tcPr>
            <w:tcW w:w="6980" w:type="dxa"/>
          </w:tcPr>
          <w:p w14:paraId="7C3C420E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что:</w:t>
            </w:r>
          </w:p>
          <w:p w14:paraId="2EBEFE6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1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Equity:Forward:PriceReturnBasicPerformance:SingleName</w:t>
            </w:r>
          </w:p>
          <w:p w14:paraId="7031D3A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«Единичный базовый актив» указан базовый актив «Акция»;</w:t>
            </w:r>
          </w:p>
          <w:p w14:paraId="4290EC7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1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Equity:Forward:PriceReturnBasicPerformance:Basket</w:t>
            </w:r>
          </w:p>
          <w:p w14:paraId="4CCD039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«Корзина базовый активов» указан базовый актив «Акция», причем элемент «Идентификатор базового акти</w:t>
            </w:r>
            <w:r w:rsidR="00C25AA9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ва» имеет более одного значения</w:t>
            </w:r>
          </w:p>
          <w:p w14:paraId="7010DBE7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51D11165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260BA2B1" w14:textId="77777777" w:rsidTr="00BF03FB">
        <w:tc>
          <w:tcPr>
            <w:tcW w:w="709" w:type="dxa"/>
          </w:tcPr>
          <w:p w14:paraId="64BFB189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980" w:type="dxa"/>
          </w:tcPr>
          <w:p w14:paraId="290AD413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акцию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048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equityOption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F76A7AF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4B01948D" w14:textId="77777777" w:rsidTr="00BF03FB">
        <w:tc>
          <w:tcPr>
            <w:tcW w:w="709" w:type="dxa"/>
          </w:tcPr>
          <w:p w14:paraId="276D2A08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6.1</w:t>
            </w:r>
          </w:p>
        </w:tc>
        <w:tc>
          <w:tcPr>
            <w:tcW w:w="6980" w:type="dxa"/>
          </w:tcPr>
          <w:p w14:paraId="21F2448F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663CD8A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Equity:Option:PriceReturnBasicPerformance:SingleName</w:t>
            </w:r>
          </w:p>
          <w:p w14:paraId="475022B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Equity:Option:PriceReturnBasicPerformance:Basket</w:t>
            </w:r>
          </w:p>
          <w:p w14:paraId="685061C1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6EC30772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3C7607C9" w14:textId="77777777" w:rsidTr="00BF03FB">
        <w:tc>
          <w:tcPr>
            <w:tcW w:w="709" w:type="dxa"/>
          </w:tcPr>
          <w:p w14:paraId="16ACD40B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16.2</w:t>
            </w:r>
          </w:p>
        </w:tc>
        <w:tc>
          <w:tcPr>
            <w:tcW w:w="6980" w:type="dxa"/>
          </w:tcPr>
          <w:p w14:paraId="7F4F7645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что:</w:t>
            </w:r>
          </w:p>
          <w:p w14:paraId="267931D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2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Equity:Option:PriceReturnBasicPerformance:SingleName</w:t>
            </w:r>
          </w:p>
          <w:p w14:paraId="12792FC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«Единичный базовый актив» указан базовый актив «Акция»;</w:t>
            </w:r>
          </w:p>
          <w:p w14:paraId="4E2A29F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2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Equity:Option:PriceReturnBasicPerformance:Basket</w:t>
            </w:r>
          </w:p>
          <w:p w14:paraId="42982E8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«Корзина базовый активов» указан базовый актив «Акция», причем элемент «Идентификатор базового актива» имеет более одного значения.</w:t>
            </w:r>
          </w:p>
          <w:p w14:paraId="633D2C4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 ус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>ловия не выполняются – отказ</w:t>
            </w:r>
          </w:p>
        </w:tc>
        <w:tc>
          <w:tcPr>
            <w:tcW w:w="1559" w:type="dxa"/>
          </w:tcPr>
          <w:p w14:paraId="3CD7C38F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3E847155" w14:textId="77777777" w:rsidTr="00BF03FB">
        <w:tc>
          <w:tcPr>
            <w:tcW w:w="709" w:type="dxa"/>
          </w:tcPr>
          <w:p w14:paraId="171584C3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</w:t>
            </w:r>
          </w:p>
        </w:tc>
        <w:tc>
          <w:tcPr>
            <w:tcW w:w="6980" w:type="dxa"/>
          </w:tcPr>
          <w:p w14:paraId="2F92DF0B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товарного форварда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051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commodityForward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083774C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F76E2AB" w14:textId="77777777" w:rsidTr="00BF03FB">
        <w:tc>
          <w:tcPr>
            <w:tcW w:w="709" w:type="dxa"/>
          </w:tcPr>
          <w:p w14:paraId="79FC91BB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</w:t>
            </w:r>
          </w:p>
        </w:tc>
        <w:tc>
          <w:tcPr>
            <w:tcW w:w="6980" w:type="dxa"/>
          </w:tcPr>
          <w:p w14:paraId="696FBA8D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7E54AAB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Commodity:Forward:Physical</w:t>
            </w:r>
          </w:p>
          <w:p w14:paraId="1126BD46" w14:textId="77777777" w:rsidR="00650D06" w:rsidRPr="00A73D8B" w:rsidRDefault="00476C08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Commodity:Forward:Cash</w:t>
            </w:r>
          </w:p>
          <w:p w14:paraId="1637EB4B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7A4A4CF2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217601B5" w14:textId="77777777" w:rsidTr="00BF03FB">
        <w:tc>
          <w:tcPr>
            <w:tcW w:w="709" w:type="dxa"/>
          </w:tcPr>
          <w:p w14:paraId="5EE26C3F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17.2</w:t>
            </w:r>
          </w:p>
        </w:tc>
        <w:tc>
          <w:tcPr>
            <w:tcW w:w="6980" w:type="dxa"/>
          </w:tcPr>
          <w:p w14:paraId="2F5F9A95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что:</w:t>
            </w:r>
          </w:p>
          <w:p w14:paraId="01BA1CF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Forward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Physical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заполнено «Поставочная часть товарной сделки»;</w:t>
            </w:r>
          </w:p>
          <w:p w14:paraId="5BF643F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Forward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Cash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заполнено «Това</w:t>
            </w:r>
            <w:r w:rsidR="00C25AA9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рная часть расчетного форварда»</w:t>
            </w:r>
          </w:p>
          <w:p w14:paraId="119932F9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3D452A56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386873C2" w14:textId="77777777" w:rsidTr="00BF03FB">
        <w:tc>
          <w:tcPr>
            <w:tcW w:w="709" w:type="dxa"/>
          </w:tcPr>
          <w:p w14:paraId="472C35C6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</w:t>
            </w:r>
          </w:p>
        </w:tc>
        <w:tc>
          <w:tcPr>
            <w:tcW w:w="6980" w:type="dxa"/>
          </w:tcPr>
          <w:p w14:paraId="0617CF8A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товарного опциона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052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A81961B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56BA7C3E" w14:textId="77777777" w:rsidTr="00BF03FB">
        <w:tc>
          <w:tcPr>
            <w:tcW w:w="709" w:type="dxa"/>
          </w:tcPr>
          <w:p w14:paraId="1A2DAD2D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</w:t>
            </w:r>
          </w:p>
        </w:tc>
        <w:tc>
          <w:tcPr>
            <w:tcW w:w="6980" w:type="dxa"/>
          </w:tcPr>
          <w:p w14:paraId="655946B3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2CFA397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Commodity:Option:American</w:t>
            </w:r>
          </w:p>
          <w:p w14:paraId="167A538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Commodity:Option:European</w:t>
            </w:r>
          </w:p>
          <w:p w14:paraId="6DE44E91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Commodity:Option:Asian</w:t>
            </w:r>
          </w:p>
          <w:p w14:paraId="6AA704A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Commodity:Option:Weather:American</w:t>
            </w:r>
          </w:p>
          <w:p w14:paraId="246ACE7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Commodity:Option:Weather:European</w:t>
            </w:r>
          </w:p>
          <w:p w14:paraId="30807E5B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4C7C46F1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40E1D7BA" w14:textId="77777777" w:rsidTr="00BF03FB">
        <w:tc>
          <w:tcPr>
            <w:tcW w:w="709" w:type="dxa"/>
          </w:tcPr>
          <w:p w14:paraId="4B3D378E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18.2</w:t>
            </w:r>
          </w:p>
        </w:tc>
        <w:tc>
          <w:tcPr>
            <w:tcW w:w="6980" w:type="dxa"/>
          </w:tcPr>
          <w:p w14:paraId="0689250C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что:</w:t>
            </w:r>
          </w:p>
          <w:p w14:paraId="565EE46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American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тип «Товарный опцион» и «Американский стиль исполнения»;</w:t>
            </w:r>
          </w:p>
          <w:p w14:paraId="116CE8E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European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тип «Товарный опцион» и «Европейский стиль исполнения»;</w:t>
            </w:r>
          </w:p>
          <w:p w14:paraId="1A2EF90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Asian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способа определения расчетных периодов используется вариант выбора «Расчетные периоды»;</w:t>
            </w:r>
          </w:p>
          <w:p w14:paraId="17151E2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Weather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American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тип «Погодный опцион» и «Американский стиль исполнения»;</w:t>
            </w:r>
          </w:p>
          <w:p w14:paraId="2031602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Option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Weather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European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тип «Погодный опцион» и</w:t>
            </w:r>
            <w:r w:rsidR="00C25AA9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«Европейский стиль исполнения»</w:t>
            </w:r>
          </w:p>
          <w:p w14:paraId="2142B0A8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167FD382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1925E99E" w14:textId="77777777" w:rsidTr="00BF03FB">
        <w:tc>
          <w:tcPr>
            <w:tcW w:w="709" w:type="dxa"/>
          </w:tcPr>
          <w:p w14:paraId="331DC892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</w:t>
            </w:r>
          </w:p>
        </w:tc>
        <w:tc>
          <w:tcPr>
            <w:tcW w:w="6980" w:type="dxa"/>
          </w:tcPr>
          <w:p w14:paraId="18A46641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товарного свопа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053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commoditySwap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5F37D96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F4A429E" w14:textId="77777777" w:rsidTr="00BF03FB">
        <w:tc>
          <w:tcPr>
            <w:tcW w:w="709" w:type="dxa"/>
          </w:tcPr>
          <w:p w14:paraId="5E800B44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9.1</w:t>
            </w:r>
          </w:p>
        </w:tc>
        <w:tc>
          <w:tcPr>
            <w:tcW w:w="6980" w:type="dxa"/>
          </w:tcPr>
          <w:p w14:paraId="713D2ABC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529D51E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Commodity:Swap:Cash</w:t>
            </w:r>
          </w:p>
          <w:p w14:paraId="785AE7A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Commodity:Swap:Physical</w:t>
            </w:r>
          </w:p>
          <w:p w14:paraId="5275AD0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Commodity:Swap:Cash:Weather</w:t>
            </w:r>
          </w:p>
          <w:p w14:paraId="077B208A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199BF672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4B2B6269" w14:textId="77777777" w:rsidTr="00BF03FB">
        <w:tc>
          <w:tcPr>
            <w:tcW w:w="709" w:type="dxa"/>
          </w:tcPr>
          <w:p w14:paraId="2EEA5AA7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19.2</w:t>
            </w:r>
          </w:p>
        </w:tc>
        <w:tc>
          <w:tcPr>
            <w:tcW w:w="6980" w:type="dxa"/>
          </w:tcPr>
          <w:p w14:paraId="6FA4756F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что:</w:t>
            </w:r>
          </w:p>
          <w:p w14:paraId="133A091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4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Commodity:Swap:Cash</w:t>
            </w:r>
          </w:p>
          <w:p w14:paraId="347B118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«Товарная часть контракта своп» указаны две части свопа, одна из которых – «Часть сделки с фиксированной ценой», другая – «Часть сделки с плавающей ценой»;</w:t>
            </w:r>
          </w:p>
          <w:p w14:paraId="705BD93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4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Commodity:Swap:Physical</w:t>
            </w:r>
          </w:p>
          <w:p w14:paraId="0EA8A17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«Товарная часть контракта своп» указаны две части свопа, одна из которых – «Часть сделки с фиксированной ценой» или «Часть сделки с плавающей ценой», другая – «Поставочная часть товарной сделки»;</w:t>
            </w:r>
          </w:p>
          <w:p w14:paraId="7646482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4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Commodity:Swap:Cash:Weather</w:t>
            </w:r>
          </w:p>
          <w:p w14:paraId="014A49A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заполнен «По</w:t>
            </w:r>
            <w:r w:rsidR="00C25AA9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 по сделке погодного свопа»</w:t>
            </w:r>
          </w:p>
          <w:p w14:paraId="19F7299D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3A041F23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197351FF" w14:textId="77777777" w:rsidTr="00BF03FB">
        <w:tc>
          <w:tcPr>
            <w:tcW w:w="709" w:type="dxa"/>
          </w:tcPr>
          <w:p w14:paraId="5A6B2C76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</w:t>
            </w:r>
          </w:p>
        </w:tc>
        <w:tc>
          <w:tcPr>
            <w:tcW w:w="6980" w:type="dxa"/>
          </w:tcPr>
          <w:p w14:paraId="5C958E4C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товарного свопциона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054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commoditySwaption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080D4DF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1B707603" w14:textId="77777777" w:rsidTr="00BF03FB">
        <w:tc>
          <w:tcPr>
            <w:tcW w:w="709" w:type="dxa"/>
          </w:tcPr>
          <w:p w14:paraId="781D5529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20.1</w:t>
            </w:r>
          </w:p>
        </w:tc>
        <w:tc>
          <w:tcPr>
            <w:tcW w:w="6980" w:type="dxa"/>
          </w:tcPr>
          <w:p w14:paraId="1859089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2AAA9A7D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Commodity:Swaption:American</w:t>
            </w:r>
          </w:p>
          <w:p w14:paraId="6DF571E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Commodity:Swaption:European</w:t>
            </w:r>
          </w:p>
          <w:p w14:paraId="7C1F38C7" w14:textId="77777777" w:rsidR="00650D06" w:rsidRPr="00A73D8B" w:rsidRDefault="00476C08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 – отказ</w:t>
            </w:r>
          </w:p>
        </w:tc>
        <w:tc>
          <w:tcPr>
            <w:tcW w:w="1559" w:type="dxa"/>
          </w:tcPr>
          <w:p w14:paraId="54D21B5C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5994A076" w14:textId="77777777" w:rsidTr="00BF03FB">
        <w:tc>
          <w:tcPr>
            <w:tcW w:w="709" w:type="dxa"/>
          </w:tcPr>
          <w:p w14:paraId="446BFF8C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20.2</w:t>
            </w:r>
          </w:p>
        </w:tc>
        <w:tc>
          <w:tcPr>
            <w:tcW w:w="6980" w:type="dxa"/>
          </w:tcPr>
          <w:p w14:paraId="7E37690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</w:t>
            </w:r>
          </w:p>
          <w:p w14:paraId="2EC4790C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Swaption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American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«Американский стиль исполнения»;</w:t>
            </w:r>
          </w:p>
          <w:p w14:paraId="42649CF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Swaption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European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</w:t>
            </w:r>
            <w:r w:rsidR="00B269B6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«Европейский стиль исполнения»</w:t>
            </w:r>
          </w:p>
          <w:p w14:paraId="28E7C219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5E0DFC4B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260DDBD2" w14:textId="77777777" w:rsidTr="00BF03FB">
        <w:tc>
          <w:tcPr>
            <w:tcW w:w="709" w:type="dxa"/>
          </w:tcPr>
          <w:p w14:paraId="35DCB931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</w:t>
            </w:r>
          </w:p>
        </w:tc>
        <w:tc>
          <w:tcPr>
            <w:tcW w:w="6980" w:type="dxa"/>
          </w:tcPr>
          <w:p w14:paraId="6FB95CF9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свопа дохода на облигацию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061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bondSwap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530A3EF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795F5F03" w14:textId="77777777" w:rsidTr="00BF03FB">
        <w:tc>
          <w:tcPr>
            <w:tcW w:w="709" w:type="dxa"/>
          </w:tcPr>
          <w:p w14:paraId="7CB6D284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6980" w:type="dxa"/>
          </w:tcPr>
          <w:p w14:paraId="0CB6F9E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629D042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InterestRate:Swap:BondSwap:SingleName</w:t>
            </w:r>
          </w:p>
          <w:p w14:paraId="3CB6319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InterestRate:Swap:BondSwap:SingleIndex</w:t>
            </w:r>
          </w:p>
          <w:p w14:paraId="3498BE9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InterestRate:Swap:BondSwap:Basket</w:t>
            </w:r>
          </w:p>
          <w:p w14:paraId="62D3F600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78914DB7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6B67051B" w14:textId="77777777" w:rsidTr="00BF03FB">
        <w:tc>
          <w:tcPr>
            <w:tcW w:w="709" w:type="dxa"/>
          </w:tcPr>
          <w:p w14:paraId="5ACCE7E8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21.2</w:t>
            </w:r>
          </w:p>
        </w:tc>
        <w:tc>
          <w:tcPr>
            <w:tcW w:w="6980" w:type="dxa"/>
          </w:tcPr>
          <w:p w14:paraId="01E985D4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что:</w:t>
            </w:r>
          </w:p>
          <w:p w14:paraId="76BFC19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Указаны два потока по свопу активов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один из которых – «Суммы фиксированного дохода», другой – «Суммы дохода от облигации»;</w:t>
            </w:r>
          </w:p>
          <w:p w14:paraId="3573E607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InterestRate:Swap:BondSwap:SingleName</w:t>
            </w:r>
          </w:p>
          <w:p w14:paraId="3A4C6F4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потоке «Суммы дохода от облигации» в выборе «Единичный базовый актив» указан базовый актив «Облигация»;</w:t>
            </w:r>
          </w:p>
          <w:p w14:paraId="21562E1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InterestRate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BondSwap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SingleIndex</w:t>
            </w:r>
          </w:p>
          <w:p w14:paraId="0232274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потоке «Суммы дохода от облигации» в выборе «Единичный базовый актив» указан базовый актив «Индекс»;</w:t>
            </w:r>
          </w:p>
          <w:p w14:paraId="5918C3B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InterestRate:Swap:BondSwap:Basket</w:t>
            </w:r>
          </w:p>
          <w:p w14:paraId="26198B9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потоке «Суммы дохода от облигации» в выборе «Корзина базовых активов» указан базовый актив «Облигация», причем элемент «Идентификатор базового актива» име</w:t>
            </w:r>
            <w:r w:rsidR="00B269B6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более одного значения</w:t>
            </w:r>
          </w:p>
          <w:p w14:paraId="3D0DFD19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5CB3739C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53768" w14:paraId="159D7525" w14:textId="77777777" w:rsidTr="00BF03FB">
        <w:tc>
          <w:tcPr>
            <w:tcW w:w="709" w:type="dxa"/>
          </w:tcPr>
          <w:p w14:paraId="6A3BCA0D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</w:t>
            </w:r>
          </w:p>
        </w:tc>
        <w:tc>
          <w:tcPr>
            <w:tcW w:w="6980" w:type="dxa"/>
          </w:tcPr>
          <w:p w14:paraId="12C34EA2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Анкета свопа дохода на акцию (CM062 – equitySwapTransactionSupplement)</w:t>
            </w:r>
          </w:p>
        </w:tc>
        <w:tc>
          <w:tcPr>
            <w:tcW w:w="1559" w:type="dxa"/>
          </w:tcPr>
          <w:p w14:paraId="69AC64A1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0D06" w:rsidRPr="00A73D8B" w14:paraId="733FC265" w14:textId="77777777" w:rsidTr="00BF03FB">
        <w:tc>
          <w:tcPr>
            <w:tcW w:w="709" w:type="dxa"/>
          </w:tcPr>
          <w:p w14:paraId="54A3BB32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6980" w:type="dxa"/>
          </w:tcPr>
          <w:p w14:paraId="28515431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5317AC46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Equity:Swap:PriceReturnBasicPerformance:SingleName</w:t>
            </w:r>
          </w:p>
          <w:p w14:paraId="4E38D66A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Equity:Swap:PriceReturnBasicPerformance:SingleIndex</w:t>
            </w:r>
          </w:p>
          <w:p w14:paraId="75868A4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Equity:Swap:PriceReturnBasicPerformance:Basket </w:t>
            </w:r>
          </w:p>
          <w:p w14:paraId="4574BE75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2ABB6C8A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49D644B8" w14:textId="77777777" w:rsidTr="00BF03FB">
        <w:tc>
          <w:tcPr>
            <w:tcW w:w="709" w:type="dxa"/>
          </w:tcPr>
          <w:p w14:paraId="70119BD8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22.2</w:t>
            </w:r>
          </w:p>
        </w:tc>
        <w:tc>
          <w:tcPr>
            <w:tcW w:w="6980" w:type="dxa"/>
          </w:tcPr>
          <w:p w14:paraId="6E9490BF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что:</w:t>
            </w:r>
          </w:p>
          <w:p w14:paraId="5481E326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6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Указаны два потока по свопу активов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один из которых – «Суммы фиксированного дохода», другой – «Суммы дохода от актива»;</w:t>
            </w:r>
          </w:p>
          <w:p w14:paraId="15F41B1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6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Equity:Swap:PriceReturnBasicPerformance:SingleName</w:t>
            </w:r>
          </w:p>
          <w:p w14:paraId="50BF5B7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потоке «Суммы дохода от актива» в выборе «Единичный базовый актив» указан базовый актив «Акция»;</w:t>
            </w:r>
          </w:p>
          <w:p w14:paraId="582449C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6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Equity:Swap:PriceReturnBasicPerformance:SingleIndex</w:t>
            </w:r>
          </w:p>
          <w:p w14:paraId="032F52E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потоке «Суммы дохода от актива» в выборе «Единичный базовый актив» указан базовый актив «Индекс»;</w:t>
            </w:r>
          </w:p>
          <w:p w14:paraId="498D1CB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6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Equity:Swap:Pri</w:t>
            </w:r>
            <w:r w:rsidR="00476C08"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ceReturnBasicPerformance:Basket</w:t>
            </w:r>
          </w:p>
          <w:p w14:paraId="4592C743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потоке «Суммы дохода от актива» в выборе «Корзина базовых активов» указан базовый актив «Акция», причем элемент «Идентификатор базового актива» имеет более одного значения.</w:t>
            </w:r>
          </w:p>
          <w:p w14:paraId="2AF323B7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4CADFD2B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73D8B" w14:paraId="0F672C1C" w14:textId="77777777" w:rsidTr="00BF03FB">
        <w:tc>
          <w:tcPr>
            <w:tcW w:w="709" w:type="dxa"/>
          </w:tcPr>
          <w:p w14:paraId="3C17287A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</w:t>
            </w:r>
          </w:p>
        </w:tc>
        <w:tc>
          <w:tcPr>
            <w:tcW w:w="6980" w:type="dxa"/>
          </w:tcPr>
          <w:p w14:paraId="5F789DCB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кредитного дефолтного свопа (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071 – 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creditDefaultSwap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14A6DE8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A73D8B" w14:paraId="083737A7" w14:textId="77777777" w:rsidTr="00BF03FB">
        <w:tc>
          <w:tcPr>
            <w:tcW w:w="709" w:type="dxa"/>
          </w:tcPr>
          <w:p w14:paraId="0413E4F3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</w:t>
            </w:r>
          </w:p>
        </w:tc>
        <w:tc>
          <w:tcPr>
            <w:tcW w:w="6980" w:type="dxa"/>
          </w:tcPr>
          <w:p w14:paraId="0A42E94A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используется:</w:t>
            </w:r>
          </w:p>
          <w:p w14:paraId="43FC7966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Credit:Swap:Index:Cash</w:t>
            </w:r>
          </w:p>
          <w:p w14:paraId="47CA1CC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Credit:Swap:SingleName:Cash</w:t>
            </w:r>
          </w:p>
          <w:p w14:paraId="2FBE5575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Credit:Swap:SingleName:Physical</w:t>
            </w:r>
          </w:p>
          <w:p w14:paraId="33E1439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Credit:Swap:MultipleName:Cash</w:t>
            </w:r>
          </w:p>
          <w:p w14:paraId="63E9F84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Credit:Swap:MultipleName:Physical</w:t>
            </w:r>
          </w:p>
          <w:p w14:paraId="21E5A2A4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019D3CEE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A73D8B" w14:paraId="1B95B65F" w14:textId="77777777" w:rsidTr="00BF03FB">
        <w:tc>
          <w:tcPr>
            <w:tcW w:w="709" w:type="dxa"/>
          </w:tcPr>
          <w:p w14:paraId="495EB632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23.2</w:t>
            </w:r>
          </w:p>
        </w:tc>
        <w:tc>
          <w:tcPr>
            <w:tcW w:w="6980" w:type="dxa"/>
          </w:tcPr>
          <w:p w14:paraId="518067CE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</w:t>
            </w:r>
          </w:p>
          <w:p w14:paraId="461B1E81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Credit:Swap:Index:Cash</w:t>
            </w:r>
          </w:p>
          <w:p w14:paraId="196E1E72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4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типа референсного обязательства указана «Реф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еренсная информация об индексе»</w:t>
            </w:r>
          </w:p>
          <w:p w14:paraId="3092BE40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7"/>
              </w:numPr>
              <w:tabs>
                <w:tab w:val="left" w:pos="922"/>
              </w:tabs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Credit:Swap:SingleName:Cash</w:t>
            </w:r>
          </w:p>
          <w:p w14:paraId="089977F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выборе типа референсного обязательства указана «Информация о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референсном лице» и «Референс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обязательство»</w:t>
            </w:r>
          </w:p>
          <w:p w14:paraId="029CFD7B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 расчетов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≠ "P"</w:t>
            </w:r>
          </w:p>
          <w:p w14:paraId="5BB4FF9E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Credit:Swap:SingleName:Physical</w:t>
            </w:r>
          </w:p>
          <w:p w14:paraId="49BF497C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4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типа референсного обязательства указана «Информация о референсном лице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и «Референсное обязательство»</w:t>
            </w:r>
          </w:p>
          <w:p w14:paraId="4A72F8E8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4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 расчетов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≠ "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  <w:p w14:paraId="37C3B479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Credit:Swap:MultipleName:Cash</w:t>
            </w:r>
          </w:p>
          <w:p w14:paraId="69EF57C7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5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типа референсного обязательства указана «Ре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ференсная информация о корзине»</w:t>
            </w:r>
          </w:p>
          <w:p w14:paraId="1E07549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5"/>
              </w:numPr>
              <w:ind w:left="714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 расчетов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≠ "P"</w:t>
            </w:r>
          </w:p>
          <w:p w14:paraId="1A461DBF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47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</w:t>
            </w: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Credit:Swap:MultipleName:Physical</w:t>
            </w:r>
          </w:p>
          <w:p w14:paraId="0EEFF4E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6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выборе типа референсного обязательства указана «Ре</w:t>
            </w:r>
            <w:r w:rsidR="00476C08"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ференсная информация о корзине»</w:t>
            </w:r>
          </w:p>
          <w:p w14:paraId="269293C4" w14:textId="77777777" w:rsidR="00650D06" w:rsidRPr="00A73D8B" w:rsidRDefault="00650D06" w:rsidP="00BF03FB">
            <w:pPr>
              <w:pStyle w:val="a3"/>
              <w:widowControl w:val="0"/>
              <w:numPr>
                <w:ilvl w:val="0"/>
                <w:numId w:val="106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 расчетов 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≠ "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73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</w:t>
            </w:r>
          </w:p>
          <w:p w14:paraId="603B7DE0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Если условия н</w:t>
            </w:r>
            <w:r w:rsidR="00476C08" w:rsidRPr="00A73D8B">
              <w:rPr>
                <w:rFonts w:ascii="Times New Roman" w:hAnsi="Times New Roman" w:cs="Times New Roman"/>
                <w:sz w:val="20"/>
                <w:szCs w:val="20"/>
              </w:rPr>
              <w:t>е выполняются – отказ</w:t>
            </w:r>
          </w:p>
        </w:tc>
        <w:tc>
          <w:tcPr>
            <w:tcW w:w="1559" w:type="dxa"/>
          </w:tcPr>
          <w:p w14:paraId="6558D2A3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A53768" w14:paraId="306F530A" w14:textId="77777777" w:rsidTr="00BF03FB">
        <w:tc>
          <w:tcPr>
            <w:tcW w:w="709" w:type="dxa"/>
          </w:tcPr>
          <w:p w14:paraId="5982175A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</w:t>
            </w:r>
          </w:p>
        </w:tc>
        <w:tc>
          <w:tcPr>
            <w:tcW w:w="6980" w:type="dxa"/>
          </w:tcPr>
          <w:p w14:paraId="6EC6C46A" w14:textId="77777777" w:rsidR="00650D06" w:rsidRPr="00A73D8B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Анкета кредитного дефолтного свопциона (CM072 – creditDefaultSwapOption)</w:t>
            </w:r>
          </w:p>
        </w:tc>
        <w:tc>
          <w:tcPr>
            <w:tcW w:w="1559" w:type="dxa"/>
          </w:tcPr>
          <w:p w14:paraId="5A6A05DA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0D06" w:rsidRPr="0016204F" w14:paraId="0644902D" w14:textId="77777777" w:rsidTr="00BF03FB">
        <w:tc>
          <w:tcPr>
            <w:tcW w:w="709" w:type="dxa"/>
          </w:tcPr>
          <w:p w14:paraId="39D16E1D" w14:textId="77777777" w:rsidR="00650D06" w:rsidRPr="00A73D8B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6980" w:type="dxa"/>
          </w:tcPr>
          <w:p w14:paraId="327A3351" w14:textId="77777777" w:rsidR="00650D06" w:rsidRPr="0016204F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качестве значения «Типа продукта» (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productType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creditDefaultSwap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productType</w:t>
            </w:r>
            <w:r w:rsidR="00476C08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единый код)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используется:</w:t>
            </w:r>
          </w:p>
          <w:p w14:paraId="150F69AB" w14:textId="77777777" w:rsidR="00650D06" w:rsidRPr="0016204F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Credit:SwapOption:American</w:t>
            </w:r>
          </w:p>
          <w:p w14:paraId="0B55844A" w14:textId="77777777" w:rsidR="00650D06" w:rsidRPr="0016204F" w:rsidRDefault="00650D06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Credit:SwapOption:European</w:t>
            </w:r>
          </w:p>
          <w:p w14:paraId="6AC0C314" w14:textId="77777777" w:rsidR="00650D06" w:rsidRPr="0016204F" w:rsidRDefault="00476C08" w:rsidP="00BF03FB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Credit:SwapOption:Bermuda</w:t>
            </w:r>
          </w:p>
          <w:p w14:paraId="0008B8F3" w14:textId="77777777" w:rsidR="00650D06" w:rsidRPr="0016204F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r w:rsidR="00476C08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отказ</w:t>
            </w:r>
          </w:p>
        </w:tc>
        <w:tc>
          <w:tcPr>
            <w:tcW w:w="1559" w:type="dxa"/>
          </w:tcPr>
          <w:p w14:paraId="69ABFE38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  <w:tr w:rsidR="00650D06" w:rsidRPr="0016204F" w14:paraId="6B351DCA" w14:textId="77777777" w:rsidTr="00BF03FB">
        <w:tc>
          <w:tcPr>
            <w:tcW w:w="709" w:type="dxa"/>
          </w:tcPr>
          <w:p w14:paraId="0F5BC9B2" w14:textId="77777777" w:rsidR="00650D06" w:rsidRPr="0016204F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24.2</w:t>
            </w:r>
          </w:p>
        </w:tc>
        <w:tc>
          <w:tcPr>
            <w:tcW w:w="6980" w:type="dxa"/>
          </w:tcPr>
          <w:p w14:paraId="4F555FBF" w14:textId="77777777" w:rsidR="00650D06" w:rsidRPr="0016204F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</w:t>
            </w:r>
          </w:p>
          <w:p w14:paraId="1946F110" w14:textId="77777777" w:rsidR="00650D06" w:rsidRPr="0016204F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Credit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SwapOption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American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«Американский стиль исполнения»;</w:t>
            </w:r>
          </w:p>
          <w:p w14:paraId="519AC203" w14:textId="77777777" w:rsidR="00650D06" w:rsidRPr="0016204F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Credit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SwapOption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European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выбран «Европейский стиль исполнения»;</w:t>
            </w:r>
          </w:p>
          <w:p w14:paraId="3911C6B4" w14:textId="77777777" w:rsidR="00650D06" w:rsidRPr="0016204F" w:rsidRDefault="00650D06" w:rsidP="00BF03FB">
            <w:pPr>
              <w:pStyle w:val="a3"/>
              <w:widowControl w:val="0"/>
              <w:numPr>
                <w:ilvl w:val="0"/>
                <w:numId w:val="36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Credit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SwapOption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Bermuda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выбра</w:t>
            </w:r>
            <w:r w:rsidR="00B269B6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«Бермудский стиль исполнения»</w:t>
            </w:r>
          </w:p>
          <w:p w14:paraId="7A00CA84" w14:textId="77777777" w:rsidR="00650D06" w:rsidRPr="0016204F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476C08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не выполняются – отказ</w:t>
            </w:r>
          </w:p>
        </w:tc>
        <w:tc>
          <w:tcPr>
            <w:tcW w:w="1559" w:type="dxa"/>
          </w:tcPr>
          <w:p w14:paraId="0B663613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227</w:t>
              </w:r>
            </w:hyperlink>
          </w:p>
        </w:tc>
      </w:tr>
      <w:tr w:rsidR="00650D06" w:rsidRPr="0016204F" w14:paraId="71C7E0B5" w14:textId="77777777" w:rsidTr="00BF03FB">
        <w:tc>
          <w:tcPr>
            <w:tcW w:w="709" w:type="dxa"/>
          </w:tcPr>
          <w:p w14:paraId="6FC4B2A2" w14:textId="77777777" w:rsidR="00650D06" w:rsidRPr="0016204F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0" w:type="dxa"/>
          </w:tcPr>
          <w:p w14:paraId="6805F28D" w14:textId="77777777" w:rsidR="00B269B6" w:rsidRPr="0016204F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Отчет по сделкам репо (СМ083)</w:t>
            </w:r>
          </w:p>
          <w:p w14:paraId="4736F53F" w14:textId="77777777" w:rsidR="00650D06" w:rsidRPr="0016204F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Отчет по сделкам валютный своп (СМ084)</w:t>
            </w:r>
          </w:p>
          <w:p w14:paraId="226B4C8D" w14:textId="77777777" w:rsidR="00650D06" w:rsidRPr="0016204F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Отчет по конверсионным сделкам (СМ085)</w:t>
            </w:r>
          </w:p>
        </w:tc>
        <w:tc>
          <w:tcPr>
            <w:tcW w:w="1559" w:type="dxa"/>
          </w:tcPr>
          <w:p w14:paraId="09648ED3" w14:textId="77777777" w:rsidR="00650D06" w:rsidRPr="0016204F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2D1A47C3" w14:textId="77777777" w:rsidTr="00BF03FB">
        <w:tc>
          <w:tcPr>
            <w:tcW w:w="709" w:type="dxa"/>
          </w:tcPr>
          <w:p w14:paraId="1C047877" w14:textId="77777777" w:rsidR="00650D06" w:rsidRPr="0016204F" w:rsidRDefault="00650D06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80" w:type="dxa"/>
          </w:tcPr>
          <w:p w14:paraId="728E38AE" w14:textId="77777777" w:rsidR="00650D06" w:rsidRPr="0016204F" w:rsidRDefault="00650D06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качестве значения «Типа продукта» используется: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Other</w:t>
            </w:r>
          </w:p>
          <w:p w14:paraId="5521680A" w14:textId="77777777" w:rsidR="00650D06" w:rsidRPr="0016204F" w:rsidRDefault="00476C08" w:rsidP="00BF03F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Иначе – отказ</w:t>
            </w:r>
          </w:p>
        </w:tc>
        <w:tc>
          <w:tcPr>
            <w:tcW w:w="1559" w:type="dxa"/>
          </w:tcPr>
          <w:p w14:paraId="7DA13925" w14:textId="77777777" w:rsidR="00650D06" w:rsidRPr="007E390F" w:rsidRDefault="005C3F6B" w:rsidP="00BF03F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0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NRD208</w:t>
              </w:r>
            </w:hyperlink>
          </w:p>
        </w:tc>
      </w:tr>
    </w:tbl>
    <w:p w14:paraId="643FDF7A" w14:textId="77777777" w:rsidR="00650D06" w:rsidRPr="0016204F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92" w:name="_Toc500764213"/>
      <w:r w:rsidRPr="0016204F">
        <w:rPr>
          <w:rFonts w:ascii="Times New Roman" w:hAnsi="Times New Roman" w:cs="Times New Roman"/>
          <w:sz w:val="20"/>
          <w:szCs w:val="20"/>
        </w:rPr>
        <w:t>Проверка корректности указания покупателя/продавца и плательщика/покупателя по первой и второй частям договора РЕПО и валютного свопа</w:t>
      </w:r>
      <w:bookmarkEnd w:id="1392"/>
    </w:p>
    <w:tbl>
      <w:tblPr>
        <w:tblStyle w:val="a5"/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709"/>
        <w:gridCol w:w="7518"/>
        <w:gridCol w:w="1524"/>
      </w:tblGrid>
      <w:tr w:rsidR="00650D06" w:rsidRPr="0016204F" w14:paraId="267D8813" w14:textId="77777777" w:rsidTr="00ED5594">
        <w:tc>
          <w:tcPr>
            <w:tcW w:w="709" w:type="dxa"/>
            <w:shd w:val="clear" w:color="auto" w:fill="D9D9D9" w:themeFill="background1" w:themeFillShade="D9"/>
          </w:tcPr>
          <w:p w14:paraId="016D2AC8" w14:textId="77777777" w:rsidR="00650D06" w:rsidRPr="0016204F" w:rsidRDefault="00650D06" w:rsidP="00D6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18" w:type="dxa"/>
            <w:shd w:val="clear" w:color="auto" w:fill="D9D9D9" w:themeFill="background1" w:themeFillShade="D9"/>
            <w:vAlign w:val="center"/>
          </w:tcPr>
          <w:p w14:paraId="540EFDDE" w14:textId="77777777" w:rsidR="00650D06" w:rsidRPr="0016204F" w:rsidRDefault="00650D06" w:rsidP="00D6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 проверки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5E2E04DD" w14:textId="77777777" w:rsidR="00650D06" w:rsidRPr="0016204F" w:rsidRDefault="00650D06" w:rsidP="00D6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 ошибки</w:t>
            </w:r>
          </w:p>
        </w:tc>
      </w:tr>
      <w:tr w:rsidR="00650D06" w:rsidRPr="0016204F" w14:paraId="7FAA33DA" w14:textId="77777777" w:rsidTr="001A7C14">
        <w:tc>
          <w:tcPr>
            <w:tcW w:w="709" w:type="dxa"/>
          </w:tcPr>
          <w:p w14:paraId="38DA090F" w14:textId="77777777" w:rsidR="00650D06" w:rsidRPr="0016204F" w:rsidRDefault="00650D06" w:rsidP="00D6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42" w:type="dxa"/>
            <w:gridSpan w:val="2"/>
          </w:tcPr>
          <w:p w14:paraId="1F9A5B38" w14:textId="77777777" w:rsidR="00650D06" w:rsidRPr="0016204F" w:rsidRDefault="00D60783" w:rsidP="00ED559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Анкета договора РЕПО (CM041 - </w:t>
            </w:r>
            <w:r w:rsidR="00650D06"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repo)</w:t>
            </w:r>
          </w:p>
        </w:tc>
      </w:tr>
      <w:tr w:rsidR="00650D06" w:rsidRPr="0016204F" w14:paraId="6487B353" w14:textId="77777777" w:rsidTr="001A7C14">
        <w:tc>
          <w:tcPr>
            <w:tcW w:w="709" w:type="dxa"/>
          </w:tcPr>
          <w:p w14:paraId="3F944175" w14:textId="77777777" w:rsidR="00650D06" w:rsidRPr="0016204F" w:rsidRDefault="00650D06" w:rsidP="00D607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7518" w:type="dxa"/>
          </w:tcPr>
          <w:p w14:paraId="35A00ABC" w14:textId="77777777" w:rsidR="00650D06" w:rsidRPr="0016204F" w:rsidRDefault="00650D06" w:rsidP="00ED559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57C890FB" w14:textId="77777777" w:rsidR="00650D06" w:rsidRPr="0016204F" w:rsidRDefault="00650D06" w:rsidP="00ED5594">
            <w:pPr>
              <w:pStyle w:val="a3"/>
              <w:widowControl w:val="0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/buyerPartyReference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 forwardLeg/sellerPartyReference</w:t>
            </w:r>
          </w:p>
          <w:p w14:paraId="446EE059" w14:textId="77777777" w:rsidR="00650D06" w:rsidRPr="0016204F" w:rsidRDefault="00650D06" w:rsidP="00ED5594">
            <w:pPr>
              <w:pStyle w:val="a3"/>
              <w:widowControl w:val="0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spotLeg/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sellerPartyReference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 forwardLeg/buyerPartyReference</w:t>
            </w:r>
          </w:p>
          <w:p w14:paraId="6CA19723" w14:textId="77777777" w:rsidR="00650D06" w:rsidRPr="0016204F" w:rsidRDefault="00650D06" w:rsidP="00ED559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условие не выполняется </w:t>
            </w:r>
            <w:r w:rsidR="00D60783" w:rsidRPr="0016204F">
              <w:rPr>
                <w:rFonts w:ascii="Times New Roman" w:hAnsi="Times New Roman" w:cs="Times New Roman"/>
                <w:sz w:val="20"/>
                <w:szCs w:val="20"/>
              </w:rPr>
              <w:t>– отказ</w:t>
            </w:r>
          </w:p>
        </w:tc>
        <w:tc>
          <w:tcPr>
            <w:tcW w:w="1524" w:type="dxa"/>
          </w:tcPr>
          <w:p w14:paraId="0E300DA2" w14:textId="77777777" w:rsidR="00650D06" w:rsidRPr="007E390F" w:rsidRDefault="005C3F6B" w:rsidP="00D607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209</w:t>
              </w:r>
            </w:hyperlink>
          </w:p>
        </w:tc>
      </w:tr>
      <w:tr w:rsidR="00650D06" w:rsidRPr="0016204F" w14:paraId="40C48247" w14:textId="77777777" w:rsidTr="001A7C14">
        <w:tc>
          <w:tcPr>
            <w:tcW w:w="709" w:type="dxa"/>
          </w:tcPr>
          <w:p w14:paraId="44F76F30" w14:textId="77777777" w:rsidR="00650D06" w:rsidRPr="0016204F" w:rsidRDefault="00650D06" w:rsidP="00D6078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8" w:type="dxa"/>
          </w:tcPr>
          <w:p w14:paraId="63715DD3" w14:textId="77777777" w:rsidR="00650D06" w:rsidRPr="0016204F" w:rsidRDefault="00650D06" w:rsidP="00ED559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валютного свопа (СМ021 – fxS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wap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4" w:type="dxa"/>
          </w:tcPr>
          <w:p w14:paraId="0F295C3E" w14:textId="77777777" w:rsidR="00650D06" w:rsidRPr="0016204F" w:rsidRDefault="00650D06" w:rsidP="00D607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4699BA7E" w14:textId="77777777" w:rsidTr="001A7C14">
        <w:tc>
          <w:tcPr>
            <w:tcW w:w="709" w:type="dxa"/>
          </w:tcPr>
          <w:p w14:paraId="4DC6A9C5" w14:textId="77777777" w:rsidR="00650D06" w:rsidRPr="0016204F" w:rsidRDefault="00650D06" w:rsidP="00D607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7518" w:type="dxa"/>
          </w:tcPr>
          <w:p w14:paraId="596BCB73" w14:textId="77777777" w:rsidR="00650D06" w:rsidRPr="0016204F" w:rsidRDefault="00650D06" w:rsidP="00ED559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768CF4D" w14:textId="77777777" w:rsidR="00650D06" w:rsidRPr="0016204F" w:rsidRDefault="00650D06" w:rsidP="00ED5594">
            <w:pPr>
              <w:pStyle w:val="a3"/>
              <w:widowControl w:val="0"/>
              <w:numPr>
                <w:ilvl w:val="0"/>
                <w:numId w:val="36"/>
              </w:numPr>
              <w:ind w:left="714" w:hanging="357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nearLeg/exchangedCurrency1/payerPartyReference =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nearLeg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/exchangedCurrency2/receiverPartyReference = farLeg/exchangedCurrency1/receiverPartyReference = farLeg/exchangedCurrency2/payerPartyReference</w:t>
            </w:r>
          </w:p>
          <w:p w14:paraId="2AE56C41" w14:textId="77777777" w:rsidR="00650D06" w:rsidRPr="0016204F" w:rsidRDefault="00650D06" w:rsidP="00ED5594">
            <w:pPr>
              <w:pStyle w:val="a3"/>
              <w:widowControl w:val="0"/>
              <w:numPr>
                <w:ilvl w:val="0"/>
                <w:numId w:val="36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nearLeg/exchangedCurrency1/receiverPartyReference = nearLeg/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exchangedCurrency2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/payerPartyReference = farLeg/exchangedCurrency1/payerPartyReference = farLeg/exchangedCurrency2/receiverPartyReference</w:t>
            </w:r>
          </w:p>
          <w:p w14:paraId="3E76C4B1" w14:textId="77777777" w:rsidR="00650D06" w:rsidRPr="0016204F" w:rsidRDefault="00650D06" w:rsidP="00ED559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761A15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6D64944A" w14:textId="77777777" w:rsidR="00650D06" w:rsidRPr="007E390F" w:rsidRDefault="005C3F6B" w:rsidP="00D6078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0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NRD209</w:t>
              </w:r>
            </w:hyperlink>
          </w:p>
        </w:tc>
      </w:tr>
    </w:tbl>
    <w:p w14:paraId="129444ED" w14:textId="77777777" w:rsidR="00650D06" w:rsidRPr="0016204F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93" w:name="_Toc500764214"/>
      <w:r w:rsidRPr="0016204F">
        <w:rPr>
          <w:rFonts w:ascii="Times New Roman" w:hAnsi="Times New Roman" w:cs="Times New Roman"/>
          <w:sz w:val="20"/>
          <w:szCs w:val="20"/>
        </w:rPr>
        <w:t>Контроль отсутствия неиспользуемых элементов</w:t>
      </w:r>
      <w:bookmarkEnd w:id="1393"/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524"/>
      </w:tblGrid>
      <w:tr w:rsidR="00650D06" w:rsidRPr="0016204F" w14:paraId="2FE04012" w14:textId="77777777" w:rsidTr="00E373C8">
        <w:tc>
          <w:tcPr>
            <w:tcW w:w="709" w:type="dxa"/>
            <w:shd w:val="clear" w:color="auto" w:fill="D9D9D9" w:themeFill="background1" w:themeFillShade="D9"/>
          </w:tcPr>
          <w:p w14:paraId="5D24E0B5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6ACD6AD3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 проверки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65881025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 ошибки</w:t>
            </w:r>
          </w:p>
        </w:tc>
      </w:tr>
      <w:tr w:rsidR="00650D06" w:rsidRPr="0016204F" w14:paraId="1473A335" w14:textId="77777777" w:rsidTr="001A7C14">
        <w:tc>
          <w:tcPr>
            <w:tcW w:w="709" w:type="dxa"/>
          </w:tcPr>
          <w:p w14:paraId="4906CA34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037" w:type="dxa"/>
            <w:gridSpan w:val="2"/>
          </w:tcPr>
          <w:p w14:paraId="24881AAA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фиксации максимальной/минимальной процентной ставки (CM033 – capFloor)</w:t>
            </w:r>
          </w:p>
        </w:tc>
      </w:tr>
      <w:tr w:rsidR="00650D06" w:rsidRPr="0016204F" w14:paraId="04341C73" w14:textId="77777777" w:rsidTr="001A7C14">
        <w:tc>
          <w:tcPr>
            <w:tcW w:w="709" w:type="dxa"/>
          </w:tcPr>
          <w:p w14:paraId="3348EB9E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7513" w:type="dxa"/>
          </w:tcPr>
          <w:p w14:paraId="0F83CB31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отсутствие элементов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4E16D285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calculation/fixedRateSchedule</w:t>
            </w:r>
          </w:p>
          <w:p w14:paraId="5C97093D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knownAmountSchedule</w:t>
            </w:r>
          </w:p>
          <w:p w14:paraId="294A4998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principalExchanges</w:t>
            </w:r>
          </w:p>
          <w:p w14:paraId="21F61D4B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CC02B2" w:rsidRPr="0016204F">
              <w:rPr>
                <w:rFonts w:ascii="Times New Roman" w:hAnsi="Times New Roman" w:cs="Times New Roman"/>
                <w:sz w:val="20"/>
                <w:szCs w:val="20"/>
              </w:rPr>
              <w:t>ли элемент присутствует – отказ</w:t>
            </w:r>
          </w:p>
        </w:tc>
        <w:tc>
          <w:tcPr>
            <w:tcW w:w="1524" w:type="dxa"/>
          </w:tcPr>
          <w:p w14:paraId="79CE8E40" w14:textId="77777777" w:rsidR="00650D06" w:rsidRPr="007E390F" w:rsidRDefault="005C3F6B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1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NRD210</w:t>
              </w:r>
            </w:hyperlink>
          </w:p>
        </w:tc>
      </w:tr>
      <w:tr w:rsidR="00650D06" w:rsidRPr="0016204F" w14:paraId="75181DA3" w14:textId="77777777" w:rsidTr="001A7C14">
        <w:tc>
          <w:tcPr>
            <w:tcW w:w="709" w:type="dxa"/>
          </w:tcPr>
          <w:p w14:paraId="5E340A2B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14:paraId="0D76FBC6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форварда на облигацию или индекс (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043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 bondForward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4" w:type="dxa"/>
          </w:tcPr>
          <w:p w14:paraId="28A5A0D7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1E6942B7" w14:textId="77777777" w:rsidTr="001A7C14">
        <w:tc>
          <w:tcPr>
            <w:tcW w:w="709" w:type="dxa"/>
          </w:tcPr>
          <w:p w14:paraId="3935E5A2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7513" w:type="dxa"/>
          </w:tcPr>
          <w:p w14:paraId="63B75596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отсутствие элементов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0B5B3E40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singleUnderlyer/basket</w:t>
            </w:r>
          </w:p>
          <w:p w14:paraId="466FE029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singleUnderlyer/commodity</w:t>
            </w:r>
          </w:p>
          <w:p w14:paraId="4CF7669A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singleUnderlyer/equity</w:t>
            </w:r>
          </w:p>
          <w:p w14:paraId="4A27F664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basket/basketConstituent/basket</w:t>
            </w:r>
          </w:p>
          <w:p w14:paraId="7A242900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basket/basketConstituent/commodity</w:t>
            </w:r>
          </w:p>
          <w:p w14:paraId="5845DA90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basket/basketConstituent/equity</w:t>
            </w:r>
          </w:p>
          <w:p w14:paraId="0ADEA001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E373C8" w:rsidRPr="0016204F">
              <w:rPr>
                <w:rFonts w:ascii="Times New Roman" w:hAnsi="Times New Roman" w:cs="Times New Roman"/>
                <w:sz w:val="20"/>
                <w:szCs w:val="20"/>
              </w:rPr>
              <w:t>ли элемент присутствует – отказ</w:t>
            </w:r>
          </w:p>
        </w:tc>
        <w:tc>
          <w:tcPr>
            <w:tcW w:w="1524" w:type="dxa"/>
          </w:tcPr>
          <w:p w14:paraId="19AD0A1A" w14:textId="77777777" w:rsidR="00650D06" w:rsidRPr="007E390F" w:rsidRDefault="005C3F6B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1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NRD210</w:t>
              </w:r>
            </w:hyperlink>
          </w:p>
        </w:tc>
      </w:tr>
      <w:tr w:rsidR="00650D06" w:rsidRPr="0016204F" w14:paraId="6FC9DBBE" w14:textId="77777777" w:rsidTr="001A7C14">
        <w:tc>
          <w:tcPr>
            <w:tcW w:w="709" w:type="dxa"/>
          </w:tcPr>
          <w:p w14:paraId="473133F5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13" w:type="dxa"/>
          </w:tcPr>
          <w:p w14:paraId="45A310CD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индекс или корзину облигаций (индексов) (CM045 – bondBasketOption)</w:t>
            </w:r>
          </w:p>
        </w:tc>
        <w:tc>
          <w:tcPr>
            <w:tcW w:w="1524" w:type="dxa"/>
          </w:tcPr>
          <w:p w14:paraId="1BC8574D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5DB8EC29" w14:textId="77777777" w:rsidTr="001A7C14">
        <w:tc>
          <w:tcPr>
            <w:tcW w:w="709" w:type="dxa"/>
          </w:tcPr>
          <w:p w14:paraId="2DFFFFC3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</w:t>
            </w:r>
          </w:p>
        </w:tc>
        <w:tc>
          <w:tcPr>
            <w:tcW w:w="7513" w:type="dxa"/>
          </w:tcPr>
          <w:p w14:paraId="51039981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отсутствие элементов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224D683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basket/basketConstituent/basket</w:t>
            </w:r>
          </w:p>
          <w:p w14:paraId="2A46219A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basket/basketConstituent/commodity</w:t>
            </w:r>
          </w:p>
          <w:p w14:paraId="5F83EBC2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basket/basketConstituent/equity</w:t>
            </w:r>
          </w:p>
          <w:p w14:paraId="62F85102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элемент присутствует – отказ</w:t>
            </w:r>
          </w:p>
        </w:tc>
        <w:tc>
          <w:tcPr>
            <w:tcW w:w="1524" w:type="dxa"/>
          </w:tcPr>
          <w:p w14:paraId="6B48AA44" w14:textId="77777777" w:rsidR="00650D06" w:rsidRPr="007E390F" w:rsidRDefault="005C3F6B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1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NRD210</w:t>
              </w:r>
            </w:hyperlink>
          </w:p>
        </w:tc>
      </w:tr>
      <w:tr w:rsidR="00650D06" w:rsidRPr="0016204F" w14:paraId="4DCE8F2C" w14:textId="77777777" w:rsidTr="001A7C14">
        <w:tc>
          <w:tcPr>
            <w:tcW w:w="709" w:type="dxa"/>
          </w:tcPr>
          <w:p w14:paraId="1A48CBAC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13" w:type="dxa"/>
          </w:tcPr>
          <w:p w14:paraId="75BA32BD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форварда на акцию (CM047 – equityForward)</w:t>
            </w:r>
          </w:p>
        </w:tc>
        <w:tc>
          <w:tcPr>
            <w:tcW w:w="1524" w:type="dxa"/>
          </w:tcPr>
          <w:p w14:paraId="033971C7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0B60CF44" w14:textId="77777777" w:rsidTr="001A7C14">
        <w:tc>
          <w:tcPr>
            <w:tcW w:w="709" w:type="dxa"/>
          </w:tcPr>
          <w:p w14:paraId="08576774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513" w:type="dxa"/>
          </w:tcPr>
          <w:p w14:paraId="1C2876CE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отсутствие элементов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57627003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singleUnderlyer/basket</w:t>
            </w:r>
          </w:p>
          <w:p w14:paraId="766FFF40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singleUnderlyer/bond</w:t>
            </w:r>
          </w:p>
          <w:p w14:paraId="41A02420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singleUnderlyer/commodity</w:t>
            </w:r>
          </w:p>
          <w:p w14:paraId="3796AC6D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singleUnderlyer/index</w:t>
            </w:r>
          </w:p>
          <w:p w14:paraId="2A61B268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basket/basketConstituent/basket</w:t>
            </w:r>
          </w:p>
          <w:p w14:paraId="01060D56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basket/basketConstituent/bond</w:t>
            </w:r>
          </w:p>
          <w:p w14:paraId="603A4FA4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basket/basketConstituent/commodity</w:t>
            </w:r>
          </w:p>
          <w:p w14:paraId="380E37A6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basket/basketConstituent/index</w:t>
            </w:r>
          </w:p>
          <w:p w14:paraId="14799DEB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equityExercise/equityAmericanExercise</w:t>
            </w:r>
          </w:p>
          <w:p w14:paraId="18AC0635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equityExercise/equityBermudaExercise</w:t>
            </w:r>
          </w:p>
          <w:p w14:paraId="1A76DDD2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feature</w:t>
            </w:r>
          </w:p>
          <w:p w14:paraId="5D288E77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E373C8" w:rsidRPr="0016204F">
              <w:rPr>
                <w:rFonts w:ascii="Times New Roman" w:hAnsi="Times New Roman" w:cs="Times New Roman"/>
                <w:sz w:val="20"/>
                <w:szCs w:val="20"/>
              </w:rPr>
              <w:t>ли элемент присутствует – отказ</w:t>
            </w:r>
          </w:p>
        </w:tc>
        <w:tc>
          <w:tcPr>
            <w:tcW w:w="1524" w:type="dxa"/>
          </w:tcPr>
          <w:p w14:paraId="77EE4883" w14:textId="77777777" w:rsidR="00650D06" w:rsidRPr="007E390F" w:rsidRDefault="005C3F6B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1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NRD210</w:t>
              </w:r>
            </w:hyperlink>
          </w:p>
        </w:tc>
      </w:tr>
      <w:tr w:rsidR="00650D06" w:rsidRPr="0016204F" w14:paraId="6647245D" w14:textId="77777777" w:rsidTr="001A7C14">
        <w:tc>
          <w:tcPr>
            <w:tcW w:w="709" w:type="dxa"/>
          </w:tcPr>
          <w:p w14:paraId="1BFC18FB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13" w:type="dxa"/>
          </w:tcPr>
          <w:p w14:paraId="31570E48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акцию (CM048 equityOption)</w:t>
            </w:r>
          </w:p>
        </w:tc>
        <w:tc>
          <w:tcPr>
            <w:tcW w:w="1524" w:type="dxa"/>
          </w:tcPr>
          <w:p w14:paraId="73CBA35D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7426600F" w14:textId="77777777" w:rsidTr="001A7C14">
        <w:tc>
          <w:tcPr>
            <w:tcW w:w="709" w:type="dxa"/>
          </w:tcPr>
          <w:p w14:paraId="524AEE1C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513" w:type="dxa"/>
          </w:tcPr>
          <w:p w14:paraId="1F9D7859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отсутствие элементов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771EAF71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singleUnderlyer/basket</w:t>
            </w:r>
          </w:p>
          <w:p w14:paraId="6F3D7C55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singleUnderlyer/bond</w:t>
            </w:r>
          </w:p>
          <w:p w14:paraId="24D7B381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singleUnderlyer/commodity</w:t>
            </w:r>
          </w:p>
          <w:p w14:paraId="020E21A0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singleUnderlyer/index</w:t>
            </w:r>
          </w:p>
          <w:p w14:paraId="732CAEB8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basket/basketConstituent/basket</w:t>
            </w:r>
          </w:p>
          <w:p w14:paraId="1437C082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basket/basketConstituent/bond</w:t>
            </w:r>
          </w:p>
          <w:p w14:paraId="39E108C7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basket/basketConstituent/commodity</w:t>
            </w:r>
          </w:p>
          <w:p w14:paraId="091A9410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basket/basketConstituent/index</w:t>
            </w:r>
          </w:p>
          <w:p w14:paraId="5BAECE27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E373C8" w:rsidRPr="0016204F">
              <w:rPr>
                <w:rFonts w:ascii="Times New Roman" w:hAnsi="Times New Roman" w:cs="Times New Roman"/>
                <w:sz w:val="20"/>
                <w:szCs w:val="20"/>
              </w:rPr>
              <w:t>ли элемент присутствует – отказ</w:t>
            </w:r>
          </w:p>
        </w:tc>
        <w:tc>
          <w:tcPr>
            <w:tcW w:w="1524" w:type="dxa"/>
          </w:tcPr>
          <w:p w14:paraId="5C278BAD" w14:textId="77777777" w:rsidR="00650D06" w:rsidRPr="007E390F" w:rsidRDefault="005C3F6B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1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NRD210</w:t>
              </w:r>
            </w:hyperlink>
          </w:p>
        </w:tc>
      </w:tr>
      <w:tr w:rsidR="00650D06" w:rsidRPr="0016204F" w14:paraId="6154D8EC" w14:textId="77777777" w:rsidTr="001A7C14">
        <w:tc>
          <w:tcPr>
            <w:tcW w:w="709" w:type="dxa"/>
          </w:tcPr>
          <w:p w14:paraId="7F401515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13" w:type="dxa"/>
          </w:tcPr>
          <w:p w14:paraId="5875CDB9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свопа дохода на облигацию (CM061 – bondSwap)</w:t>
            </w:r>
          </w:p>
        </w:tc>
        <w:tc>
          <w:tcPr>
            <w:tcW w:w="1524" w:type="dxa"/>
          </w:tcPr>
          <w:p w14:paraId="3A621F3A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2A193FCE" w14:textId="77777777" w:rsidTr="001A7C14">
        <w:tc>
          <w:tcPr>
            <w:tcW w:w="709" w:type="dxa"/>
          </w:tcPr>
          <w:p w14:paraId="0F12C24F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513" w:type="dxa"/>
          </w:tcPr>
          <w:p w14:paraId="5DB50BBE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отсутствие элементов:</w:t>
            </w:r>
          </w:p>
          <w:p w14:paraId="059056F6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returnLeg</w:t>
            </w:r>
          </w:p>
          <w:p w14:paraId="0D64D42B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bondReturnLeg/underlyer/singleUnderlyer/basket</w:t>
            </w:r>
          </w:p>
          <w:p w14:paraId="702C1CF5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bondReturnLeg/underlyer/singleUnderlyer/commodity</w:t>
            </w:r>
          </w:p>
          <w:p w14:paraId="675FCAB4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bondReturnLeg/underlyer/singleUnderlyer/equity</w:t>
            </w:r>
          </w:p>
          <w:p w14:paraId="60F04437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bondReturnLeg/underlyer/basket/basketConstituent/basket</w:t>
            </w:r>
          </w:p>
          <w:p w14:paraId="7C75D03D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bondReturnLeg/underlyer/basket/basketConstituent/commodity</w:t>
            </w:r>
          </w:p>
          <w:p w14:paraId="4EC2A155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bondReturnLeg/underlyer/basket/basketConstituent/equity</w:t>
            </w:r>
          </w:p>
          <w:p w14:paraId="1BB40662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CC02B2" w:rsidRPr="0016204F">
              <w:rPr>
                <w:rFonts w:ascii="Times New Roman" w:hAnsi="Times New Roman" w:cs="Times New Roman"/>
                <w:sz w:val="20"/>
                <w:szCs w:val="20"/>
              </w:rPr>
              <w:t>ли элемент присутствует – отказ</w:t>
            </w:r>
          </w:p>
        </w:tc>
        <w:tc>
          <w:tcPr>
            <w:tcW w:w="1524" w:type="dxa"/>
          </w:tcPr>
          <w:p w14:paraId="6465A289" w14:textId="77777777" w:rsidR="00650D06" w:rsidRPr="007E390F" w:rsidRDefault="005C3F6B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1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NRD210</w:t>
              </w:r>
            </w:hyperlink>
          </w:p>
        </w:tc>
      </w:tr>
      <w:tr w:rsidR="00650D06" w:rsidRPr="00A53768" w14:paraId="7A98D9B8" w14:textId="77777777" w:rsidTr="001A7C14">
        <w:tc>
          <w:tcPr>
            <w:tcW w:w="709" w:type="dxa"/>
          </w:tcPr>
          <w:p w14:paraId="25B19A1A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513" w:type="dxa"/>
          </w:tcPr>
          <w:p w14:paraId="2971B03D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свопа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дохода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акцию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(CM062 – equitySwapTransactionSupplement)</w:t>
            </w:r>
          </w:p>
        </w:tc>
        <w:tc>
          <w:tcPr>
            <w:tcW w:w="1524" w:type="dxa"/>
          </w:tcPr>
          <w:p w14:paraId="0982D101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0D06" w:rsidRPr="0016204F" w14:paraId="387870D4" w14:textId="77777777" w:rsidTr="001A7C14">
        <w:tc>
          <w:tcPr>
            <w:tcW w:w="709" w:type="dxa"/>
          </w:tcPr>
          <w:p w14:paraId="54E55730" w14:textId="77777777" w:rsidR="00650D06" w:rsidRPr="0016204F" w:rsidRDefault="00650D06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513" w:type="dxa"/>
          </w:tcPr>
          <w:p w14:paraId="7D4EA347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отсутствие элементов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4CDAC8A3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bondReturnLeg</w:t>
            </w:r>
          </w:p>
          <w:p w14:paraId="004FFA26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returnLeg/underlyer/singleUnderlyer/basket</w:t>
            </w:r>
          </w:p>
          <w:p w14:paraId="173C2A9F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returnLeg/underlyer/singleUnderlyer/bond</w:t>
            </w:r>
          </w:p>
          <w:p w14:paraId="7A3BCCAF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returnLeg/underlyer/singleUnderlyer/commodity</w:t>
            </w:r>
          </w:p>
          <w:p w14:paraId="63284340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returnLeg/underlyer/basket/basketConstituent/basket</w:t>
            </w:r>
          </w:p>
          <w:p w14:paraId="1AA8CD09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returnLeg/underlyer/basket/basketConstituent/bond</w:t>
            </w:r>
          </w:p>
          <w:p w14:paraId="58CEA37E" w14:textId="77777777" w:rsidR="00650D06" w:rsidRPr="0016204F" w:rsidRDefault="00650D06" w:rsidP="00E373C8">
            <w:pPr>
              <w:pStyle w:val="a3"/>
              <w:widowControl w:val="0"/>
              <w:numPr>
                <w:ilvl w:val="0"/>
                <w:numId w:val="33"/>
              </w:numPr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returnLeg/underlyer/basket/basketConstituent/commodity</w:t>
            </w:r>
          </w:p>
          <w:p w14:paraId="0A62EEB8" w14:textId="77777777" w:rsidR="00650D06" w:rsidRPr="0016204F" w:rsidRDefault="00650D06" w:rsidP="00E373C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E373C8" w:rsidRPr="0016204F">
              <w:rPr>
                <w:rFonts w:ascii="Times New Roman" w:hAnsi="Times New Roman" w:cs="Times New Roman"/>
                <w:sz w:val="20"/>
                <w:szCs w:val="20"/>
              </w:rPr>
              <w:t>ли элемент присутствует – отказ</w:t>
            </w:r>
          </w:p>
        </w:tc>
        <w:tc>
          <w:tcPr>
            <w:tcW w:w="1524" w:type="dxa"/>
          </w:tcPr>
          <w:p w14:paraId="106CC96F" w14:textId="77777777" w:rsidR="00650D06" w:rsidRPr="007E390F" w:rsidRDefault="005C3F6B" w:rsidP="00E373C8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1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NRD210</w:t>
              </w:r>
            </w:hyperlink>
          </w:p>
        </w:tc>
      </w:tr>
    </w:tbl>
    <w:p w14:paraId="7F8D561E" w14:textId="77777777" w:rsidR="00650D06" w:rsidRPr="0016204F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94" w:name="_Toc500764215"/>
      <w:r w:rsidRPr="0016204F">
        <w:rPr>
          <w:rFonts w:ascii="Times New Roman" w:hAnsi="Times New Roman" w:cs="Times New Roman"/>
          <w:sz w:val="20"/>
          <w:szCs w:val="20"/>
        </w:rPr>
        <w:t>Проверка кода классификации ПФИ и РЕПО</w:t>
      </w:r>
      <w:bookmarkEnd w:id="1394"/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524"/>
      </w:tblGrid>
      <w:tr w:rsidR="00650D06" w:rsidRPr="0016204F" w14:paraId="5F86B10B" w14:textId="77777777" w:rsidTr="00B472F6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C2DCCAF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3412454B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проверки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3BF9217E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Номер ошибки</w:t>
            </w:r>
          </w:p>
        </w:tc>
      </w:tr>
      <w:tr w:rsidR="00650D06" w:rsidRPr="0016204F" w14:paraId="4E43399B" w14:textId="77777777" w:rsidTr="001A7C14">
        <w:tc>
          <w:tcPr>
            <w:tcW w:w="709" w:type="dxa"/>
          </w:tcPr>
          <w:p w14:paraId="4D42DDC5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7513" w:type="dxa"/>
            <w:vAlign w:val="center"/>
          </w:tcPr>
          <w:p w14:paraId="1942A230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сообщений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021,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032,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053,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061,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062,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071,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="00B472F6"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084</w:t>
            </w:r>
          </w:p>
        </w:tc>
        <w:tc>
          <w:tcPr>
            <w:tcW w:w="1524" w:type="dxa"/>
            <w:vAlign w:val="center"/>
          </w:tcPr>
          <w:p w14:paraId="2C54DA30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50D06" w:rsidRPr="0016204F" w14:paraId="442CF209" w14:textId="77777777" w:rsidTr="001A7C14">
        <w:tc>
          <w:tcPr>
            <w:tcW w:w="709" w:type="dxa"/>
          </w:tcPr>
          <w:p w14:paraId="0405C4CE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</w:t>
            </w:r>
          </w:p>
        </w:tc>
        <w:tc>
          <w:tcPr>
            <w:tcW w:w="7513" w:type="dxa"/>
          </w:tcPr>
          <w:p w14:paraId="6C5BCFFA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заполнение Кода классификации ПФИ</w:t>
            </w:r>
          </w:p>
          <w:p w14:paraId="19468C0E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Если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7 символов и</w:t>
            </w:r>
          </w:p>
          <w:p w14:paraId="4277ADA8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7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1-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 символ = 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 и</w:t>
            </w:r>
          </w:p>
          <w:p w14:paraId="044DE532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7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2-ой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3B5E5681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7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3-ий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2D295434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7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4-ый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2590115B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7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5-ый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22F687F5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7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6-ой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66CA88CF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7"/>
              </w:numPr>
              <w:ind w:left="714" w:hanging="357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7-ой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</w:t>
            </w:r>
          </w:p>
          <w:p w14:paraId="02EF5FFE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43"/>
              </w:numPr>
              <w:ind w:left="357" w:hanging="357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(Метод расчетов = 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 или 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’) 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UKWN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</w:p>
          <w:p w14:paraId="3442513D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43"/>
              </w:numPr>
              <w:ind w:left="357" w:hanging="357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Или тип сообщения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084 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UKWN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</w:p>
          <w:p w14:paraId="6F337351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6C2AA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проверка пройдена, иначе отказ</w:t>
            </w:r>
          </w:p>
        </w:tc>
        <w:tc>
          <w:tcPr>
            <w:tcW w:w="1524" w:type="dxa"/>
          </w:tcPr>
          <w:p w14:paraId="23DBD952" w14:textId="77777777" w:rsidR="00650D06" w:rsidRPr="007E390F" w:rsidRDefault="005C3F6B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</w:p>
        </w:tc>
      </w:tr>
      <w:tr w:rsidR="00650D06" w:rsidRPr="0016204F" w14:paraId="166A08AC" w14:textId="77777777" w:rsidTr="001A7C14">
        <w:tc>
          <w:tcPr>
            <w:tcW w:w="709" w:type="dxa"/>
          </w:tcPr>
          <w:p w14:paraId="0B4E158B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513" w:type="dxa"/>
          </w:tcPr>
          <w:p w14:paraId="4D9D39E8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сообщений CM023, CM024,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034,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044,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045,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048,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052,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054,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072</w:t>
            </w:r>
          </w:p>
        </w:tc>
        <w:tc>
          <w:tcPr>
            <w:tcW w:w="1524" w:type="dxa"/>
          </w:tcPr>
          <w:p w14:paraId="23C34CE7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3B0BE81E" w14:textId="77777777" w:rsidTr="001A7C14">
        <w:tc>
          <w:tcPr>
            <w:tcW w:w="709" w:type="dxa"/>
          </w:tcPr>
          <w:p w14:paraId="7CDB5E49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7513" w:type="dxa"/>
          </w:tcPr>
          <w:p w14:paraId="06BD1261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заполнение Кода классификации ПФИ:</w:t>
            </w:r>
          </w:p>
          <w:p w14:paraId="1E76D075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символов и</w:t>
            </w:r>
          </w:p>
          <w:p w14:paraId="4F27DB57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8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1-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 символ = 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 и</w:t>
            </w:r>
          </w:p>
          <w:p w14:paraId="47167358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8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2-ой символ является одним из группы {’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4353CF89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8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3-ий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014D8913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8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4-ый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16904A43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8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5-ый символ является одним из группы {’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387DB433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8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6-ой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</w:t>
            </w:r>
          </w:p>
          <w:p w14:paraId="4976CEEC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6C2AA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проверка пройдена, иначе отказ</w:t>
            </w:r>
          </w:p>
        </w:tc>
        <w:tc>
          <w:tcPr>
            <w:tcW w:w="1524" w:type="dxa"/>
          </w:tcPr>
          <w:p w14:paraId="6DED1357" w14:textId="77777777" w:rsidR="00650D06" w:rsidRPr="007E390F" w:rsidRDefault="005C3F6B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</w:p>
        </w:tc>
      </w:tr>
      <w:tr w:rsidR="00650D06" w:rsidRPr="0016204F" w14:paraId="0EC1EA19" w14:textId="77777777" w:rsidTr="001A7C14">
        <w:tc>
          <w:tcPr>
            <w:tcW w:w="709" w:type="dxa"/>
          </w:tcPr>
          <w:p w14:paraId="52D495F2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513" w:type="dxa"/>
          </w:tcPr>
          <w:p w14:paraId="408956F5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Для сообщений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022, CM031,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043,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047,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051,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085</w:t>
            </w:r>
          </w:p>
        </w:tc>
        <w:tc>
          <w:tcPr>
            <w:tcW w:w="1524" w:type="dxa"/>
          </w:tcPr>
          <w:p w14:paraId="6FD9BA03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50D06" w:rsidRPr="0016204F" w14:paraId="68D2026D" w14:textId="77777777" w:rsidTr="001A7C14">
        <w:tc>
          <w:tcPr>
            <w:tcW w:w="709" w:type="dxa"/>
          </w:tcPr>
          <w:p w14:paraId="403E6EDD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</w:t>
            </w:r>
          </w:p>
        </w:tc>
        <w:tc>
          <w:tcPr>
            <w:tcW w:w="7513" w:type="dxa"/>
          </w:tcPr>
          <w:p w14:paraId="362FED73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заполнение Кода классификации ПФИ:</w:t>
            </w:r>
          </w:p>
          <w:p w14:paraId="67B53475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Если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символов и</w:t>
            </w:r>
          </w:p>
          <w:p w14:paraId="2DAA6AFC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9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1-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 символ = 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 и</w:t>
            </w:r>
          </w:p>
          <w:p w14:paraId="7DD71066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9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2-ой символ является одним из группы {’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3E9D0481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9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3-ий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28C28EA0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9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4-ый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4AE647B9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09"/>
              </w:numPr>
              <w:ind w:left="714" w:hanging="357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5-ый символ является одним из группы {’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</w:t>
            </w:r>
          </w:p>
          <w:p w14:paraId="7F5A5580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58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sz w:val="20"/>
                <w:szCs w:val="20"/>
              </w:rPr>
              <w:t>Или (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Метод расчетов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 w:rsidRPr="0016204F">
              <w:rPr>
                <w:rFonts w:ascii="Times New Roman" w:eastAsia="Times New Roman" w:hAnsi="Times New Roman" w:cs="Times New Roman"/>
                <w:sz w:val="20"/>
                <w:szCs w:val="20"/>
              </w:rPr>
              <w:t>или ‘</w:t>
            </w:r>
            <w:r w:rsidRPr="001620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6204F">
              <w:rPr>
                <w:rFonts w:ascii="Times New Roman" w:eastAsia="Times New Roman" w:hAnsi="Times New Roman" w:cs="Times New Roman"/>
                <w:sz w:val="20"/>
                <w:szCs w:val="20"/>
              </w:rPr>
              <w:t>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UKWN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</w:p>
          <w:p w14:paraId="478F12C6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58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Или тип сообщения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022 или СМ085 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UKWN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’ </w:t>
            </w:r>
          </w:p>
          <w:p w14:paraId="56D018C2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6C2AA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проверка пройдена, иначе отказ</w:t>
            </w:r>
          </w:p>
        </w:tc>
        <w:tc>
          <w:tcPr>
            <w:tcW w:w="1524" w:type="dxa"/>
          </w:tcPr>
          <w:p w14:paraId="0852BAB9" w14:textId="77777777" w:rsidR="00650D06" w:rsidRPr="007E390F" w:rsidRDefault="005C3F6B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</w:p>
        </w:tc>
      </w:tr>
      <w:tr w:rsidR="00650D06" w:rsidRPr="0016204F" w14:paraId="1207B506" w14:textId="77777777" w:rsidTr="001A7C14">
        <w:tc>
          <w:tcPr>
            <w:tcW w:w="709" w:type="dxa"/>
          </w:tcPr>
          <w:p w14:paraId="5BB40AC7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4.</w:t>
            </w:r>
          </w:p>
        </w:tc>
        <w:tc>
          <w:tcPr>
            <w:tcW w:w="7513" w:type="dxa"/>
          </w:tcPr>
          <w:p w14:paraId="250E65D0" w14:textId="77777777" w:rsidR="00650D06" w:rsidRPr="0016204F" w:rsidRDefault="00650D06" w:rsidP="006F159E">
            <w:pPr>
              <w:widowControl w:val="0"/>
              <w:tabs>
                <w:tab w:val="center" w:pos="4481"/>
                <w:tab w:val="left" w:pos="7313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сообщений CM0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8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1524" w:type="dxa"/>
          </w:tcPr>
          <w:p w14:paraId="34649728" w14:textId="77777777" w:rsidR="00650D06" w:rsidRPr="0016204F" w:rsidRDefault="00650D06" w:rsidP="006F159E">
            <w:pPr>
              <w:widowControl w:val="0"/>
              <w:tabs>
                <w:tab w:val="center" w:pos="4481"/>
                <w:tab w:val="left" w:pos="731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50D06" w:rsidRPr="0016204F" w14:paraId="3C542652" w14:textId="77777777" w:rsidTr="001A7C14">
        <w:tc>
          <w:tcPr>
            <w:tcW w:w="709" w:type="dxa"/>
          </w:tcPr>
          <w:p w14:paraId="4CB85257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7513" w:type="dxa"/>
          </w:tcPr>
          <w:p w14:paraId="563B9F0F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заполнение Кода классификации договоров РЕПО:</w:t>
            </w:r>
          </w:p>
          <w:p w14:paraId="4851D8EB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Если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символов и</w:t>
            </w:r>
          </w:p>
          <w:p w14:paraId="06FB7A61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10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1-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 символ = 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 и</w:t>
            </w:r>
          </w:p>
          <w:p w14:paraId="789287E4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10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2-ой символ является одним из группы {’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28743FEC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10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3-ий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0EC51196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10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4-ый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Z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 и</w:t>
            </w:r>
          </w:p>
          <w:p w14:paraId="39405A98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10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5-ый символ является одним из группы {‘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’}</w:t>
            </w:r>
          </w:p>
          <w:p w14:paraId="74E04E69" w14:textId="77777777" w:rsidR="00650D06" w:rsidRPr="0016204F" w:rsidRDefault="00650D06" w:rsidP="006F159E">
            <w:pPr>
              <w:pStyle w:val="a3"/>
              <w:widowControl w:val="0"/>
              <w:numPr>
                <w:ilvl w:val="0"/>
                <w:numId w:val="159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Или тип сообщения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083 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UKWN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</w:t>
            </w:r>
          </w:p>
          <w:p w14:paraId="5C2D0023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="006C2AA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проверка пройдена, иначе отказ</w:t>
            </w:r>
          </w:p>
        </w:tc>
        <w:tc>
          <w:tcPr>
            <w:tcW w:w="1524" w:type="dxa"/>
          </w:tcPr>
          <w:p w14:paraId="456B316E" w14:textId="77777777" w:rsidR="00650D06" w:rsidRPr="007E390F" w:rsidRDefault="005C3F6B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</w:p>
        </w:tc>
      </w:tr>
      <w:tr w:rsidR="00650D06" w:rsidRPr="0016204F" w14:paraId="6AACD465" w14:textId="77777777" w:rsidTr="001A7C14">
        <w:tc>
          <w:tcPr>
            <w:tcW w:w="709" w:type="dxa"/>
          </w:tcPr>
          <w:p w14:paraId="034EFE12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7513" w:type="dxa"/>
          </w:tcPr>
          <w:p w14:paraId="0875A9B2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сообщений CM0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42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1524" w:type="dxa"/>
          </w:tcPr>
          <w:p w14:paraId="24FBCB23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50D06" w:rsidRPr="0016204F" w14:paraId="36D64C0E" w14:textId="77777777" w:rsidTr="001A7C14">
        <w:tc>
          <w:tcPr>
            <w:tcW w:w="709" w:type="dxa"/>
          </w:tcPr>
          <w:p w14:paraId="035D1DB8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</w:t>
            </w:r>
          </w:p>
        </w:tc>
        <w:tc>
          <w:tcPr>
            <w:tcW w:w="7513" w:type="dxa"/>
          </w:tcPr>
          <w:p w14:paraId="2649D0BF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заполнение Кода классификации ПФИ:</w:t>
            </w:r>
          </w:p>
          <w:p w14:paraId="78D9EC00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UKWN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’–</w:t>
            </w:r>
            <w:r w:rsidR="006C2AA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проверка пройдена, иначе отказ</w:t>
            </w:r>
          </w:p>
        </w:tc>
        <w:tc>
          <w:tcPr>
            <w:tcW w:w="1524" w:type="dxa"/>
          </w:tcPr>
          <w:p w14:paraId="5B3FBA2E" w14:textId="77777777" w:rsidR="00650D06" w:rsidRPr="007E390F" w:rsidRDefault="005C3F6B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</w:p>
        </w:tc>
      </w:tr>
      <w:tr w:rsidR="00650D06" w:rsidRPr="0016204F" w14:paraId="222252AC" w14:textId="77777777" w:rsidTr="001A7C14">
        <w:tc>
          <w:tcPr>
            <w:tcW w:w="709" w:type="dxa"/>
          </w:tcPr>
          <w:p w14:paraId="56308AA7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7513" w:type="dxa"/>
          </w:tcPr>
          <w:p w14:paraId="1F441325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сообщений CM081</w:t>
            </w:r>
          </w:p>
        </w:tc>
        <w:tc>
          <w:tcPr>
            <w:tcW w:w="1524" w:type="dxa"/>
          </w:tcPr>
          <w:p w14:paraId="119F2A31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50D06" w:rsidRPr="0016204F" w14:paraId="11E27501" w14:textId="77777777" w:rsidTr="001A7C14">
        <w:tc>
          <w:tcPr>
            <w:tcW w:w="709" w:type="dxa"/>
          </w:tcPr>
          <w:p w14:paraId="19CA6528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7513" w:type="dxa"/>
          </w:tcPr>
          <w:p w14:paraId="04976CC0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заполнение Кода классификации ПФИ:</w:t>
            </w:r>
          </w:p>
          <w:p w14:paraId="4033C496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Если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содержит от 4 до 7 символов, либо 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UKWN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 либо соответствует условиям, описанным в данной таблице в п. 1.1 либо 2.1 либо 3.1 либо 4.1 (в зависимости от 1-го символа кода 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’,’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 или ‘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’) –</w:t>
            </w:r>
            <w:r w:rsidR="006C2AA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проверка пройдена, иначе отказ</w:t>
            </w:r>
          </w:p>
        </w:tc>
        <w:tc>
          <w:tcPr>
            <w:tcW w:w="1524" w:type="dxa"/>
          </w:tcPr>
          <w:p w14:paraId="1D09893C" w14:textId="77777777" w:rsidR="00650D06" w:rsidRPr="007E390F" w:rsidRDefault="005C3F6B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</w:p>
        </w:tc>
      </w:tr>
      <w:tr w:rsidR="00650D06" w:rsidRPr="0016204F" w14:paraId="62DEBA92" w14:textId="77777777" w:rsidTr="001A7C14">
        <w:tc>
          <w:tcPr>
            <w:tcW w:w="709" w:type="dxa"/>
          </w:tcPr>
          <w:p w14:paraId="37AF4F4D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513" w:type="dxa"/>
          </w:tcPr>
          <w:p w14:paraId="5B820FB1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сообщений CM033</w:t>
            </w:r>
          </w:p>
        </w:tc>
        <w:tc>
          <w:tcPr>
            <w:tcW w:w="1524" w:type="dxa"/>
          </w:tcPr>
          <w:p w14:paraId="27A0E786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50D06" w:rsidRPr="0016204F" w14:paraId="5DD7F0A5" w14:textId="77777777" w:rsidTr="001A7C14">
        <w:tc>
          <w:tcPr>
            <w:tcW w:w="709" w:type="dxa"/>
          </w:tcPr>
          <w:p w14:paraId="15A86A67" w14:textId="77777777" w:rsidR="00650D06" w:rsidRPr="0016204F" w:rsidRDefault="00650D06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7513" w:type="dxa"/>
          </w:tcPr>
          <w:p w14:paraId="7906B274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заполнение Кода классификации ПФИ:</w:t>
            </w:r>
          </w:p>
          <w:p w14:paraId="10F8FF75" w14:textId="77777777" w:rsidR="00650D06" w:rsidRPr="0016204F" w:rsidRDefault="00650D06" w:rsidP="006F159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productId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соответствует условиям, описанным в данной таблице в п. 1.1 либо 2.1 либо 3.1 –</w:t>
            </w:r>
            <w:r w:rsidR="006C2AA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проверка пройдена, иначе отказ</w:t>
            </w:r>
          </w:p>
        </w:tc>
        <w:tc>
          <w:tcPr>
            <w:tcW w:w="1524" w:type="dxa"/>
          </w:tcPr>
          <w:p w14:paraId="3B6CF3F6" w14:textId="77777777" w:rsidR="00650D06" w:rsidRPr="007E390F" w:rsidRDefault="005C3F6B" w:rsidP="006F159E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</w:p>
        </w:tc>
      </w:tr>
    </w:tbl>
    <w:p w14:paraId="4037C056" w14:textId="77777777" w:rsidR="00650D06" w:rsidRPr="0016204F" w:rsidRDefault="00650D06" w:rsidP="00F50E4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95" w:name="_Toc500764216"/>
      <w:r w:rsidRPr="0016204F">
        <w:rPr>
          <w:rFonts w:ascii="Times New Roman" w:hAnsi="Times New Roman" w:cs="Times New Roman"/>
          <w:sz w:val="20"/>
          <w:szCs w:val="20"/>
        </w:rPr>
        <w:t>Проверка параметров, влияющих на расчет объема по сделке</w:t>
      </w:r>
      <w:bookmarkEnd w:id="1395"/>
    </w:p>
    <w:p w14:paraId="35DA6747" w14:textId="77777777" w:rsidR="00650D06" w:rsidRPr="0016204F" w:rsidRDefault="00650D06" w:rsidP="00650D0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Проверки предназначены для выявления случаев, когда указанные в анкете параметры могут противоречить экономическому смыслу инструмента, что может повлиять на корректность расчета объема договора как на стороне Репозитария, так и на стороне Банка России.</w:t>
      </w:r>
    </w:p>
    <w:p w14:paraId="16B8E5F0" w14:textId="77777777" w:rsidR="00650D06" w:rsidRPr="0016204F" w:rsidRDefault="00650D06" w:rsidP="00650D0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Если сравниваемые суммы выражены в различных валютах, в процессе выполнения проверки они конвертируются в рубли по официальному курс</w:t>
      </w:r>
      <w:r w:rsidR="00761A15" w:rsidRPr="0016204F">
        <w:rPr>
          <w:rFonts w:ascii="Times New Roman" w:hAnsi="Times New Roman" w:cs="Times New Roman"/>
          <w:sz w:val="20"/>
          <w:szCs w:val="20"/>
        </w:rPr>
        <w:t>у Банка России на дату сделки.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524"/>
      </w:tblGrid>
      <w:tr w:rsidR="00650D06" w:rsidRPr="0016204F" w14:paraId="39851FAC" w14:textId="77777777" w:rsidTr="00F50E45">
        <w:tc>
          <w:tcPr>
            <w:tcW w:w="709" w:type="dxa"/>
            <w:shd w:val="clear" w:color="auto" w:fill="D9D9D9" w:themeFill="background1" w:themeFillShade="D9"/>
          </w:tcPr>
          <w:p w14:paraId="4E59E52E" w14:textId="77777777" w:rsidR="00650D06" w:rsidRPr="0016204F" w:rsidRDefault="00650D06" w:rsidP="008C25A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69B9EA01" w14:textId="77777777" w:rsidR="00650D06" w:rsidRPr="0016204F" w:rsidRDefault="00650D06" w:rsidP="00F50E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 проверки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1C530F78" w14:textId="77777777" w:rsidR="00650D06" w:rsidRPr="0016204F" w:rsidRDefault="00650D06" w:rsidP="008C25A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 ошибки</w:t>
            </w:r>
          </w:p>
        </w:tc>
      </w:tr>
      <w:tr w:rsidR="00650D06" w:rsidRPr="0016204F" w14:paraId="4DDF7196" w14:textId="77777777" w:rsidTr="001A7C14">
        <w:tc>
          <w:tcPr>
            <w:tcW w:w="709" w:type="dxa"/>
          </w:tcPr>
          <w:p w14:paraId="431CE259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513" w:type="dxa"/>
          </w:tcPr>
          <w:p w14:paraId="46245A81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Анкета валютного опциона (CM023 – fxOption)</w:t>
            </w:r>
          </w:p>
        </w:tc>
        <w:tc>
          <w:tcPr>
            <w:tcW w:w="1524" w:type="dxa"/>
          </w:tcPr>
          <w:p w14:paraId="7BB0EF76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4E407D01" w14:textId="77777777" w:rsidTr="001A7C14">
        <w:tc>
          <w:tcPr>
            <w:tcW w:w="709" w:type="dxa"/>
          </w:tcPr>
          <w:p w14:paraId="10155ABE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13" w:type="dxa"/>
          </w:tcPr>
          <w:p w14:paraId="1E46D6EF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что отношение номинальной суммы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putCurrencyAmount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премии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premium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paymentAmount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=&gt; 1</w:t>
            </w:r>
          </w:p>
          <w:p w14:paraId="1EB0533C" w14:textId="4CEBA3B0" w:rsidR="00650D06" w:rsidRPr="0016204F" w:rsidRDefault="00F50E45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значение &lt; </w:t>
            </w:r>
            <w:r w:rsidR="004F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то отказ</w:t>
            </w:r>
          </w:p>
          <w:p w14:paraId="6D75F86A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прем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= 0, проверка не выполняется</w:t>
            </w:r>
          </w:p>
        </w:tc>
        <w:tc>
          <w:tcPr>
            <w:tcW w:w="1524" w:type="dxa"/>
          </w:tcPr>
          <w:p w14:paraId="61C7EF9E" w14:textId="77777777" w:rsidR="00650D06" w:rsidRPr="007E390F" w:rsidRDefault="005C3F6B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</w:t>
              </w:r>
            </w:hyperlink>
          </w:p>
        </w:tc>
      </w:tr>
      <w:tr w:rsidR="00650D06" w:rsidRPr="0016204F" w14:paraId="08D2E0B7" w14:textId="77777777" w:rsidTr="001A7C14">
        <w:tc>
          <w:tcPr>
            <w:tcW w:w="709" w:type="dxa"/>
          </w:tcPr>
          <w:p w14:paraId="1B086BD4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14:paraId="2D1D5D0A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бинарного валютного опциона (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024 – fxDigitalOption)</w:t>
            </w:r>
          </w:p>
        </w:tc>
        <w:tc>
          <w:tcPr>
            <w:tcW w:w="1524" w:type="dxa"/>
          </w:tcPr>
          <w:p w14:paraId="5A8704E0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46F987B5" w14:textId="77777777" w:rsidTr="001A7C14">
        <w:tc>
          <w:tcPr>
            <w:tcW w:w="709" w:type="dxa"/>
          </w:tcPr>
          <w:p w14:paraId="1D039011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513" w:type="dxa"/>
          </w:tcPr>
          <w:p w14:paraId="2CBAAFDF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что отношение суммы выплаты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payout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премии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premium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paymentAmount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=&gt; 1</w:t>
            </w:r>
          </w:p>
          <w:p w14:paraId="10F9D3BC" w14:textId="06F3653E" w:rsidR="00F50E45" w:rsidRPr="0016204F" w:rsidRDefault="00F50E45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значение &lt; </w:t>
            </w:r>
            <w:r w:rsidR="004F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то отказ</w:t>
            </w:r>
          </w:p>
          <w:p w14:paraId="5B3C7EFB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прем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= 0, проверка не выполняется</w:t>
            </w:r>
          </w:p>
        </w:tc>
        <w:tc>
          <w:tcPr>
            <w:tcW w:w="1524" w:type="dxa"/>
          </w:tcPr>
          <w:p w14:paraId="3AE0390D" w14:textId="77777777" w:rsidR="00650D06" w:rsidRPr="007E390F" w:rsidRDefault="005C3F6B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</w:t>
              </w:r>
            </w:hyperlink>
          </w:p>
        </w:tc>
      </w:tr>
      <w:tr w:rsidR="00650D06" w:rsidRPr="0016204F" w14:paraId="0EAFE164" w14:textId="77777777" w:rsidTr="001A7C14">
        <w:tc>
          <w:tcPr>
            <w:tcW w:w="709" w:type="dxa"/>
          </w:tcPr>
          <w:p w14:paraId="6DD7F861" w14:textId="77777777" w:rsidR="00650D06" w:rsidRPr="0016204F" w:rsidDel="00DA4F22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513" w:type="dxa"/>
          </w:tcPr>
          <w:p w14:paraId="116081F9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фиксации максимальной/ минимальной процентной ставки (CM033 – capFloor)</w:t>
            </w:r>
          </w:p>
        </w:tc>
        <w:tc>
          <w:tcPr>
            <w:tcW w:w="1524" w:type="dxa"/>
          </w:tcPr>
          <w:p w14:paraId="3E66F41D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05F74E54" w14:textId="77777777" w:rsidTr="001A7C14">
        <w:tc>
          <w:tcPr>
            <w:tcW w:w="709" w:type="dxa"/>
          </w:tcPr>
          <w:p w14:paraId="0C667F8A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13" w:type="dxa"/>
          </w:tcPr>
          <w:p w14:paraId="53378C2D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номинальной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суммы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notionalStepSchedule/initialValue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premium/paymentAmount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=&gt; 1</w:t>
            </w:r>
          </w:p>
          <w:p w14:paraId="15097949" w14:textId="427FA7E2" w:rsidR="00F50E45" w:rsidRPr="0016204F" w:rsidRDefault="00F50E45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значение &lt; </w:t>
            </w:r>
            <w:r w:rsidR="004F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то отказ</w:t>
            </w:r>
          </w:p>
          <w:p w14:paraId="277E9E51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прем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= 0, проверка не выполняется</w:t>
            </w:r>
          </w:p>
        </w:tc>
        <w:tc>
          <w:tcPr>
            <w:tcW w:w="1524" w:type="dxa"/>
          </w:tcPr>
          <w:p w14:paraId="3F8C5720" w14:textId="77777777" w:rsidR="00650D06" w:rsidRPr="007E390F" w:rsidRDefault="005C3F6B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</w:t>
              </w:r>
            </w:hyperlink>
          </w:p>
        </w:tc>
      </w:tr>
      <w:tr w:rsidR="00650D06" w:rsidRPr="0016204F" w14:paraId="36C133DB" w14:textId="77777777" w:rsidTr="001A7C14">
        <w:tc>
          <w:tcPr>
            <w:tcW w:w="709" w:type="dxa"/>
          </w:tcPr>
          <w:p w14:paraId="7B84AEF9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14:paraId="2C398B15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Анкета свопциона (CM034 – swaption)</w:t>
            </w:r>
          </w:p>
        </w:tc>
        <w:tc>
          <w:tcPr>
            <w:tcW w:w="1524" w:type="dxa"/>
          </w:tcPr>
          <w:p w14:paraId="36996B96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0D06" w:rsidRPr="0016204F" w14:paraId="3166C685" w14:textId="77777777" w:rsidTr="001A7C14">
        <w:tc>
          <w:tcPr>
            <w:tcW w:w="709" w:type="dxa"/>
          </w:tcPr>
          <w:p w14:paraId="2CEF34A6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13" w:type="dxa"/>
          </w:tcPr>
          <w:p w14:paraId="6FC380D8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что отношение номинальной суммы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notionalStepSchedule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initialValue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или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knownAmountSchedule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initialValue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премии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premium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paymentAmount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=&gt; 1</w:t>
            </w:r>
          </w:p>
          <w:p w14:paraId="3A32D5AE" w14:textId="365850F5" w:rsidR="00F50E45" w:rsidRPr="0016204F" w:rsidRDefault="00F50E45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значение &lt; </w:t>
            </w:r>
            <w:r w:rsidR="004F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то отказ</w:t>
            </w:r>
          </w:p>
          <w:p w14:paraId="4B3C4DC0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прем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= 0, проверка не выполняется</w:t>
            </w:r>
          </w:p>
        </w:tc>
        <w:tc>
          <w:tcPr>
            <w:tcW w:w="1524" w:type="dxa"/>
          </w:tcPr>
          <w:p w14:paraId="637F9AE9" w14:textId="77777777" w:rsidR="00650D06" w:rsidRPr="007E390F" w:rsidRDefault="005C3F6B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</w:t>
              </w:r>
            </w:hyperlink>
          </w:p>
        </w:tc>
      </w:tr>
      <w:tr w:rsidR="00650D06" w:rsidRPr="0016204F" w14:paraId="008F36E7" w14:textId="77777777" w:rsidTr="001A7C14">
        <w:tc>
          <w:tcPr>
            <w:tcW w:w="709" w:type="dxa"/>
          </w:tcPr>
          <w:p w14:paraId="4EDAA90B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13" w:type="dxa"/>
          </w:tcPr>
          <w:p w14:paraId="3593E4D6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облигацию (CM044 – bondOption)</w:t>
            </w:r>
          </w:p>
        </w:tc>
        <w:tc>
          <w:tcPr>
            <w:tcW w:w="1524" w:type="dxa"/>
          </w:tcPr>
          <w:p w14:paraId="05BEB76B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52F06B06" w14:textId="77777777" w:rsidTr="001A7C14">
        <w:tc>
          <w:tcPr>
            <w:tcW w:w="709" w:type="dxa"/>
          </w:tcPr>
          <w:p w14:paraId="1139E3C8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513" w:type="dxa"/>
          </w:tcPr>
          <w:p w14:paraId="74E43B68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что отношение номинальной суммы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notionalAmount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премии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premium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paymentAmount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=&gt; 1</w:t>
            </w:r>
          </w:p>
          <w:p w14:paraId="72C8029F" w14:textId="7526A842" w:rsidR="00F50E45" w:rsidRPr="0016204F" w:rsidRDefault="00F50E45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значение &lt; </w:t>
            </w:r>
            <w:r w:rsidR="004F6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то отказ</w:t>
            </w:r>
          </w:p>
          <w:p w14:paraId="7E197D54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прем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= 0, проверка не выполняется</w:t>
            </w:r>
          </w:p>
        </w:tc>
        <w:tc>
          <w:tcPr>
            <w:tcW w:w="1524" w:type="dxa"/>
          </w:tcPr>
          <w:p w14:paraId="32E9EB30" w14:textId="77777777" w:rsidR="00650D06" w:rsidRPr="007E390F" w:rsidRDefault="005C3F6B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</w:t>
              </w:r>
            </w:hyperlink>
          </w:p>
        </w:tc>
      </w:tr>
      <w:tr w:rsidR="00650D06" w:rsidRPr="0016204F" w14:paraId="6808ED4C" w14:textId="77777777" w:rsidTr="001A7C14">
        <w:tc>
          <w:tcPr>
            <w:tcW w:w="709" w:type="dxa"/>
          </w:tcPr>
          <w:p w14:paraId="6C46B62B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13" w:type="dxa"/>
          </w:tcPr>
          <w:p w14:paraId="6FC78C86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индекс или корзину облигаций (индексов) (CM045 – bondBasketOption)</w:t>
            </w:r>
          </w:p>
        </w:tc>
        <w:tc>
          <w:tcPr>
            <w:tcW w:w="1524" w:type="dxa"/>
          </w:tcPr>
          <w:p w14:paraId="5566E917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3F6E2E19" w14:textId="77777777" w:rsidTr="001A7C14">
        <w:tc>
          <w:tcPr>
            <w:tcW w:w="709" w:type="dxa"/>
          </w:tcPr>
          <w:p w14:paraId="39846390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513" w:type="dxa"/>
          </w:tcPr>
          <w:p w14:paraId="26EC54D2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что отношение номинальной суммы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notionalAmount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премии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premium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paymentAmount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 1</w:t>
            </w:r>
          </w:p>
          <w:p w14:paraId="537EB708" w14:textId="6711E356" w:rsidR="00F50E45" w:rsidRPr="0016204F" w:rsidRDefault="00F50E45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значение &lt; </w:t>
            </w:r>
            <w:r w:rsidR="00EF5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то отказ</w:t>
            </w:r>
          </w:p>
          <w:p w14:paraId="3F409755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прем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= 0, проверка не выполняется</w:t>
            </w:r>
          </w:p>
        </w:tc>
        <w:tc>
          <w:tcPr>
            <w:tcW w:w="1524" w:type="dxa"/>
          </w:tcPr>
          <w:p w14:paraId="2BFA6129" w14:textId="77777777" w:rsidR="00650D06" w:rsidRPr="007E390F" w:rsidRDefault="005C3F6B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</w:t>
              </w:r>
            </w:hyperlink>
          </w:p>
        </w:tc>
      </w:tr>
      <w:tr w:rsidR="00650D06" w:rsidRPr="0016204F" w14:paraId="0282A57E" w14:textId="77777777" w:rsidTr="001A7C14">
        <w:tc>
          <w:tcPr>
            <w:tcW w:w="709" w:type="dxa"/>
          </w:tcPr>
          <w:p w14:paraId="00EB4483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513" w:type="dxa"/>
          </w:tcPr>
          <w:p w14:paraId="5CAFF762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акцию (CM048 equityOption)</w:t>
            </w:r>
          </w:p>
        </w:tc>
        <w:tc>
          <w:tcPr>
            <w:tcW w:w="1524" w:type="dxa"/>
          </w:tcPr>
          <w:p w14:paraId="65B2415E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59C8BA11" w14:textId="77777777" w:rsidTr="001A7C14">
        <w:tc>
          <w:tcPr>
            <w:tcW w:w="709" w:type="dxa"/>
          </w:tcPr>
          <w:p w14:paraId="69138D4A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7513" w:type="dxa"/>
          </w:tcPr>
          <w:p w14:paraId="2E204AC5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что отношение совокупного количества базового актива по договору (определяется как произведение количества опционов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numberOfOptions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объема опциона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optionEntitlement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к лоту актива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openUnits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1 (если частое от деления – дробное число, например, 0,99 или 1,01, то оно округляется до целого)</w:t>
            </w:r>
          </w:p>
          <w:p w14:paraId="27E12DDA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словие не выполняется, то отказ</w:t>
            </w:r>
          </w:p>
        </w:tc>
        <w:tc>
          <w:tcPr>
            <w:tcW w:w="1524" w:type="dxa"/>
          </w:tcPr>
          <w:p w14:paraId="04A8C636" w14:textId="77777777" w:rsidR="00650D06" w:rsidRPr="007E390F" w:rsidRDefault="005C3F6B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0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30</w:t>
              </w:r>
            </w:hyperlink>
          </w:p>
        </w:tc>
      </w:tr>
      <w:tr w:rsidR="00650D06" w:rsidRPr="0016204F" w14:paraId="10565DAD" w14:textId="77777777" w:rsidTr="001A7C14">
        <w:tc>
          <w:tcPr>
            <w:tcW w:w="709" w:type="dxa"/>
          </w:tcPr>
          <w:p w14:paraId="0496FDB7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7513" w:type="dxa"/>
          </w:tcPr>
          <w:p w14:paraId="2F8FF94C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что отношение расчетной номинальной суммы (определяется как произведение количества опционов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numberOfOptions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объема опциона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optionEntitlement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цены исполнения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strikePrice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к премии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premium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paymentAmount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=&gt; 1</w:t>
            </w:r>
          </w:p>
          <w:p w14:paraId="415BABB5" w14:textId="77777777" w:rsidR="00F50E45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Ес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 значение &lt; 1, то отказ</w:t>
            </w:r>
          </w:p>
          <w:p w14:paraId="74D70316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прем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= 0, проверка не выполняется</w:t>
            </w:r>
          </w:p>
        </w:tc>
        <w:tc>
          <w:tcPr>
            <w:tcW w:w="1524" w:type="dxa"/>
          </w:tcPr>
          <w:p w14:paraId="779E5601" w14:textId="77777777" w:rsidR="00650D06" w:rsidRPr="007E390F" w:rsidRDefault="005C3F6B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</w:t>
              </w:r>
            </w:hyperlink>
          </w:p>
        </w:tc>
      </w:tr>
      <w:tr w:rsidR="00650D06" w:rsidRPr="0016204F" w14:paraId="4D71AA55" w14:textId="77777777" w:rsidTr="001A7C14">
        <w:tc>
          <w:tcPr>
            <w:tcW w:w="709" w:type="dxa"/>
          </w:tcPr>
          <w:p w14:paraId="5C546C52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7513" w:type="dxa"/>
          </w:tcPr>
          <w:p w14:paraId="2DCC61A7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товарного опциона (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052 –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commodityOption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524" w:type="dxa"/>
          </w:tcPr>
          <w:p w14:paraId="14CB11AC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7C07FD37" w14:textId="77777777" w:rsidTr="001A7C14">
        <w:tc>
          <w:tcPr>
            <w:tcW w:w="709" w:type="dxa"/>
          </w:tcPr>
          <w:p w14:paraId="1CA05739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</w:t>
            </w:r>
          </w:p>
        </w:tc>
        <w:tc>
          <w:tcPr>
            <w:tcW w:w="7513" w:type="dxa"/>
          </w:tcPr>
          <w:p w14:paraId="4E3EDF1A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что отношение расчетной номинальной суммы (определяется как произведение общего номинального количества базового актива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totalNotionalQuantity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цены исполнения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strikePricePerUnit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к премии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premium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paymentAmount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=&gt; 1</w:t>
            </w:r>
          </w:p>
          <w:p w14:paraId="5D01C787" w14:textId="344B41B8" w:rsidR="00F50E45" w:rsidRPr="0016204F" w:rsidRDefault="00F50E45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значение &lt; </w:t>
            </w:r>
            <w:r w:rsidR="00516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то отказ</w:t>
            </w:r>
          </w:p>
          <w:p w14:paraId="28507324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прем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= 0, проверка не выполняется</w:t>
            </w:r>
          </w:p>
        </w:tc>
        <w:tc>
          <w:tcPr>
            <w:tcW w:w="1524" w:type="dxa"/>
          </w:tcPr>
          <w:p w14:paraId="315DF18A" w14:textId="77777777" w:rsidR="00650D06" w:rsidRPr="0060318D" w:rsidRDefault="005C3F6B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</w:t>
              </w:r>
            </w:hyperlink>
          </w:p>
        </w:tc>
      </w:tr>
      <w:tr w:rsidR="00650D06" w:rsidRPr="0016204F" w14:paraId="501956E7" w14:textId="77777777" w:rsidTr="001A7C14">
        <w:tc>
          <w:tcPr>
            <w:tcW w:w="709" w:type="dxa"/>
          </w:tcPr>
          <w:p w14:paraId="598A2F20" w14:textId="77777777" w:rsidR="00650D06" w:rsidRPr="0060318D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8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513" w:type="dxa"/>
          </w:tcPr>
          <w:p w14:paraId="253EBA1D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товарного свопциона (CM054 – commoditySwaption)</w:t>
            </w:r>
          </w:p>
        </w:tc>
        <w:tc>
          <w:tcPr>
            <w:tcW w:w="1524" w:type="dxa"/>
          </w:tcPr>
          <w:p w14:paraId="7276BC0E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377AD221" w14:textId="77777777" w:rsidTr="001A7C14">
        <w:tc>
          <w:tcPr>
            <w:tcW w:w="709" w:type="dxa"/>
          </w:tcPr>
          <w:p w14:paraId="7727B275" w14:textId="77777777" w:rsidR="00650D06" w:rsidRPr="0060318D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18D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7513" w:type="dxa"/>
          </w:tcPr>
          <w:p w14:paraId="48F62AD7" w14:textId="77777777" w:rsidR="00650D06" w:rsidRPr="0060318D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расчетной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номинальной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суммы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определяется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произведение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номинального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базового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актива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totalNotionalQuantity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либо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weatherNotionalAmount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цены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базового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актива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initialPrice</w:t>
            </w:r>
            <w:r w:rsidRPr="006031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либо</w:t>
            </w:r>
            <w:r w:rsidRPr="006031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weatherIndexLevel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premium</w:t>
            </w:r>
            <w:r w:rsidRPr="0060318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paymentAmount</w:t>
            </w:r>
            <w:r w:rsidR="00F50E45" w:rsidRPr="006031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=&gt; 1</w:t>
            </w:r>
          </w:p>
          <w:p w14:paraId="26D64928" w14:textId="462503C3" w:rsidR="00F50E45" w:rsidRPr="0016204F" w:rsidRDefault="00F50E45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значение &lt; </w:t>
            </w:r>
            <w:r w:rsidR="00516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то отказ</w:t>
            </w:r>
          </w:p>
          <w:p w14:paraId="05C14F36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прем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= 0, проверка не выполняется</w:t>
            </w:r>
          </w:p>
        </w:tc>
        <w:tc>
          <w:tcPr>
            <w:tcW w:w="1524" w:type="dxa"/>
          </w:tcPr>
          <w:p w14:paraId="64088FA0" w14:textId="77777777" w:rsidR="00650D06" w:rsidRPr="007E390F" w:rsidRDefault="005C3F6B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</w:t>
              </w:r>
            </w:hyperlink>
          </w:p>
        </w:tc>
      </w:tr>
      <w:tr w:rsidR="00650D06" w:rsidRPr="00A53768" w14:paraId="2FA13926" w14:textId="77777777" w:rsidTr="001A7C14">
        <w:tc>
          <w:tcPr>
            <w:tcW w:w="709" w:type="dxa"/>
          </w:tcPr>
          <w:p w14:paraId="7DDC1021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</w:p>
        </w:tc>
        <w:tc>
          <w:tcPr>
            <w:tcW w:w="7513" w:type="dxa"/>
          </w:tcPr>
          <w:p w14:paraId="7E63C183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Анкета кредитного дефолтного свопциона (CM072 – creditDefaultSwapOption)</w:t>
            </w:r>
          </w:p>
        </w:tc>
        <w:tc>
          <w:tcPr>
            <w:tcW w:w="1524" w:type="dxa"/>
          </w:tcPr>
          <w:p w14:paraId="5403C4C9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0D06" w:rsidRPr="0016204F" w14:paraId="3E9A4310" w14:textId="77777777" w:rsidTr="001A7C14">
        <w:tc>
          <w:tcPr>
            <w:tcW w:w="709" w:type="dxa"/>
          </w:tcPr>
          <w:p w14:paraId="571A3062" w14:textId="77777777" w:rsidR="00650D06" w:rsidRPr="0016204F" w:rsidRDefault="00650D06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3D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</w:t>
            </w:r>
          </w:p>
        </w:tc>
        <w:tc>
          <w:tcPr>
            <w:tcW w:w="7513" w:type="dxa"/>
          </w:tcPr>
          <w:p w14:paraId="22BF07AE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что отношение номинальной суммы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calculationAmount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премии 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premium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/</w:t>
            </w:r>
            <w:r w:rsidRPr="0016204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paymentAmount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=&gt; 1</w:t>
            </w:r>
          </w:p>
          <w:p w14:paraId="15965D27" w14:textId="150E3A77" w:rsidR="00F50E45" w:rsidRPr="0016204F" w:rsidRDefault="00F50E45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значение &lt; </w:t>
            </w:r>
            <w:r w:rsidR="00516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то отказ</w:t>
            </w:r>
          </w:p>
          <w:p w14:paraId="44806AD3" w14:textId="77777777" w:rsidR="00650D06" w:rsidRPr="0016204F" w:rsidRDefault="00650D06" w:rsidP="00F50E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прем</w:t>
            </w:r>
            <w:r w:rsidR="00F50E45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= 0, проверка не выполняется</w:t>
            </w:r>
          </w:p>
        </w:tc>
        <w:tc>
          <w:tcPr>
            <w:tcW w:w="1524" w:type="dxa"/>
          </w:tcPr>
          <w:p w14:paraId="0D8EE956" w14:textId="77777777" w:rsidR="00650D06" w:rsidRPr="007E390F" w:rsidRDefault="005C3F6B" w:rsidP="008C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229</w:t>
              </w:r>
            </w:hyperlink>
          </w:p>
        </w:tc>
      </w:tr>
    </w:tbl>
    <w:p w14:paraId="3F0B86D8" w14:textId="77777777" w:rsidR="00650D06" w:rsidRPr="0016204F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96" w:name="_Toc500764217"/>
      <w:r w:rsidRPr="0016204F">
        <w:rPr>
          <w:rFonts w:ascii="Times New Roman" w:hAnsi="Times New Roman" w:cs="Times New Roman"/>
          <w:sz w:val="20"/>
          <w:szCs w:val="20"/>
        </w:rPr>
        <w:t>Логические проверки внутри сообщений</w:t>
      </w:r>
      <w:bookmarkEnd w:id="1396"/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524"/>
      </w:tblGrid>
      <w:tr w:rsidR="00650D06" w:rsidRPr="0016204F" w14:paraId="1C35FB2F" w14:textId="77777777" w:rsidTr="00FE4774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840D1A1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29B6DA11" w14:textId="77777777" w:rsidR="00650D06" w:rsidRPr="0016204F" w:rsidRDefault="00650D06" w:rsidP="00FE4774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проверки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66D88A13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Номер ошибки</w:t>
            </w:r>
          </w:p>
        </w:tc>
      </w:tr>
      <w:tr w:rsidR="00650D06" w:rsidRPr="0016204F" w14:paraId="4DF58B54" w14:textId="77777777" w:rsidTr="001A7C14">
        <w:tc>
          <w:tcPr>
            <w:tcW w:w="709" w:type="dxa"/>
          </w:tcPr>
          <w:p w14:paraId="5DF1EC59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37" w:type="dxa"/>
            <w:gridSpan w:val="2"/>
          </w:tcPr>
          <w:p w14:paraId="25050DF7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валютного свопа (СМ021 – fxS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wap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650D06" w:rsidRPr="0016204F" w14:paraId="3EFBA310" w14:textId="77777777" w:rsidTr="001A7C14">
        <w:tc>
          <w:tcPr>
            <w:tcW w:w="709" w:type="dxa"/>
          </w:tcPr>
          <w:p w14:paraId="5FEF041C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513" w:type="dxa"/>
          </w:tcPr>
          <w:p w14:paraId="6F7D83E8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Валюта 1 и Валюта 2 не совпадают:</w:t>
            </w:r>
          </w:p>
          <w:p w14:paraId="3D3A3E0A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111"/>
              </w:numPr>
              <w:ind w:left="357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nearLeg/exchangeRate/quotedCurrencyPair/currency1 ≠ nearLeg/exchangeRate/quotedCurrencyPair/currency2</w:t>
            </w:r>
          </w:p>
          <w:p w14:paraId="7E6AC8B1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111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farLeg/exchangeRate/quotedCurrencyPair/currency1 ≠ farLeg/exchangeRate/quotedCurrencyPair/currency2</w:t>
            </w:r>
          </w:p>
          <w:p w14:paraId="61A21DF1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42353C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23639945" w14:textId="77777777" w:rsidR="00650D06" w:rsidRPr="007E390F" w:rsidRDefault="005C3F6B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444FAAD8" w14:textId="77777777" w:rsidTr="001A7C14">
        <w:tc>
          <w:tcPr>
            <w:tcW w:w="709" w:type="dxa"/>
          </w:tcPr>
          <w:p w14:paraId="56AB8317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037" w:type="dxa"/>
            <w:gridSpan w:val="2"/>
          </w:tcPr>
          <w:p w14:paraId="0CD0E0E0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конверсионной сделки (валютного форварда) (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022 –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fxSingleLeg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650D06" w:rsidRPr="0016204F" w14:paraId="5443C2E1" w14:textId="77777777" w:rsidTr="001A7C14">
        <w:tc>
          <w:tcPr>
            <w:tcW w:w="709" w:type="dxa"/>
          </w:tcPr>
          <w:p w14:paraId="3F5A0685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513" w:type="dxa"/>
          </w:tcPr>
          <w:p w14:paraId="7BB9054A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Валюта 1 и Валюта 2 не совпадают:</w:t>
            </w:r>
          </w:p>
          <w:p w14:paraId="040CD415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112"/>
              </w:numPr>
              <w:ind w:left="357" w:hanging="357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exchangeRate/quotedCurrencyPair/currency1 ≠ exchangeRate/quotedCurrencyPair/currency2</w:t>
            </w:r>
          </w:p>
          <w:p w14:paraId="7B30E831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112"/>
              </w:numPr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exchangedCurrency1/paymentAmount/currency ≠ exchangedCurrency2/paymentAmount/currency</w:t>
            </w:r>
          </w:p>
          <w:p w14:paraId="1E489358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42353C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61494E0A" w14:textId="77777777" w:rsidR="00650D06" w:rsidRPr="007E390F" w:rsidRDefault="005C3F6B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7F86557A" w14:textId="77777777" w:rsidTr="001A7C14">
        <w:tc>
          <w:tcPr>
            <w:tcW w:w="709" w:type="dxa"/>
          </w:tcPr>
          <w:p w14:paraId="46980522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037" w:type="dxa"/>
            <w:gridSpan w:val="2"/>
          </w:tcPr>
          <w:p w14:paraId="5109C98F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Анкета валютного опциона (CM023 – fxOption)</w:t>
            </w:r>
          </w:p>
        </w:tc>
      </w:tr>
      <w:tr w:rsidR="00650D06" w:rsidRPr="0016204F" w14:paraId="6DEF7420" w14:textId="77777777" w:rsidTr="001A7C14">
        <w:tc>
          <w:tcPr>
            <w:tcW w:w="709" w:type="dxa"/>
          </w:tcPr>
          <w:p w14:paraId="5F8A240D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513" w:type="dxa"/>
          </w:tcPr>
          <w:p w14:paraId="5195F4F1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Валюта на продажу и Валюта на покупку не совпадают:</w:t>
            </w:r>
          </w:p>
          <w:p w14:paraId="00E2A2D0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0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putCurrencyAmount/currency ≠ callCurrencyAmount/currency</w:t>
            </w:r>
          </w:p>
          <w:p w14:paraId="118CB033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42353C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5D505591" w14:textId="77777777" w:rsidR="00650D06" w:rsidRPr="007E390F" w:rsidRDefault="005C3F6B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NRD232</w:t>
              </w:r>
            </w:hyperlink>
          </w:p>
        </w:tc>
      </w:tr>
      <w:tr w:rsidR="00650D06" w:rsidRPr="0016204F" w14:paraId="01B9AF79" w14:textId="77777777" w:rsidTr="001A7C14">
        <w:tc>
          <w:tcPr>
            <w:tcW w:w="709" w:type="dxa"/>
          </w:tcPr>
          <w:p w14:paraId="1646ED0F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3.2</w:t>
            </w:r>
          </w:p>
        </w:tc>
        <w:tc>
          <w:tcPr>
            <w:tcW w:w="7513" w:type="dxa"/>
          </w:tcPr>
          <w:p w14:paraId="3A010EA0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Проверить, что Валюта 1 и Валюта 2 не совпадают: </w:t>
            </w:r>
          </w:p>
          <w:p w14:paraId="559AD01D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49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features/barrier/quotedCurrencyPair/currency1 ≠ features/barrier/quotedCurrencyPair/currency2 </w:t>
            </w:r>
          </w:p>
          <w:p w14:paraId="2F2EC705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42353C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3095E688" w14:textId="77777777" w:rsidR="00650D06" w:rsidRPr="007E390F" w:rsidRDefault="005C3F6B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1F9A094F" w14:textId="77777777" w:rsidTr="001A7C14">
        <w:tc>
          <w:tcPr>
            <w:tcW w:w="709" w:type="dxa"/>
          </w:tcPr>
          <w:p w14:paraId="4B8D740C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513" w:type="dxa"/>
          </w:tcPr>
          <w:p w14:paraId="0CA9C7F5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покупатель опциона является плательщиком премии, а продавец – получателем премии:</w:t>
            </w:r>
          </w:p>
          <w:p w14:paraId="6868B314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4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buyerPartyReference = premium/payerPartyReference</w:t>
            </w:r>
          </w:p>
          <w:p w14:paraId="13AB057F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4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sellerPartyReference = premium/receiverPartyReference</w:t>
            </w:r>
          </w:p>
          <w:p w14:paraId="22FE9CF3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42353C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1CD7D884" w14:textId="77777777" w:rsidR="00650D06" w:rsidRPr="007E390F" w:rsidRDefault="005C3F6B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49126808" w14:textId="77777777" w:rsidTr="001A7C14">
        <w:tc>
          <w:tcPr>
            <w:tcW w:w="709" w:type="dxa"/>
          </w:tcPr>
          <w:p w14:paraId="7363EEDE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037" w:type="dxa"/>
            <w:gridSpan w:val="2"/>
          </w:tcPr>
          <w:p w14:paraId="5BCFAC50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бинарного валютного опциона (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024 – fxDigitalOption)</w:t>
            </w:r>
          </w:p>
        </w:tc>
      </w:tr>
      <w:tr w:rsidR="00650D06" w:rsidRPr="0016204F" w14:paraId="6CD77C5C" w14:textId="77777777" w:rsidTr="001A7C14">
        <w:tc>
          <w:tcPr>
            <w:tcW w:w="709" w:type="dxa"/>
          </w:tcPr>
          <w:p w14:paraId="622DD51E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513" w:type="dxa"/>
          </w:tcPr>
          <w:p w14:paraId="1355D46A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Дата начала периода наблюдения меньше или равна Дате окончания периода наблюдения:</w:t>
            </w:r>
          </w:p>
          <w:p w14:paraId="5EC2AB4A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1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touch/observationStartDate &lt; = touch/observationEndDate</w:t>
            </w:r>
          </w:p>
          <w:p w14:paraId="6D322C58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38DC0C7A" w14:textId="77777777" w:rsidR="00650D06" w:rsidRPr="007E390F" w:rsidRDefault="005C3F6B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NRD232</w:t>
              </w:r>
            </w:hyperlink>
          </w:p>
        </w:tc>
      </w:tr>
      <w:tr w:rsidR="00650D06" w:rsidRPr="0016204F" w14:paraId="7AF91DD4" w14:textId="77777777" w:rsidTr="001A7C14">
        <w:tc>
          <w:tcPr>
            <w:tcW w:w="709" w:type="dxa"/>
          </w:tcPr>
          <w:p w14:paraId="21CABFAC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</w:t>
            </w:r>
          </w:p>
        </w:tc>
        <w:tc>
          <w:tcPr>
            <w:tcW w:w="7513" w:type="dxa"/>
          </w:tcPr>
          <w:p w14:paraId="7A27F2D6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покупатель опциона является плательщиком премии, а продавец – получателем премии:</w:t>
            </w:r>
          </w:p>
          <w:p w14:paraId="699BF546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4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buyerPartyReference = premium/payerPartyReference </w:t>
            </w:r>
          </w:p>
          <w:p w14:paraId="1F1D7040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4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sellerPartyReference = premium/receiverPartyReference</w:t>
            </w:r>
          </w:p>
          <w:p w14:paraId="4767F75B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7A89290F" w14:textId="77777777" w:rsidR="00650D06" w:rsidRPr="007E390F" w:rsidRDefault="005C3F6B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3F34C848" w14:textId="77777777" w:rsidTr="001A7C14">
        <w:tc>
          <w:tcPr>
            <w:tcW w:w="709" w:type="dxa"/>
          </w:tcPr>
          <w:p w14:paraId="41FA581C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9037" w:type="dxa"/>
            <w:gridSpan w:val="2"/>
          </w:tcPr>
          <w:p w14:paraId="3C12FB05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фиксации максимальной/ минимальной процентной ставки (CM033 – capFloor)</w:t>
            </w:r>
          </w:p>
        </w:tc>
      </w:tr>
      <w:tr w:rsidR="00650D06" w:rsidRPr="0016204F" w14:paraId="199FA687" w14:textId="77777777" w:rsidTr="001A7C14">
        <w:tc>
          <w:tcPr>
            <w:tcW w:w="709" w:type="dxa"/>
          </w:tcPr>
          <w:p w14:paraId="66F44759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513" w:type="dxa"/>
          </w:tcPr>
          <w:p w14:paraId="44620F54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покупатель опциона является плательщиком премии, а продавец – получателем премии:</w:t>
            </w:r>
          </w:p>
          <w:p w14:paraId="00F2D5DF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4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capFloorStream/receiverPartyReference = premium/payerPartyReference</w:t>
            </w:r>
          </w:p>
          <w:p w14:paraId="7F038301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48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capFloorStream/payerPartyReference = premium/receiverPartyReference</w:t>
            </w:r>
          </w:p>
          <w:p w14:paraId="44C5CA01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72E36B7E" w14:textId="77777777" w:rsidR="00650D06" w:rsidRPr="007E390F" w:rsidRDefault="005C3F6B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3B6F8CB0" w14:textId="77777777" w:rsidTr="001A7C14">
        <w:tc>
          <w:tcPr>
            <w:tcW w:w="709" w:type="dxa"/>
          </w:tcPr>
          <w:p w14:paraId="1CC4564C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037" w:type="dxa"/>
            <w:gridSpan w:val="2"/>
          </w:tcPr>
          <w:p w14:paraId="332F5F80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Анкета свопциона (CM034 – swaption)</w:t>
            </w:r>
          </w:p>
        </w:tc>
      </w:tr>
      <w:tr w:rsidR="00650D06" w:rsidRPr="0016204F" w14:paraId="07B09D2A" w14:textId="77777777" w:rsidTr="001A7C14">
        <w:tc>
          <w:tcPr>
            <w:tcW w:w="709" w:type="dxa"/>
          </w:tcPr>
          <w:p w14:paraId="417517F3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513" w:type="dxa"/>
          </w:tcPr>
          <w:p w14:paraId="4424A137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покупатель опциона является плательщиком премии, а продавец – получателем премии:</w:t>
            </w:r>
          </w:p>
          <w:p w14:paraId="4C498FF3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2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buyerPartyReference = premium/payerPartyReference</w:t>
            </w:r>
          </w:p>
          <w:p w14:paraId="3D24365E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2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sellerPartyReference = premium/receiverPartyReference</w:t>
            </w:r>
          </w:p>
          <w:p w14:paraId="31468CDD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7A96D685" w14:textId="77777777" w:rsidR="00650D06" w:rsidRPr="007E390F" w:rsidRDefault="005C3F6B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29781C6A" w14:textId="77777777" w:rsidTr="001A7C14">
        <w:tc>
          <w:tcPr>
            <w:tcW w:w="709" w:type="dxa"/>
          </w:tcPr>
          <w:p w14:paraId="1D89F6A7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037" w:type="dxa"/>
            <w:gridSpan w:val="2"/>
          </w:tcPr>
          <w:p w14:paraId="50C82674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договора РЕПО (CM041 - repo)</w:t>
            </w:r>
          </w:p>
        </w:tc>
      </w:tr>
      <w:tr w:rsidR="00650D06" w:rsidRPr="0016204F" w14:paraId="3D4BE808" w14:textId="77777777" w:rsidTr="001A7C14">
        <w:tc>
          <w:tcPr>
            <w:tcW w:w="709" w:type="dxa"/>
          </w:tcPr>
          <w:p w14:paraId="7FE6D40A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7513" w:type="dxa"/>
          </w:tcPr>
          <w:p w14:paraId="5561730D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валюты суммы расчетов по первой и второй частям РЕПО совпадают:</w:t>
            </w:r>
          </w:p>
          <w:p w14:paraId="16879776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spotLeg/settlementAmount/currency = forwardLeg/settlementAmount/currency</w:t>
            </w:r>
          </w:p>
          <w:p w14:paraId="6ACA4642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6CF63B40" w14:textId="77777777" w:rsidR="00650D06" w:rsidRPr="007E390F" w:rsidRDefault="005C3F6B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232</w:t>
              </w:r>
            </w:hyperlink>
          </w:p>
        </w:tc>
      </w:tr>
      <w:tr w:rsidR="00650D06" w:rsidRPr="0016204F" w14:paraId="628F336E" w14:textId="77777777" w:rsidTr="001A7C14">
        <w:tc>
          <w:tcPr>
            <w:tcW w:w="709" w:type="dxa"/>
          </w:tcPr>
          <w:p w14:paraId="24115665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9037" w:type="dxa"/>
            <w:gridSpan w:val="2"/>
          </w:tcPr>
          <w:p w14:paraId="482C3237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облигацию (CM044 – bondOption)</w:t>
            </w:r>
          </w:p>
        </w:tc>
      </w:tr>
      <w:tr w:rsidR="00650D06" w:rsidRPr="0016204F" w14:paraId="643EB065" w14:textId="77777777" w:rsidTr="001A7C14">
        <w:tc>
          <w:tcPr>
            <w:tcW w:w="709" w:type="dxa"/>
          </w:tcPr>
          <w:p w14:paraId="2AB4FFCB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7513" w:type="dxa"/>
          </w:tcPr>
          <w:p w14:paraId="7CC5D9BF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покупатель опциона является плательщиком премии, а продавец – получателем премии:</w:t>
            </w:r>
          </w:p>
          <w:p w14:paraId="4D3F6DC5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buyerPartyReference = premium/payerPartyReference</w:t>
            </w:r>
          </w:p>
          <w:p w14:paraId="1563024D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3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sellerPartyReference = premium/receiverPartyReference</w:t>
            </w:r>
          </w:p>
          <w:p w14:paraId="125BEE63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 выполняется – отказ</w:t>
            </w:r>
          </w:p>
        </w:tc>
        <w:tc>
          <w:tcPr>
            <w:tcW w:w="1524" w:type="dxa"/>
          </w:tcPr>
          <w:p w14:paraId="6BD4F818" w14:textId="77777777" w:rsidR="00650D06" w:rsidRPr="007E390F" w:rsidRDefault="005C3F6B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110CDECB" w14:textId="77777777" w:rsidTr="001A7C14">
        <w:tc>
          <w:tcPr>
            <w:tcW w:w="709" w:type="dxa"/>
          </w:tcPr>
          <w:p w14:paraId="54020050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9037" w:type="dxa"/>
            <w:gridSpan w:val="2"/>
          </w:tcPr>
          <w:p w14:paraId="6BD2CCEF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индекс или корзину облигаций (индексов) (CM045 – bondBasketOption)</w:t>
            </w:r>
          </w:p>
        </w:tc>
      </w:tr>
      <w:tr w:rsidR="00650D06" w:rsidRPr="0016204F" w14:paraId="01A40488" w14:textId="77777777" w:rsidTr="001A7C14">
        <w:tc>
          <w:tcPr>
            <w:tcW w:w="709" w:type="dxa"/>
          </w:tcPr>
          <w:p w14:paraId="35CBCFDD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7513" w:type="dxa"/>
          </w:tcPr>
          <w:p w14:paraId="66F21B03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покупатель опциона является плательщиком премии, а продавец – получателем премии:</w:t>
            </w:r>
          </w:p>
          <w:p w14:paraId="71033819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4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buyerPartyReference = premium/payerPartyReference</w:t>
            </w:r>
          </w:p>
          <w:p w14:paraId="238C1A82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4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sellerPartyReference = premium/receiverPartyReference</w:t>
            </w:r>
          </w:p>
          <w:p w14:paraId="50E1B7C8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7E54433A" w14:textId="77777777" w:rsidR="00650D06" w:rsidRPr="007E390F" w:rsidRDefault="005C3F6B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67E8E038" w14:textId="77777777" w:rsidTr="001A7C14">
        <w:tc>
          <w:tcPr>
            <w:tcW w:w="709" w:type="dxa"/>
          </w:tcPr>
          <w:p w14:paraId="0C4E7DA5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9037" w:type="dxa"/>
            <w:gridSpan w:val="2"/>
          </w:tcPr>
          <w:p w14:paraId="3A36EB2D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опциона на акцию (CM048 equityOption)</w:t>
            </w:r>
          </w:p>
        </w:tc>
      </w:tr>
      <w:tr w:rsidR="00650D06" w:rsidRPr="0016204F" w14:paraId="323AFE5C" w14:textId="77777777" w:rsidTr="001A7C14">
        <w:tc>
          <w:tcPr>
            <w:tcW w:w="709" w:type="dxa"/>
          </w:tcPr>
          <w:p w14:paraId="6BEEB5C8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7513" w:type="dxa"/>
          </w:tcPr>
          <w:p w14:paraId="3FC0BA02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покупатель опциона является плательщиком премии, а продавец – получателем премии:</w:t>
            </w:r>
          </w:p>
          <w:p w14:paraId="5FACBE69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4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buyerPartyReference = equityPremium/payerPartyReference</w:t>
            </w:r>
          </w:p>
          <w:p w14:paraId="01119A44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4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sellerPartyReference = equityPremium/receiverPartyReference</w:t>
            </w:r>
          </w:p>
          <w:p w14:paraId="1B57C732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11818E41" w14:textId="77777777" w:rsidR="00650D06" w:rsidRPr="007E390F" w:rsidRDefault="005C3F6B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1A98D76E" w14:textId="77777777" w:rsidTr="001A7C14">
        <w:tc>
          <w:tcPr>
            <w:tcW w:w="709" w:type="dxa"/>
          </w:tcPr>
          <w:p w14:paraId="1C3CEE19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9037" w:type="dxa"/>
            <w:gridSpan w:val="2"/>
          </w:tcPr>
          <w:p w14:paraId="6886E8AB" w14:textId="77777777" w:rsidR="00650D06" w:rsidRPr="0016204F" w:rsidRDefault="00650D06" w:rsidP="00FE47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товарного опциона (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052 –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commodityOption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650D06" w:rsidRPr="0016204F" w14:paraId="1AC0CE8D" w14:textId="77777777" w:rsidTr="001A7C14">
        <w:tc>
          <w:tcPr>
            <w:tcW w:w="709" w:type="dxa"/>
          </w:tcPr>
          <w:p w14:paraId="748D56F2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6D4D86C2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покупатель опциона является плательщиком премии, а продавец – получателем премии:</w:t>
            </w:r>
          </w:p>
          <w:p w14:paraId="5237C2A0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buyerPartyReference = premium/payerPartyReference</w:t>
            </w:r>
          </w:p>
          <w:p w14:paraId="40326198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sellerPartyReference = premium/receiverPartyReference</w:t>
            </w:r>
          </w:p>
          <w:p w14:paraId="67D6EC84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3B3C7E29" w14:textId="77777777" w:rsidR="00650D06" w:rsidRPr="007E390F" w:rsidRDefault="005C3F6B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16204F" w14:paraId="1CA4FDD6" w14:textId="77777777" w:rsidTr="001A7C14">
        <w:tc>
          <w:tcPr>
            <w:tcW w:w="709" w:type="dxa"/>
          </w:tcPr>
          <w:p w14:paraId="71C0C106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9037" w:type="dxa"/>
            <w:gridSpan w:val="2"/>
          </w:tcPr>
          <w:p w14:paraId="0ABA002A" w14:textId="77777777" w:rsidR="00650D06" w:rsidRPr="0016204F" w:rsidRDefault="00650D06" w:rsidP="00FE477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 товарного свопциона (CM054 – commoditySwaption)</w:t>
            </w:r>
          </w:p>
        </w:tc>
      </w:tr>
      <w:tr w:rsidR="00650D06" w:rsidRPr="0016204F" w14:paraId="04C40791" w14:textId="77777777" w:rsidTr="001A7C14">
        <w:tc>
          <w:tcPr>
            <w:tcW w:w="709" w:type="dxa"/>
          </w:tcPr>
          <w:p w14:paraId="00AAC586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326863CC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покупатель опциона является плательщиком премии, а продавец – получателем премии:</w:t>
            </w:r>
          </w:p>
          <w:p w14:paraId="69C952D6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buyerPartyReference = premium/payerPartyReference</w:t>
            </w:r>
          </w:p>
          <w:p w14:paraId="6B7BDD41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sellerPartyReference = premium/receiverPartyReference</w:t>
            </w:r>
          </w:p>
          <w:p w14:paraId="09E3F25D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08D5950F" w14:textId="77777777" w:rsidR="00650D06" w:rsidRPr="007E390F" w:rsidRDefault="005C3F6B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  <w:tr w:rsidR="00650D06" w:rsidRPr="00A53768" w14:paraId="05BA15C7" w14:textId="77777777" w:rsidTr="001A7C14">
        <w:tc>
          <w:tcPr>
            <w:tcW w:w="709" w:type="dxa"/>
          </w:tcPr>
          <w:p w14:paraId="6F62F21B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9037" w:type="dxa"/>
            <w:gridSpan w:val="2"/>
          </w:tcPr>
          <w:p w14:paraId="41EEEAFF" w14:textId="77777777" w:rsidR="00650D06" w:rsidRPr="0016204F" w:rsidRDefault="00650D06" w:rsidP="00FE4774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Анкета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кредитного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дефолтного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свопциона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(CM072 – creditDefaultSwapOption)</w:t>
            </w:r>
          </w:p>
        </w:tc>
      </w:tr>
      <w:tr w:rsidR="00650D06" w:rsidRPr="0016204F" w14:paraId="6B991007" w14:textId="77777777" w:rsidTr="001A7C14">
        <w:trPr>
          <w:trHeight w:val="505"/>
        </w:trPr>
        <w:tc>
          <w:tcPr>
            <w:tcW w:w="709" w:type="dxa"/>
          </w:tcPr>
          <w:p w14:paraId="4EE21E4D" w14:textId="77777777" w:rsidR="00650D06" w:rsidRPr="0016204F" w:rsidRDefault="00650D06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Pr="00A73D8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513" w:type="dxa"/>
          </w:tcPr>
          <w:p w14:paraId="53B153DA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Проверить, что покупатель опциона является плательщиком премии, а продавец – получателем премии:</w:t>
            </w:r>
          </w:p>
          <w:p w14:paraId="54EAB0E7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buyerPartyReference = premium/payerPartyReference</w:t>
            </w:r>
          </w:p>
          <w:p w14:paraId="4A917E89" w14:textId="77777777" w:rsidR="00650D06" w:rsidRPr="0016204F" w:rsidRDefault="00650D06" w:rsidP="00FE4774">
            <w:pPr>
              <w:pStyle w:val="a3"/>
              <w:widowControl w:val="0"/>
              <w:numPr>
                <w:ilvl w:val="0"/>
                <w:numId w:val="55"/>
              </w:numPr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sellerPartyReference = premium/receiverPartyReference</w:t>
            </w:r>
          </w:p>
          <w:p w14:paraId="4AB027D5" w14:textId="77777777" w:rsidR="00650D06" w:rsidRPr="0016204F" w:rsidRDefault="00650D06" w:rsidP="00FE477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</w:t>
            </w:r>
            <w:r w:rsidR="00FD798D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62F4FCF4" w14:textId="77777777" w:rsidR="00650D06" w:rsidRPr="007E390F" w:rsidRDefault="005C3F6B" w:rsidP="00FE477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23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2</w:t>
              </w:r>
            </w:hyperlink>
          </w:p>
        </w:tc>
      </w:tr>
    </w:tbl>
    <w:p w14:paraId="6A08D241" w14:textId="77777777" w:rsidR="00650D06" w:rsidRPr="0016204F" w:rsidRDefault="00650D06" w:rsidP="00761A15">
      <w:pPr>
        <w:pStyle w:val="2"/>
        <w:keepNext w:val="0"/>
        <w:keepLines w:val="0"/>
        <w:widowControl w:val="0"/>
        <w:numPr>
          <w:ilvl w:val="3"/>
          <w:numId w:val="1"/>
        </w:numPr>
        <w:spacing w:before="120" w:after="12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1397" w:name="_Toc500764218"/>
      <w:r w:rsidRPr="0016204F">
        <w:rPr>
          <w:rFonts w:ascii="Times New Roman" w:hAnsi="Times New Roman" w:cs="Times New Roman"/>
          <w:sz w:val="20"/>
          <w:szCs w:val="20"/>
        </w:rPr>
        <w:t>Общие проверки Репозитария</w:t>
      </w:r>
      <w:bookmarkEnd w:id="1397"/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513"/>
        <w:gridCol w:w="1524"/>
      </w:tblGrid>
      <w:tr w:rsidR="00650D06" w:rsidRPr="0016204F" w14:paraId="051DA7EC" w14:textId="77777777" w:rsidTr="000A2FAA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76EF3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14:paraId="40C4D90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проверки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5AC650FC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Номер ошибки</w:t>
            </w:r>
          </w:p>
        </w:tc>
      </w:tr>
      <w:tr w:rsidR="00650D06" w:rsidRPr="0016204F" w14:paraId="3B0D17BB" w14:textId="77777777" w:rsidTr="001A7C14">
        <w:tc>
          <w:tcPr>
            <w:tcW w:w="851" w:type="dxa"/>
          </w:tcPr>
          <w:p w14:paraId="5DBFAA13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37" w:type="dxa"/>
            <w:gridSpan w:val="2"/>
          </w:tcPr>
          <w:p w14:paraId="1CEC9497" w14:textId="77777777" w:rsidR="00650D06" w:rsidRPr="0016204F" w:rsidRDefault="00650D06" w:rsidP="00257FF4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Проверки заполнения документа перед регистрацией в журнале входящих сообщений</w:t>
            </w:r>
          </w:p>
        </w:tc>
      </w:tr>
      <w:tr w:rsidR="00650D06" w:rsidRPr="0016204F" w14:paraId="5031E251" w14:textId="77777777" w:rsidTr="001A7C14">
        <w:tc>
          <w:tcPr>
            <w:tcW w:w="851" w:type="dxa"/>
          </w:tcPr>
          <w:p w14:paraId="0054479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513" w:type="dxa"/>
          </w:tcPr>
          <w:p w14:paraId="3C4B197D" w14:textId="77777777" w:rsidR="00650D06" w:rsidRPr="0016204F" w:rsidRDefault="00650D06" w:rsidP="000A2F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сооб</w:t>
            </w:r>
            <w:r w:rsidR="00257FF4" w:rsidRPr="0016204F">
              <w:rPr>
                <w:rFonts w:ascii="Times New Roman" w:hAnsi="Times New Roman" w:cs="Times New Roman"/>
                <w:sz w:val="20"/>
                <w:szCs w:val="20"/>
              </w:rPr>
              <w:t>щение на используемые namespace</w:t>
            </w:r>
          </w:p>
          <w:p w14:paraId="281D9BA4" w14:textId="77777777" w:rsidR="00650D06" w:rsidRPr="0016204F" w:rsidRDefault="00650D06" w:rsidP="000A2F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Допустимы только nsdext:, fpmlext:.</w:t>
            </w:r>
          </w:p>
          <w:p w14:paraId="12E8B288" w14:textId="77777777" w:rsidR="00650D06" w:rsidRPr="0016204F" w:rsidRDefault="00650D06" w:rsidP="000A2F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использованпия иных na</w:t>
            </w:r>
            <w:r w:rsidR="00257FF4" w:rsidRPr="0016204F">
              <w:rPr>
                <w:rFonts w:ascii="Times New Roman" w:hAnsi="Times New Roman" w:cs="Times New Roman"/>
                <w:sz w:val="20"/>
                <w:szCs w:val="20"/>
              </w:rPr>
              <w:t>mespace – отказ</w:t>
            </w:r>
          </w:p>
        </w:tc>
        <w:tc>
          <w:tcPr>
            <w:tcW w:w="1524" w:type="dxa"/>
          </w:tcPr>
          <w:p w14:paraId="0415B79E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6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61</w:t>
              </w:r>
            </w:hyperlink>
          </w:p>
        </w:tc>
      </w:tr>
      <w:tr w:rsidR="00650D06" w:rsidRPr="0016204F" w14:paraId="6D0C003D" w14:textId="77777777" w:rsidTr="001A7C14">
        <w:tc>
          <w:tcPr>
            <w:tcW w:w="851" w:type="dxa"/>
          </w:tcPr>
          <w:p w14:paraId="24C426E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513" w:type="dxa"/>
          </w:tcPr>
          <w:p w14:paraId="1416225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входящее сообщение начинается с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nonpublicExecutionReport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то:</w:t>
            </w:r>
          </w:p>
          <w:p w14:paraId="3030786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нём обязательно должен быть блок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</w:p>
          <w:p w14:paraId="4E884A4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 должен присутствовать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messageID</w:t>
            </w:r>
          </w:p>
          <w:p w14:paraId="5D977D5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 должен присутствовать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sentBy</w:t>
            </w:r>
          </w:p>
          <w:p w14:paraId="17B00E6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 должен присутствовать и только один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sendTo</w:t>
            </w:r>
          </w:p>
          <w:p w14:paraId="58256E2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обязательно должен присутствовать тэг creationTimestamp</w:t>
            </w:r>
          </w:p>
          <w:p w14:paraId="2F003EEA" w14:textId="77777777" w:rsidR="00650D06" w:rsidRPr="0016204F" w:rsidRDefault="00650D06" w:rsidP="000A2FA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Если условие не выполняется </w:t>
            </w:r>
            <w:r w:rsidR="00257FF4"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отказ</w:t>
            </w:r>
          </w:p>
        </w:tc>
        <w:tc>
          <w:tcPr>
            <w:tcW w:w="1524" w:type="dxa"/>
          </w:tcPr>
          <w:p w14:paraId="377A61F0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5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NRD059</w:t>
              </w:r>
            </w:hyperlink>
          </w:p>
        </w:tc>
      </w:tr>
      <w:tr w:rsidR="00650D06" w:rsidRPr="0016204F" w14:paraId="309A9767" w14:textId="77777777" w:rsidTr="001A7C14">
        <w:tc>
          <w:tcPr>
            <w:tcW w:w="851" w:type="dxa"/>
          </w:tcPr>
          <w:p w14:paraId="00720C0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513" w:type="dxa"/>
          </w:tcPr>
          <w:p w14:paraId="32439FA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входящее сообщение начинается с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nonpublicExecutionReport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то:</w:t>
            </w:r>
          </w:p>
          <w:p w14:paraId="6750142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нём обязательно должен быть и только один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CorrelationID</w:t>
            </w:r>
          </w:p>
          <w:p w14:paraId="0622A6CE" w14:textId="77777777" w:rsidR="00650D06" w:rsidRPr="0016204F" w:rsidRDefault="00650D06" w:rsidP="000A2FA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24" w:type="dxa"/>
          </w:tcPr>
          <w:p w14:paraId="7A65DB4A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</w:p>
        </w:tc>
      </w:tr>
      <w:tr w:rsidR="00650D06" w:rsidRPr="0016204F" w14:paraId="4D108AF2" w14:textId="77777777" w:rsidTr="001A7C14">
        <w:tc>
          <w:tcPr>
            <w:tcW w:w="851" w:type="dxa"/>
          </w:tcPr>
          <w:p w14:paraId="35AF051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513" w:type="dxa"/>
          </w:tcPr>
          <w:p w14:paraId="1662FF7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входящее сообщение начинается с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nonpublicExecutionReport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то:</w:t>
            </w:r>
          </w:p>
          <w:p w14:paraId="6EEEAC2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Должен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&lt;party id="TradeRepository"&gt;</w:t>
            </w:r>
          </w:p>
          <w:p w14:paraId="55502C8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Должен быть блок &lt;party id="Party1"&gt;</w:t>
            </w:r>
          </w:p>
          <w:p w14:paraId="7FC97D1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Должен быть блок &lt;party id="Party2"&gt;</w:t>
            </w:r>
          </w:p>
          <w:p w14:paraId="6FD0450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Должен быть блок &lt;party id="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"&gt;</w:t>
            </w:r>
          </w:p>
          <w:p w14:paraId="23F4F29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каждом из блоков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должно быть три обязательных тэга:</w:t>
            </w:r>
          </w:p>
          <w:p w14:paraId="070B44A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один обязательный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(Репозитарный код)</w:t>
            </w:r>
          </w:p>
          <w:p w14:paraId="565489B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один обязательный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(Дополнительный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</w:t>
            </w:r>
          </w:p>
          <w:p w14:paraId="0432FD6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один обязательный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</w:t>
            </w:r>
          </w:p>
          <w:p w14:paraId="33312C4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Так же в сообщении может быть блок &lt;party id="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"&gt;</w:t>
            </w:r>
            <w:r w:rsidR="00257FF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(опционально)</w:t>
            </w:r>
          </w:p>
          <w:p w14:paraId="007D101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его наличия, в этом блоке должно быть три обязательных тэга:</w:t>
            </w:r>
          </w:p>
          <w:p w14:paraId="58DF09D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один обязательный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(Репозитарный код) – Может иметь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</w:p>
          <w:p w14:paraId="7F893B8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один обязательный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</w:t>
            </w:r>
          </w:p>
          <w:p w14:paraId="4EBD4E6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один обязательный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</w:t>
            </w:r>
          </w:p>
          <w:p w14:paraId="4F74E33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При этом блок &lt;party id="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"&gt;, в качестве дополнительного кода, должен иметь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</w:p>
          <w:p w14:paraId="523C7D41" w14:textId="77777777" w:rsidR="00650D06" w:rsidRPr="0016204F" w:rsidRDefault="00650D06" w:rsidP="000A3DA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получения сообщения, CM002, сервер репозитария должен проверять только наличие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кода и LEI кода отправителя сообщения, и не провер</w:t>
            </w:r>
            <w:r w:rsidR="00257FF4" w:rsidRPr="0016204F">
              <w:rPr>
                <w:rFonts w:ascii="Times New Roman" w:hAnsi="Times New Roman" w:cs="Times New Roman"/>
                <w:sz w:val="20"/>
                <w:szCs w:val="20"/>
              </w:rPr>
              <w:t>ять прочие поля в других блоках</w:t>
            </w:r>
          </w:p>
        </w:tc>
        <w:tc>
          <w:tcPr>
            <w:tcW w:w="1524" w:type="dxa"/>
          </w:tcPr>
          <w:p w14:paraId="759E1820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NRD026</w:t>
              </w:r>
            </w:hyperlink>
          </w:p>
        </w:tc>
      </w:tr>
      <w:tr w:rsidR="00650D06" w:rsidRPr="0016204F" w14:paraId="484C78E0" w14:textId="77777777" w:rsidTr="001A7C14">
        <w:tc>
          <w:tcPr>
            <w:tcW w:w="851" w:type="dxa"/>
          </w:tcPr>
          <w:p w14:paraId="0EAF418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7513" w:type="dxa"/>
          </w:tcPr>
          <w:p w14:paraId="74729DA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входящее сообщение начинается с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nonpublicExecutionReport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и в нём есть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то</w:t>
            </w:r>
          </w:p>
          <w:p w14:paraId="6C1805C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нём обязательно должен быть блок tradeHeader</w:t>
            </w:r>
          </w:p>
          <w:p w14:paraId="70A2C74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блоке tradeHeader должны быть 3 обязательных блока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partyTradeIdentifer</w:t>
            </w:r>
          </w:p>
          <w:p w14:paraId="2FC5131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каждом из блоков должны быть</w:t>
            </w:r>
          </w:p>
          <w:p w14:paraId="36794646" w14:textId="77777777" w:rsidR="00650D06" w:rsidRPr="0016204F" w:rsidRDefault="00650D06" w:rsidP="000A2F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один тэг partyReference</w:t>
            </w:r>
          </w:p>
          <w:p w14:paraId="6589AFC3" w14:textId="77777777" w:rsidR="00650D06" w:rsidRPr="0016204F" w:rsidRDefault="00650D06" w:rsidP="000A2F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один и только один тэг tradeID</w:t>
            </w:r>
          </w:p>
          <w:p w14:paraId="6E28BEDA" w14:textId="77777777" w:rsidR="00650D06" w:rsidRPr="0016204F" w:rsidRDefault="00650D06" w:rsidP="000A2F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Должен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partyReference href=TradeRepository</w:t>
            </w:r>
          </w:p>
          <w:p w14:paraId="2C2EAA6E" w14:textId="77777777" w:rsidR="00650D06" w:rsidRPr="0016204F" w:rsidRDefault="00650D06" w:rsidP="000A2F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блок, где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54D13E8" w14:textId="77777777" w:rsidR="00650D06" w:rsidRPr="0016204F" w:rsidRDefault="00650D06" w:rsidP="000A2F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Должен быть блок, где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9016BDF" w14:textId="77777777" w:rsidR="00650D06" w:rsidRPr="0016204F" w:rsidRDefault="00650D06" w:rsidP="000A2FA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Может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partyReference href=UTIGeneratingParty</w:t>
            </w:r>
          </w:p>
          <w:p w14:paraId="5694138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условие не выполняется – отказ</w:t>
            </w:r>
          </w:p>
        </w:tc>
        <w:tc>
          <w:tcPr>
            <w:tcW w:w="1524" w:type="dxa"/>
          </w:tcPr>
          <w:p w14:paraId="09BD9010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6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61</w:t>
              </w:r>
            </w:hyperlink>
          </w:p>
        </w:tc>
      </w:tr>
      <w:tr w:rsidR="00650D06" w:rsidRPr="0016204F" w14:paraId="16CE230E" w14:textId="77777777" w:rsidTr="001A7C14">
        <w:tc>
          <w:tcPr>
            <w:tcW w:w="851" w:type="dxa"/>
          </w:tcPr>
          <w:p w14:paraId="38C5F2A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513" w:type="dxa"/>
          </w:tcPr>
          <w:p w14:paraId="1CFAE33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Отправитель, определённый </w:t>
            </w:r>
            <w:r w:rsidR="00257FF4" w:rsidRPr="0016204F">
              <w:rPr>
                <w:rFonts w:ascii="Times New Roman" w:hAnsi="Times New Roman" w:cs="Times New Roman"/>
                <w:sz w:val="20"/>
                <w:szCs w:val="20"/>
              </w:rPr>
              <w:t>транспортной системой,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входит в картотеку участников репозитарной деятельности (проверяется наличие кода). А также, не является ли Отправитель Клиентом/Стороной, с которой растургнуто репозитарное соглашение. Для выполнения проверки производится поиск кода клиента, указанный в транспортной подсистеме среди кодов соответствующего типа в Справочнике участ</w:t>
            </w:r>
            <w:r w:rsidR="00257FF4" w:rsidRPr="0016204F">
              <w:rPr>
                <w:rFonts w:ascii="Times New Roman" w:hAnsi="Times New Roman" w:cs="Times New Roman"/>
                <w:sz w:val="20"/>
                <w:szCs w:val="20"/>
              </w:rPr>
              <w:t>ников репозитарной деятельности</w:t>
            </w:r>
          </w:p>
          <w:p w14:paraId="5FEC443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отсутсвия кода в «Справочнике участников репозитарной деятельности», либо определения Отправителя как Клиента/Сторону, с которой расторгнуто репозитар</w:t>
            </w:r>
            <w:r w:rsidR="00257FF4" w:rsidRPr="0016204F">
              <w:rPr>
                <w:rFonts w:ascii="Times New Roman" w:hAnsi="Times New Roman" w:cs="Times New Roman"/>
                <w:sz w:val="20"/>
                <w:szCs w:val="20"/>
              </w:rPr>
              <w:t>ное соглашение – выдается отказ</w:t>
            </w:r>
          </w:p>
        </w:tc>
        <w:tc>
          <w:tcPr>
            <w:tcW w:w="1524" w:type="dxa"/>
          </w:tcPr>
          <w:p w14:paraId="060206DE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NRD002</w:t>
              </w:r>
            </w:hyperlink>
          </w:p>
        </w:tc>
      </w:tr>
      <w:tr w:rsidR="00650D06" w:rsidRPr="0016204F" w14:paraId="4F940977" w14:textId="77777777" w:rsidTr="001A7C14">
        <w:tc>
          <w:tcPr>
            <w:tcW w:w="851" w:type="dxa"/>
          </w:tcPr>
          <w:p w14:paraId="7D239099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7513" w:type="dxa"/>
          </w:tcPr>
          <w:p w14:paraId="586F267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код, указанный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sendBy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 коду, указанному 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="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"]/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</w:p>
          <w:p w14:paraId="3B2421EA" w14:textId="77777777" w:rsidR="00650D06" w:rsidRPr="0016204F" w:rsidRDefault="00257FF4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расхождения – ошибка</w:t>
            </w:r>
          </w:p>
        </w:tc>
        <w:tc>
          <w:tcPr>
            <w:tcW w:w="1524" w:type="dxa"/>
          </w:tcPr>
          <w:p w14:paraId="7435D0B1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NRD027</w:t>
              </w:r>
            </w:hyperlink>
          </w:p>
        </w:tc>
      </w:tr>
      <w:tr w:rsidR="00650D06" w:rsidRPr="0016204F" w14:paraId="629A7F16" w14:textId="77777777" w:rsidTr="001A7C14">
        <w:tc>
          <w:tcPr>
            <w:tcW w:w="851" w:type="dxa"/>
          </w:tcPr>
          <w:p w14:paraId="7D3BFB1C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7513" w:type="dxa"/>
          </w:tcPr>
          <w:p w14:paraId="011D5C0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для каждого блока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код partyName соответствует в справочнике участников репозитарной деятельности</w:t>
            </w:r>
            <w:r w:rsidR="00F163E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полному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наименованию клиента, репозитарный код которого совпадает с part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или с NOT_REPORTING_CLIENT_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="00257FF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(для дополнительного кода)</w:t>
            </w:r>
          </w:p>
          <w:p w14:paraId="5E615ABA" w14:textId="77777777" w:rsidR="00650D06" w:rsidRPr="0016204F" w:rsidRDefault="00257FF4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расхождения – отказ</w:t>
            </w:r>
          </w:p>
          <w:p w14:paraId="57E2830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случае, одностороннего репортинга, при укзании тэгов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для информирующего лица со значением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допускается указание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со значением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</w:p>
        </w:tc>
        <w:tc>
          <w:tcPr>
            <w:tcW w:w="1524" w:type="dxa"/>
          </w:tcPr>
          <w:p w14:paraId="27C8EF8B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55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55</w:t>
              </w:r>
            </w:hyperlink>
          </w:p>
        </w:tc>
      </w:tr>
      <w:tr w:rsidR="00650D06" w:rsidRPr="0016204F" w14:paraId="43B00FC4" w14:textId="77777777" w:rsidTr="001A7C14">
        <w:tc>
          <w:tcPr>
            <w:tcW w:w="851" w:type="dxa"/>
          </w:tcPr>
          <w:p w14:paraId="5C0A55C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7513" w:type="dxa"/>
          </w:tcPr>
          <w:p w14:paraId="138A2EAE" w14:textId="77777777" w:rsidR="00650D06" w:rsidRPr="0016204F" w:rsidRDefault="00650D06" w:rsidP="000A2FAA">
            <w:pPr>
              <w:widowControl w:val="0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 базе репозитария не существует не забракованного сообщения такого же типа с тем же значением в поле Код_взаимосвязи </w:t>
            </w:r>
            <w:r w:rsidRPr="0016204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(</w:t>
            </w:r>
            <w:r w:rsidRPr="0016204F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CorrelaltionID</w:t>
            </w:r>
            <w:r w:rsidRPr="0016204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72D8C3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Параметры:</w:t>
            </w:r>
          </w:p>
          <w:p w14:paraId="696842D6" w14:textId="77777777" w:rsidR="00650D06" w:rsidRPr="0016204F" w:rsidRDefault="0014461C" w:rsidP="000A2FAA">
            <w:pPr>
              <w:pStyle w:val="a3"/>
              <w:widowControl w:val="0"/>
              <w:numPr>
                <w:ilvl w:val="0"/>
                <w:numId w:val="162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Полное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отправителя найденного дубликата</w:t>
            </w:r>
          </w:p>
          <w:p w14:paraId="5FD9026D" w14:textId="77777777" w:rsidR="00650D06" w:rsidRPr="0016204F" w:rsidRDefault="00650D06" w:rsidP="000A2FAA">
            <w:pPr>
              <w:pStyle w:val="a3"/>
              <w:widowControl w:val="0"/>
              <w:numPr>
                <w:ilvl w:val="0"/>
                <w:numId w:val="162"/>
              </w:numPr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Дата регистрации сообщения найденного дубликата</w:t>
            </w:r>
          </w:p>
        </w:tc>
        <w:tc>
          <w:tcPr>
            <w:tcW w:w="1524" w:type="dxa"/>
          </w:tcPr>
          <w:p w14:paraId="233F0503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4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NRD034</w:t>
              </w:r>
            </w:hyperlink>
          </w:p>
        </w:tc>
      </w:tr>
      <w:tr w:rsidR="00650D06" w:rsidRPr="0016204F" w14:paraId="5F287F43" w14:textId="77777777" w:rsidTr="001A7C14">
        <w:tc>
          <w:tcPr>
            <w:tcW w:w="851" w:type="dxa"/>
          </w:tcPr>
          <w:p w14:paraId="5459BD93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7513" w:type="dxa"/>
          </w:tcPr>
          <w:p w14:paraId="11CA956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поле Код взаимосвязи </w:t>
            </w:r>
            <w:r w:rsidRPr="0016204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(</w:t>
            </w:r>
            <w:r w:rsidRPr="0016204F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CorrelaltionID</w:t>
            </w:r>
            <w:r w:rsidRPr="0016204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)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 в соответствии с правилами заполнения сообщений репозитария – соответствует маске ‘[%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]-[%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]-[%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]’, где %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произвольная строка, центральный элем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ент содержит 4 цифровых символа</w:t>
            </w:r>
          </w:p>
        </w:tc>
        <w:tc>
          <w:tcPr>
            <w:tcW w:w="1524" w:type="dxa"/>
          </w:tcPr>
          <w:p w14:paraId="23D28AEE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6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NRD06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16204F" w14:paraId="5636BF50" w14:textId="77777777" w:rsidTr="001A7C14">
        <w:tc>
          <w:tcPr>
            <w:tcW w:w="851" w:type="dxa"/>
          </w:tcPr>
          <w:p w14:paraId="2FA70D0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7513" w:type="dxa"/>
          </w:tcPr>
          <w:p w14:paraId="36AB774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головной тэг сообщения является тэгом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nonpublicExecutionReport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проверить, что в поле Код взаимосвязи </w:t>
            </w:r>
            <w:r w:rsidRPr="0016204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(</w:t>
            </w:r>
            <w:r w:rsidRPr="0016204F"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  <w:t>CorrelaltionID</w:t>
            </w:r>
            <w:r w:rsidRPr="0016204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)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первый блок содержит значение, соответствующее полю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‘header/sentBy’ 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</w:tc>
        <w:tc>
          <w:tcPr>
            <w:tcW w:w="1524" w:type="dxa"/>
          </w:tcPr>
          <w:p w14:paraId="6B0C6976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6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NRD06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</w:t>
              </w:r>
            </w:hyperlink>
          </w:p>
        </w:tc>
      </w:tr>
      <w:tr w:rsidR="00650D06" w:rsidRPr="0016204F" w14:paraId="283A4697" w14:textId="77777777" w:rsidTr="001A7C14">
        <w:tc>
          <w:tcPr>
            <w:tcW w:w="851" w:type="dxa"/>
          </w:tcPr>
          <w:p w14:paraId="0D564C30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7513" w:type="dxa"/>
          </w:tcPr>
          <w:p w14:paraId="42B5850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Проверяем соответствие </w:t>
            </w:r>
            <w:r w:rsidR="00F163E0" w:rsidRPr="0016204F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наименования стороны, отправителя (для Репозитарного или Дополнительного кода) коду из Справочника участ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ников репозитарной деятельности</w:t>
            </w:r>
          </w:p>
        </w:tc>
        <w:tc>
          <w:tcPr>
            <w:tcW w:w="1524" w:type="dxa"/>
          </w:tcPr>
          <w:p w14:paraId="48BD7B91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55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055</w:t>
              </w:r>
            </w:hyperlink>
          </w:p>
        </w:tc>
      </w:tr>
      <w:tr w:rsidR="00650D06" w:rsidRPr="0016204F" w14:paraId="0B520799" w14:textId="77777777" w:rsidTr="001A7C14">
        <w:tc>
          <w:tcPr>
            <w:tcW w:w="851" w:type="dxa"/>
          </w:tcPr>
          <w:p w14:paraId="5EB2CB52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7513" w:type="dxa"/>
          </w:tcPr>
          <w:p w14:paraId="0C2EF90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После определения корневого тэга, проверить, что присланая анкета имеет тип сообщен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ия, поддерживаемый Репозитарием</w:t>
            </w:r>
          </w:p>
        </w:tc>
        <w:tc>
          <w:tcPr>
            <w:tcW w:w="1524" w:type="dxa"/>
          </w:tcPr>
          <w:p w14:paraId="0114857F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6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162</w:t>
              </w:r>
            </w:hyperlink>
          </w:p>
        </w:tc>
      </w:tr>
      <w:tr w:rsidR="00650D06" w:rsidRPr="0016204F" w14:paraId="5EA2766E" w14:textId="77777777" w:rsidTr="001A7C14">
        <w:tc>
          <w:tcPr>
            <w:tcW w:w="851" w:type="dxa"/>
          </w:tcPr>
          <w:p w14:paraId="64FA1D5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7513" w:type="dxa"/>
          </w:tcPr>
          <w:p w14:paraId="6A45B1F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значение поля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Отправителя на его соответствие значению указанного в Справочнике участ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ников репозитарной деятельности</w:t>
            </w:r>
          </w:p>
        </w:tc>
        <w:tc>
          <w:tcPr>
            <w:tcW w:w="1524" w:type="dxa"/>
          </w:tcPr>
          <w:p w14:paraId="0EC96132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44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NRD044</w:t>
              </w:r>
            </w:hyperlink>
          </w:p>
        </w:tc>
      </w:tr>
      <w:tr w:rsidR="00650D06" w:rsidRPr="0016204F" w14:paraId="754C1CF6" w14:textId="77777777" w:rsidTr="001A7C14">
        <w:tc>
          <w:tcPr>
            <w:tcW w:w="851" w:type="dxa"/>
          </w:tcPr>
          <w:p w14:paraId="19A64DC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513" w:type="dxa"/>
            <w:vAlign w:val="center"/>
          </w:tcPr>
          <w:p w14:paraId="1C038445" w14:textId="77777777" w:rsidR="00650D06" w:rsidRPr="0016204F" w:rsidRDefault="008D0461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Проверки полей А</w:t>
            </w:r>
            <w:r w:rsidR="00650D06"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нкеты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гене</w:t>
            </w:r>
            <w:r w:rsidR="00650D06"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рального соглашения</w:t>
            </w:r>
          </w:p>
        </w:tc>
        <w:tc>
          <w:tcPr>
            <w:tcW w:w="1524" w:type="dxa"/>
          </w:tcPr>
          <w:p w14:paraId="4DF619E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14DAE853" w14:textId="77777777" w:rsidTr="001A7C14">
        <w:tc>
          <w:tcPr>
            <w:tcW w:w="851" w:type="dxa"/>
          </w:tcPr>
          <w:p w14:paraId="0400011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513" w:type="dxa"/>
          </w:tcPr>
          <w:p w14:paraId="0F37267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Дата сообщения [Дата_формирования_сообщения] не может быть больше текущей календарной даты и меньше [текущая дата – 3 дня]. В противном случае считается, что 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дата сообщения указана не верно</w:t>
            </w:r>
          </w:p>
        </w:tc>
        <w:tc>
          <w:tcPr>
            <w:tcW w:w="1524" w:type="dxa"/>
          </w:tcPr>
          <w:p w14:paraId="51CBDC9A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4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014</w:t>
              </w:r>
            </w:hyperlink>
          </w:p>
        </w:tc>
      </w:tr>
      <w:tr w:rsidR="00650D06" w:rsidRPr="0016204F" w14:paraId="30233062" w14:textId="77777777" w:rsidTr="001A7C14">
        <w:tc>
          <w:tcPr>
            <w:tcW w:w="851" w:type="dxa"/>
          </w:tcPr>
          <w:p w14:paraId="2D0F6C9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513" w:type="dxa"/>
          </w:tcPr>
          <w:p w14:paraId="43C62F7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Отправителя Анкеты [Код отправителя сообщения] и отправителя сообщения, указанного транспортной системой. Сверяется [Код отправителя сообщения] и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журнале учета сообщений. В случае, если поля совпадают, провер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ка считается пройденной успешно</w:t>
            </w:r>
          </w:p>
        </w:tc>
        <w:tc>
          <w:tcPr>
            <w:tcW w:w="1524" w:type="dxa"/>
          </w:tcPr>
          <w:p w14:paraId="25184BDD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5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015</w:t>
              </w:r>
            </w:hyperlink>
          </w:p>
        </w:tc>
      </w:tr>
      <w:tr w:rsidR="00650D06" w:rsidRPr="0016204F" w14:paraId="6E3DF80C" w14:textId="77777777" w:rsidTr="001A7C14">
        <w:tc>
          <w:tcPr>
            <w:tcW w:w="851" w:type="dxa"/>
          </w:tcPr>
          <w:p w14:paraId="5103E3E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513" w:type="dxa"/>
          </w:tcPr>
          <w:p w14:paraId="1D4C3AD7" w14:textId="77777777" w:rsidR="00650D06" w:rsidRPr="0016204F" w:rsidRDefault="00CD6EF4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Проверяется 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скана соглашения. Если с сообщением передан файл со сканом, в 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сообщении должно быть заполнено поле [Имя_файла_со_сканом], и наоборот, если заполнено  поле  [Имя_файла_со_сканом], должен присутствовать файл с 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</w:t>
            </w:r>
          </w:p>
        </w:tc>
        <w:tc>
          <w:tcPr>
            <w:tcW w:w="1524" w:type="dxa"/>
          </w:tcPr>
          <w:p w14:paraId="107A1CFB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3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NRD003</w:t>
              </w:r>
            </w:hyperlink>
          </w:p>
          <w:p w14:paraId="37B6789D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4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NRD004</w:t>
              </w:r>
            </w:hyperlink>
          </w:p>
        </w:tc>
      </w:tr>
      <w:tr w:rsidR="00650D06" w:rsidRPr="0016204F" w14:paraId="416BC68E" w14:textId="77777777" w:rsidTr="001A7C14">
        <w:tc>
          <w:tcPr>
            <w:tcW w:w="851" w:type="dxa"/>
          </w:tcPr>
          <w:p w14:paraId="5A61DC7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513" w:type="dxa"/>
          </w:tcPr>
          <w:p w14:paraId="7753C80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заполнен регистрационный номер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соглашения, присвоенный репозитарием, и соответствующее ген соглашение действительно зарегистрировано в журна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ле учёта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ральных соглашений</w:t>
            </w:r>
          </w:p>
        </w:tc>
        <w:tc>
          <w:tcPr>
            <w:tcW w:w="1524" w:type="dxa"/>
          </w:tcPr>
          <w:p w14:paraId="642D859D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017</w:t>
              </w:r>
            </w:hyperlink>
          </w:p>
        </w:tc>
      </w:tr>
      <w:tr w:rsidR="00650D06" w:rsidRPr="0016204F" w14:paraId="2F39D86B" w14:textId="77777777" w:rsidTr="001A7C14">
        <w:tc>
          <w:tcPr>
            <w:tcW w:w="851" w:type="dxa"/>
          </w:tcPr>
          <w:p w14:paraId="5EAD0C5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7513" w:type="dxa"/>
          </w:tcPr>
          <w:p w14:paraId="2FBFBF9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соответс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твующее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ральное соглашение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на дату обработки сообщения обслуживается в репозитарии. Для этого необходимо обратиться к журналу учёта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ральных соглашений и проверить поле, 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“Статус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”. Проверка считается пройденной, если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ральное соглашение не дерегистрировано, не отменено и не рас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торгнут соответствующий договор</w:t>
            </w:r>
          </w:p>
        </w:tc>
        <w:tc>
          <w:tcPr>
            <w:tcW w:w="1524" w:type="dxa"/>
          </w:tcPr>
          <w:p w14:paraId="6A252CF0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016</w:t>
              </w:r>
            </w:hyperlink>
          </w:p>
        </w:tc>
      </w:tr>
      <w:tr w:rsidR="00650D06" w:rsidRPr="0016204F" w14:paraId="6C02D567" w14:textId="77777777" w:rsidTr="001A7C14">
        <w:tc>
          <w:tcPr>
            <w:tcW w:w="851" w:type="dxa"/>
          </w:tcPr>
          <w:p w14:paraId="5930438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7513" w:type="dxa"/>
          </w:tcPr>
          <w:p w14:paraId="2B9C91C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сторона, от имени которой направляется анкета соглашения, является действующи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ми клиентами репозитария.</w:t>
            </w:r>
          </w:p>
          <w:p w14:paraId="3090538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Необходимо проверить в Справочнике участников репозитарной деятельности, что сторона ген соглашения входит в Справочник и у нее есть действующий договор.</w:t>
            </w:r>
          </w:p>
          <w:p w14:paraId="2BE2628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Договор считается действующим, если текущий операционный день репозитария больше или равен дате заключения договора и 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меньше либо равна дате закрытия</w:t>
            </w:r>
          </w:p>
        </w:tc>
        <w:tc>
          <w:tcPr>
            <w:tcW w:w="1524" w:type="dxa"/>
          </w:tcPr>
          <w:p w14:paraId="26E9A244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021</w:t>
              </w:r>
            </w:hyperlink>
          </w:p>
        </w:tc>
      </w:tr>
      <w:tr w:rsidR="00650D06" w:rsidRPr="0016204F" w14:paraId="1C9AE0CB" w14:textId="77777777" w:rsidTr="001A7C14">
        <w:tc>
          <w:tcPr>
            <w:tcW w:w="851" w:type="dxa"/>
          </w:tcPr>
          <w:p w14:paraId="43C1D44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7513" w:type="dxa"/>
          </w:tcPr>
          <w:p w14:paraId="7DFA0F1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указанные в анкете стороны ген соглашения соответствуют сторонам этого ген соглашения, зарегистрированного в журнале учёта договоров, и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не нарушен порядок их указания</w:t>
            </w:r>
          </w:p>
        </w:tc>
        <w:tc>
          <w:tcPr>
            <w:tcW w:w="1524" w:type="dxa"/>
          </w:tcPr>
          <w:p w14:paraId="7D22015A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NRD01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7</w:t>
              </w:r>
            </w:hyperlink>
          </w:p>
        </w:tc>
      </w:tr>
      <w:tr w:rsidR="00650D06" w:rsidRPr="0016204F" w14:paraId="6D4B335C" w14:textId="77777777" w:rsidTr="001A7C14">
        <w:tc>
          <w:tcPr>
            <w:tcW w:w="851" w:type="dxa"/>
          </w:tcPr>
          <w:p w14:paraId="7CAE926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7513" w:type="dxa"/>
          </w:tcPr>
          <w:p w14:paraId="50335E4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 сообщении заполнен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correlationId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и он уникален для анкет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ральных соглашений</w:t>
            </w:r>
          </w:p>
        </w:tc>
        <w:tc>
          <w:tcPr>
            <w:tcW w:w="1524" w:type="dxa"/>
          </w:tcPr>
          <w:p w14:paraId="5DB469C9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4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34</w:t>
              </w:r>
            </w:hyperlink>
          </w:p>
        </w:tc>
      </w:tr>
      <w:tr w:rsidR="00650D06" w:rsidRPr="0016204F" w14:paraId="39C5EFF9" w14:textId="77777777" w:rsidTr="001A7C14">
        <w:tc>
          <w:tcPr>
            <w:tcW w:w="851" w:type="dxa"/>
          </w:tcPr>
          <w:p w14:paraId="78FE4D79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7513" w:type="dxa"/>
          </w:tcPr>
          <w:p w14:paraId="4EEF214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 сообщении есть блоки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идентификаторами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’,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1’,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2’,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524" w:type="dxa"/>
          </w:tcPr>
          <w:p w14:paraId="46DD7B09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6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6</w:t>
              </w:r>
            </w:hyperlink>
          </w:p>
        </w:tc>
      </w:tr>
      <w:tr w:rsidR="00650D06" w:rsidRPr="0016204F" w14:paraId="249C8E91" w14:textId="77777777" w:rsidTr="001A7C14">
        <w:tc>
          <w:tcPr>
            <w:tcW w:w="851" w:type="dxa"/>
          </w:tcPr>
          <w:p w14:paraId="7993E5E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7513" w:type="dxa"/>
          </w:tcPr>
          <w:p w14:paraId="39E846A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код, указанный 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SentBy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 соответствует коду, указанному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=’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’]</w:t>
            </w:r>
          </w:p>
        </w:tc>
        <w:tc>
          <w:tcPr>
            <w:tcW w:w="1524" w:type="dxa"/>
          </w:tcPr>
          <w:p w14:paraId="1EEA7BD0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NRD027</w:t>
              </w:r>
            </w:hyperlink>
          </w:p>
        </w:tc>
      </w:tr>
      <w:tr w:rsidR="00650D06" w:rsidRPr="0016204F" w14:paraId="65F02E71" w14:textId="77777777" w:rsidTr="001A7C14">
        <w:tc>
          <w:tcPr>
            <w:tcW w:w="851" w:type="dxa"/>
          </w:tcPr>
          <w:p w14:paraId="2516066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7513" w:type="dxa"/>
          </w:tcPr>
          <w:p w14:paraId="590059F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код, указанный в header\sendTo соответствует коду, указанному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=’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’]</w:t>
            </w:r>
          </w:p>
        </w:tc>
        <w:tc>
          <w:tcPr>
            <w:tcW w:w="1524" w:type="dxa"/>
          </w:tcPr>
          <w:p w14:paraId="7D880336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8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NRD028</w:t>
              </w:r>
            </w:hyperlink>
          </w:p>
        </w:tc>
      </w:tr>
      <w:tr w:rsidR="00650D06" w:rsidRPr="0016204F" w14:paraId="6717E59F" w14:textId="77777777" w:rsidTr="001A7C14">
        <w:tc>
          <w:tcPr>
            <w:tcW w:w="851" w:type="dxa"/>
          </w:tcPr>
          <w:p w14:paraId="4A32A0C2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7513" w:type="dxa"/>
          </w:tcPr>
          <w:p w14:paraId="134E080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сообщение представлено активным ИЛом стороны, по которому имеются действующие на данный момент полномочия в справочнике полномочий ИЛ, для подачи соответствующей анкеты, включая соответствия дополнительным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ограничениям, при их нал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ичии (по номеру ГС/Контрагенту)</w:t>
            </w:r>
          </w:p>
          <w:p w14:paraId="3397787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color w:val="484848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 осуществлять данную проверку, в случае если Отправитель = ИЛ-НРД (NSD000CBR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BIL)</w:t>
            </w:r>
          </w:p>
        </w:tc>
        <w:tc>
          <w:tcPr>
            <w:tcW w:w="1524" w:type="dxa"/>
          </w:tcPr>
          <w:p w14:paraId="54F571B4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2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NRD032</w:t>
              </w:r>
            </w:hyperlink>
          </w:p>
        </w:tc>
      </w:tr>
      <w:tr w:rsidR="00650D06" w:rsidRPr="0016204F" w14:paraId="3DBC74BB" w14:textId="77777777" w:rsidTr="001A7C14">
        <w:tc>
          <w:tcPr>
            <w:tcW w:w="851" w:type="dxa"/>
          </w:tcPr>
          <w:p w14:paraId="1AD0FFCC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7513" w:type="dxa"/>
          </w:tcPr>
          <w:p w14:paraId="5EF1F25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каждого блока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в котором заполнен partyName, проверить по справочнику участников репозитарной деятельности соответствие </w:t>
            </w:r>
            <w:r w:rsidR="00F163E0" w:rsidRPr="0016204F"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ия и кода, указанного в partyId</w:t>
            </w:r>
          </w:p>
          <w:p w14:paraId="02EA435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внесения изменений в ранее зарегистрированное ГС, при котором происходит изменение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кода (2-го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 либо наименования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 одной из сторон, проверить, что сторона, по которой производится такое изменение:</w:t>
            </w:r>
          </w:p>
          <w:p w14:paraId="7026AE6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либо не является действующим клиентом репозитария. Выполняется одно из условий:</w:t>
            </w:r>
          </w:p>
          <w:p w14:paraId="16FEB0E5" w14:textId="77777777" w:rsidR="00650D06" w:rsidRPr="0016204F" w:rsidRDefault="00CD6EF4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>лиент найден в базе репозитария и дата расторжения договора с репозитарием &lt;= текущей даты.</w:t>
            </w:r>
          </w:p>
          <w:p w14:paraId="43D5003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Клиент не найден в базе репозитария.</w:t>
            </w:r>
          </w:p>
          <w:p w14:paraId="5D75C1E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если проверка пройдена, произвести изменение указанных реквизитов.</w:t>
            </w:r>
          </w:p>
          <w:p w14:paraId="099B994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Либо изменяемый реквизит отсутсвует в базе репозитария.</w:t>
            </w:r>
          </w:p>
          <w:p w14:paraId="3154DA2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прохождения проверки, допускать изменение реквизитов.</w:t>
            </w:r>
          </w:p>
          <w:p w14:paraId="1F426A2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ес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ли проверка не пройдена – отказ</w:t>
            </w:r>
          </w:p>
        </w:tc>
        <w:tc>
          <w:tcPr>
            <w:tcW w:w="1524" w:type="dxa"/>
          </w:tcPr>
          <w:p w14:paraId="51EE4AE8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44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044</w:t>
              </w:r>
            </w:hyperlink>
          </w:p>
        </w:tc>
      </w:tr>
      <w:tr w:rsidR="00650D06" w:rsidRPr="0016204F" w14:paraId="6DC21438" w14:textId="77777777" w:rsidTr="001A7C14">
        <w:tc>
          <w:tcPr>
            <w:tcW w:w="851" w:type="dxa"/>
          </w:tcPr>
          <w:p w14:paraId="01D70A9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7513" w:type="dxa"/>
          </w:tcPr>
          <w:p w14:paraId="31BE28D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При регистрации нового ГС, в случае наличия по 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какой-либо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из сторон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Репозитарного кода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проверить его дату расторжения репозитарного договора.</w:t>
            </w:r>
          </w:p>
          <w:p w14:paraId="6731556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если клиент найден в базе репозитария и дата расторжения репозитарного договора &lt;= текущей даты - отказ</w:t>
            </w:r>
          </w:p>
        </w:tc>
        <w:tc>
          <w:tcPr>
            <w:tcW w:w="1524" w:type="dxa"/>
          </w:tcPr>
          <w:p w14:paraId="6AA597EB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0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NRD101</w:t>
              </w:r>
            </w:hyperlink>
          </w:p>
        </w:tc>
      </w:tr>
      <w:tr w:rsidR="00650D06" w:rsidRPr="0016204F" w14:paraId="2B649AC7" w14:textId="77777777" w:rsidTr="001A7C14">
        <w:tc>
          <w:tcPr>
            <w:tcW w:w="851" w:type="dxa"/>
          </w:tcPr>
          <w:p w14:paraId="498EA03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7513" w:type="dxa"/>
          </w:tcPr>
          <w:p w14:paraId="7FA5C2E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указания для стороны/ИЛа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(например,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код), проверить данный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соответсвие маске {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XXXXXXXXXXXXXXXXXXXX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153254E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{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XXXXXXXXXXX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}. Типов кодов больше</w:t>
            </w:r>
          </w:p>
        </w:tc>
        <w:tc>
          <w:tcPr>
            <w:tcW w:w="1524" w:type="dxa"/>
          </w:tcPr>
          <w:p w14:paraId="46F11FFA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8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NRD087</w:t>
              </w:r>
            </w:hyperlink>
          </w:p>
        </w:tc>
      </w:tr>
      <w:tr w:rsidR="00650D06" w:rsidRPr="0016204F" w14:paraId="09B99894" w14:textId="77777777" w:rsidTr="001A7C14">
        <w:tc>
          <w:tcPr>
            <w:tcW w:w="851" w:type="dxa"/>
          </w:tcPr>
          <w:p w14:paraId="4D929FC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7513" w:type="dxa"/>
          </w:tcPr>
          <w:p w14:paraId="0D088D2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указания стороной/ИЛом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(например,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код), проверить данный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соответсвие указанному репозитарному коду в Справочнике участников репозитарной деятельности.</w:t>
            </w:r>
          </w:p>
          <w:p w14:paraId="1C1CE92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кодов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Справочнике и не соответствия кодов данного участника, указанным в анкете – формируем отказ</w:t>
            </w:r>
          </w:p>
        </w:tc>
        <w:tc>
          <w:tcPr>
            <w:tcW w:w="1524" w:type="dxa"/>
          </w:tcPr>
          <w:p w14:paraId="1C29C6BA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49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NRD149</w:t>
              </w:r>
            </w:hyperlink>
          </w:p>
        </w:tc>
      </w:tr>
      <w:tr w:rsidR="00650D06" w:rsidRPr="0016204F" w14:paraId="567AFB22" w14:textId="77777777" w:rsidTr="001A7C14">
        <w:tc>
          <w:tcPr>
            <w:tcW w:w="851" w:type="dxa"/>
          </w:tcPr>
          <w:p w14:paraId="301F126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7513" w:type="dxa"/>
          </w:tcPr>
          <w:p w14:paraId="33129CF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со стороной, от имени которой направлена, анкета не расторгнут репозитарный договор. </w:t>
            </w:r>
          </w:p>
          <w:p w14:paraId="6C1C808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односторонней отчетности, при котором, с одной из сторон расторгнуто репозитарное соглашение: дата расторжения репозитарного договора &lt;= текущей даты.</w:t>
            </w:r>
          </w:p>
          <w:p w14:paraId="1C7AA75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Либо сторона отказалась от репортинга (признак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’)</w:t>
            </w:r>
          </w:p>
          <w:p w14:paraId="28734DD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Необходимо проверить по Справочнику участников репозитарной деятельности, что стороны ген соглашения входят в Справочник и не имеют признаков, определяющих ее как участника с которым расторгнуто репозитарное соглаше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ние/отказавшегося от репортинга</w:t>
            </w:r>
          </w:p>
        </w:tc>
        <w:tc>
          <w:tcPr>
            <w:tcW w:w="1524" w:type="dxa"/>
          </w:tcPr>
          <w:p w14:paraId="6A7CF2C9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021</w:t>
              </w:r>
            </w:hyperlink>
          </w:p>
        </w:tc>
      </w:tr>
      <w:tr w:rsidR="00650D06" w:rsidRPr="0016204F" w14:paraId="5AAE3870" w14:textId="77777777" w:rsidTr="001A7C14">
        <w:tc>
          <w:tcPr>
            <w:tcW w:w="851" w:type="dxa"/>
          </w:tcPr>
          <w:p w14:paraId="470139B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7513" w:type="dxa"/>
          </w:tcPr>
          <w:p w14:paraId="150F1C3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для отправителя, уна казание 2-х идентификационных кодов (тэгов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): Репозитарного кода и кода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</w:p>
          <w:p w14:paraId="7FB90B9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если, у ИЛ от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сутствует один из кодов - отказ</w:t>
            </w:r>
          </w:p>
        </w:tc>
        <w:tc>
          <w:tcPr>
            <w:tcW w:w="1524" w:type="dxa"/>
          </w:tcPr>
          <w:p w14:paraId="78FE9BDC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61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NRD161</w:t>
              </w:r>
            </w:hyperlink>
          </w:p>
        </w:tc>
      </w:tr>
      <w:tr w:rsidR="00650D06" w:rsidRPr="0016204F" w14:paraId="0F0B88E6" w14:textId="77777777" w:rsidTr="001A7C14">
        <w:tc>
          <w:tcPr>
            <w:tcW w:w="851" w:type="dxa"/>
          </w:tcPr>
          <w:p w14:paraId="68B801B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7513" w:type="dxa"/>
          </w:tcPr>
          <w:p w14:paraId="7626D24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для блока,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описывающего Сторону1/2, заполнение поля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и соотвествие значения справочни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ку «cs\iso3166»</w:t>
            </w:r>
          </w:p>
          <w:p w14:paraId="4A5EA16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отсутствия данного поля – отказ</w:t>
            </w:r>
          </w:p>
          <w:p w14:paraId="2B61ABC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некорректного заполнения (значение, отсут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ствующее в справочнике) – отказ</w:t>
            </w:r>
          </w:p>
        </w:tc>
        <w:tc>
          <w:tcPr>
            <w:tcW w:w="1524" w:type="dxa"/>
          </w:tcPr>
          <w:p w14:paraId="5D07CB35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RD007</w:t>
              </w:r>
            </w:hyperlink>
          </w:p>
        </w:tc>
      </w:tr>
      <w:tr w:rsidR="00650D06" w:rsidRPr="0016204F" w14:paraId="3153021F" w14:textId="77777777" w:rsidTr="001A7C14">
        <w:tc>
          <w:tcPr>
            <w:tcW w:w="851" w:type="dxa"/>
          </w:tcPr>
          <w:p w14:paraId="488F8E7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7513" w:type="dxa"/>
          </w:tcPr>
          <w:p w14:paraId="4659137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Проверка для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блока, описывающего Сторону1/2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заполнение поля &lt;Classification&gt; и соответствие значения справочнику «cs\north-american-indus</w:t>
            </w:r>
            <w:r w:rsidR="00CD6EF4" w:rsidRPr="0016204F">
              <w:rPr>
                <w:rFonts w:ascii="Times New Roman" w:hAnsi="Times New Roman" w:cs="Times New Roman"/>
                <w:sz w:val="20"/>
                <w:szCs w:val="20"/>
              </w:rPr>
              <w:t>try-classification-system(nsd)»</w:t>
            </w:r>
          </w:p>
          <w:p w14:paraId="624CAAD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отсутствия данного поля – отказ</w:t>
            </w:r>
          </w:p>
          <w:p w14:paraId="32423E6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некорректного заполнения (значение, отсут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ствующее в справочнике) – отказ</w:t>
            </w:r>
          </w:p>
        </w:tc>
        <w:tc>
          <w:tcPr>
            <w:tcW w:w="1524" w:type="dxa"/>
          </w:tcPr>
          <w:p w14:paraId="32603EB9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NRD007</w:t>
              </w:r>
            </w:hyperlink>
          </w:p>
        </w:tc>
      </w:tr>
      <w:tr w:rsidR="00650D06" w:rsidRPr="0016204F" w14:paraId="75BB6B05" w14:textId="77777777" w:rsidTr="001A7C14">
        <w:tc>
          <w:tcPr>
            <w:tcW w:w="851" w:type="dxa"/>
          </w:tcPr>
          <w:p w14:paraId="58851A9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7513" w:type="dxa"/>
          </w:tcPr>
          <w:p w14:paraId="055A80C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Проверка для блока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описывающего Сторону1/2, заполнение поля &lt;organizationType&gt; и соответствие значения справочни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ку «cs\organization-type(nsd)»</w:t>
            </w:r>
          </w:p>
          <w:p w14:paraId="7C0A3AC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отсутствия данного поля – отказ</w:t>
            </w:r>
          </w:p>
          <w:p w14:paraId="2F7E269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некорректного заполнения (значение, отсутствующее в спра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вочнике) – отказ</w:t>
            </w:r>
          </w:p>
        </w:tc>
        <w:tc>
          <w:tcPr>
            <w:tcW w:w="1524" w:type="dxa"/>
          </w:tcPr>
          <w:p w14:paraId="159AFBD2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7" w:history="1">
              <w:r w:rsidR="00650D06" w:rsidRPr="00A73D8B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NRD007</w:t>
              </w:r>
            </w:hyperlink>
          </w:p>
        </w:tc>
      </w:tr>
      <w:tr w:rsidR="00650D06" w:rsidRPr="0016204F" w14:paraId="49A9F35C" w14:textId="77777777" w:rsidTr="001A7C14">
        <w:tc>
          <w:tcPr>
            <w:tcW w:w="851" w:type="dxa"/>
          </w:tcPr>
          <w:p w14:paraId="3205A6D0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2.22</w:t>
            </w:r>
          </w:p>
        </w:tc>
        <w:tc>
          <w:tcPr>
            <w:tcW w:w="7513" w:type="dxa"/>
          </w:tcPr>
          <w:p w14:paraId="1DDD471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Для Стороны, осуществляется проверка обязанности отчитываться в Репозитар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ий согласно указанным признакам</w:t>
            </w:r>
          </w:p>
          <w:p w14:paraId="4CFDFD4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Сторона не обязана отчитываться в Репозитарий, допускается указание идентификационных кодов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по вариантам, для неотчитывающейся стороны. Если в анкете отсутствует одно или оба поля идентификационных кодов (тэгов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) - отказ</w:t>
            </w:r>
          </w:p>
        </w:tc>
        <w:tc>
          <w:tcPr>
            <w:tcW w:w="1524" w:type="dxa"/>
          </w:tcPr>
          <w:p w14:paraId="46EB3DAD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6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NRD161</w:t>
              </w:r>
            </w:hyperlink>
          </w:p>
        </w:tc>
      </w:tr>
      <w:tr w:rsidR="00650D06" w:rsidRPr="0016204F" w14:paraId="50E7006F" w14:textId="77777777" w:rsidTr="001A7C14">
        <w:tc>
          <w:tcPr>
            <w:tcW w:w="851" w:type="dxa"/>
          </w:tcPr>
          <w:p w14:paraId="17E9DE4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2.23</w:t>
            </w:r>
          </w:p>
        </w:tc>
        <w:tc>
          <w:tcPr>
            <w:tcW w:w="7513" w:type="dxa"/>
          </w:tcPr>
          <w:p w14:paraId="0200F2B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 блоке, описывающем Сторону 1/2 присутсвуют два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96BC3F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отсутствует один или оба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выдавать отказ</w:t>
            </w:r>
          </w:p>
        </w:tc>
        <w:tc>
          <w:tcPr>
            <w:tcW w:w="1524" w:type="dxa"/>
          </w:tcPr>
          <w:p w14:paraId="364A0678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6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NRD161</w:t>
              </w:r>
            </w:hyperlink>
          </w:p>
        </w:tc>
      </w:tr>
      <w:tr w:rsidR="00650D06" w:rsidRPr="0016204F" w14:paraId="0AFFB197" w14:textId="77777777" w:rsidTr="001A7C14">
        <w:tc>
          <w:tcPr>
            <w:tcW w:w="851" w:type="dxa"/>
          </w:tcPr>
          <w:p w14:paraId="4908902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7513" w:type="dxa"/>
          </w:tcPr>
          <w:p w14:paraId="688FA666" w14:textId="77777777" w:rsidR="00650D06" w:rsidRPr="0016204F" w:rsidRDefault="00650D06" w:rsidP="00985E4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указания кода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(описывающего Сторону), в анкете одной из Сторон, и отсутствие кода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соответствующем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анкете другой стороны, проводится проверка Стороны (по которой в одной из анкет не указан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 на обязанность/не обязанн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ость отчитываться в Репозитарий</w:t>
            </w:r>
          </w:p>
          <w:p w14:paraId="69EF7CA8" w14:textId="77777777" w:rsidR="00650D06" w:rsidRPr="0016204F" w:rsidRDefault="00650D06" w:rsidP="00985E4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проверки:</w:t>
            </w:r>
          </w:p>
          <w:p w14:paraId="238E1E90" w14:textId="77777777" w:rsidR="00650D06" w:rsidRPr="0016204F" w:rsidRDefault="00650D06" w:rsidP="00985E4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сторона не обязана отчитываться в Репозитарий – проверка пройдена, и в реестр заносится непустое значение поля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E373283" w14:textId="77777777" w:rsidR="00650D06" w:rsidRPr="0016204F" w:rsidRDefault="00985E40" w:rsidP="00985E40">
            <w:pPr>
              <w:widowControl w:val="0"/>
              <w:ind w:left="708" w:hanging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>сли сторона обязана отч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итываться в Репозитарий – отказ</w:t>
            </w:r>
          </w:p>
        </w:tc>
        <w:tc>
          <w:tcPr>
            <w:tcW w:w="1524" w:type="dxa"/>
          </w:tcPr>
          <w:p w14:paraId="469987E8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6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NRD161</w:t>
              </w:r>
            </w:hyperlink>
          </w:p>
        </w:tc>
      </w:tr>
      <w:tr w:rsidR="00650D06" w:rsidRPr="0016204F" w14:paraId="1373D322" w14:textId="77777777" w:rsidTr="001A7C14">
        <w:tc>
          <w:tcPr>
            <w:tcW w:w="851" w:type="dxa"/>
          </w:tcPr>
          <w:p w14:paraId="0E4CAD53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7513" w:type="dxa"/>
          </w:tcPr>
          <w:p w14:paraId="2EA1F6D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блока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UTIGenetatingParty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), проверить наличие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UTIGenetatingParty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блоке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</w:t>
            </w:r>
          </w:p>
          <w:p w14:paraId="1688281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а также в блоке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проверить наличие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UTIGenetatingParty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4" w:type="dxa"/>
          </w:tcPr>
          <w:p w14:paraId="0077EAB5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6</w:t>
              </w:r>
            </w:hyperlink>
          </w:p>
        </w:tc>
      </w:tr>
      <w:tr w:rsidR="00650D06" w:rsidRPr="0016204F" w14:paraId="5F7FAB50" w14:textId="77777777" w:rsidTr="001A7C14">
        <w:tc>
          <w:tcPr>
            <w:tcW w:w="851" w:type="dxa"/>
          </w:tcPr>
          <w:p w14:paraId="5D778DB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2.26</w:t>
            </w:r>
          </w:p>
        </w:tc>
        <w:tc>
          <w:tcPr>
            <w:tcW w:w="7513" w:type="dxa"/>
          </w:tcPr>
          <w:p w14:paraId="4E84FDC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тэгов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проверить количество символов.</w:t>
            </w:r>
          </w:p>
          <w:p w14:paraId="5F07F44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количество символов &gt; 52 - отказ</w:t>
            </w:r>
          </w:p>
        </w:tc>
        <w:tc>
          <w:tcPr>
            <w:tcW w:w="1524" w:type="dxa"/>
          </w:tcPr>
          <w:p w14:paraId="4F3280AF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7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NRD179</w:t>
              </w:r>
            </w:hyperlink>
          </w:p>
        </w:tc>
      </w:tr>
      <w:tr w:rsidR="00650D06" w:rsidRPr="0016204F" w14:paraId="4A35853D" w14:textId="77777777" w:rsidTr="001A7C14">
        <w:tc>
          <w:tcPr>
            <w:tcW w:w="851" w:type="dxa"/>
          </w:tcPr>
          <w:p w14:paraId="3FDC11E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2.27</w:t>
            </w:r>
          </w:p>
        </w:tc>
        <w:tc>
          <w:tcPr>
            <w:tcW w:w="7513" w:type="dxa"/>
          </w:tcPr>
          <w:p w14:paraId="78A8803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 проверить указанный код, на уникальность, отсутствие ранее зарегистрированных анкет с данным кодом.</w:t>
            </w:r>
          </w:p>
          <w:p w14:paraId="734BDD5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Эта проверка не производится, в случае если подаваемая анкета является анкетой на изменение, и изменяема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я анкета уже имеет такой же код</w:t>
            </w:r>
          </w:p>
        </w:tc>
        <w:tc>
          <w:tcPr>
            <w:tcW w:w="1524" w:type="dxa"/>
          </w:tcPr>
          <w:p w14:paraId="4077AD06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7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NRD179</w:t>
              </w:r>
            </w:hyperlink>
          </w:p>
        </w:tc>
      </w:tr>
      <w:tr w:rsidR="00650D06" w:rsidRPr="0016204F" w14:paraId="0BE93C5F" w14:textId="77777777" w:rsidTr="001A7C14">
        <w:tc>
          <w:tcPr>
            <w:tcW w:w="851" w:type="dxa"/>
          </w:tcPr>
          <w:p w14:paraId="024548A2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2.28</w:t>
            </w:r>
          </w:p>
        </w:tc>
        <w:tc>
          <w:tcPr>
            <w:tcW w:w="7513" w:type="dxa"/>
          </w:tcPr>
          <w:p w14:paraId="37002FA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подачи анкеты на изменение, проверить значение кода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если код отличается от исходной анкеты (за исключением сл</w:t>
            </w:r>
            <w:r w:rsidR="00985E40" w:rsidRPr="0016204F">
              <w:rPr>
                <w:rFonts w:ascii="Times New Roman" w:hAnsi="Times New Roman" w:cs="Times New Roman"/>
                <w:sz w:val="20"/>
                <w:szCs w:val="20"/>
              </w:rPr>
              <w:t>учая отсутствия анкеты) – отказ</w:t>
            </w:r>
          </w:p>
        </w:tc>
        <w:tc>
          <w:tcPr>
            <w:tcW w:w="1524" w:type="dxa"/>
          </w:tcPr>
          <w:p w14:paraId="1D316B2C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7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NRD179</w:t>
              </w:r>
            </w:hyperlink>
          </w:p>
        </w:tc>
      </w:tr>
      <w:tr w:rsidR="00650D06" w:rsidRPr="0016204F" w14:paraId="091362E4" w14:textId="77777777" w:rsidTr="001A7C14">
        <w:tc>
          <w:tcPr>
            <w:tcW w:w="851" w:type="dxa"/>
          </w:tcPr>
          <w:p w14:paraId="0DBDC3A2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2.29</w:t>
            </w:r>
          </w:p>
        </w:tc>
        <w:tc>
          <w:tcPr>
            <w:tcW w:w="7513" w:type="dxa"/>
          </w:tcPr>
          <w:p w14:paraId="4406DD6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не заполнен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partyTradeIdentifier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originatingTradeId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  <w:p w14:paraId="5668205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тэг заполнен – отказ</w:t>
            </w:r>
          </w:p>
        </w:tc>
        <w:tc>
          <w:tcPr>
            <w:tcW w:w="1524" w:type="dxa"/>
          </w:tcPr>
          <w:p w14:paraId="73AE8439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</w:p>
        </w:tc>
      </w:tr>
      <w:tr w:rsidR="00650D06" w:rsidRPr="0016204F" w14:paraId="423786F1" w14:textId="77777777" w:rsidTr="001A7C14">
        <w:tc>
          <w:tcPr>
            <w:tcW w:w="851" w:type="dxa"/>
          </w:tcPr>
          <w:p w14:paraId="47C572C2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2.30</w:t>
            </w:r>
          </w:p>
        </w:tc>
        <w:tc>
          <w:tcPr>
            <w:tcW w:w="7513" w:type="dxa"/>
          </w:tcPr>
          <w:p w14:paraId="7CD0639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не заполнен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partyTradeIdentifier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  <w:p w14:paraId="6188FC3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тэг заполнен – отказ</w:t>
            </w:r>
          </w:p>
        </w:tc>
        <w:tc>
          <w:tcPr>
            <w:tcW w:w="1524" w:type="dxa"/>
          </w:tcPr>
          <w:p w14:paraId="5F405631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</w:p>
        </w:tc>
      </w:tr>
      <w:tr w:rsidR="00650D06" w:rsidRPr="0016204F" w14:paraId="31671359" w14:textId="77777777" w:rsidTr="001A7C14">
        <w:tc>
          <w:tcPr>
            <w:tcW w:w="851" w:type="dxa"/>
          </w:tcPr>
          <w:p w14:paraId="6740B00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2.31</w:t>
            </w:r>
          </w:p>
        </w:tc>
        <w:tc>
          <w:tcPr>
            <w:tcW w:w="7513" w:type="dxa"/>
          </w:tcPr>
          <w:p w14:paraId="37ADECA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Только для сообщений, в которых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&gt;= 01/07/16, Проверить наличие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в случае отсутствия тэга – отказ</w:t>
            </w:r>
          </w:p>
        </w:tc>
        <w:tc>
          <w:tcPr>
            <w:tcW w:w="1524" w:type="dxa"/>
          </w:tcPr>
          <w:p w14:paraId="265BF8DE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8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189</w:t>
              </w:r>
            </w:hyperlink>
          </w:p>
        </w:tc>
      </w:tr>
      <w:tr w:rsidR="00650D06" w:rsidRPr="0016204F" w14:paraId="088A9F9C" w14:textId="77777777" w:rsidTr="001A7C14">
        <w:tc>
          <w:tcPr>
            <w:tcW w:w="851" w:type="dxa"/>
          </w:tcPr>
          <w:p w14:paraId="5A5E07BC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2.32</w:t>
            </w:r>
          </w:p>
        </w:tc>
        <w:tc>
          <w:tcPr>
            <w:tcW w:w="7513" w:type="dxa"/>
          </w:tcPr>
          <w:p w14:paraId="645B9F4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 качестве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не указан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 НРД, за исключением случаев отчетности сделок в рамках сервиса СУО (Отправитель ИЛ-НРД 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CBRBIL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9FB04F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_253400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TB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>421 – отказ</w:t>
            </w:r>
          </w:p>
        </w:tc>
        <w:tc>
          <w:tcPr>
            <w:tcW w:w="1524" w:type="dxa"/>
          </w:tcPr>
          <w:p w14:paraId="1DF985B1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9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194</w:t>
              </w:r>
            </w:hyperlink>
          </w:p>
        </w:tc>
      </w:tr>
      <w:tr w:rsidR="00650D06" w:rsidRPr="0016204F" w14:paraId="69C12CCD" w14:textId="77777777" w:rsidTr="001A7C14">
        <w:tc>
          <w:tcPr>
            <w:tcW w:w="851" w:type="dxa"/>
          </w:tcPr>
          <w:p w14:paraId="4919E203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</w:tc>
        <w:tc>
          <w:tcPr>
            <w:tcW w:w="7513" w:type="dxa"/>
          </w:tcPr>
          <w:p w14:paraId="01006BB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указания для клиента стороны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Details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код), проверить данный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соответсвие маске {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XXXXXXXXXXXXXXXXXXXX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083181D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{SNILS_XXX-XXX-XXX XX},</w:t>
            </w:r>
          </w:p>
          <w:p w14:paraId="6E4F8CB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{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XXXXXXXXXX}</w:t>
            </w:r>
          </w:p>
        </w:tc>
        <w:tc>
          <w:tcPr>
            <w:tcW w:w="1524" w:type="dxa"/>
          </w:tcPr>
          <w:p w14:paraId="7CD746B9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8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NRD087</w:t>
              </w:r>
            </w:hyperlink>
          </w:p>
        </w:tc>
      </w:tr>
      <w:tr w:rsidR="00650D06" w:rsidRPr="0016204F" w14:paraId="08099D45" w14:textId="77777777" w:rsidTr="001A7C14">
        <w:tc>
          <w:tcPr>
            <w:tcW w:w="851" w:type="dxa"/>
          </w:tcPr>
          <w:p w14:paraId="32E0AF9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2.34</w:t>
            </w:r>
          </w:p>
        </w:tc>
        <w:tc>
          <w:tcPr>
            <w:tcW w:w="7513" w:type="dxa"/>
          </w:tcPr>
          <w:p w14:paraId="70BCAB5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СМ011 проверить, что номер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соглашения, указанный в тэге \\*\masterAgreemen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tTermination\masterAgreementId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существует в репозитарии, и находится в одном из статус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>ах: зарегистрировано/в ожидании</w:t>
            </w:r>
          </w:p>
        </w:tc>
        <w:tc>
          <w:tcPr>
            <w:tcW w:w="1524" w:type="dxa"/>
          </w:tcPr>
          <w:p w14:paraId="11050125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016</w:t>
              </w:r>
            </w:hyperlink>
          </w:p>
        </w:tc>
      </w:tr>
      <w:tr w:rsidR="00650D06" w:rsidRPr="0016204F" w14:paraId="06F2FFC6" w14:textId="77777777" w:rsidTr="001A7C14">
        <w:tc>
          <w:tcPr>
            <w:tcW w:w="851" w:type="dxa"/>
          </w:tcPr>
          <w:p w14:paraId="73E315B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2.35</w:t>
            </w:r>
          </w:p>
        </w:tc>
        <w:tc>
          <w:tcPr>
            <w:tcW w:w="7513" w:type="dxa"/>
          </w:tcPr>
          <w:p w14:paraId="69C4E96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Для СМ011 проверить, что если ген соглашение закрывается по взаимному согла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сию клиентов (Причина закрытия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Close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 или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  <w:p w14:paraId="423B82E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//*/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nsdext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MasterAgreementTermination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nsdext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maTerminatingReason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Close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’/’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), все связанные с г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>ен соглашением договора закрыты</w:t>
            </w:r>
          </w:p>
        </w:tc>
        <w:tc>
          <w:tcPr>
            <w:tcW w:w="1524" w:type="dxa"/>
          </w:tcPr>
          <w:p w14:paraId="001A2B12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53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NRD053</w:t>
              </w:r>
            </w:hyperlink>
          </w:p>
        </w:tc>
      </w:tr>
      <w:tr w:rsidR="00650D06" w:rsidRPr="0016204F" w14:paraId="4B337488" w14:textId="77777777" w:rsidTr="001A7C14">
        <w:tc>
          <w:tcPr>
            <w:tcW w:w="851" w:type="dxa"/>
          </w:tcPr>
          <w:p w14:paraId="334B052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2.36</w:t>
            </w:r>
          </w:p>
        </w:tc>
        <w:tc>
          <w:tcPr>
            <w:tcW w:w="7513" w:type="dxa"/>
          </w:tcPr>
          <w:p w14:paraId="60128B0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изменения идентификационных кодов (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Сторон, при внесении изменений в зарегистрированное </w:t>
            </w:r>
            <w:r w:rsidR="008D0461"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ральное соглашение/договор.</w:t>
            </w:r>
          </w:p>
          <w:p w14:paraId="426D11AE" w14:textId="77777777" w:rsidR="00650D06" w:rsidRPr="0016204F" w:rsidRDefault="00FE6C47" w:rsidP="00FE6C47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1. Изменение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кода</w:t>
            </w:r>
          </w:p>
          <w:p w14:paraId="6D4C18EC" w14:textId="77777777" w:rsidR="00650D06" w:rsidRPr="0016204F" w:rsidRDefault="00650D06" w:rsidP="00FE6C47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Идентификаторы сторон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), укзанные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Репозитарным код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ом (отличным от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), не могут менятся при изм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енении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</w:t>
            </w:r>
          </w:p>
          <w:p w14:paraId="1B651856" w14:textId="77777777" w:rsidR="00650D06" w:rsidRPr="0016204F" w:rsidRDefault="00650D06" w:rsidP="00FE6C47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Допускается изменение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кода, в случае наличия в зарегистрированном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ральном соглашении/договоре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Репозитарного кода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при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этом осуществляется проверка нового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кода на соотвествие «справочнику участников» по имеющемуся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Репозитарному коду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. В случае отстуствия в справ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очнике нового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кода – отказ</w:t>
            </w:r>
          </w:p>
          <w:p w14:paraId="106365CD" w14:textId="77777777" w:rsidR="00650D06" w:rsidRPr="0016204F" w:rsidRDefault="00650D06" w:rsidP="00FE6C47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2. Добавление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Репозитарного кода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(в случае его отсутствия/значения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04512AF" w14:textId="77777777" w:rsidR="00650D06" w:rsidRPr="0016204F" w:rsidRDefault="00650D06" w:rsidP="00FE6C47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отсутствия в ранее зарегистрированном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ральном соглашении/договоре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Репозитарного кода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либо значения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(Сторона по сделке – не клиент репозитария),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при подаче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 в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ральное соглашение, допускается добавление/изменение (с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 идентификатора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Репозитарного кода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в данном изменении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кода</w:t>
            </w:r>
          </w:p>
          <w:p w14:paraId="04EA99AC" w14:textId="77777777" w:rsidR="00650D06" w:rsidRPr="0016204F" w:rsidRDefault="00650D06" w:rsidP="00FE6C47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При этом проверяется по данному участнику соответствие кодов: </w:t>
            </w:r>
            <w:r w:rsidR="005D0847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Репозитарногог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кода, старого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кода, нового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кода (в случае изменения в анкете ГС/договоре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>ода) в «справочнике участников»</w:t>
            </w:r>
          </w:p>
          <w:p w14:paraId="371603A6" w14:textId="77777777" w:rsidR="00650D06" w:rsidRPr="0016204F" w:rsidRDefault="00650D06" w:rsidP="00FE6C47">
            <w:pPr>
              <w:widowControl w:val="0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отсутствия/несоответствия в спра</w:t>
            </w:r>
            <w:r w:rsidR="00FE6C47" w:rsidRPr="0016204F">
              <w:rPr>
                <w:rFonts w:ascii="Times New Roman" w:hAnsi="Times New Roman" w:cs="Times New Roman"/>
                <w:sz w:val="20"/>
                <w:szCs w:val="20"/>
              </w:rPr>
              <w:t>вочнике указанных кодов – отказ</w:t>
            </w:r>
          </w:p>
        </w:tc>
        <w:tc>
          <w:tcPr>
            <w:tcW w:w="1524" w:type="dxa"/>
          </w:tcPr>
          <w:p w14:paraId="6296B891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78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NRD178</w:t>
              </w:r>
            </w:hyperlink>
          </w:p>
        </w:tc>
      </w:tr>
      <w:tr w:rsidR="00650D06" w:rsidRPr="0016204F" w14:paraId="2DB30706" w14:textId="77777777" w:rsidTr="001A7C14">
        <w:tc>
          <w:tcPr>
            <w:tcW w:w="851" w:type="dxa"/>
          </w:tcPr>
          <w:p w14:paraId="100A67C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7513" w:type="dxa"/>
            <w:vAlign w:val="center"/>
          </w:tcPr>
          <w:p w14:paraId="7A3C76D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полей анкеты договора</w:t>
            </w:r>
          </w:p>
        </w:tc>
        <w:tc>
          <w:tcPr>
            <w:tcW w:w="1524" w:type="dxa"/>
          </w:tcPr>
          <w:p w14:paraId="7CA6FFD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0D06" w:rsidRPr="0016204F" w14:paraId="2B3A4246" w14:textId="77777777" w:rsidTr="001A7C14">
        <w:tc>
          <w:tcPr>
            <w:tcW w:w="851" w:type="dxa"/>
          </w:tcPr>
          <w:p w14:paraId="4821322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513" w:type="dxa"/>
          </w:tcPr>
          <w:p w14:paraId="3C8D7B6D" w14:textId="77777777" w:rsidR="002B2CAC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Дата сообщения [Дата_формирования_сообщения] не может быть больше текущей календарной даты и</w:t>
            </w:r>
            <w:r w:rsidR="002B2CAC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меньше [текущая дата – 3 дня].</w:t>
            </w:r>
          </w:p>
          <w:p w14:paraId="1AC4D11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противном случае считается, что дата сообщения указана не верно</w:t>
            </w:r>
          </w:p>
        </w:tc>
        <w:tc>
          <w:tcPr>
            <w:tcW w:w="1524" w:type="dxa"/>
          </w:tcPr>
          <w:p w14:paraId="0B969762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014</w:t>
              </w:r>
            </w:hyperlink>
          </w:p>
        </w:tc>
      </w:tr>
      <w:tr w:rsidR="00650D06" w:rsidRPr="0016204F" w14:paraId="321B2A2D" w14:textId="77777777" w:rsidTr="001A7C14">
        <w:tc>
          <w:tcPr>
            <w:tcW w:w="851" w:type="dxa"/>
          </w:tcPr>
          <w:p w14:paraId="750D4FB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513" w:type="dxa"/>
          </w:tcPr>
          <w:p w14:paraId="1AB73875" w14:textId="77777777" w:rsidR="002B2CAC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Отправителя Анкеты [Код отправителя сообщения] и отправителя сообщения, указанного транспортной системой. Сверяется [Код отправителя сообщения] и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="002B2CAC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журнале учета сообщений.</w:t>
            </w:r>
          </w:p>
          <w:p w14:paraId="01FD9D6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поля совпадают, проверка считается пройденной успешно.</w:t>
            </w:r>
          </w:p>
        </w:tc>
        <w:tc>
          <w:tcPr>
            <w:tcW w:w="1524" w:type="dxa"/>
          </w:tcPr>
          <w:p w14:paraId="798D058F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5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015</w:t>
              </w:r>
            </w:hyperlink>
          </w:p>
        </w:tc>
      </w:tr>
      <w:tr w:rsidR="00650D06" w:rsidRPr="0016204F" w14:paraId="59812896" w14:textId="77777777" w:rsidTr="001A7C14">
        <w:tc>
          <w:tcPr>
            <w:tcW w:w="851" w:type="dxa"/>
          </w:tcPr>
          <w:p w14:paraId="572DC80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513" w:type="dxa"/>
          </w:tcPr>
          <w:p w14:paraId="12609469" w14:textId="77777777" w:rsidR="00650D06" w:rsidRPr="0016204F" w:rsidRDefault="002B2CAC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Проверяется 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наличие скана договора. Если с договором передан файл со сканом, в 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сообщении должно быть заполнено поле [Имя_файла_со_сканом], и наоборот, если заполнено  поле  [Имя_файла_со_сканом], должен присутствовать файл с 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</w:t>
            </w:r>
          </w:p>
        </w:tc>
        <w:tc>
          <w:tcPr>
            <w:tcW w:w="1524" w:type="dxa"/>
          </w:tcPr>
          <w:p w14:paraId="1E2A3306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3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NRD003</w:t>
              </w:r>
            </w:hyperlink>
          </w:p>
          <w:p w14:paraId="53F42D78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3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NRD004</w:t>
              </w:r>
            </w:hyperlink>
          </w:p>
        </w:tc>
      </w:tr>
      <w:tr w:rsidR="00650D06" w:rsidRPr="0016204F" w14:paraId="14D8418A" w14:textId="77777777" w:rsidTr="001A7C14">
        <w:tc>
          <w:tcPr>
            <w:tcW w:w="851" w:type="dxa"/>
          </w:tcPr>
          <w:p w14:paraId="4AFEF41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7513" w:type="dxa"/>
          </w:tcPr>
          <w:p w14:paraId="31E6B18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 сообщении заполнен тэг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correlationId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и </w:t>
            </w:r>
            <w:r w:rsidR="002B2CAC" w:rsidRPr="0016204F">
              <w:rPr>
                <w:rFonts w:ascii="Times New Roman" w:hAnsi="Times New Roman" w:cs="Times New Roman"/>
                <w:sz w:val="20"/>
                <w:szCs w:val="20"/>
              </w:rPr>
              <w:t>он уникален для анкет договоров</w:t>
            </w:r>
          </w:p>
        </w:tc>
        <w:tc>
          <w:tcPr>
            <w:tcW w:w="1524" w:type="dxa"/>
          </w:tcPr>
          <w:p w14:paraId="7A366BF3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34</w:t>
              </w:r>
            </w:hyperlink>
          </w:p>
        </w:tc>
      </w:tr>
      <w:tr w:rsidR="00650D06" w:rsidRPr="0016204F" w14:paraId="640BEC47" w14:textId="77777777" w:rsidTr="001A7C14">
        <w:tc>
          <w:tcPr>
            <w:tcW w:w="851" w:type="dxa"/>
          </w:tcPr>
          <w:p w14:paraId="4757132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7513" w:type="dxa"/>
          </w:tcPr>
          <w:p w14:paraId="728614E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 сообщении есть блоки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2B2CAC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идентификаторами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’,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1’,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2’,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</w:p>
        </w:tc>
        <w:tc>
          <w:tcPr>
            <w:tcW w:w="1524" w:type="dxa"/>
          </w:tcPr>
          <w:p w14:paraId="1CDCF767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6</w:t>
              </w:r>
            </w:hyperlink>
          </w:p>
        </w:tc>
      </w:tr>
      <w:tr w:rsidR="00650D06" w:rsidRPr="0016204F" w14:paraId="340D2081" w14:textId="77777777" w:rsidTr="001A7C14">
        <w:tc>
          <w:tcPr>
            <w:tcW w:w="851" w:type="dxa"/>
          </w:tcPr>
          <w:p w14:paraId="38745309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7513" w:type="dxa"/>
          </w:tcPr>
          <w:p w14:paraId="61A241A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тэга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nonStandardTerms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проверить, что заполнен регистрационный номер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рального соглашения, присвоенный репозитарием, и соответствующее ген соглашение действительно зарегистрировано в журнале учёта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ральн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ых соглашений</w:t>
            </w:r>
          </w:p>
        </w:tc>
        <w:tc>
          <w:tcPr>
            <w:tcW w:w="1524" w:type="dxa"/>
          </w:tcPr>
          <w:p w14:paraId="28BEA001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017</w:t>
              </w:r>
            </w:hyperlink>
          </w:p>
        </w:tc>
      </w:tr>
      <w:tr w:rsidR="00650D06" w:rsidRPr="0016204F" w14:paraId="0206C280" w14:textId="77777777" w:rsidTr="001A7C14">
        <w:tc>
          <w:tcPr>
            <w:tcW w:w="851" w:type="dxa"/>
          </w:tcPr>
          <w:p w14:paraId="76A4BC0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7513" w:type="dxa"/>
          </w:tcPr>
          <w:p w14:paraId="28CEE144" w14:textId="77777777" w:rsidR="00650D06" w:rsidRPr="0016204F" w:rsidRDefault="00650D06" w:rsidP="00CE20B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регистрации отчета договора в рамках ГС, проверить, что соответствующее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ральное соглашение на дату обработки сообщения обслуживается в репозитарии. Для этого необходимо обратиться к журналу учёта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ральных соглашений и проверить поле, “Статус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рального соглашения”. Проверка считается пройденной, если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ральное соглашение не дерегистрировано, не отменено и не дерегист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рирован соответствующий договор</w:t>
            </w:r>
          </w:p>
        </w:tc>
        <w:tc>
          <w:tcPr>
            <w:tcW w:w="1524" w:type="dxa"/>
          </w:tcPr>
          <w:p w14:paraId="23A4BD81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016</w:t>
              </w:r>
            </w:hyperlink>
          </w:p>
        </w:tc>
      </w:tr>
      <w:tr w:rsidR="00650D06" w:rsidRPr="0016204F" w14:paraId="49D6DC8E" w14:textId="77777777" w:rsidTr="001A7C14">
        <w:tc>
          <w:tcPr>
            <w:tcW w:w="851" w:type="dxa"/>
          </w:tcPr>
          <w:p w14:paraId="58606AA9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7513" w:type="dxa"/>
          </w:tcPr>
          <w:p w14:paraId="05E8BE2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сообщение представлено активным ИЛом стороны, по которому имеются действующие на данный момент полномочия в справочнике полномочий ИЛ, для подачи соответствующей анкеты, включая соответствия дополнительным ограничениям, при их наличии (по 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номеру ГС/Контрагенту).</w:t>
            </w:r>
          </w:p>
          <w:p w14:paraId="4CD37FB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 осуществлять даннуе проверку, в случае если От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правитель ИЛ-НРД = NSD000CBRBIL</w:t>
            </w:r>
          </w:p>
        </w:tc>
        <w:tc>
          <w:tcPr>
            <w:tcW w:w="1524" w:type="dxa"/>
          </w:tcPr>
          <w:p w14:paraId="68D83785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NRD032</w:t>
              </w:r>
            </w:hyperlink>
          </w:p>
        </w:tc>
      </w:tr>
      <w:tr w:rsidR="00650D06" w:rsidRPr="0016204F" w14:paraId="512BEC71" w14:textId="77777777" w:rsidTr="001A7C14">
        <w:tc>
          <w:tcPr>
            <w:tcW w:w="851" w:type="dxa"/>
          </w:tcPr>
          <w:p w14:paraId="52D81B5C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7513" w:type="dxa"/>
          </w:tcPr>
          <w:p w14:paraId="479E883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указанные в анкете стороны договора соответствуют сторонам зарегистрированного ген соглашения (в случае анкеты в рамках ГС), и 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не нарушен порядок их  указания</w:t>
            </w:r>
          </w:p>
        </w:tc>
        <w:tc>
          <w:tcPr>
            <w:tcW w:w="1524" w:type="dxa"/>
          </w:tcPr>
          <w:p w14:paraId="27DC801F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17</w:t>
              </w:r>
            </w:hyperlink>
          </w:p>
        </w:tc>
      </w:tr>
      <w:tr w:rsidR="00650D06" w:rsidRPr="0016204F" w14:paraId="4B05EEB0" w14:textId="77777777" w:rsidTr="001A7C14">
        <w:tc>
          <w:tcPr>
            <w:tcW w:w="851" w:type="dxa"/>
          </w:tcPr>
          <w:p w14:paraId="1D1A9A52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7513" w:type="dxa"/>
          </w:tcPr>
          <w:p w14:paraId="209F0B8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если в анкете на изменение договора вне ГС, одна из сторон не клиент/бывший клиент репозитария, и в качестве идентификатора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1&gt; данной стороны указан:</w:t>
            </w:r>
          </w:p>
          <w:p w14:paraId="1089849F" w14:textId="77777777" w:rsidR="00650D06" w:rsidRPr="0016204F" w:rsidRDefault="000A3DAF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Репозитарный код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>, то данный код должен соответствовать коду в ранее зар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егистрированной анкете договора</w:t>
            </w:r>
          </w:p>
          <w:p w14:paraId="06B18E0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соответствие с ранее зарегистрированной анкетой не проверяется.</w:t>
            </w:r>
          </w:p>
          <w:p w14:paraId="64A3245F" w14:textId="77777777" w:rsidR="00650D06" w:rsidRPr="0016204F" w:rsidRDefault="00650D06" w:rsidP="000A3DA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указанный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Репозитарный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 сходится ранее зарегистрированной анкетой – отк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524" w:type="dxa"/>
          </w:tcPr>
          <w:p w14:paraId="61B72B53" w14:textId="77777777" w:rsidR="00650D06" w:rsidRPr="007E390F" w:rsidRDefault="005C3F6B" w:rsidP="00257FF4">
            <w:pPr>
              <w:widowControl w:val="0"/>
              <w:jc w:val="center"/>
              <w:rPr>
                <w:rStyle w:val="a6"/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6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NRD164</w:t>
              </w:r>
            </w:hyperlink>
          </w:p>
        </w:tc>
      </w:tr>
      <w:tr w:rsidR="00650D06" w:rsidRPr="0016204F" w14:paraId="49FA0266" w14:textId="77777777" w:rsidTr="001A7C14">
        <w:tc>
          <w:tcPr>
            <w:tcW w:w="851" w:type="dxa"/>
          </w:tcPr>
          <w:p w14:paraId="3DA2A01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7513" w:type="dxa"/>
          </w:tcPr>
          <w:p w14:paraId="22E571F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стороны договора являются действующими клиентами репозитария.</w:t>
            </w:r>
          </w:p>
          <w:p w14:paraId="575307F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одностороннего репортинга одна из сторон может не быть клиентом.</w:t>
            </w:r>
          </w:p>
          <w:p w14:paraId="2765A81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Необходимо проверить по Справочнику участников репозитарной де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ятельности, что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стороны договора входят в Справочник и у каждого есть действующий договор 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с репозитарием на обслуживание.</w:t>
            </w:r>
          </w:p>
          <w:p w14:paraId="01EF0D0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Договор считается действующим, если текущий открытый опердень больше или равен дате заключения договора и меньше либо равен дате зак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рытия</w:t>
            </w:r>
          </w:p>
        </w:tc>
        <w:tc>
          <w:tcPr>
            <w:tcW w:w="1524" w:type="dxa"/>
          </w:tcPr>
          <w:p w14:paraId="4AD434CA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hyperlink w:anchor="NRD02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021</w:t>
              </w:r>
            </w:hyperlink>
          </w:p>
        </w:tc>
      </w:tr>
      <w:tr w:rsidR="00650D06" w:rsidRPr="0016204F" w14:paraId="23F7CC6D" w14:textId="77777777" w:rsidTr="001A7C14">
        <w:tc>
          <w:tcPr>
            <w:tcW w:w="851" w:type="dxa"/>
          </w:tcPr>
          <w:p w14:paraId="173AEBC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7513" w:type="dxa"/>
          </w:tcPr>
          <w:p w14:paraId="4A75152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указанный присвоенн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ый репозитарием номер договора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на дату обработки сообщения обслуживается в репозитарии. Для этого необходимо обратиться к журналу учёта договоров и проверить поле “Статус дого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вора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”. Проверка считается пройденной, если договор 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не дерегистрирован и не отменен</w:t>
            </w:r>
          </w:p>
        </w:tc>
        <w:tc>
          <w:tcPr>
            <w:tcW w:w="1524" w:type="dxa"/>
          </w:tcPr>
          <w:p w14:paraId="08B85DEC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33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033</w:t>
              </w:r>
            </w:hyperlink>
          </w:p>
        </w:tc>
      </w:tr>
      <w:tr w:rsidR="00650D06" w:rsidRPr="0016204F" w14:paraId="64A142C2" w14:textId="77777777" w:rsidTr="001A7C14">
        <w:tc>
          <w:tcPr>
            <w:tcW w:w="851" w:type="dxa"/>
          </w:tcPr>
          <w:p w14:paraId="746A331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7513" w:type="dxa"/>
          </w:tcPr>
          <w:p w14:paraId="2936A36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указания стороной/отправителем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-код участника или СНИЛС или иной допустимый дополнительный код), проверить 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данный код на соответсвие маске</w:t>
            </w:r>
          </w:p>
        </w:tc>
        <w:tc>
          <w:tcPr>
            <w:tcW w:w="1524" w:type="dxa"/>
          </w:tcPr>
          <w:p w14:paraId="3027096C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8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NRD087</w:t>
              </w:r>
            </w:hyperlink>
          </w:p>
        </w:tc>
      </w:tr>
      <w:tr w:rsidR="00650D06" w:rsidRPr="0016204F" w14:paraId="2B9FD0BA" w14:textId="77777777" w:rsidTr="001A7C14">
        <w:tc>
          <w:tcPr>
            <w:tcW w:w="851" w:type="dxa"/>
          </w:tcPr>
          <w:p w14:paraId="198AF41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7513" w:type="dxa"/>
          </w:tcPr>
          <w:p w14:paraId="02C36B4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указания стороной/отправителя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код), проверить данный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соответсвие указанному репозитарному коду в Справочнике участ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ников репозитарной деятельности</w:t>
            </w:r>
          </w:p>
          <w:p w14:paraId="1DF84B5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кода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Справочнике участников репозитарной деятельности и не соответсвие кодов данного участни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ка  указанному в анкете – отказ</w:t>
            </w:r>
          </w:p>
        </w:tc>
        <w:tc>
          <w:tcPr>
            <w:tcW w:w="1524" w:type="dxa"/>
          </w:tcPr>
          <w:p w14:paraId="596FA87E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4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NRD149</w:t>
              </w:r>
            </w:hyperlink>
          </w:p>
        </w:tc>
      </w:tr>
      <w:tr w:rsidR="00650D06" w:rsidRPr="0016204F" w14:paraId="5D483026" w14:textId="77777777" w:rsidTr="001A7C14">
        <w:tc>
          <w:tcPr>
            <w:tcW w:w="851" w:type="dxa"/>
          </w:tcPr>
          <w:p w14:paraId="2D17391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7513" w:type="dxa"/>
          </w:tcPr>
          <w:p w14:paraId="6EF56F0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со стороной, от имени которой направлена анкета, не растор</w:t>
            </w:r>
            <w:r w:rsidR="00CE20BD" w:rsidRPr="0016204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05FD6" w:rsidRPr="0016204F">
              <w:rPr>
                <w:rFonts w:ascii="Times New Roman" w:hAnsi="Times New Roman" w:cs="Times New Roman"/>
                <w:sz w:val="20"/>
                <w:szCs w:val="20"/>
              </w:rPr>
              <w:t>нуто репозитарное соглашение</w:t>
            </w:r>
          </w:p>
          <w:p w14:paraId="58B0892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одностороннего репортинга, при котором, с одной из сторон расторгнуто репозитарное соглашение:</w:t>
            </w:r>
          </w:p>
          <w:p w14:paraId="078A6687" w14:textId="77777777" w:rsidR="00650D06" w:rsidRPr="0016204F" w:rsidRDefault="00CE20BD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>ата расторжения репозит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арного договора &lt;= текущей даты</w:t>
            </w:r>
          </w:p>
          <w:p w14:paraId="638BF5D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Либо сторона отказалась от репортинга (признак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’)</w:t>
            </w:r>
          </w:p>
          <w:p w14:paraId="0B63778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Необходимо проверить по Справочнику участников репозитарной деятельности, что сторона ген соглашения входит в Справочник и не имеет соответсвующих признаков, определяющих ее как участника, с которым расторгнуто репозитарное соглаше</w:t>
            </w:r>
            <w:r w:rsidR="00D05FD6" w:rsidRPr="0016204F">
              <w:rPr>
                <w:rFonts w:ascii="Times New Roman" w:hAnsi="Times New Roman" w:cs="Times New Roman"/>
                <w:sz w:val="20"/>
                <w:szCs w:val="20"/>
              </w:rPr>
              <w:t>ние/отказавшегося от репортинга</w:t>
            </w:r>
          </w:p>
        </w:tc>
        <w:tc>
          <w:tcPr>
            <w:tcW w:w="1524" w:type="dxa"/>
          </w:tcPr>
          <w:p w14:paraId="01EC3209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2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021</w:t>
              </w:r>
            </w:hyperlink>
          </w:p>
        </w:tc>
      </w:tr>
      <w:tr w:rsidR="00650D06" w:rsidRPr="0016204F" w14:paraId="458346FD" w14:textId="77777777" w:rsidTr="001A7C14">
        <w:tc>
          <w:tcPr>
            <w:tcW w:w="851" w:type="dxa"/>
          </w:tcPr>
          <w:p w14:paraId="356C1A7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7513" w:type="dxa"/>
          </w:tcPr>
          <w:p w14:paraId="0F3F3C7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регистрации договора в рамках ГС, проверить наличие в ГС идентификационных кодов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 для блоков</w:t>
            </w:r>
            <w:r w:rsidR="00D05FD6" w:rsidRPr="001620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описывающих Стороны, в рамках которого ре</w:t>
            </w:r>
            <w:r w:rsidR="00D05FD6" w:rsidRPr="0016204F">
              <w:rPr>
                <w:rFonts w:ascii="Times New Roman" w:hAnsi="Times New Roman" w:cs="Times New Roman"/>
                <w:sz w:val="20"/>
                <w:szCs w:val="20"/>
              </w:rPr>
              <w:t>гистрируется анкета договора</w:t>
            </w:r>
          </w:p>
          <w:p w14:paraId="07FF6BC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если, в зарегистрированном ГС у Стороны1/Стороны2 присутствует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-код участника или СНИЛС или иной допустимый дополнительный код, проверит</w:t>
            </w:r>
            <w:r w:rsidR="00D05FD6" w:rsidRPr="0016204F">
              <w:rPr>
                <w:rFonts w:ascii="Times New Roman" w:hAnsi="Times New Roman" w:cs="Times New Roman"/>
                <w:sz w:val="20"/>
                <w:szCs w:val="20"/>
              </w:rPr>
              <w:t>ь его наличие в анкете договора</w:t>
            </w:r>
          </w:p>
          <w:p w14:paraId="6CD6CD97" w14:textId="77777777" w:rsidR="00650D06" w:rsidRPr="0016204F" w:rsidRDefault="00D05FD6" w:rsidP="002A451A">
            <w:pPr>
              <w:widowControl w:val="0"/>
              <w:tabs>
                <w:tab w:val="left" w:pos="289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кода нет – отказ</w:t>
            </w:r>
          </w:p>
          <w:p w14:paraId="079A165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код указанный в анкете договора не совподает с кодом, указанным </w:t>
            </w:r>
            <w:r w:rsidR="00D05FD6" w:rsidRPr="0016204F">
              <w:rPr>
                <w:rFonts w:ascii="Times New Roman" w:hAnsi="Times New Roman" w:cs="Times New Roman"/>
                <w:sz w:val="20"/>
                <w:szCs w:val="20"/>
              </w:rPr>
              <w:t>в зарегистрированном ГС – отказ</w:t>
            </w:r>
          </w:p>
        </w:tc>
        <w:tc>
          <w:tcPr>
            <w:tcW w:w="1524" w:type="dxa"/>
          </w:tcPr>
          <w:p w14:paraId="3D56C9AA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6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NRD164</w:t>
              </w:r>
            </w:hyperlink>
          </w:p>
        </w:tc>
      </w:tr>
      <w:tr w:rsidR="00650D06" w:rsidRPr="0016204F" w14:paraId="6F50A228" w14:textId="77777777" w:rsidTr="001A7C14">
        <w:tc>
          <w:tcPr>
            <w:tcW w:w="851" w:type="dxa"/>
          </w:tcPr>
          <w:p w14:paraId="584735A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7513" w:type="dxa"/>
          </w:tcPr>
          <w:p w14:paraId="3EE1DDB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одностороннего репортинга (если сторона, отказавшаяся от репортинга не являлась клиентом рпозитария либо расторгла соглашение по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014): дата расторжения репозитарного договора &lt;= текущей даты.</w:t>
            </w:r>
          </w:p>
          <w:p w14:paraId="7A02DEE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Сторона не являлась клиентом: нет репозитарного кода</w:t>
            </w:r>
          </w:p>
          <w:p w14:paraId="5B2F7EE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случая если клиент отказался от репортинга, но остался клиентом репозитария по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012: признак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равен 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4823EBA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дата расторжения репозитарного догово</w:t>
            </w:r>
            <w:r w:rsidR="00D05FD6" w:rsidRPr="0016204F">
              <w:rPr>
                <w:rFonts w:ascii="Times New Roman" w:hAnsi="Times New Roman" w:cs="Times New Roman"/>
                <w:sz w:val="20"/>
                <w:szCs w:val="20"/>
              </w:rPr>
              <w:t>ра отсутствует либо ее значение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текущей даты.</w:t>
            </w:r>
          </w:p>
          <w:p w14:paraId="25139AE4" w14:textId="77777777" w:rsidR="00650D06" w:rsidRPr="0016204F" w:rsidRDefault="00D05FD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Данная проверка не проводится</w:t>
            </w:r>
          </w:p>
        </w:tc>
        <w:tc>
          <w:tcPr>
            <w:tcW w:w="1524" w:type="dxa"/>
          </w:tcPr>
          <w:p w14:paraId="7C29EC06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3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NRD136</w:t>
              </w:r>
            </w:hyperlink>
          </w:p>
        </w:tc>
      </w:tr>
      <w:tr w:rsidR="00650D06" w:rsidRPr="0016204F" w14:paraId="27E0F995" w14:textId="77777777" w:rsidTr="001A7C14">
        <w:tc>
          <w:tcPr>
            <w:tcW w:w="851" w:type="dxa"/>
          </w:tcPr>
          <w:p w14:paraId="0369BBA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7513" w:type="dxa"/>
          </w:tcPr>
          <w:p w14:paraId="0A51283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регистрируемая анкета является договором РЕПО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041 - repo)</w:t>
            </w:r>
          </w:p>
          <w:p w14:paraId="6680E6C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в блоке &lt;fpmlext:spotLeg&gt; отсутствие тэга &lt;settlementCurrency&gt;. Если тэг отсутствует, проверка пройдена.</w:t>
            </w:r>
          </w:p>
          <w:p w14:paraId="7A22327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тэг присутствует – ошибка (с параметром #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 &lt;settlementCurrency&gt;).</w:t>
            </w:r>
          </w:p>
          <w:p w14:paraId="0CF7C93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XPATH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тэга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fpml:nonpublicExecutionReport/fpml:trade/fpmlext:repo/fpmlext:spotLeg/fpml:settlementCurrency</w:t>
            </w:r>
          </w:p>
        </w:tc>
        <w:tc>
          <w:tcPr>
            <w:tcW w:w="1524" w:type="dxa"/>
          </w:tcPr>
          <w:p w14:paraId="18EF1AB9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001</w:t>
              </w:r>
            </w:hyperlink>
          </w:p>
        </w:tc>
      </w:tr>
      <w:tr w:rsidR="00650D06" w:rsidRPr="0016204F" w14:paraId="0023B6CD" w14:textId="77777777" w:rsidTr="001A7C14">
        <w:tc>
          <w:tcPr>
            <w:tcW w:w="851" w:type="dxa"/>
          </w:tcPr>
          <w:p w14:paraId="7CD3A2D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  <w:tc>
          <w:tcPr>
            <w:tcW w:w="7513" w:type="dxa"/>
          </w:tcPr>
          <w:p w14:paraId="5E1A160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регистрируемая анкета является договором СВОП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021 -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fxSwap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 проверить, что значение тэга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dealtCurrency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блока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nearLeg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равно значению тэга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dealtCurrency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блока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farLeg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&gt;.</w:t>
            </w:r>
          </w:p>
          <w:p w14:paraId="29CBC5D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значения равны, то проверка пройдена.</w:t>
            </w:r>
          </w:p>
          <w:p w14:paraId="09708A0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значения не равны -  ошибка (с параметром #s = &lt;dealtCurrency&gt;).</w:t>
            </w:r>
          </w:p>
          <w:p w14:paraId="3D6C746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XPATH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тэгов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04BB6EC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fpml:nonpublicExecutionReport/fpml:trade/fpml:fxSwap/fpml:nearLeg/fpml:dealtCurrency </w:t>
            </w:r>
          </w:p>
          <w:p w14:paraId="2595F22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fpml:nonpublicExecutionReport/fpml:trade/fpml:fxSwap/fpml:farLeg/fpml:dealtCurrency</w:t>
            </w:r>
          </w:p>
        </w:tc>
        <w:tc>
          <w:tcPr>
            <w:tcW w:w="1524" w:type="dxa"/>
          </w:tcPr>
          <w:p w14:paraId="0477B9E8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001</w:t>
              </w:r>
            </w:hyperlink>
          </w:p>
        </w:tc>
      </w:tr>
      <w:tr w:rsidR="00650D06" w:rsidRPr="0016204F" w14:paraId="7830ED03" w14:textId="77777777" w:rsidTr="001A7C14">
        <w:tc>
          <w:tcPr>
            <w:tcW w:w="851" w:type="dxa"/>
          </w:tcPr>
          <w:p w14:paraId="75288ED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7513" w:type="dxa"/>
          </w:tcPr>
          <w:p w14:paraId="2FFBD88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Сторона, направившая анкету, указана в одном из полей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servicingParty блока ClientDetails, и выбрано одно из следующих значений:</w:t>
            </w:r>
          </w:p>
          <w:p w14:paraId="6BAF3505" w14:textId="77777777" w:rsidR="00650D06" w:rsidRPr="0016204F" w:rsidRDefault="00650D06" w:rsidP="000A2FAA">
            <w:pPr>
              <w:pStyle w:val="a3"/>
              <w:widowControl w:val="0"/>
              <w:numPr>
                <w:ilvl w:val="1"/>
                <w:numId w:val="160"/>
              </w:numPr>
              <w:ind w:left="31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ownTrade – в собственных интересах</w:t>
            </w:r>
          </w:p>
          <w:p w14:paraId="3B91E991" w14:textId="77777777" w:rsidR="00650D06" w:rsidRPr="0016204F" w:rsidRDefault="00650D06" w:rsidP="000A2FAA">
            <w:pPr>
              <w:pStyle w:val="a3"/>
              <w:widowControl w:val="0"/>
              <w:numPr>
                <w:ilvl w:val="1"/>
                <w:numId w:val="160"/>
              </w:numPr>
              <w:ind w:left="31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type, id, name, country -  в интересах клиента</w:t>
            </w:r>
          </w:p>
          <w:p w14:paraId="67BA371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 производить данную проверку для сообщений CM015.</w:t>
            </w:r>
          </w:p>
        </w:tc>
        <w:tc>
          <w:tcPr>
            <w:tcW w:w="1524" w:type="dxa"/>
          </w:tcPr>
          <w:p w14:paraId="6DE152C3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001</w:t>
              </w:r>
            </w:hyperlink>
          </w:p>
        </w:tc>
      </w:tr>
      <w:tr w:rsidR="00650D06" w:rsidRPr="0016204F" w14:paraId="0EB67ADD" w14:textId="77777777" w:rsidTr="001A7C14">
        <w:tc>
          <w:tcPr>
            <w:tcW w:w="851" w:type="dxa"/>
          </w:tcPr>
          <w:p w14:paraId="080174C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3.21</w:t>
            </w:r>
          </w:p>
        </w:tc>
        <w:tc>
          <w:tcPr>
            <w:tcW w:w="7513" w:type="dxa"/>
          </w:tcPr>
          <w:p w14:paraId="3AE9539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одностороннего ре</w:t>
            </w:r>
            <w:r w:rsidR="002A451A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портинга (Сторона1/2 в таблице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MEMBERS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или Сторона1/2 не активный клиент репозитария), либо если ИЛ1=ИЛ2, проверить, что блок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ClientDetails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указан 2-а раза, и выбраны соответствующие значения из допустимых для данного блока:</w:t>
            </w:r>
          </w:p>
          <w:p w14:paraId="243910F7" w14:textId="77777777" w:rsidR="00650D06" w:rsidRPr="0016204F" w:rsidRDefault="00650D06" w:rsidP="000A2FAA">
            <w:pPr>
              <w:pStyle w:val="a3"/>
              <w:widowControl w:val="0"/>
              <w:numPr>
                <w:ilvl w:val="2"/>
                <w:numId w:val="161"/>
              </w:numPr>
              <w:ind w:left="31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ownTrade – в собственных интересах.</w:t>
            </w:r>
          </w:p>
          <w:p w14:paraId="3C4C9B4A" w14:textId="77777777" w:rsidR="00650D06" w:rsidRPr="0016204F" w:rsidRDefault="00650D06" w:rsidP="000A2FAA">
            <w:pPr>
              <w:pStyle w:val="a3"/>
              <w:widowControl w:val="0"/>
              <w:numPr>
                <w:ilvl w:val="2"/>
                <w:numId w:val="161"/>
              </w:numPr>
              <w:ind w:left="31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type, id, name, country -  в интересах клиента</w:t>
            </w:r>
          </w:p>
          <w:p w14:paraId="61EE2B44" w14:textId="77777777" w:rsidR="00650D06" w:rsidRPr="0016204F" w:rsidRDefault="00650D06" w:rsidP="000A2FAA">
            <w:pPr>
              <w:pStyle w:val="a3"/>
              <w:widowControl w:val="0"/>
              <w:numPr>
                <w:ilvl w:val="2"/>
                <w:numId w:val="161"/>
              </w:numPr>
              <w:ind w:left="317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noInformation – неизвестно в чьих интересах заключен договор.</w:t>
            </w:r>
          </w:p>
          <w:p w14:paraId="08FEB13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 производит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ь данную проверку для сообщений</w:t>
            </w:r>
          </w:p>
        </w:tc>
        <w:tc>
          <w:tcPr>
            <w:tcW w:w="1524" w:type="dxa"/>
          </w:tcPr>
          <w:p w14:paraId="2DE03DFA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001</w:t>
              </w:r>
            </w:hyperlink>
          </w:p>
        </w:tc>
      </w:tr>
      <w:tr w:rsidR="00650D06" w:rsidRPr="0016204F" w14:paraId="6E033C79" w14:textId="77777777" w:rsidTr="001A7C14">
        <w:tc>
          <w:tcPr>
            <w:tcW w:w="851" w:type="dxa"/>
          </w:tcPr>
          <w:p w14:paraId="09941800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7513" w:type="dxa"/>
          </w:tcPr>
          <w:p w14:paraId="116975D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Стороны1/2 проверять значение нового тэга (noInformation)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ClientDetails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(признак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sfr</w:t>
            </w:r>
            <w:r w:rsidR="002A451A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5D9A72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тэг 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отсутствует – проверка пройдена</w:t>
            </w:r>
          </w:p>
          <w:p w14:paraId="59EE169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тэг присутствует (имеет значение 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»), то необходимо проверить по справочнику участников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MEMBERS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), что для данной Стороны признак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’, либо данная Сторона не являетс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я активным клиентом репозитария</w:t>
            </w:r>
          </w:p>
          <w:p w14:paraId="1DE4E0F8" w14:textId="77777777" w:rsidR="00650D06" w:rsidRPr="0016204F" w:rsidRDefault="007F342D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Иначе – отказ</w:t>
            </w:r>
          </w:p>
          <w:p w14:paraId="70973C3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 производить данн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ую проверку для сообщений CM015</w:t>
            </w:r>
          </w:p>
        </w:tc>
        <w:tc>
          <w:tcPr>
            <w:tcW w:w="1524" w:type="dxa"/>
          </w:tcPr>
          <w:p w14:paraId="74EE1E09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001</w:t>
              </w:r>
            </w:hyperlink>
          </w:p>
        </w:tc>
      </w:tr>
      <w:tr w:rsidR="00650D06" w:rsidRPr="0016204F" w14:paraId="7599215B" w14:textId="77777777" w:rsidTr="001A7C14">
        <w:tc>
          <w:tcPr>
            <w:tcW w:w="851" w:type="dxa"/>
          </w:tcPr>
          <w:p w14:paraId="0D33DBE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3.23</w:t>
            </w:r>
          </w:p>
        </w:tc>
        <w:tc>
          <w:tcPr>
            <w:tcW w:w="7513" w:type="dxa"/>
          </w:tcPr>
          <w:p w14:paraId="19870C3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="002A451A" w:rsidRPr="0016204F">
              <w:rPr>
                <w:rFonts w:ascii="Times New Roman" w:hAnsi="Times New Roman" w:cs="Times New Roman"/>
                <w:sz w:val="20"/>
                <w:szCs w:val="20"/>
              </w:rPr>
              <w:t>для блока,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описывающего Сторону1/2, заполнение поля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&gt;, а также соотвествие его значения справочнику «cs\iso3166» и </w:t>
            </w:r>
            <w:r w:rsidR="002A451A" w:rsidRPr="0016204F">
              <w:rPr>
                <w:rFonts w:ascii="Times New Roman" w:hAnsi="Times New Roman" w:cs="Times New Roman"/>
                <w:sz w:val="20"/>
                <w:szCs w:val="20"/>
              </w:rPr>
              <w:t>значению, указанному в ГС</w:t>
            </w:r>
          </w:p>
          <w:p w14:paraId="6CEBC29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отсутствия данного поля – отказ</w:t>
            </w:r>
          </w:p>
          <w:p w14:paraId="2B95E2D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некорректного заполнения (значение, отсутствующее в спра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вочнике) – отказ</w:t>
            </w:r>
          </w:p>
          <w:p w14:paraId="302B476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несоответствия значения указанного в договоре (если договор в ра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мках ГС), значению в ГС – отказ</w:t>
            </w:r>
          </w:p>
        </w:tc>
        <w:tc>
          <w:tcPr>
            <w:tcW w:w="1524" w:type="dxa"/>
          </w:tcPr>
          <w:p w14:paraId="075F7F09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  <w:r w:rsidR="00650D06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hyperlink w:anchor="NRD00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NRD007</w:t>
              </w:r>
            </w:hyperlink>
          </w:p>
        </w:tc>
      </w:tr>
      <w:tr w:rsidR="00650D06" w:rsidRPr="0016204F" w14:paraId="0E8F1AAD" w14:textId="77777777" w:rsidTr="001A7C14">
        <w:tc>
          <w:tcPr>
            <w:tcW w:w="851" w:type="dxa"/>
          </w:tcPr>
          <w:p w14:paraId="0EA19CE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7513" w:type="dxa"/>
          </w:tcPr>
          <w:p w14:paraId="690CA1F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="009F2E88" w:rsidRPr="0016204F">
              <w:rPr>
                <w:rFonts w:ascii="Times New Roman" w:hAnsi="Times New Roman" w:cs="Times New Roman"/>
                <w:sz w:val="20"/>
                <w:szCs w:val="20"/>
              </w:rPr>
              <w:t>для блока,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описывающего Сторону1/</w:t>
            </w:r>
            <w:r w:rsidR="009F2E88" w:rsidRPr="0016204F">
              <w:rPr>
                <w:rFonts w:ascii="Times New Roman" w:hAnsi="Times New Roman" w:cs="Times New Roman"/>
                <w:sz w:val="20"/>
                <w:szCs w:val="20"/>
              </w:rPr>
              <w:t>2 заполнение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поля &lt;Classification&gt;, а также соответствие его значения справочнику «cs\north-american-industry-classification-system(n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sd)» и значению указанного в ГС</w:t>
            </w:r>
          </w:p>
          <w:p w14:paraId="24AEFB2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отсутствия данного поля – отказ</w:t>
            </w:r>
          </w:p>
          <w:p w14:paraId="67E56F9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некорректного заполнения (значение, отсутствующее в спр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авочнике) – отказ</w:t>
            </w:r>
          </w:p>
          <w:p w14:paraId="67F5DF3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значение поля, указанное в ГС = 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», а 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значение поля,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указанное в анкете договора (если договор в рамках ГС) отлично от 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» - отказ</w:t>
            </w:r>
          </w:p>
          <w:p w14:paraId="5E8072F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других случ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аях проверка считается пройдена</w:t>
            </w:r>
          </w:p>
        </w:tc>
        <w:tc>
          <w:tcPr>
            <w:tcW w:w="1524" w:type="dxa"/>
          </w:tcPr>
          <w:p w14:paraId="00C7DDA8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  <w:r w:rsidR="00650D06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hyperlink w:anchor="NRD00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NRD007</w:t>
              </w:r>
            </w:hyperlink>
          </w:p>
        </w:tc>
      </w:tr>
      <w:tr w:rsidR="00650D06" w:rsidRPr="0016204F" w14:paraId="5ED24774" w14:textId="77777777" w:rsidTr="001A7C14">
        <w:tc>
          <w:tcPr>
            <w:tcW w:w="851" w:type="dxa"/>
          </w:tcPr>
          <w:p w14:paraId="22FF0B82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7513" w:type="dxa"/>
          </w:tcPr>
          <w:p w14:paraId="2D69431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для блока,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описывающего Сторону1/2, заполнение поля &lt;organizationType&gt;, а также соответствие его значения справочнику «cs\organization-type(nsd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)», и значению указанного в ГС</w:t>
            </w:r>
          </w:p>
          <w:p w14:paraId="3A3FCF2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данного поля – 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</w:p>
          <w:p w14:paraId="3CFA6AF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некорректного заполнения (значение, отсут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ствующее в справочнике) – отказ</w:t>
            </w:r>
          </w:p>
          <w:p w14:paraId="6DE7320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несоответствия значения указанного в договоре (если договор в ра</w:t>
            </w:r>
            <w:r w:rsidR="007F342D" w:rsidRPr="0016204F">
              <w:rPr>
                <w:rFonts w:ascii="Times New Roman" w:hAnsi="Times New Roman" w:cs="Times New Roman"/>
                <w:sz w:val="20"/>
                <w:szCs w:val="20"/>
              </w:rPr>
              <w:t>мках ГС), значению в ГС – отказ</w:t>
            </w:r>
          </w:p>
        </w:tc>
        <w:tc>
          <w:tcPr>
            <w:tcW w:w="1524" w:type="dxa"/>
          </w:tcPr>
          <w:p w14:paraId="5977AA6F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  <w:r w:rsidR="00650D06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hyperlink w:anchor="NRD00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NRD007</w:t>
              </w:r>
            </w:hyperlink>
          </w:p>
        </w:tc>
      </w:tr>
      <w:tr w:rsidR="00650D06" w:rsidRPr="0016204F" w14:paraId="212446BF" w14:textId="77777777" w:rsidTr="001A7C14">
        <w:tc>
          <w:tcPr>
            <w:tcW w:w="851" w:type="dxa"/>
          </w:tcPr>
          <w:p w14:paraId="440C12E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3.26</w:t>
            </w:r>
          </w:p>
        </w:tc>
        <w:tc>
          <w:tcPr>
            <w:tcW w:w="7513" w:type="dxa"/>
          </w:tcPr>
          <w:p w14:paraId="1E3DA84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partyTradeIdentifier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(Для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  заполнен номером ГС, зарегистрированным в Репозит</w:t>
            </w:r>
            <w:r w:rsidR="006C547D" w:rsidRPr="0016204F">
              <w:rPr>
                <w:rFonts w:ascii="Times New Roman" w:hAnsi="Times New Roman" w:cs="Times New Roman"/>
                <w:sz w:val="20"/>
                <w:szCs w:val="20"/>
              </w:rPr>
              <w:t>арии (если договор в рамках ГС)</w:t>
            </w:r>
          </w:p>
        </w:tc>
        <w:tc>
          <w:tcPr>
            <w:tcW w:w="1524" w:type="dxa"/>
          </w:tcPr>
          <w:p w14:paraId="3E6E1B90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3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NRD039</w:t>
              </w:r>
            </w:hyperlink>
          </w:p>
        </w:tc>
      </w:tr>
      <w:tr w:rsidR="00650D06" w:rsidRPr="0016204F" w14:paraId="1B247082" w14:textId="77777777" w:rsidTr="001A7C14">
        <w:tc>
          <w:tcPr>
            <w:tcW w:w="851" w:type="dxa"/>
          </w:tcPr>
          <w:p w14:paraId="07BAC24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3.27</w:t>
            </w:r>
          </w:p>
        </w:tc>
        <w:tc>
          <w:tcPr>
            <w:tcW w:w="7513" w:type="dxa"/>
          </w:tcPr>
          <w:p w14:paraId="22BC4D8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заполен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partyTradeIdentifier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originatingTradeId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&gt;, проверить имеется ли анкета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015 с таким же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 в состоянии ожидания\ подтверждения или в реестре (зарегистрирована или дереги</w:t>
            </w:r>
            <w:r w:rsidR="006C547D" w:rsidRPr="0016204F">
              <w:rPr>
                <w:rFonts w:ascii="Times New Roman" w:hAnsi="Times New Roman" w:cs="Times New Roman"/>
                <w:sz w:val="20"/>
                <w:szCs w:val="20"/>
              </w:rPr>
              <w:t>стрирована)</w:t>
            </w:r>
          </w:p>
          <w:p w14:paraId="2CF5FF5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помимо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указаны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(отличны от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 за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2 их также необходимо проверить в указанной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  <w:p w14:paraId="74509BC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не найдена анкета с указанным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’ – отказ</w:t>
            </w:r>
          </w:p>
          <w:p w14:paraId="5374AA2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указанные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2 не сходятся с зарегистрированной анкетой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015 – отказ</w:t>
            </w:r>
          </w:p>
        </w:tc>
        <w:tc>
          <w:tcPr>
            <w:tcW w:w="1524" w:type="dxa"/>
          </w:tcPr>
          <w:p w14:paraId="3DAFC4FA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85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NRD18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5</w:t>
              </w:r>
            </w:hyperlink>
          </w:p>
        </w:tc>
      </w:tr>
      <w:tr w:rsidR="00650D06" w:rsidRPr="0016204F" w14:paraId="449EDB7F" w14:textId="77777777" w:rsidTr="001A7C14">
        <w:tc>
          <w:tcPr>
            <w:tcW w:w="851" w:type="dxa"/>
          </w:tcPr>
          <w:p w14:paraId="5FFCDBD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7513" w:type="dxa"/>
          </w:tcPr>
          <w:p w14:paraId="028B35F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для одной из сторон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2) заполнен тэг&lt;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partyTradeIdentifier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originatingTradeId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</w:t>
            </w:r>
          </w:p>
          <w:p w14:paraId="31A2945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наличие этого тэга для второй стороны обязательно,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при этом допускается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NONREF</w:t>
            </w:r>
          </w:p>
          <w:p w14:paraId="45224D6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Отсутствие тэга за вторую сторону - отказ</w:t>
            </w:r>
          </w:p>
        </w:tc>
        <w:tc>
          <w:tcPr>
            <w:tcW w:w="1524" w:type="dxa"/>
          </w:tcPr>
          <w:p w14:paraId="5000AAA2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001</w:t>
              </w:r>
            </w:hyperlink>
          </w:p>
        </w:tc>
      </w:tr>
      <w:tr w:rsidR="00650D06" w:rsidRPr="0016204F" w14:paraId="5D8FD4C7" w14:textId="77777777" w:rsidTr="001A7C14">
        <w:tc>
          <w:tcPr>
            <w:tcW w:w="851" w:type="dxa"/>
          </w:tcPr>
          <w:p w14:paraId="1D577E6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3.29</w:t>
            </w:r>
          </w:p>
        </w:tc>
        <w:tc>
          <w:tcPr>
            <w:tcW w:w="7513" w:type="dxa"/>
          </w:tcPr>
          <w:p w14:paraId="4098815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при регистрации нового договора в рамках ГС в нем отсутствует ссылка на репозитарный номер ГС (‘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’) - отказ</w:t>
            </w:r>
          </w:p>
        </w:tc>
        <w:tc>
          <w:tcPr>
            <w:tcW w:w="1524" w:type="dxa"/>
          </w:tcPr>
          <w:p w14:paraId="35A6DD98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0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NRD102</w:t>
              </w:r>
            </w:hyperlink>
          </w:p>
        </w:tc>
      </w:tr>
      <w:tr w:rsidR="00650D06" w:rsidRPr="0016204F" w14:paraId="40F26105" w14:textId="77777777" w:rsidTr="001A7C14">
        <w:tc>
          <w:tcPr>
            <w:tcW w:w="851" w:type="dxa"/>
          </w:tcPr>
          <w:p w14:paraId="71E2B7D9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3.30</w:t>
            </w:r>
          </w:p>
        </w:tc>
        <w:tc>
          <w:tcPr>
            <w:tcW w:w="7513" w:type="dxa"/>
          </w:tcPr>
          <w:p w14:paraId="21B3ECB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при регистрации договора присутствует ссылка на репозитарный номер ГС (‘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не равен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), и ссылка на номер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015 (‘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originatingTradeId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не равен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), проверить, что анкета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015 зарегистрирована в рамках того же ГС, ч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то и подаваемая анкета договора</w:t>
            </w:r>
          </w:p>
        </w:tc>
        <w:tc>
          <w:tcPr>
            <w:tcW w:w="1524" w:type="dxa"/>
          </w:tcPr>
          <w:p w14:paraId="0E8C8C63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0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NRD102</w:t>
              </w:r>
            </w:hyperlink>
          </w:p>
        </w:tc>
      </w:tr>
      <w:tr w:rsidR="00650D06" w:rsidRPr="0016204F" w14:paraId="2497F42F" w14:textId="77777777" w:rsidTr="001A7C14">
        <w:tc>
          <w:tcPr>
            <w:tcW w:w="851" w:type="dxa"/>
          </w:tcPr>
          <w:p w14:paraId="2D80D95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7513" w:type="dxa"/>
          </w:tcPr>
          <w:p w14:paraId="431F380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для сообщения СМ015 заполен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partyTradeIdentifier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originatingTradeId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- отказ</w:t>
            </w:r>
          </w:p>
        </w:tc>
        <w:tc>
          <w:tcPr>
            <w:tcW w:w="1524" w:type="dxa"/>
          </w:tcPr>
          <w:p w14:paraId="1FB602D9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001</w:t>
              </w:r>
            </w:hyperlink>
          </w:p>
        </w:tc>
      </w:tr>
      <w:tr w:rsidR="00650D06" w:rsidRPr="0016204F" w14:paraId="0334A897" w14:textId="77777777" w:rsidTr="001A7C14">
        <w:tc>
          <w:tcPr>
            <w:tcW w:w="851" w:type="dxa"/>
          </w:tcPr>
          <w:p w14:paraId="747F6F23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7513" w:type="dxa"/>
          </w:tcPr>
          <w:p w14:paraId="57D7772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UTIGenetatingParty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), проверить наличие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UTIGenetatingParty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блоке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 а также в блоке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проверить наличие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UTIGenetatingParty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03845E" w14:textId="77777777" w:rsidR="00650D06" w:rsidRPr="0016204F" w:rsidRDefault="00863E22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Проверка действует с 01/07/2016</w:t>
            </w:r>
          </w:p>
        </w:tc>
        <w:tc>
          <w:tcPr>
            <w:tcW w:w="1524" w:type="dxa"/>
          </w:tcPr>
          <w:p w14:paraId="21F9B22A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6</w:t>
              </w:r>
            </w:hyperlink>
          </w:p>
        </w:tc>
      </w:tr>
      <w:tr w:rsidR="00650D06" w:rsidRPr="0016204F" w14:paraId="1A664B31" w14:textId="77777777" w:rsidTr="001A7C14">
        <w:tc>
          <w:tcPr>
            <w:tcW w:w="851" w:type="dxa"/>
          </w:tcPr>
          <w:p w14:paraId="1634540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7513" w:type="dxa"/>
          </w:tcPr>
          <w:p w14:paraId="708958D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linkId/originatingTradeId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UTIGenetatingParty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</w:p>
        </w:tc>
        <w:tc>
          <w:tcPr>
            <w:tcW w:w="1524" w:type="dxa"/>
          </w:tcPr>
          <w:p w14:paraId="60222EB2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001</w:t>
              </w:r>
            </w:hyperlink>
          </w:p>
        </w:tc>
      </w:tr>
      <w:tr w:rsidR="00650D06" w:rsidRPr="0016204F" w14:paraId="3169EE18" w14:textId="77777777" w:rsidTr="001A7C14">
        <w:tc>
          <w:tcPr>
            <w:tcW w:w="851" w:type="dxa"/>
          </w:tcPr>
          <w:p w14:paraId="615F592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  <w:tc>
          <w:tcPr>
            <w:tcW w:w="7513" w:type="dxa"/>
          </w:tcPr>
          <w:p w14:paraId="21ED5DB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тэгов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и его значение не равно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, проверить количество символов</w:t>
            </w:r>
          </w:p>
          <w:p w14:paraId="2A3199D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к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оличество символов &gt; 52 – отказ</w:t>
            </w:r>
          </w:p>
        </w:tc>
        <w:tc>
          <w:tcPr>
            <w:tcW w:w="1524" w:type="dxa"/>
          </w:tcPr>
          <w:p w14:paraId="4BE87F56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7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179</w:t>
              </w:r>
            </w:hyperlink>
          </w:p>
        </w:tc>
      </w:tr>
      <w:tr w:rsidR="00650D06" w:rsidRPr="0016204F" w14:paraId="62EB93D2" w14:textId="77777777" w:rsidTr="001A7C14">
        <w:tc>
          <w:tcPr>
            <w:tcW w:w="851" w:type="dxa"/>
          </w:tcPr>
          <w:p w14:paraId="47DFDF1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3.35</w:t>
            </w:r>
          </w:p>
        </w:tc>
        <w:tc>
          <w:tcPr>
            <w:tcW w:w="7513" w:type="dxa"/>
          </w:tcPr>
          <w:p w14:paraId="727F57E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 проверить указанный код, на уникальность, отсутствие ранее зарегистрированных анкет с данным кодом.</w:t>
            </w:r>
          </w:p>
          <w:p w14:paraId="1A5C99E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Эта проверка не производится, в случае если подаваемая анкета является анкетой на изменение, и изменяема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я анкета уже имеет такой же код</w:t>
            </w:r>
          </w:p>
        </w:tc>
        <w:tc>
          <w:tcPr>
            <w:tcW w:w="1524" w:type="dxa"/>
          </w:tcPr>
          <w:p w14:paraId="6D8A04EB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7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179</w:t>
              </w:r>
            </w:hyperlink>
          </w:p>
        </w:tc>
      </w:tr>
      <w:tr w:rsidR="00650D06" w:rsidRPr="0016204F" w14:paraId="0A118E26" w14:textId="77777777" w:rsidTr="001A7C14">
        <w:tc>
          <w:tcPr>
            <w:tcW w:w="851" w:type="dxa"/>
          </w:tcPr>
          <w:p w14:paraId="0292C139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7513" w:type="dxa"/>
          </w:tcPr>
          <w:p w14:paraId="530B6AB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подачи анкеты на изменение, проверить значение кода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если код отлича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ется от исходной анкеты – отказ</w:t>
            </w:r>
          </w:p>
        </w:tc>
        <w:tc>
          <w:tcPr>
            <w:tcW w:w="1524" w:type="dxa"/>
          </w:tcPr>
          <w:p w14:paraId="7808F0FA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7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179</w:t>
              </w:r>
            </w:hyperlink>
          </w:p>
        </w:tc>
      </w:tr>
      <w:tr w:rsidR="00650D06" w:rsidRPr="0016204F" w14:paraId="5166165E" w14:textId="77777777" w:rsidTr="001A7C14">
        <w:tc>
          <w:tcPr>
            <w:tcW w:w="851" w:type="dxa"/>
          </w:tcPr>
          <w:p w14:paraId="5E870DDC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3.37</w:t>
            </w:r>
          </w:p>
        </w:tc>
        <w:tc>
          <w:tcPr>
            <w:tcW w:w="7513" w:type="dxa"/>
          </w:tcPr>
          <w:p w14:paraId="7E2BAAC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 присутствует – отказ</w:t>
            </w:r>
          </w:p>
        </w:tc>
        <w:tc>
          <w:tcPr>
            <w:tcW w:w="1524" w:type="dxa"/>
          </w:tcPr>
          <w:p w14:paraId="6C42954A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</w:p>
        </w:tc>
      </w:tr>
      <w:tr w:rsidR="00650D06" w:rsidRPr="0016204F" w14:paraId="2FAAAED1" w14:textId="77777777" w:rsidTr="001A7C14">
        <w:tc>
          <w:tcPr>
            <w:tcW w:w="851" w:type="dxa"/>
          </w:tcPr>
          <w:p w14:paraId="5474EFE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3.38</w:t>
            </w:r>
          </w:p>
        </w:tc>
        <w:tc>
          <w:tcPr>
            <w:tcW w:w="7513" w:type="dxa"/>
          </w:tcPr>
          <w:p w14:paraId="2525913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указания тэга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automaticExecution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проверить наличие тэгов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startAgrementDate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и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endAgreementDate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524" w:type="dxa"/>
          </w:tcPr>
          <w:p w14:paraId="2D40F2AD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8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187</w:t>
              </w:r>
            </w:hyperlink>
          </w:p>
        </w:tc>
      </w:tr>
      <w:tr w:rsidR="00650D06" w:rsidRPr="0016204F" w14:paraId="0DC63F49" w14:textId="77777777" w:rsidTr="001A7C14">
        <w:tc>
          <w:tcPr>
            <w:tcW w:w="851" w:type="dxa"/>
          </w:tcPr>
          <w:p w14:paraId="420144D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</w:tc>
        <w:tc>
          <w:tcPr>
            <w:tcW w:w="7513" w:type="dxa"/>
          </w:tcPr>
          <w:p w14:paraId="45BADFC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наличие тэга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nonStandardTerms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 если тэг отсутствует и присутствует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для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’, проверка пройдена</w:t>
            </w:r>
          </w:p>
          <w:p w14:paraId="2D2859F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одновременно присутствуют оба тэга и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nonStandardTerms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и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524" w:type="dxa"/>
          </w:tcPr>
          <w:p w14:paraId="0010562A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88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188</w:t>
              </w:r>
            </w:hyperlink>
          </w:p>
        </w:tc>
      </w:tr>
      <w:tr w:rsidR="00650D06" w:rsidRPr="0016204F" w14:paraId="1A190549" w14:textId="77777777" w:rsidTr="001A7C14">
        <w:tc>
          <w:tcPr>
            <w:tcW w:w="851" w:type="dxa"/>
          </w:tcPr>
          <w:p w14:paraId="0976859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3.40</w:t>
            </w:r>
          </w:p>
        </w:tc>
        <w:tc>
          <w:tcPr>
            <w:tcW w:w="7513" w:type="dxa"/>
          </w:tcPr>
          <w:p w14:paraId="22EF266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если договор заключен вне ГС (наличие тэга &lt;nonStandardTerms&gt;), проверить наличие клиентского идентификатора для стороны за которую направляется отчет (Party1/Party2), и то, что это значение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не равно NONREF, иначе – отказ</w:t>
            </w:r>
          </w:p>
        </w:tc>
        <w:tc>
          <w:tcPr>
            <w:tcW w:w="1524" w:type="dxa"/>
          </w:tcPr>
          <w:p w14:paraId="4BA1D299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20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NRD120</w:t>
              </w:r>
            </w:hyperlink>
          </w:p>
        </w:tc>
      </w:tr>
      <w:tr w:rsidR="00650D06" w:rsidRPr="0016204F" w14:paraId="5685B217" w14:textId="77777777" w:rsidTr="001A7C14">
        <w:tc>
          <w:tcPr>
            <w:tcW w:w="851" w:type="dxa"/>
          </w:tcPr>
          <w:p w14:paraId="4CEC82D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3.41</w:t>
            </w:r>
          </w:p>
        </w:tc>
        <w:tc>
          <w:tcPr>
            <w:tcW w:w="7513" w:type="dxa"/>
          </w:tcPr>
          <w:p w14:paraId="2864F46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Только для сообщений с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&gt;= 01/07/16, Проверить наличие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в случае отсутствия тэга – отказ</w:t>
            </w:r>
          </w:p>
        </w:tc>
        <w:tc>
          <w:tcPr>
            <w:tcW w:w="1524" w:type="dxa"/>
          </w:tcPr>
          <w:p w14:paraId="440031DD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NRD007</w:t>
              </w:r>
            </w:hyperlink>
          </w:p>
        </w:tc>
      </w:tr>
      <w:tr w:rsidR="00650D06" w:rsidRPr="0016204F" w14:paraId="36446E19" w14:textId="77777777" w:rsidTr="001A7C14">
        <w:tc>
          <w:tcPr>
            <w:tcW w:w="851" w:type="dxa"/>
          </w:tcPr>
          <w:p w14:paraId="620E0F2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3.42</w:t>
            </w:r>
          </w:p>
        </w:tc>
        <w:tc>
          <w:tcPr>
            <w:tcW w:w="7513" w:type="dxa"/>
          </w:tcPr>
          <w:p w14:paraId="5067E2C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что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onStandartTerm&gt; указан 1 раз, иначе отказ</w:t>
            </w:r>
          </w:p>
        </w:tc>
        <w:tc>
          <w:tcPr>
            <w:tcW w:w="1524" w:type="dxa"/>
          </w:tcPr>
          <w:p w14:paraId="3C7381B9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</w:p>
        </w:tc>
      </w:tr>
      <w:tr w:rsidR="00650D06" w:rsidRPr="0016204F" w14:paraId="5CFE456B" w14:textId="77777777" w:rsidTr="001A7C14">
        <w:tc>
          <w:tcPr>
            <w:tcW w:w="851" w:type="dxa"/>
          </w:tcPr>
          <w:p w14:paraId="7A40916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3.43</w:t>
            </w:r>
          </w:p>
        </w:tc>
        <w:tc>
          <w:tcPr>
            <w:tcW w:w="7513" w:type="dxa"/>
          </w:tcPr>
          <w:p w14:paraId="1A16A12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наличия тега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partiesAreAffiliated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 проверить значение тэга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onStandartTerm&gt;</w:t>
            </w:r>
          </w:p>
          <w:p w14:paraId="7130A6A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nonStandartTerm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, проверка пройдена</w:t>
            </w:r>
          </w:p>
          <w:p w14:paraId="72759CC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nonStandartTerm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, либо тэг отсутствует – отказ</w:t>
            </w:r>
          </w:p>
        </w:tc>
        <w:tc>
          <w:tcPr>
            <w:tcW w:w="1524" w:type="dxa"/>
          </w:tcPr>
          <w:p w14:paraId="250C1E97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NRD239</w:t>
              </w:r>
            </w:hyperlink>
          </w:p>
        </w:tc>
      </w:tr>
      <w:tr w:rsidR="00650D06" w:rsidRPr="0016204F" w14:paraId="3D730FDA" w14:textId="77777777" w:rsidTr="001A7C14">
        <w:tc>
          <w:tcPr>
            <w:tcW w:w="851" w:type="dxa"/>
          </w:tcPr>
          <w:p w14:paraId="21BA0D6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3.44</w:t>
            </w:r>
          </w:p>
        </w:tc>
        <w:tc>
          <w:tcPr>
            <w:tcW w:w="7513" w:type="dxa"/>
          </w:tcPr>
          <w:p w14:paraId="79A1526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в случае присутствия в анкетах СМ051-СМ054 блока //&lt;commodity&gt;, тип данного элемента должен быть type="nsdext:CommodityBasket"</w:t>
            </w:r>
          </w:p>
          <w:p w14:paraId="3CE4254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Иначе в текст ошибки выводить тэг &lt;nsdext:commodity xsi:type="nsdext:CommodityBasket" id=""&gt;</w:t>
            </w:r>
          </w:p>
        </w:tc>
        <w:tc>
          <w:tcPr>
            <w:tcW w:w="1524" w:type="dxa"/>
          </w:tcPr>
          <w:p w14:paraId="1776A3B5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</w:p>
        </w:tc>
      </w:tr>
      <w:tr w:rsidR="00650D06" w:rsidRPr="0016204F" w14:paraId="725C958A" w14:textId="77777777" w:rsidTr="001A7C14">
        <w:tc>
          <w:tcPr>
            <w:tcW w:w="851" w:type="dxa"/>
          </w:tcPr>
          <w:p w14:paraId="0233E169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7513" w:type="dxa"/>
          </w:tcPr>
          <w:p w14:paraId="1B5B2A0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двухстороннего репортинга - ИЛ1&lt;&gt;ИЛ2, проверить, что признак автозакрытия договора не установлен  (&lt;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automaticExecution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&gt;!=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). Если заполнен – отказ</w:t>
            </w:r>
          </w:p>
        </w:tc>
        <w:tc>
          <w:tcPr>
            <w:tcW w:w="1524" w:type="dxa"/>
          </w:tcPr>
          <w:p w14:paraId="136705F7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221</w:t>
              </w:r>
            </w:hyperlink>
          </w:p>
        </w:tc>
      </w:tr>
      <w:tr w:rsidR="00650D06" w:rsidRPr="0016204F" w14:paraId="6DA294A5" w14:textId="77777777" w:rsidTr="001A7C14">
        <w:tc>
          <w:tcPr>
            <w:tcW w:w="851" w:type="dxa"/>
          </w:tcPr>
          <w:p w14:paraId="64E1D3E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3.46</w:t>
            </w:r>
          </w:p>
        </w:tc>
        <w:tc>
          <w:tcPr>
            <w:tcW w:w="7513" w:type="dxa"/>
          </w:tcPr>
          <w:p w14:paraId="468B400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Для анкет договоров, направленных не ИЛом – НРД (отправитель не NSD000CBRBIL) проверить в анкете поле «Статус СУО» при изменении договора/статуса договора. Если текущий Статус СУО = 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Active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” – отказ</w:t>
            </w:r>
          </w:p>
        </w:tc>
        <w:tc>
          <w:tcPr>
            <w:tcW w:w="1524" w:type="dxa"/>
          </w:tcPr>
          <w:p w14:paraId="672410BA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5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5</w:t>
              </w:r>
            </w:hyperlink>
          </w:p>
        </w:tc>
      </w:tr>
      <w:tr w:rsidR="00650D06" w:rsidRPr="0016204F" w14:paraId="1E0D5AAC" w14:textId="77777777" w:rsidTr="001A7C14">
        <w:tc>
          <w:tcPr>
            <w:tcW w:w="851" w:type="dxa"/>
          </w:tcPr>
          <w:p w14:paraId="112D7F6C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3.47</w:t>
            </w:r>
          </w:p>
        </w:tc>
        <w:tc>
          <w:tcPr>
            <w:tcW w:w="7513" w:type="dxa"/>
          </w:tcPr>
          <w:p w14:paraId="197E00E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указания для клиента стороны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Details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(например,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код), проверить данный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соответсвие маске {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XXXXXXXXXXXXXXXXXXXX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  <w:p w14:paraId="11F5F11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{SNILS_XXX-XXX-XXX XX},</w:t>
            </w:r>
          </w:p>
          <w:p w14:paraId="232DEDC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{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XXXXXXXXXX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}</w:t>
            </w:r>
          </w:p>
        </w:tc>
        <w:tc>
          <w:tcPr>
            <w:tcW w:w="1524" w:type="dxa"/>
          </w:tcPr>
          <w:p w14:paraId="34077B2E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8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087</w:t>
              </w:r>
            </w:hyperlink>
          </w:p>
        </w:tc>
      </w:tr>
      <w:tr w:rsidR="00650D06" w:rsidRPr="0016204F" w14:paraId="3A2A844A" w14:textId="77777777" w:rsidTr="001A7C14">
        <w:tc>
          <w:tcPr>
            <w:tcW w:w="851" w:type="dxa"/>
          </w:tcPr>
          <w:p w14:paraId="015C2C7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13" w:type="dxa"/>
            <w:vAlign w:val="center"/>
          </w:tcPr>
          <w:p w14:paraId="48236D2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проверки полей анкеты СМ092 (Отчет об уплате маржевых сумм - TransfersAndExecution)</w:t>
            </w:r>
          </w:p>
        </w:tc>
        <w:tc>
          <w:tcPr>
            <w:tcW w:w="1524" w:type="dxa"/>
          </w:tcPr>
          <w:p w14:paraId="121E9443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10483F69" w14:textId="77777777" w:rsidTr="001A7C14">
        <w:tc>
          <w:tcPr>
            <w:tcW w:w="851" w:type="dxa"/>
          </w:tcPr>
          <w:p w14:paraId="0C21DC5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513" w:type="dxa"/>
          </w:tcPr>
          <w:p w14:paraId="0A0E6D5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что элемент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transfersAndExecution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reportIdentifier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(Идентификатор ГС, в рамках которого направляется отчет),</w:t>
            </w:r>
          </w:p>
          <w:p w14:paraId="6686635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указан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 и его значение равно номеру ГС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зарегистрированному в реестре</w:t>
            </w:r>
          </w:p>
        </w:tc>
        <w:tc>
          <w:tcPr>
            <w:tcW w:w="1524" w:type="dxa"/>
          </w:tcPr>
          <w:p w14:paraId="4C9F2481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8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NRD089</w:t>
              </w:r>
            </w:hyperlink>
          </w:p>
        </w:tc>
      </w:tr>
      <w:tr w:rsidR="00650D06" w:rsidRPr="0016204F" w14:paraId="6B042B6A" w14:textId="77777777" w:rsidTr="001A7C14">
        <w:tc>
          <w:tcPr>
            <w:tcW w:w="851" w:type="dxa"/>
          </w:tcPr>
          <w:p w14:paraId="3EB54AC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513" w:type="dxa"/>
          </w:tcPr>
          <w:p w14:paraId="4C019D0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отчет направляется в рамках одного ГС \\*\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transfersAndExecution</w:t>
            </w:r>
            <w:r w:rsidRPr="0016204F" w:rsidDel="00D6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reportIdentifier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(одно значение для блока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reportIdentifire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partyReference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repository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’)</w:t>
            </w:r>
          </w:p>
        </w:tc>
        <w:tc>
          <w:tcPr>
            <w:tcW w:w="1524" w:type="dxa"/>
          </w:tcPr>
          <w:p w14:paraId="74F16031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65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NRD165</w:t>
              </w:r>
            </w:hyperlink>
          </w:p>
        </w:tc>
      </w:tr>
      <w:tr w:rsidR="00650D06" w:rsidRPr="0016204F" w14:paraId="7AAB50AB" w14:textId="77777777" w:rsidTr="001A7C14">
        <w:tc>
          <w:tcPr>
            <w:tcW w:w="851" w:type="dxa"/>
          </w:tcPr>
          <w:p w14:paraId="1A0265D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513" w:type="dxa"/>
          </w:tcPr>
          <w:p w14:paraId="6909A4F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сообщение представлено активным ИЛом стороны, указа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нной в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\\*\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transfersAndExecution</w:t>
            </w:r>
            <w:r w:rsidRPr="0016204F" w:rsidDel="00D67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20AC35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по ГС указанному в \\*\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transfersAndExecution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reportIdentifier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по которому имеются действующие на данный момент полномочия в справочнике полномочий ИЛ, для подачи соответствующей анкеты, включая соответствия дополнительным ограничениям, при их нал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ичии (по номеру ГС/Контрагенту)</w:t>
            </w:r>
          </w:p>
          <w:p w14:paraId="61F3D29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color w:val="484848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 осуществлять данную проверку, в случае если Отправит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ель равен ИЛ-НРД (NSD000CBRBIL)</w:t>
            </w:r>
          </w:p>
        </w:tc>
        <w:tc>
          <w:tcPr>
            <w:tcW w:w="1524" w:type="dxa"/>
          </w:tcPr>
          <w:p w14:paraId="61E3C938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NRD032</w:t>
              </w:r>
            </w:hyperlink>
          </w:p>
        </w:tc>
      </w:tr>
      <w:tr w:rsidR="00650D06" w:rsidRPr="0016204F" w14:paraId="4069723F" w14:textId="77777777" w:rsidTr="001A7C14">
        <w:tc>
          <w:tcPr>
            <w:tcW w:w="851" w:type="dxa"/>
          </w:tcPr>
          <w:p w14:paraId="19429C7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513" w:type="dxa"/>
          </w:tcPr>
          <w:p w14:paraId="2B79743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Party1 (в CM092) равен Party1(в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D9098E" w:rsidRPr="0016204F">
              <w:rPr>
                <w:rFonts w:ascii="Times New Roman" w:hAnsi="Times New Roman" w:cs="Times New Roman"/>
                <w:sz w:val="20"/>
                <w:szCs w:val="20"/>
              </w:rPr>
              <w:t>ральном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соглаше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нии на которое ссылается CM092)</w:t>
            </w:r>
          </w:p>
          <w:p w14:paraId="6D6D67C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Part</w:t>
            </w:r>
            <w:r w:rsidR="000836EB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y2 (в CM092) равен Party2 (в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0836EB" w:rsidRPr="0016204F">
              <w:rPr>
                <w:rFonts w:ascii="Times New Roman" w:hAnsi="Times New Roman" w:cs="Times New Roman"/>
                <w:sz w:val="20"/>
                <w:szCs w:val="20"/>
              </w:rPr>
              <w:t>ральном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соглашении на которое ссылается CM092)</w:t>
            </w:r>
          </w:p>
          <w:p w14:paraId="19325346" w14:textId="77777777" w:rsidR="00650D06" w:rsidRPr="0016204F" w:rsidRDefault="008D0461" w:rsidP="000A3DA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0836EB" w:rsidRPr="0016204F">
              <w:rPr>
                <w:rFonts w:ascii="Times New Roman" w:hAnsi="Times New Roman" w:cs="Times New Roman"/>
                <w:sz w:val="20"/>
                <w:szCs w:val="20"/>
              </w:rPr>
              <w:t>ральное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соглашение, указанное в</w:t>
            </w:r>
            <w:r w:rsidR="00D9098E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поле «Регистрационный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9098E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омер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D9098E" w:rsidRPr="0016204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соглашения»</w:t>
            </w:r>
          </w:p>
        </w:tc>
        <w:tc>
          <w:tcPr>
            <w:tcW w:w="1524" w:type="dxa"/>
          </w:tcPr>
          <w:p w14:paraId="3AB15728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NRD026</w:t>
              </w:r>
            </w:hyperlink>
          </w:p>
        </w:tc>
      </w:tr>
      <w:tr w:rsidR="00650D06" w:rsidRPr="0016204F" w14:paraId="3B499C5C" w14:textId="77777777" w:rsidTr="001A7C14">
        <w:tc>
          <w:tcPr>
            <w:tcW w:w="851" w:type="dxa"/>
          </w:tcPr>
          <w:p w14:paraId="2850B720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7513" w:type="dxa"/>
          </w:tcPr>
          <w:p w14:paraId="3B8E111B" w14:textId="77777777" w:rsidR="00650D06" w:rsidRPr="00BC4E07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</w:t>
            </w:r>
            <w:r w:rsidRPr="00BC4E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Pr="00BC4E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BC4E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ГС</w:t>
            </w:r>
            <w:r w:rsidRPr="00BC4E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указанного</w:t>
            </w:r>
            <w:r w:rsidRPr="00BC4E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C4E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235" w:history="1">
              <w:r w:rsidRPr="00BC4E07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\\*\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transfersAndExecution</w:t>
              </w:r>
              <w:r w:rsidRPr="00BC4E07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\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reportIdentifier</w:t>
              </w:r>
              <w:r w:rsidRPr="00BC4E07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\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linkid</w:t>
              </w:r>
            </w:hyperlink>
          </w:p>
          <w:p w14:paraId="5433016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Сторонами по договорам являются стороны, указанные в блоках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1;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14:paraId="43CA19B9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NRD017</w:t>
              </w:r>
            </w:hyperlink>
          </w:p>
        </w:tc>
      </w:tr>
      <w:tr w:rsidR="00650D06" w:rsidRPr="0016204F" w14:paraId="137EAF02" w14:textId="77777777" w:rsidTr="001A7C14">
        <w:tc>
          <w:tcPr>
            <w:tcW w:w="851" w:type="dxa"/>
          </w:tcPr>
          <w:p w14:paraId="12003A3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7513" w:type="dxa"/>
          </w:tcPr>
          <w:p w14:paraId="2DC5D35B" w14:textId="77777777" w:rsidR="00863E22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наличие в Анкете ГС/договоров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Репозитарных кодов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для блоков,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описывающих Стороны, в рамках которого регистрируется анкета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  <w:p w14:paraId="194A043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Репозитарный</w:t>
            </w:r>
            <w:r w:rsidR="00313EE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код присутствует, проверить его соотвествие </w:t>
            </w:r>
            <w:r w:rsidR="00313EE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еп</w:t>
            </w:r>
            <w:r w:rsidR="00313EE6" w:rsidRPr="0016204F">
              <w:rPr>
                <w:rFonts w:ascii="Times New Roman" w:hAnsi="Times New Roman" w:cs="Times New Roman"/>
                <w:sz w:val="20"/>
                <w:szCs w:val="20"/>
              </w:rPr>
              <w:t>озитранным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кодом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указанным в анкете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  <w:p w14:paraId="479016E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ли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Репозитарные 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коды не сходятся – отказ</w:t>
            </w:r>
          </w:p>
          <w:p w14:paraId="7DCC92B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если, в Анкете ГС/договоров у Стороны1/Сторон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ы2 присутствует только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Дополнительный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 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 = значение из допустимых кодов), проверить его наличие и соответствие 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коду,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указанному в анкете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  <w:p w14:paraId="2C25195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код указанный в анкете не совподает с кодом, указанным в заре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гистрированном договоре – отказ</w:t>
            </w:r>
          </w:p>
          <w:p w14:paraId="26494A7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если, в зарегистрированном Договоре у Стороны1/Стороны2 отсутствует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наличие этого кода в анкете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092 определяе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тся в соответствии с процедурой</w:t>
            </w:r>
          </w:p>
          <w:p w14:paraId="64BA6B6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анкета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092 подается по ранее зарегистрированной анкеты договора/договоров, которые в настоящий момент не поддерживаются репозитарием, данная проверка п</w:t>
            </w:r>
            <w:r w:rsidR="00863E22" w:rsidRPr="0016204F">
              <w:rPr>
                <w:rFonts w:ascii="Times New Roman" w:hAnsi="Times New Roman" w:cs="Times New Roman"/>
                <w:sz w:val="20"/>
                <w:szCs w:val="20"/>
              </w:rPr>
              <w:t>о таким договорам не проводится</w:t>
            </w:r>
          </w:p>
        </w:tc>
        <w:tc>
          <w:tcPr>
            <w:tcW w:w="1524" w:type="dxa"/>
          </w:tcPr>
          <w:p w14:paraId="5EB65243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6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NRD164</w:t>
              </w:r>
            </w:hyperlink>
          </w:p>
        </w:tc>
      </w:tr>
      <w:tr w:rsidR="00650D06" w:rsidRPr="0016204F" w14:paraId="7081AC82" w14:textId="77777777" w:rsidTr="001A7C14">
        <w:tc>
          <w:tcPr>
            <w:tcW w:w="851" w:type="dxa"/>
          </w:tcPr>
          <w:p w14:paraId="7E0C8AF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7513" w:type="dxa"/>
          </w:tcPr>
          <w:p w14:paraId="423BD1C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если, сообщение было подано на изменение ранее зарегистрированной анкеты, проверить соответствие номера ГС в анкете изменения номеру ГС </w:t>
            </w:r>
            <w:hyperlink r:id="rId236" w:history="1">
              <w:r w:rsidRPr="0016204F">
                <w:rPr>
                  <w:rFonts w:ascii="Times New Roman" w:hAnsi="Times New Roman" w:cs="Times New Roman"/>
                  <w:sz w:val="20"/>
                  <w:szCs w:val="20"/>
                </w:rPr>
                <w:t>\\*\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transfersAndExecution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</w:rPr>
                <w:t>\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reportIdentifier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</w:rPr>
                <w:t>\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linkid</w:t>
              </w:r>
            </w:hyperlink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в ранее зарегистрированной анкете.</w:t>
            </w:r>
          </w:p>
          <w:p w14:paraId="0BEC04B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расхождения – отказ</w:t>
            </w:r>
          </w:p>
          <w:p w14:paraId="787E454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если, сообщение на изменение было подано по анкете CM092, зарегистрированной до 01.10.2015, не проверять наличие и соотвествие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рального соглашения в 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ранее зарегистрированной анкете</w:t>
            </w:r>
          </w:p>
        </w:tc>
        <w:tc>
          <w:tcPr>
            <w:tcW w:w="1524" w:type="dxa"/>
          </w:tcPr>
          <w:p w14:paraId="1F35DD90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6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NRD166</w:t>
              </w:r>
            </w:hyperlink>
          </w:p>
        </w:tc>
      </w:tr>
      <w:tr w:rsidR="00650D06" w:rsidRPr="0016204F" w14:paraId="1E141025" w14:textId="77777777" w:rsidTr="001A7C14">
        <w:tc>
          <w:tcPr>
            <w:tcW w:w="851" w:type="dxa"/>
          </w:tcPr>
          <w:p w14:paraId="39C3F73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7513" w:type="dxa"/>
          </w:tcPr>
          <w:p w14:paraId="2DEF690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год и месяц в значении поля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asOfDate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равны году и месяцу в значенииях полей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valuationDate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(для всех блоков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creditSupportInformation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4" w:type="dxa"/>
          </w:tcPr>
          <w:p w14:paraId="549CCA91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6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NRD169</w:t>
              </w:r>
            </w:hyperlink>
          </w:p>
        </w:tc>
      </w:tr>
      <w:tr w:rsidR="00650D06" w:rsidRPr="0016204F" w14:paraId="042F7BAA" w14:textId="77777777" w:rsidTr="001A7C14">
        <w:tc>
          <w:tcPr>
            <w:tcW w:w="851" w:type="dxa"/>
          </w:tcPr>
          <w:p w14:paraId="02BC0B6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7513" w:type="dxa"/>
          </w:tcPr>
          <w:p w14:paraId="030E052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присутствует ссылка на репозитарный номер ГС (‘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не равен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), и ссылка на номер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015 (‘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TradeRepository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originatingTradeId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не равен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), проверить, что анкета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015 зарегистрирована в рамках того же ГС, что и подаваемая анкета является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</w:p>
        </w:tc>
        <w:tc>
          <w:tcPr>
            <w:tcW w:w="1524" w:type="dxa"/>
          </w:tcPr>
          <w:p w14:paraId="4BE75187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0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102</w:t>
              </w:r>
            </w:hyperlink>
          </w:p>
        </w:tc>
      </w:tr>
      <w:tr w:rsidR="00650D06" w:rsidRPr="0016204F" w14:paraId="7413836F" w14:textId="77777777" w:rsidTr="001A7C14">
        <w:tc>
          <w:tcPr>
            <w:tcW w:w="851" w:type="dxa"/>
          </w:tcPr>
          <w:p w14:paraId="2CA7C98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7513" w:type="dxa"/>
          </w:tcPr>
          <w:p w14:paraId="3BEA1BC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в полномочиях ИЛа, представившего отчет, значение признака &lt;transfersAndExecution&gt;):</w:t>
            </w:r>
          </w:p>
          <w:p w14:paraId="1F395B5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признак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проверить присутствует ли в перечне полномочий тип документа = &lt;transfersAndExecution&gt;, не учитывая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ALLD</w:t>
            </w:r>
          </w:p>
          <w:p w14:paraId="76711614" w14:textId="77777777" w:rsidR="00BB0621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тип документа присутствует – п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роверка пройдена, иначе – отказ</w:t>
            </w:r>
          </w:p>
          <w:p w14:paraId="6B68ED6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признак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’- проверка пройдена</w:t>
            </w:r>
          </w:p>
        </w:tc>
        <w:tc>
          <w:tcPr>
            <w:tcW w:w="1524" w:type="dxa"/>
          </w:tcPr>
          <w:p w14:paraId="33699204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80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NRD080</w:t>
              </w:r>
            </w:hyperlink>
          </w:p>
        </w:tc>
      </w:tr>
      <w:tr w:rsidR="00650D06" w:rsidRPr="0016204F" w14:paraId="082575C5" w14:textId="77777777" w:rsidTr="001A7C14">
        <w:tc>
          <w:tcPr>
            <w:tcW w:w="851" w:type="dxa"/>
          </w:tcPr>
          <w:p w14:paraId="2BA62D5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4.11</w:t>
            </w:r>
          </w:p>
        </w:tc>
        <w:tc>
          <w:tcPr>
            <w:tcW w:w="7513" w:type="dxa"/>
          </w:tcPr>
          <w:p w14:paraId="212536C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Особенность указания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 регистрации отчета (в целях из</w:t>
            </w:r>
            <w:r w:rsidR="00BB0621"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бежания дублирования сообщений)</w:t>
            </w:r>
          </w:p>
          <w:p w14:paraId="2BB3F6B2" w14:textId="77777777" w:rsidR="00650D06" w:rsidRPr="0016204F" w:rsidRDefault="00650D06" w:rsidP="00BB062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поиска дубликата проверяем список сообщений на соответсвие полей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тем, что указаные в новом сообщении. Допускается указание любого значения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2, если ранее не было зарегистрировано отчета с стаким же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значением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за сторону,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указанную в поле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(в случае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– за обе стороны) и таким же значением поля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valuationDate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любом из блоков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creditSupportInformation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092)/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markToMarketValuation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094), иначе – отказ</w:t>
            </w:r>
          </w:p>
        </w:tc>
        <w:tc>
          <w:tcPr>
            <w:tcW w:w="1524" w:type="dxa"/>
          </w:tcPr>
          <w:p w14:paraId="320BC230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7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176</w:t>
              </w:r>
            </w:hyperlink>
          </w:p>
        </w:tc>
      </w:tr>
      <w:tr w:rsidR="00650D06" w:rsidRPr="0016204F" w14:paraId="77E78947" w14:textId="77777777" w:rsidTr="001A7C14">
        <w:tc>
          <w:tcPr>
            <w:tcW w:w="851" w:type="dxa"/>
          </w:tcPr>
          <w:p w14:paraId="2023C13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13" w:type="dxa"/>
          </w:tcPr>
          <w:p w14:paraId="16B8FD4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проверки полей анкеты СМ094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(Отчет о расчете справедливой (оценочной) стоимости - markToMarketValuation)</w:t>
            </w:r>
          </w:p>
        </w:tc>
        <w:tc>
          <w:tcPr>
            <w:tcW w:w="1524" w:type="dxa"/>
          </w:tcPr>
          <w:p w14:paraId="51D87403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4412ADEB" w14:textId="77777777" w:rsidTr="001A7C14">
        <w:tc>
          <w:tcPr>
            <w:tcW w:w="851" w:type="dxa"/>
          </w:tcPr>
          <w:p w14:paraId="088A621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513" w:type="dxa"/>
          </w:tcPr>
          <w:p w14:paraId="3FE25C4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сообщение представлено активным ИЛом стороны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указанной в </w:t>
            </w:r>
            <w:hyperlink r:id="rId237" w:history="1">
              <w:r w:rsidRPr="0016204F">
                <w:rPr>
                  <w:rFonts w:ascii="Times New Roman" w:hAnsi="Times New Roman" w:cs="Times New Roman"/>
                  <w:sz w:val="20"/>
                  <w:szCs w:val="20"/>
                </w:rPr>
                <w:t xml:space="preserve">\\*\ 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markToMarketValuation</w:t>
              </w:r>
              <w:r w:rsidRPr="0016204F" w:rsidDel="00D67E02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</w:rPr>
                <w:t>\</w:t>
              </w:r>
              <w:r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reportParty</w:t>
              </w:r>
            </w:hyperlink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9FB120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по ГС в рамках которого, указан договор/договоры </w:t>
            </w:r>
          </w:p>
          <w:p w14:paraId="5FEF17D1" w14:textId="77777777" w:rsidR="00650D06" w:rsidRPr="0016204F" w:rsidRDefault="005C3F6B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650D06" w:rsidRPr="0016204F">
                <w:rPr>
                  <w:rFonts w:ascii="Times New Roman" w:hAnsi="Times New Roman" w:cs="Times New Roman"/>
                  <w:sz w:val="20"/>
                  <w:szCs w:val="20"/>
                </w:rPr>
                <w:t>\\*\</w:t>
              </w:r>
              <w:r w:rsidR="00650D06"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markToMarketValuation</w:t>
              </w:r>
              <w:r w:rsidR="00650D06" w:rsidRPr="0016204F">
                <w:rPr>
                  <w:rFonts w:ascii="Times New Roman" w:hAnsi="Times New Roman" w:cs="Times New Roman"/>
                  <w:sz w:val="20"/>
                  <w:szCs w:val="20"/>
                </w:rPr>
                <w:t>\</w:t>
              </w:r>
              <w:r w:rsidR="00650D06"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MarkToMarketDetails</w:t>
              </w:r>
              <w:r w:rsidR="00650D06" w:rsidRPr="0016204F">
                <w:rPr>
                  <w:rFonts w:ascii="Times New Roman" w:hAnsi="Times New Roman" w:cs="Times New Roman"/>
                  <w:sz w:val="20"/>
                  <w:szCs w:val="20"/>
                </w:rPr>
                <w:t>\</w:t>
              </w:r>
              <w:r w:rsidR="00650D06"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MarkToMarketInformation</w:t>
              </w:r>
              <w:r w:rsidR="00650D06" w:rsidRPr="0016204F">
                <w:rPr>
                  <w:rFonts w:ascii="Times New Roman" w:hAnsi="Times New Roman" w:cs="Times New Roman"/>
                  <w:sz w:val="20"/>
                  <w:szCs w:val="20"/>
                </w:rPr>
                <w:t>\</w:t>
              </w:r>
              <w:r w:rsidR="00650D06" w:rsidRPr="0016204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tradeId</w:t>
              </w:r>
            </w:hyperlink>
            <w:r w:rsidR="00650D06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(При этом договора могут еще не быть зарегистрированы в реестре, но могут быть зарегистрированы в журанле входящих сообщ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>ений, это не должно влиять на регистрацию отчета), по которому имеются действующие на данный момент полномочия в справочнике полномочий ИЛ, для подачи соответствующей анкеты, включая соответствия дополнительным ограничениям, при их нал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ичии (по номеру ГС/Контрагенту)</w:t>
            </w:r>
          </w:p>
          <w:p w14:paraId="72718A2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 осуществлять данную проверку, в случае если Отправитель = ИЛ-НРД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CBRBIL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4" w:type="dxa"/>
          </w:tcPr>
          <w:p w14:paraId="08CD390F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NRD032</w:t>
              </w:r>
            </w:hyperlink>
          </w:p>
        </w:tc>
      </w:tr>
      <w:tr w:rsidR="00650D06" w:rsidRPr="0016204F" w14:paraId="05FE5FEF" w14:textId="77777777" w:rsidTr="001A7C14">
        <w:tc>
          <w:tcPr>
            <w:tcW w:w="851" w:type="dxa"/>
          </w:tcPr>
          <w:p w14:paraId="1BA6F66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7513" w:type="dxa"/>
          </w:tcPr>
          <w:p w14:paraId="6F48763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1(в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094) равно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1(в ген соглашении, на которое ссылается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094 (через договоры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markToMarketValuation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MarkToMarketDetails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MarkToMarketInformation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  <w:p w14:paraId="49EBBB7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2(в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094) равно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2(в ген соглашении на которое ссылается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094 (через договоры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markToMarketValuation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MarkToMarketDetails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MarkToMarketInformation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</w:tc>
        <w:tc>
          <w:tcPr>
            <w:tcW w:w="1524" w:type="dxa"/>
          </w:tcPr>
          <w:p w14:paraId="73830FB4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NRD026</w:t>
              </w:r>
            </w:hyperlink>
          </w:p>
        </w:tc>
      </w:tr>
      <w:tr w:rsidR="00650D06" w:rsidRPr="0016204F" w14:paraId="54F8CECC" w14:textId="77777777" w:rsidTr="001A7C14">
        <w:tc>
          <w:tcPr>
            <w:tcW w:w="851" w:type="dxa"/>
          </w:tcPr>
          <w:p w14:paraId="0AB30AE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7513" w:type="dxa"/>
          </w:tcPr>
          <w:p w14:paraId="11B5E07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для всех договоров, указанных в </w:t>
            </w:r>
          </w:p>
          <w:p w14:paraId="096FFC1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markToMarketValuation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MarkToMarketDetails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MarkToMarketInformation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</w:p>
          <w:p w14:paraId="282691D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Сторонами по договорам являются стороны, указанные в блоках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1 и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</w:tcPr>
          <w:p w14:paraId="6AB5A145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NRD017</w:t>
              </w:r>
            </w:hyperlink>
          </w:p>
        </w:tc>
      </w:tr>
      <w:tr w:rsidR="00650D06" w:rsidRPr="0016204F" w14:paraId="6A5810B6" w14:textId="77777777" w:rsidTr="001A7C14">
        <w:tc>
          <w:tcPr>
            <w:tcW w:w="851" w:type="dxa"/>
          </w:tcPr>
          <w:p w14:paraId="6822562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7513" w:type="dxa"/>
          </w:tcPr>
          <w:p w14:paraId="0850F60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не заполнен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originatingTradeId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и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  <w:p w14:paraId="24FB6A2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тэг заполнен – отказ</w:t>
            </w:r>
          </w:p>
        </w:tc>
        <w:tc>
          <w:tcPr>
            <w:tcW w:w="1524" w:type="dxa"/>
          </w:tcPr>
          <w:p w14:paraId="5C23F417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</w:p>
        </w:tc>
      </w:tr>
      <w:tr w:rsidR="00650D06" w:rsidRPr="0016204F" w14:paraId="44712A03" w14:textId="77777777" w:rsidTr="001A7C14">
        <w:tc>
          <w:tcPr>
            <w:tcW w:w="851" w:type="dxa"/>
          </w:tcPr>
          <w:p w14:paraId="4F8607B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7513" w:type="dxa"/>
          </w:tcPr>
          <w:p w14:paraId="63E292A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наличие в Анкете договора/договоров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Репозитарных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кодов, 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для блоков,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описывающих Стороны, в рамках которого регистрируется анкета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094.</w:t>
            </w:r>
          </w:p>
          <w:p w14:paraId="0621F49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</w:t>
            </w:r>
            <w:r w:rsidR="005D0847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Репозитарный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код присутствует, проверить его соотвествие</w:t>
            </w:r>
            <w:r w:rsidR="0028256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DAF" w:rsidRPr="0016204F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82564" w:rsidRPr="0016204F">
              <w:rPr>
                <w:rFonts w:ascii="Times New Roman" w:hAnsi="Times New Roman" w:cs="Times New Roman"/>
                <w:sz w:val="20"/>
                <w:szCs w:val="20"/>
              </w:rPr>
              <w:t>озитарным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</w:t>
            </w:r>
            <w:r w:rsidR="00282564" w:rsidRPr="0016204F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указанному в анкете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</w:p>
          <w:p w14:paraId="5FB0A3A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ли </w:t>
            </w:r>
            <w:r w:rsidR="005D0847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Репозитарный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.код не сходится – отказ</w:t>
            </w:r>
          </w:p>
          <w:p w14:paraId="168378B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если, в Анкете договора/договоров у Стороны1/Стороны2 присутствует только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 (</w:t>
            </w:r>
            <w:r w:rsidR="005D0847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 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>Дополнительный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 = 1 из допустимых кодов), проверить его наличие и соответствие 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коду,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указанному в анкете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094.</w:t>
            </w:r>
          </w:p>
          <w:p w14:paraId="4CB9E02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код указанный в анкете не совподает с кодом, указанным в заре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гистрированном договоре – отказ</w:t>
            </w:r>
          </w:p>
          <w:p w14:paraId="11D9782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если, в зарегистрированном Договоре у Стороны1/Стороны2 отсутствует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наличие этого кода в анкете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определяет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ся в соответствии с процедурой</w:t>
            </w:r>
          </w:p>
          <w:p w14:paraId="5EE2982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анкета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094 подается по ранее зарегистрированной анкеты договора/договоров, которые в настоящий момент не поддерживаются репозитарием, данная проверка п</w:t>
            </w:r>
            <w:r w:rsidR="00BB0621" w:rsidRPr="0016204F">
              <w:rPr>
                <w:rFonts w:ascii="Times New Roman" w:hAnsi="Times New Roman" w:cs="Times New Roman"/>
                <w:sz w:val="20"/>
                <w:szCs w:val="20"/>
              </w:rPr>
              <w:t>о таким договорам не проводится</w:t>
            </w:r>
          </w:p>
        </w:tc>
        <w:tc>
          <w:tcPr>
            <w:tcW w:w="1524" w:type="dxa"/>
          </w:tcPr>
          <w:p w14:paraId="35F2F36B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6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164</w:t>
              </w:r>
            </w:hyperlink>
          </w:p>
        </w:tc>
      </w:tr>
      <w:tr w:rsidR="00650D06" w:rsidRPr="0016204F" w14:paraId="060E4620" w14:textId="77777777" w:rsidTr="001A7C14">
        <w:tc>
          <w:tcPr>
            <w:tcW w:w="851" w:type="dxa"/>
          </w:tcPr>
          <w:p w14:paraId="44657C4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7513" w:type="dxa"/>
          </w:tcPr>
          <w:p w14:paraId="045D525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указания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нескольких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договоров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\\*\markToMarketValuation\MarkToMarketDetails\MarkToMarketInformation\tradeId</w:t>
            </w:r>
          </w:p>
          <w:p w14:paraId="0B2C7CF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все они зарегистрированны в рамках одного Г</w:t>
            </w:r>
            <w:r w:rsidR="003173A7" w:rsidRPr="001620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524" w:type="dxa"/>
          </w:tcPr>
          <w:p w14:paraId="44C2F3C3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6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NRD164</w:t>
              </w:r>
            </w:hyperlink>
          </w:p>
        </w:tc>
      </w:tr>
      <w:tr w:rsidR="00650D06" w:rsidRPr="0016204F" w14:paraId="2F554200" w14:textId="77777777" w:rsidTr="001A7C14">
        <w:tc>
          <w:tcPr>
            <w:tcW w:w="851" w:type="dxa"/>
          </w:tcPr>
          <w:p w14:paraId="6CA4FBA2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7513" w:type="dxa"/>
          </w:tcPr>
          <w:p w14:paraId="1056770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если, сообщение было подано на изменение ранее зарегистрированной анкеты, проверить соответствие номера ГС в анкете изменения номеру ГС </w:t>
            </w:r>
            <w:r w:rsidR="003173A7" w:rsidRPr="0016204F">
              <w:rPr>
                <w:rFonts w:ascii="Times New Roman" w:hAnsi="Times New Roman" w:cs="Times New Roman"/>
                <w:sz w:val="20"/>
                <w:szCs w:val="20"/>
              </w:rPr>
              <w:t>для договоров,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</w:t>
            </w:r>
          </w:p>
          <w:p w14:paraId="6021271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\\*\ transfersAndExecution\reportReferences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ранее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зарегистрированной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Анкете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72E4F47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расхождения - отказ</w:t>
            </w:r>
          </w:p>
        </w:tc>
        <w:tc>
          <w:tcPr>
            <w:tcW w:w="1524" w:type="dxa"/>
          </w:tcPr>
          <w:p w14:paraId="54828C82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6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NRD166</w:t>
              </w:r>
            </w:hyperlink>
          </w:p>
        </w:tc>
      </w:tr>
      <w:tr w:rsidR="00650D06" w:rsidRPr="0016204F" w14:paraId="284035D8" w14:textId="77777777" w:rsidTr="001A7C14">
        <w:tc>
          <w:tcPr>
            <w:tcW w:w="851" w:type="dxa"/>
          </w:tcPr>
          <w:p w14:paraId="74D1CD9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7513" w:type="dxa"/>
          </w:tcPr>
          <w:p w14:paraId="2FCA1B8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год и месяц в значении поля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asOfDate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равны году и месяцу в значенииях полей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valuationDate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(для всех блоков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MarkToMarketDetails</w:t>
            </w:r>
            <w:r w:rsidR="00C76092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4" w:type="dxa"/>
          </w:tcPr>
          <w:p w14:paraId="778E46D4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6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NRD169</w:t>
              </w:r>
            </w:hyperlink>
          </w:p>
        </w:tc>
      </w:tr>
      <w:tr w:rsidR="00650D06" w:rsidRPr="0016204F" w14:paraId="5F8053B0" w14:textId="77777777" w:rsidTr="001A7C14">
        <w:tc>
          <w:tcPr>
            <w:tcW w:w="851" w:type="dxa"/>
          </w:tcPr>
          <w:p w14:paraId="425E58A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5.9</w:t>
            </w:r>
          </w:p>
        </w:tc>
        <w:tc>
          <w:tcPr>
            <w:tcW w:w="7513" w:type="dxa"/>
          </w:tcPr>
          <w:p w14:paraId="387B55C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</w:t>
            </w:r>
            <w:r w:rsidR="00C76092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что в полномочиях ИЛа, представившего отчет, значение п</w:t>
            </w:r>
            <w:r w:rsidR="00C76092" w:rsidRPr="0016204F">
              <w:rPr>
                <w:rFonts w:ascii="Times New Roman" w:hAnsi="Times New Roman" w:cs="Times New Roman"/>
                <w:sz w:val="20"/>
                <w:szCs w:val="20"/>
              </w:rPr>
              <w:t>ризнака &lt;markToMarketValuation&gt;</w:t>
            </w:r>
          </w:p>
          <w:p w14:paraId="6E95C69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признак =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’:</w:t>
            </w:r>
          </w:p>
          <w:p w14:paraId="02EFB9B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присутствует ли в перечне полномочий тип документа = &lt;markToMarketValuation&gt;, не учитывая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ALLD</w:t>
            </w:r>
          </w:p>
          <w:p w14:paraId="41B5545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тип документа присутствует – п</w:t>
            </w:r>
            <w:r w:rsidR="00C76092" w:rsidRPr="0016204F">
              <w:rPr>
                <w:rFonts w:ascii="Times New Roman" w:hAnsi="Times New Roman" w:cs="Times New Roman"/>
                <w:sz w:val="20"/>
                <w:szCs w:val="20"/>
              </w:rPr>
              <w:t>роверка пройдена, иначе – отказ</w:t>
            </w:r>
          </w:p>
          <w:p w14:paraId="647053E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признак = ‘true’:</w:t>
            </w:r>
          </w:p>
          <w:p w14:paraId="4450E49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Проверить тип сделки в перечне договоров, по которым направляется данный отчет. Если хотя бы по одному договору тип сделки не соответствует указанному в перечне полно</w:t>
            </w:r>
            <w:r w:rsidR="00C76092" w:rsidRPr="0016204F">
              <w:rPr>
                <w:rFonts w:ascii="Times New Roman" w:hAnsi="Times New Roman" w:cs="Times New Roman"/>
                <w:sz w:val="20"/>
                <w:szCs w:val="20"/>
              </w:rPr>
              <w:t>мочий данного ИЛа – отказ</w:t>
            </w:r>
          </w:p>
        </w:tc>
        <w:tc>
          <w:tcPr>
            <w:tcW w:w="1524" w:type="dxa"/>
          </w:tcPr>
          <w:p w14:paraId="6E5F77B5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80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NRD080</w:t>
              </w:r>
            </w:hyperlink>
          </w:p>
        </w:tc>
      </w:tr>
      <w:tr w:rsidR="00650D06" w:rsidRPr="0016204F" w14:paraId="30074A82" w14:textId="77777777" w:rsidTr="001A7C14">
        <w:tc>
          <w:tcPr>
            <w:tcW w:w="851" w:type="dxa"/>
          </w:tcPr>
          <w:p w14:paraId="5917675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13" w:type="dxa"/>
          </w:tcPr>
          <w:p w14:paraId="71E5789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Особенность указания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 регистрации отчета (в целях из</w:t>
            </w:r>
            <w:r w:rsidR="00CC0F34"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бежания дублирования сообщений)</w:t>
            </w:r>
          </w:p>
          <w:p w14:paraId="0B4FDA8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поиска дубликата проверяем список сообщений на соответсвие полей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тем, что указаные в новом сообщении. Допускается указание любого значения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2, если ранее не было зарегистрировано отчета с стаким же значением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="00CC0F3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за сторону указанную в поле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(в случае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– за обе стороны) и таким же значением поля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valuationDate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любом из блоков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creditSupportInformation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092)/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markToMarketValuation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="00CC0F34" w:rsidRPr="0016204F">
              <w:rPr>
                <w:rFonts w:ascii="Times New Roman" w:hAnsi="Times New Roman" w:cs="Times New Roman"/>
                <w:sz w:val="20"/>
                <w:szCs w:val="20"/>
              </w:rPr>
              <w:t>094), иначе – отказ</w:t>
            </w:r>
          </w:p>
        </w:tc>
        <w:tc>
          <w:tcPr>
            <w:tcW w:w="1524" w:type="dxa"/>
          </w:tcPr>
          <w:p w14:paraId="117E2969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7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176</w:t>
              </w:r>
            </w:hyperlink>
          </w:p>
        </w:tc>
      </w:tr>
      <w:tr w:rsidR="00650D06" w:rsidRPr="0016204F" w14:paraId="15EACAB2" w14:textId="77777777" w:rsidTr="001A7C14">
        <w:tc>
          <w:tcPr>
            <w:tcW w:w="851" w:type="dxa"/>
          </w:tcPr>
          <w:p w14:paraId="22C21AE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13" w:type="dxa"/>
          </w:tcPr>
          <w:p w14:paraId="0B8E897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проверки полей анкеты СМ093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(Анкета о состоянии обязательств по договорам - executionStatus)</w:t>
            </w:r>
          </w:p>
        </w:tc>
        <w:tc>
          <w:tcPr>
            <w:tcW w:w="1524" w:type="dxa"/>
          </w:tcPr>
          <w:p w14:paraId="763CCF5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46E49DA1" w14:textId="77777777" w:rsidTr="001A7C14">
        <w:tc>
          <w:tcPr>
            <w:tcW w:w="851" w:type="dxa"/>
          </w:tcPr>
          <w:p w14:paraId="6B6EC7D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513" w:type="dxa"/>
          </w:tcPr>
          <w:p w14:paraId="13F526E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все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ральные соглашения, репозитарные номера которых указаны в блоках </w:t>
            </w:r>
          </w:p>
          <w:p w14:paraId="3EE2FEF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\\*\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tradesWithStatus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reportReferences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masterAgreementId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существуют, не закрыты и обслуживаются на</w:t>
            </w:r>
            <w:r w:rsidR="00CC0F3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момент обработки в репозитарии</w:t>
            </w:r>
          </w:p>
          <w:p w14:paraId="255CB57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анкета не содержит ни одной ссылки на ген со</w:t>
            </w:r>
            <w:r w:rsidR="00CC0F34" w:rsidRPr="0016204F">
              <w:rPr>
                <w:rFonts w:ascii="Times New Roman" w:hAnsi="Times New Roman" w:cs="Times New Roman"/>
                <w:sz w:val="20"/>
                <w:szCs w:val="20"/>
              </w:rPr>
              <w:t>глашение, проверка пропускается</w:t>
            </w:r>
          </w:p>
        </w:tc>
        <w:tc>
          <w:tcPr>
            <w:tcW w:w="1524" w:type="dxa"/>
          </w:tcPr>
          <w:p w14:paraId="70AA0DE9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NRD016</w:t>
              </w:r>
            </w:hyperlink>
          </w:p>
        </w:tc>
      </w:tr>
      <w:tr w:rsidR="00650D06" w:rsidRPr="0016204F" w14:paraId="014A0B9F" w14:textId="77777777" w:rsidTr="001A7C14">
        <w:tc>
          <w:tcPr>
            <w:tcW w:w="851" w:type="dxa"/>
          </w:tcPr>
          <w:p w14:paraId="4B7FF83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7513" w:type="dxa"/>
          </w:tcPr>
          <w:p w14:paraId="0763125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все договора, репозитарные номера которых указаны в блоках </w:t>
            </w:r>
          </w:p>
          <w:p w14:paraId="7EC2F601" w14:textId="77777777" w:rsidR="00650D06" w:rsidRPr="0016204F" w:rsidRDefault="005C3F6B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="00650D06" w:rsidRPr="0016204F">
                <w:rPr>
                  <w:rFonts w:ascii="Times New Roman" w:hAnsi="Times New Roman" w:cs="Times New Roman"/>
                  <w:sz w:val="20"/>
                  <w:szCs w:val="20"/>
                </w:rPr>
                <w:t>\\*\tradesWithStatus\reportReferences\tradeId</w:t>
              </w:r>
            </w:hyperlink>
            <w:r w:rsidR="00650D06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существуют, не закрыты и обслуживаются на</w:t>
            </w:r>
            <w:r w:rsidR="00CC0F3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момент обработки в репозитарии</w:t>
            </w:r>
          </w:p>
          <w:p w14:paraId="18648E3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анкета не содержит ни одной ссылк</w:t>
            </w:r>
            <w:r w:rsidR="00CC0F34" w:rsidRPr="0016204F">
              <w:rPr>
                <w:rFonts w:ascii="Times New Roman" w:hAnsi="Times New Roman" w:cs="Times New Roman"/>
                <w:sz w:val="20"/>
                <w:szCs w:val="20"/>
              </w:rPr>
              <w:t>и на договор, проверка пройдена</w:t>
            </w:r>
          </w:p>
        </w:tc>
        <w:tc>
          <w:tcPr>
            <w:tcW w:w="1524" w:type="dxa"/>
          </w:tcPr>
          <w:p w14:paraId="64B14FAA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3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NRD033</w:t>
              </w:r>
            </w:hyperlink>
          </w:p>
        </w:tc>
      </w:tr>
      <w:tr w:rsidR="00650D06" w:rsidRPr="0016204F" w14:paraId="524CB100" w14:textId="77777777" w:rsidTr="001A7C14">
        <w:tc>
          <w:tcPr>
            <w:tcW w:w="851" w:type="dxa"/>
          </w:tcPr>
          <w:p w14:paraId="10AC849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7513" w:type="dxa"/>
          </w:tcPr>
          <w:p w14:paraId="456766A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отправитель сообщения входит в число ИЛов по каждо</w:t>
            </w:r>
            <w:r w:rsidR="001E0687" w:rsidRPr="0016204F">
              <w:rPr>
                <w:rFonts w:ascii="Times New Roman" w:hAnsi="Times New Roman" w:cs="Times New Roman"/>
                <w:sz w:val="20"/>
                <w:szCs w:val="20"/>
              </w:rPr>
              <w:t>й из сделок, указанных в блоках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\\*\tr</w:t>
            </w:r>
            <w:r w:rsidR="001E0687" w:rsidRPr="0016204F">
              <w:rPr>
                <w:rFonts w:ascii="Times New Roman" w:hAnsi="Times New Roman" w:cs="Times New Roman"/>
                <w:sz w:val="20"/>
                <w:szCs w:val="20"/>
              </w:rPr>
              <w:t>adesWithStatus\reportReferences</w:t>
            </w:r>
          </w:p>
          <w:p w14:paraId="2ADAEDA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При этом необходимо учитывать, что если в reportReferences содержится тэг masterAgreementId, то должны быть учтены все активные сделки в рамках ука</w:t>
            </w:r>
            <w:r w:rsidR="001E0687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занного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1E0687" w:rsidRPr="0016204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</w:t>
            </w:r>
          </w:p>
          <w:p w14:paraId="2BDCDA85" w14:textId="77777777" w:rsidR="001E0687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При этом:</w:t>
            </w:r>
          </w:p>
          <w:p w14:paraId="52B7DD8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не производить проверку полей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по маске.</w:t>
            </w:r>
          </w:p>
          <w:p w14:paraId="72BA939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поля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соответствие значиям, ук</w:t>
            </w:r>
            <w:r w:rsidR="001E0687" w:rsidRPr="0016204F">
              <w:rPr>
                <w:rFonts w:ascii="Times New Roman" w:hAnsi="Times New Roman" w:cs="Times New Roman"/>
                <w:sz w:val="20"/>
                <w:szCs w:val="20"/>
              </w:rPr>
              <w:t>азанным в зарегистрированном ГС</w:t>
            </w:r>
          </w:p>
        </w:tc>
        <w:tc>
          <w:tcPr>
            <w:tcW w:w="1524" w:type="dxa"/>
          </w:tcPr>
          <w:p w14:paraId="7ABD7C0B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4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NRD046</w:t>
              </w:r>
            </w:hyperlink>
          </w:p>
        </w:tc>
      </w:tr>
      <w:tr w:rsidR="00650D06" w:rsidRPr="0016204F" w14:paraId="55B31FBC" w14:textId="77777777" w:rsidTr="001A7C14">
        <w:tc>
          <w:tcPr>
            <w:tcW w:w="851" w:type="dxa"/>
          </w:tcPr>
          <w:p w14:paraId="632F225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7513" w:type="dxa"/>
          </w:tcPr>
          <w:p w14:paraId="22455F8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по всем сделкам, указанным в блоках </w:t>
            </w:r>
          </w:p>
          <w:p w14:paraId="5A6EF53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\\*\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tradesWithStatus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reportReferences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общее число ИЛов не больше 2-х.</w:t>
            </w:r>
          </w:p>
          <w:p w14:paraId="6DC329A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При этом необходимо учитывать, что если в reportReferences содержится тэг masterAgreementId, то должны быть учтены все активные сделки в рамках указанного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рального соглаш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</w:p>
        </w:tc>
        <w:tc>
          <w:tcPr>
            <w:tcW w:w="1524" w:type="dxa"/>
          </w:tcPr>
          <w:p w14:paraId="73210B15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4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047</w:t>
              </w:r>
            </w:hyperlink>
          </w:p>
        </w:tc>
      </w:tr>
      <w:tr w:rsidR="00650D06" w:rsidRPr="0016204F" w14:paraId="3C6ABF43" w14:textId="77777777" w:rsidTr="001A7C14">
        <w:tc>
          <w:tcPr>
            <w:tcW w:w="851" w:type="dxa"/>
          </w:tcPr>
          <w:p w14:paraId="53D559E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7513" w:type="dxa"/>
          </w:tcPr>
          <w:p w14:paraId="3AE7786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в анкете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093 присутствует договора вне ГС, одна из сторон которого не клиент/бывший клиент репозитария, и в качестве идентификатора &lt;partyId1&gt; данной стороны указан:</w:t>
            </w:r>
          </w:p>
          <w:p w14:paraId="5D0377DD" w14:textId="77777777" w:rsidR="00650D06" w:rsidRPr="0016204F" w:rsidRDefault="005D0847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Репозитарный</w:t>
            </w:r>
            <w:r w:rsidR="00650D06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код, то данный код должен соответствовать коду в зар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егистрированной анкете договора</w:t>
            </w:r>
          </w:p>
          <w:p w14:paraId="691A2EB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NONREF, соответствие с зарегистри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рованной анкетой не проверяется</w:t>
            </w:r>
          </w:p>
          <w:p w14:paraId="2C7E8BE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указанный </w:t>
            </w:r>
            <w:r w:rsidR="005D0847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 не сходится с зар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егистрированной анкетой – отказ</w:t>
            </w:r>
          </w:p>
        </w:tc>
        <w:tc>
          <w:tcPr>
            <w:tcW w:w="1524" w:type="dxa"/>
          </w:tcPr>
          <w:p w14:paraId="0DCAE974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6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NRD164</w:t>
              </w:r>
            </w:hyperlink>
          </w:p>
        </w:tc>
      </w:tr>
      <w:tr w:rsidR="00650D06" w:rsidRPr="0016204F" w14:paraId="2B5EF57B" w14:textId="77777777" w:rsidTr="001A7C14">
        <w:tc>
          <w:tcPr>
            <w:tcW w:w="851" w:type="dxa"/>
          </w:tcPr>
          <w:p w14:paraId="6638490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7513" w:type="dxa"/>
          </w:tcPr>
          <w:p w14:paraId="18575E2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не заполнен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partyTradeIdentifier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fpml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originatingTradeId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  <w:p w14:paraId="6AC3BD4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тэг заполнен – отказ</w:t>
            </w:r>
          </w:p>
        </w:tc>
        <w:tc>
          <w:tcPr>
            <w:tcW w:w="1524" w:type="dxa"/>
          </w:tcPr>
          <w:p w14:paraId="72406491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</w:p>
        </w:tc>
      </w:tr>
      <w:tr w:rsidR="00650D06" w:rsidRPr="0016204F" w14:paraId="6594890A" w14:textId="77777777" w:rsidTr="001A7C14">
        <w:tc>
          <w:tcPr>
            <w:tcW w:w="851" w:type="dxa"/>
          </w:tcPr>
          <w:p w14:paraId="74FC2B40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7513" w:type="dxa"/>
            <w:vAlign w:val="center"/>
          </w:tcPr>
          <w:p w14:paraId="09141F9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Этапы обработки сообщения, присланного на замену ранее предоставленной анкеты</w:t>
            </w:r>
          </w:p>
        </w:tc>
        <w:tc>
          <w:tcPr>
            <w:tcW w:w="1524" w:type="dxa"/>
          </w:tcPr>
          <w:p w14:paraId="640D196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3B7874E3" w14:textId="77777777" w:rsidTr="001A7C14">
        <w:tc>
          <w:tcPr>
            <w:tcW w:w="851" w:type="dxa"/>
          </w:tcPr>
          <w:p w14:paraId="0E5A31C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7513" w:type="dxa"/>
          </w:tcPr>
          <w:p w14:paraId="3535784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поиск заменяемого документа</w:t>
            </w:r>
          </w:p>
          <w:p w14:paraId="5F5386A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заменяемый документ найден: происходит проверка, что заменяемый докуме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нт находится в статусе ожидания</w:t>
            </w:r>
          </w:p>
          <w:p w14:paraId="2262304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заменяемый документ не в статусе ожидания – отказ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обработке текущего сообщения</w:t>
            </w:r>
          </w:p>
        </w:tc>
        <w:tc>
          <w:tcPr>
            <w:tcW w:w="1524" w:type="dxa"/>
          </w:tcPr>
          <w:p w14:paraId="2BE2EBAF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3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NRD036</w:t>
              </w:r>
            </w:hyperlink>
          </w:p>
        </w:tc>
      </w:tr>
      <w:tr w:rsidR="00650D06" w:rsidRPr="0016204F" w14:paraId="4228706F" w14:textId="77777777" w:rsidTr="001A7C14">
        <w:tc>
          <w:tcPr>
            <w:tcW w:w="851" w:type="dxa"/>
          </w:tcPr>
          <w:p w14:paraId="1728F9E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7513" w:type="dxa"/>
          </w:tcPr>
          <w:p w14:paraId="1A084A7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заменяемый документ находится в статусе ожидания, документ перевод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ится в статус – ожидание замены</w:t>
            </w:r>
          </w:p>
          <w:p w14:paraId="4B1E9E5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Происходит проверка текущего документа в соответствии с процедурой обработки а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нкеты, предоставленной клиентом</w:t>
            </w:r>
          </w:p>
          <w:p w14:paraId="70AE206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в текущем документе найдены ошибки, 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отказываем, по текущему сообщению,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и возвращаем заменя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емый документ в статус ожидания</w:t>
            </w:r>
          </w:p>
          <w:p w14:paraId="631E590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Формируется отказ по </w:t>
            </w:r>
            <w:r w:rsidR="00C46103" w:rsidRPr="0016204F">
              <w:rPr>
                <w:rFonts w:ascii="Times New Roman" w:hAnsi="Times New Roman" w:cs="Times New Roman"/>
                <w:sz w:val="20"/>
                <w:szCs w:val="20"/>
              </w:rPr>
              <w:t>заменяемому сообщению с ошибкой</w:t>
            </w:r>
          </w:p>
        </w:tc>
        <w:tc>
          <w:tcPr>
            <w:tcW w:w="1524" w:type="dxa"/>
          </w:tcPr>
          <w:p w14:paraId="1E4B19C6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8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038</w:t>
              </w:r>
            </w:hyperlink>
          </w:p>
        </w:tc>
      </w:tr>
      <w:tr w:rsidR="00650D06" w:rsidRPr="0016204F" w14:paraId="5BD03F3E" w14:textId="77777777" w:rsidTr="001A7C14">
        <w:tc>
          <w:tcPr>
            <w:tcW w:w="851" w:type="dxa"/>
          </w:tcPr>
          <w:p w14:paraId="246E324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</w:t>
            </w:r>
          </w:p>
        </w:tc>
        <w:tc>
          <w:tcPr>
            <w:tcW w:w="7513" w:type="dxa"/>
          </w:tcPr>
          <w:p w14:paraId="328CCE5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к моменту отмены, контрагенту по процессу регистрации уже был отправлен запрос на согласование параметров анкеты, необходимо сформировать сообщение об отмене запроса. Сообщение об отмене запроса полностью идентично извещению об отказе в регистрации отменяемого сообщения, кроме следующих элементов:</w:t>
            </w:r>
          </w:p>
          <w:p w14:paraId="5ED426E2" w14:textId="77777777" w:rsidR="00650D06" w:rsidRPr="0016204F" w:rsidRDefault="00650D06" w:rsidP="008E72E3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Сообщение направляется пол</w:t>
            </w:r>
            <w:r w:rsidR="008E72E3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учателю запроса на согласование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inReplayTo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содержи</w:t>
            </w:r>
            <w:r w:rsidR="008E72E3" w:rsidRPr="0016204F">
              <w:rPr>
                <w:rFonts w:ascii="Times New Roman" w:hAnsi="Times New Roman" w:cs="Times New Roman"/>
                <w:sz w:val="20"/>
                <w:szCs w:val="20"/>
              </w:rPr>
              <w:t>т номер запроса на согласование</w:t>
            </w:r>
          </w:p>
        </w:tc>
        <w:tc>
          <w:tcPr>
            <w:tcW w:w="1524" w:type="dxa"/>
          </w:tcPr>
          <w:p w14:paraId="0BE4990D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6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062</w:t>
              </w:r>
            </w:hyperlink>
          </w:p>
        </w:tc>
      </w:tr>
      <w:tr w:rsidR="00650D06" w:rsidRPr="0016204F" w14:paraId="0AF39644" w14:textId="77777777" w:rsidTr="001A7C14">
        <w:tc>
          <w:tcPr>
            <w:tcW w:w="851" w:type="dxa"/>
          </w:tcPr>
          <w:p w14:paraId="5F171E3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7513" w:type="dxa"/>
          </w:tcPr>
          <w:p w14:paraId="14EF050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заменяемый документ не найден – отказ в обработ</w:t>
            </w:r>
            <w:r w:rsidR="008E72E3" w:rsidRPr="0016204F">
              <w:rPr>
                <w:rFonts w:ascii="Times New Roman" w:hAnsi="Times New Roman" w:cs="Times New Roman"/>
                <w:sz w:val="20"/>
                <w:szCs w:val="20"/>
              </w:rPr>
              <w:t>ке текущего сообщения с ошибкой</w:t>
            </w:r>
          </w:p>
        </w:tc>
        <w:tc>
          <w:tcPr>
            <w:tcW w:w="1524" w:type="dxa"/>
          </w:tcPr>
          <w:p w14:paraId="30A0268C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037</w:t>
              </w:r>
            </w:hyperlink>
          </w:p>
        </w:tc>
      </w:tr>
      <w:tr w:rsidR="00650D06" w:rsidRPr="0016204F" w14:paraId="43468095" w14:textId="77777777" w:rsidTr="001A7C14">
        <w:tc>
          <w:tcPr>
            <w:tcW w:w="851" w:type="dxa"/>
          </w:tcPr>
          <w:p w14:paraId="3DD8542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7.5</w:t>
            </w:r>
          </w:p>
        </w:tc>
        <w:tc>
          <w:tcPr>
            <w:tcW w:w="7513" w:type="dxa"/>
          </w:tcPr>
          <w:p w14:paraId="2F21C89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в списке сообщений, находящихся в состоянии ожидания, найдено сообщение, которое нужно заменить на полученное. Для этого оформляется отказ по найденному в списке (формируется извещение об отказе в регистрации данных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ошибкой) и продолжается об</w:t>
            </w:r>
            <w:r w:rsidR="008E72E3" w:rsidRPr="0016204F">
              <w:rPr>
                <w:rFonts w:ascii="Times New Roman" w:hAnsi="Times New Roman" w:cs="Times New Roman"/>
                <w:sz w:val="20"/>
                <w:szCs w:val="20"/>
              </w:rPr>
              <w:t>работка полученного сообщения</w:t>
            </w:r>
          </w:p>
        </w:tc>
        <w:tc>
          <w:tcPr>
            <w:tcW w:w="1524" w:type="dxa"/>
          </w:tcPr>
          <w:p w14:paraId="3E183F70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25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025</w:t>
              </w:r>
            </w:hyperlink>
          </w:p>
        </w:tc>
      </w:tr>
      <w:tr w:rsidR="00650D06" w:rsidRPr="0016204F" w14:paraId="006E34AC" w14:textId="77777777" w:rsidTr="001A7C14">
        <w:tc>
          <w:tcPr>
            <w:tcW w:w="851" w:type="dxa"/>
          </w:tcPr>
          <w:p w14:paraId="02BFA64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513" w:type="dxa"/>
            <w:vAlign w:val="center"/>
          </w:tcPr>
          <w:p w14:paraId="0D59C21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Особенности проверки полей анкет </w:t>
            </w:r>
            <w:r w:rsidR="00CA4AF1"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Bulk </w:t>
            </w: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-отчетов</w:t>
            </w:r>
          </w:p>
          <w:p w14:paraId="4777A1D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CM083 - Отчет по сделкам репо repoBulkReport;</w:t>
            </w:r>
          </w:p>
          <w:p w14:paraId="5389339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CM084 - Отчет по сделкам валютный своп fxSwapBulkReport; CM085 - Отчет по конверсионным сделкам fxSingleLegBulkReport</w:t>
            </w:r>
          </w:p>
        </w:tc>
        <w:tc>
          <w:tcPr>
            <w:tcW w:w="1524" w:type="dxa"/>
          </w:tcPr>
          <w:p w14:paraId="518BEF7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60001B91" w14:textId="77777777" w:rsidTr="001A7C14">
        <w:tc>
          <w:tcPr>
            <w:tcW w:w="851" w:type="dxa"/>
          </w:tcPr>
          <w:p w14:paraId="1EE763C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7513" w:type="dxa"/>
          </w:tcPr>
          <w:p w14:paraId="2DECADF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длина идентификатора договора/сделки, присвоенного участником </w:t>
            </w:r>
            <w:r w:rsidR="008E72E3" w:rsidRPr="0016204F">
              <w:rPr>
                <w:rFonts w:ascii="Times New Roman" w:hAnsi="Times New Roman" w:cs="Times New Roman"/>
                <w:sz w:val="20"/>
                <w:szCs w:val="20"/>
              </w:rPr>
              <w:t>не должна превышать 35 символов</w:t>
            </w:r>
          </w:p>
          <w:p w14:paraId="6BDA3FFE" w14:textId="77777777" w:rsidR="00650D06" w:rsidRPr="0016204F" w:rsidRDefault="008E72E3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превышения – отказ</w:t>
            </w:r>
          </w:p>
        </w:tc>
        <w:tc>
          <w:tcPr>
            <w:tcW w:w="1524" w:type="dxa"/>
          </w:tcPr>
          <w:p w14:paraId="2ED5ED5F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93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NRD093</w:t>
              </w:r>
            </w:hyperlink>
          </w:p>
        </w:tc>
      </w:tr>
      <w:tr w:rsidR="00650D06" w:rsidRPr="0016204F" w14:paraId="7AFFC44D" w14:textId="77777777" w:rsidTr="001A7C14">
        <w:tc>
          <w:tcPr>
            <w:tcW w:w="851" w:type="dxa"/>
          </w:tcPr>
          <w:p w14:paraId="7F2E838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7513" w:type="dxa"/>
          </w:tcPr>
          <w:p w14:paraId="3677F96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Проверка на уникальнось идентификатор каждой сделки, присвоенный клиентом, в блоке</w:t>
            </w:r>
          </w:p>
          <w:p w14:paraId="33A7C2E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nsdext:repoBulkReport/clientRepos/repoDetails</w:t>
            </w:r>
          </w:p>
          <w:p w14:paraId="45ECF3A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nsdext:fxSwapBulkReport/clientSwaps/swapDetails</w:t>
            </w:r>
          </w:p>
          <w:p w14:paraId="2E4B4DE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nsdext:fxSingleLegBulkReport/clientsingleLeg/singleLegDetails</w:t>
            </w:r>
          </w:p>
          <w:p w14:paraId="19F8EF7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блоке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присутствуют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сделки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одинаковым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ID –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</w:p>
        </w:tc>
        <w:tc>
          <w:tcPr>
            <w:tcW w:w="1524" w:type="dxa"/>
          </w:tcPr>
          <w:p w14:paraId="7E075974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7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NRD172</w:t>
              </w:r>
            </w:hyperlink>
          </w:p>
        </w:tc>
      </w:tr>
      <w:tr w:rsidR="00650D06" w:rsidRPr="0016204F" w14:paraId="664FAE26" w14:textId="77777777" w:rsidTr="001A7C14">
        <w:tc>
          <w:tcPr>
            <w:tcW w:w="851" w:type="dxa"/>
          </w:tcPr>
          <w:p w14:paraId="411AC64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7513" w:type="dxa"/>
          </w:tcPr>
          <w:p w14:paraId="3B35082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Проверка, что клиентский идентификатор анкеты и перечня сделок</w:t>
            </w:r>
          </w:p>
          <w:p w14:paraId="7C85A34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nsdext:repoBulkReport/clientRepos/repoDetails</w:t>
            </w:r>
          </w:p>
          <w:p w14:paraId="2DD55A4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nsdext:fxSwapBulkReport/clientSwaps/swapDetails</w:t>
            </w:r>
          </w:p>
          <w:p w14:paraId="6CF4D89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nsdext:fxSingleLegBulkReport/clientsingleLeg/singleLegDetails</w:t>
            </w:r>
          </w:p>
          <w:p w14:paraId="082501C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явялется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пустым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имеет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  <w:r w:rsidR="008E72E3"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NONREF</w:t>
            </w:r>
          </w:p>
        </w:tc>
        <w:tc>
          <w:tcPr>
            <w:tcW w:w="1524" w:type="dxa"/>
          </w:tcPr>
          <w:p w14:paraId="0EC2E81F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7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NRD171</w:t>
              </w:r>
            </w:hyperlink>
          </w:p>
        </w:tc>
      </w:tr>
      <w:tr w:rsidR="00650D06" w:rsidRPr="0016204F" w14:paraId="6C15583A" w14:textId="77777777" w:rsidTr="001A7C14">
        <w:tc>
          <w:tcPr>
            <w:tcW w:w="851" w:type="dxa"/>
          </w:tcPr>
          <w:p w14:paraId="19D8CD2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7513" w:type="dxa"/>
          </w:tcPr>
          <w:p w14:paraId="2D4454B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признак, определяющий дерегистрацию анкеты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TradeObligationStatus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8E72E3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1721B9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его отсутствия, либо отличия значения от 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”, 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” или “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8E72E3" w:rsidRPr="0016204F">
              <w:rPr>
                <w:rFonts w:ascii="Times New Roman" w:hAnsi="Times New Roman" w:cs="Times New Roman"/>
                <w:sz w:val="20"/>
                <w:szCs w:val="20"/>
              </w:rPr>
              <w:t>” – отказ</w:t>
            </w:r>
          </w:p>
        </w:tc>
        <w:tc>
          <w:tcPr>
            <w:tcW w:w="1524" w:type="dxa"/>
          </w:tcPr>
          <w:p w14:paraId="01992B0E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NRD001</w:t>
              </w:r>
            </w:hyperlink>
          </w:p>
        </w:tc>
      </w:tr>
      <w:tr w:rsidR="00650D06" w:rsidRPr="0016204F" w14:paraId="58E71AAE" w14:textId="77777777" w:rsidTr="001A7C14">
        <w:tc>
          <w:tcPr>
            <w:tcW w:w="851" w:type="dxa"/>
          </w:tcPr>
          <w:p w14:paraId="09E6A65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7513" w:type="dxa"/>
          </w:tcPr>
          <w:p w14:paraId="7088A4A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наличие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UTIGenetatingParty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блоке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&gt;, а также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наличие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 атрибутом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UTIGenetatingParty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522AD2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Проверка на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чинает действовать с 01/07/2016</w:t>
            </w:r>
          </w:p>
        </w:tc>
        <w:tc>
          <w:tcPr>
            <w:tcW w:w="1524" w:type="dxa"/>
          </w:tcPr>
          <w:p w14:paraId="5E5AB538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6</w:t>
              </w:r>
            </w:hyperlink>
          </w:p>
        </w:tc>
      </w:tr>
      <w:tr w:rsidR="00650D06" w:rsidRPr="0016204F" w14:paraId="0B8B4D7E" w14:textId="77777777" w:rsidTr="001A7C14">
        <w:tc>
          <w:tcPr>
            <w:tcW w:w="851" w:type="dxa"/>
          </w:tcPr>
          <w:p w14:paraId="34F77049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7513" w:type="dxa"/>
          </w:tcPr>
          <w:p w14:paraId="139B69A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linkId/originatingTradeId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UTIGenetatingParty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</w:p>
        </w:tc>
        <w:tc>
          <w:tcPr>
            <w:tcW w:w="1524" w:type="dxa"/>
          </w:tcPr>
          <w:p w14:paraId="4C30E9EF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NRD001</w:t>
              </w:r>
            </w:hyperlink>
          </w:p>
        </w:tc>
      </w:tr>
      <w:tr w:rsidR="00650D06" w:rsidRPr="0016204F" w14:paraId="77CBF919" w14:textId="77777777" w:rsidTr="001A7C14">
        <w:tc>
          <w:tcPr>
            <w:tcW w:w="851" w:type="dxa"/>
          </w:tcPr>
          <w:p w14:paraId="7A28A22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7513" w:type="dxa"/>
          </w:tcPr>
          <w:p w14:paraId="03E29C8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– атрибут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’, и его значение не равно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, проверить количество символов</w:t>
            </w:r>
          </w:p>
          <w:p w14:paraId="279B840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к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оличество символов &gt; 52 – отказ</w:t>
            </w:r>
          </w:p>
        </w:tc>
        <w:tc>
          <w:tcPr>
            <w:tcW w:w="1524" w:type="dxa"/>
          </w:tcPr>
          <w:p w14:paraId="142558CA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7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NRD179</w:t>
              </w:r>
            </w:hyperlink>
          </w:p>
        </w:tc>
      </w:tr>
      <w:tr w:rsidR="00650D06" w:rsidRPr="0016204F" w14:paraId="37844063" w14:textId="77777777" w:rsidTr="001A7C14">
        <w:tc>
          <w:tcPr>
            <w:tcW w:w="851" w:type="dxa"/>
          </w:tcPr>
          <w:p w14:paraId="67202B5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7513" w:type="dxa"/>
          </w:tcPr>
          <w:p w14:paraId="582C959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- атрибут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’,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 проверить указанный код, на уникальность, в рамках 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всех сделок,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в сообщении, и в ранее зарегистрированных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анкет с данным кодом в реестре</w:t>
            </w:r>
          </w:p>
          <w:p w14:paraId="4173463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Эта проверка не производится, в случае если подаваемая анкета является анкетой на изменение, и изменяема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я анкета уже имеет такой же код</w:t>
            </w:r>
          </w:p>
        </w:tc>
        <w:tc>
          <w:tcPr>
            <w:tcW w:w="1524" w:type="dxa"/>
          </w:tcPr>
          <w:p w14:paraId="7E5900E5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7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NRD179</w:t>
              </w:r>
            </w:hyperlink>
          </w:p>
        </w:tc>
      </w:tr>
      <w:tr w:rsidR="00650D06" w:rsidRPr="0016204F" w14:paraId="269B6C65" w14:textId="77777777" w:rsidTr="001A7C14">
        <w:tc>
          <w:tcPr>
            <w:tcW w:w="851" w:type="dxa"/>
          </w:tcPr>
          <w:p w14:paraId="67A6DEB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</w:p>
        </w:tc>
        <w:tc>
          <w:tcPr>
            <w:tcW w:w="7513" w:type="dxa"/>
          </w:tcPr>
          <w:p w14:paraId="07BB20F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наличие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tradeId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 атрибутом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’ для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UTIGeneratingParty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по всем сделкам в отчете, в случае отсутствия тэга – отказ</w:t>
            </w:r>
          </w:p>
        </w:tc>
        <w:tc>
          <w:tcPr>
            <w:tcW w:w="1524" w:type="dxa"/>
          </w:tcPr>
          <w:p w14:paraId="30ED9C8C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007</w:t>
              </w:r>
            </w:hyperlink>
          </w:p>
        </w:tc>
      </w:tr>
      <w:tr w:rsidR="00650D06" w:rsidRPr="0016204F" w14:paraId="1050EAEF" w14:textId="77777777" w:rsidTr="001A7C14">
        <w:tc>
          <w:tcPr>
            <w:tcW w:w="851" w:type="dxa"/>
          </w:tcPr>
          <w:p w14:paraId="339A27BF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7513" w:type="dxa"/>
          </w:tcPr>
          <w:p w14:paraId="3BF3A80C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указание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для блока описывающего контрагента \\&lt;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counterparty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  <w:p w14:paraId="0D82B02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1 не равно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Counterparty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и первый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второй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= допустимый </w:t>
            </w:r>
            <w:r w:rsidR="00755CE3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код (в том числе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 – п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роверка пройдена</w:t>
            </w:r>
          </w:p>
          <w:p w14:paraId="69AC68D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1 не равен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Counterparty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и в качестве любого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указан </w:t>
            </w:r>
            <w:r w:rsidR="005D0847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 – отказ</w:t>
            </w:r>
          </w:p>
          <w:p w14:paraId="163EBB1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1 равен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Counterparty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поля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должны быть за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полнены одинаково, иначе отказ</w:t>
            </w:r>
          </w:p>
        </w:tc>
        <w:tc>
          <w:tcPr>
            <w:tcW w:w="1524" w:type="dxa"/>
          </w:tcPr>
          <w:p w14:paraId="7F9B9FDD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45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145</w:t>
              </w:r>
            </w:hyperlink>
          </w:p>
        </w:tc>
      </w:tr>
      <w:tr w:rsidR="00650D06" w:rsidRPr="0016204F" w14:paraId="69AC0171" w14:textId="77777777" w:rsidTr="001A7C14">
        <w:tc>
          <w:tcPr>
            <w:tcW w:w="851" w:type="dxa"/>
          </w:tcPr>
          <w:p w14:paraId="0B5179D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7513" w:type="dxa"/>
          </w:tcPr>
          <w:p w14:paraId="4FBCDF1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Sender = ИЛ Party1 с типом отчетности в СМ016 ALLD</w:t>
            </w:r>
          </w:p>
        </w:tc>
        <w:tc>
          <w:tcPr>
            <w:tcW w:w="1524" w:type="dxa"/>
          </w:tcPr>
          <w:p w14:paraId="1BC82E7C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4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NRD042</w:t>
              </w:r>
            </w:hyperlink>
          </w:p>
        </w:tc>
      </w:tr>
      <w:tr w:rsidR="00650D06" w:rsidRPr="0016204F" w14:paraId="0D29306A" w14:textId="77777777" w:rsidTr="001A7C14">
        <w:tc>
          <w:tcPr>
            <w:tcW w:w="851" w:type="dxa"/>
          </w:tcPr>
          <w:p w14:paraId="06C04750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7513" w:type="dxa"/>
          </w:tcPr>
          <w:p w14:paraId="197C73D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nonStandardTerms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14:paraId="56741C2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проверить, что &lt;Party2&gt; равен &lt;counterparty&gt; и в анкете указан 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только один блок &lt;counterparty&gt;</w:t>
            </w:r>
          </w:p>
        </w:tc>
        <w:tc>
          <w:tcPr>
            <w:tcW w:w="1524" w:type="dxa"/>
          </w:tcPr>
          <w:p w14:paraId="3F67D37D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3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NRD237</w:t>
              </w:r>
            </w:hyperlink>
          </w:p>
        </w:tc>
      </w:tr>
      <w:tr w:rsidR="00650D06" w:rsidRPr="0016204F" w14:paraId="06F76109" w14:textId="77777777" w:rsidTr="001A7C14">
        <w:tc>
          <w:tcPr>
            <w:tcW w:w="851" w:type="dxa"/>
          </w:tcPr>
          <w:p w14:paraId="0033095C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8.13</w:t>
            </w:r>
          </w:p>
        </w:tc>
        <w:tc>
          <w:tcPr>
            <w:tcW w:w="7513" w:type="dxa"/>
          </w:tcPr>
          <w:p w14:paraId="40FAC06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nonStandardTerms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 присутствует со значением =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 проверить, что поля блока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2&gt; - описывающего контрагента (отчет вне рамок ГС) присутствует,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1/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2 со значением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classification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organizationType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не заполняются)</w:t>
            </w:r>
          </w:p>
        </w:tc>
        <w:tc>
          <w:tcPr>
            <w:tcW w:w="1524" w:type="dxa"/>
          </w:tcPr>
          <w:p w14:paraId="6EB3E8D0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2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NRD026</w:t>
              </w:r>
            </w:hyperlink>
          </w:p>
        </w:tc>
      </w:tr>
      <w:tr w:rsidR="00650D06" w:rsidRPr="0016204F" w14:paraId="24A7ABAC" w14:textId="77777777" w:rsidTr="001A7C14">
        <w:tc>
          <w:tcPr>
            <w:tcW w:w="851" w:type="dxa"/>
          </w:tcPr>
          <w:p w14:paraId="5B52584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8.14</w:t>
            </w:r>
          </w:p>
        </w:tc>
        <w:tc>
          <w:tcPr>
            <w:tcW w:w="7513" w:type="dxa"/>
          </w:tcPr>
          <w:p w14:paraId="01119CF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подачи анкеты с блоком &lt;corrective&gt;, проверить, совпадает ли количество сделок в новой анкете с количеством сделок в ранее зарегистрированной анкете. Если нет - 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</w:p>
        </w:tc>
        <w:tc>
          <w:tcPr>
            <w:tcW w:w="1524" w:type="dxa"/>
          </w:tcPr>
          <w:p w14:paraId="1BBFB5A1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15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NRD215</w:t>
              </w:r>
            </w:hyperlink>
          </w:p>
        </w:tc>
      </w:tr>
      <w:tr w:rsidR="00650D06" w:rsidRPr="0016204F" w14:paraId="4F13DD58" w14:textId="77777777" w:rsidTr="001A7C14">
        <w:tc>
          <w:tcPr>
            <w:tcW w:w="851" w:type="dxa"/>
          </w:tcPr>
          <w:p w14:paraId="4F719DB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8.15</w:t>
            </w:r>
          </w:p>
        </w:tc>
        <w:tc>
          <w:tcPr>
            <w:tcW w:w="7513" w:type="dxa"/>
          </w:tcPr>
          <w:p w14:paraId="54BC6ED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подачи анкеты с блоком &lt;corrective&gt;, проверить, имеются ли в новой анкете значения атрибутов: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поля tradeId, в записях повторяющегося блока, которых нет в ранее зарегистрированной анкете. Если имеют</w:t>
            </w:r>
            <w:r w:rsidR="00CF7F6D" w:rsidRPr="0016204F">
              <w:rPr>
                <w:rFonts w:ascii="Times New Roman" w:hAnsi="Times New Roman" w:cs="Times New Roman"/>
                <w:sz w:val="20"/>
                <w:szCs w:val="20"/>
              </w:rPr>
              <w:t>ся – отказ</w:t>
            </w:r>
          </w:p>
        </w:tc>
        <w:tc>
          <w:tcPr>
            <w:tcW w:w="1524" w:type="dxa"/>
          </w:tcPr>
          <w:p w14:paraId="5BF4880A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1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NRD217</w:t>
              </w:r>
            </w:hyperlink>
          </w:p>
        </w:tc>
      </w:tr>
      <w:tr w:rsidR="00650D06" w:rsidRPr="0016204F" w14:paraId="1F8AAABB" w14:textId="77777777" w:rsidTr="001A7C14">
        <w:tc>
          <w:tcPr>
            <w:tcW w:w="851" w:type="dxa"/>
          </w:tcPr>
          <w:p w14:paraId="481F608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8.16</w:t>
            </w:r>
          </w:p>
        </w:tc>
        <w:tc>
          <w:tcPr>
            <w:tcW w:w="7513" w:type="dxa"/>
          </w:tcPr>
          <w:p w14:paraId="76C6A93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указания для клиента стороны в блоке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Details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код), проверить данный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соответсвие маске {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XXXXXXXXXXXXXXXXXXXX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},</w:t>
            </w:r>
          </w:p>
          <w:p w14:paraId="3E56166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{SNILS_XXX-XXX-XXX XX},</w:t>
            </w:r>
          </w:p>
          <w:p w14:paraId="07A5E6C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{INN_XXXXXXXXXX}</w:t>
            </w:r>
          </w:p>
          <w:p w14:paraId="02922739" w14:textId="77777777" w:rsidR="00650D06" w:rsidRPr="0016204F" w:rsidRDefault="00CF7F6D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{PASS_X...X}</w:t>
            </w:r>
          </w:p>
        </w:tc>
        <w:tc>
          <w:tcPr>
            <w:tcW w:w="1524" w:type="dxa"/>
          </w:tcPr>
          <w:p w14:paraId="3BF77685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8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087</w:t>
              </w:r>
            </w:hyperlink>
          </w:p>
        </w:tc>
      </w:tr>
      <w:tr w:rsidR="00650D06" w:rsidRPr="0016204F" w14:paraId="4B378D1D" w14:textId="77777777" w:rsidTr="001A7C14">
        <w:tc>
          <w:tcPr>
            <w:tcW w:w="851" w:type="dxa"/>
          </w:tcPr>
          <w:p w14:paraId="25C48D52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7513" w:type="dxa"/>
            <w:vAlign w:val="center"/>
          </w:tcPr>
          <w:p w14:paraId="006E3DE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Удаление просроченных сообщений, находящихся в статусе ожидания</w:t>
            </w:r>
          </w:p>
        </w:tc>
        <w:tc>
          <w:tcPr>
            <w:tcW w:w="1524" w:type="dxa"/>
          </w:tcPr>
          <w:p w14:paraId="2049D330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0BC37E2F" w14:textId="77777777" w:rsidTr="001A7C14">
        <w:tc>
          <w:tcPr>
            <w:tcW w:w="851" w:type="dxa"/>
          </w:tcPr>
          <w:p w14:paraId="2D2D6B1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7513" w:type="dxa"/>
          </w:tcPr>
          <w:p w14:paraId="427303F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удаления сообщений, находящихся в статусе ожидания (ожидания регистрации связной анкеты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соглашения) и в ожидание реакции контрагента длительное время. Входящим параметром процедуры является закрытый операционный день, за который производится обработка.</w:t>
            </w:r>
          </w:p>
          <w:p w14:paraId="516BD8B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для каждого из сообщений, находящихся в статусе ожидания, определяет операционный день, в который сообщение было принято. Если дата этого операционного дня меньше либо равна дате, заданной в параметре процедуры (для ожидания регистрации связного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 – 1 опердень; для остальных – 30 календарных дней), по сообщени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ю должен быть сформирован отказ</w:t>
            </w:r>
          </w:p>
        </w:tc>
        <w:tc>
          <w:tcPr>
            <w:tcW w:w="1524" w:type="dxa"/>
          </w:tcPr>
          <w:p w14:paraId="316506D2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3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039</w:t>
              </w:r>
            </w:hyperlink>
          </w:p>
        </w:tc>
      </w:tr>
      <w:tr w:rsidR="00650D06" w:rsidRPr="0016204F" w14:paraId="63C75131" w14:textId="77777777" w:rsidTr="001A7C14">
        <w:tc>
          <w:tcPr>
            <w:tcW w:w="851" w:type="dxa"/>
          </w:tcPr>
          <w:p w14:paraId="65CC870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7513" w:type="dxa"/>
          </w:tcPr>
          <w:p w14:paraId="7264C2A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с момента регистрации сообщения в журнале входящих сообщений (рассматривается опердень входящего сообщения) до текущего времени прошло количество календарных дней большее, чем указано в справочнике (текущее значение – 30 календарных дней), сообщение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считается просроченным – отказ</w:t>
            </w:r>
          </w:p>
        </w:tc>
        <w:tc>
          <w:tcPr>
            <w:tcW w:w="1524" w:type="dxa"/>
          </w:tcPr>
          <w:p w14:paraId="1E8B5EFA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40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040</w:t>
              </w:r>
            </w:hyperlink>
          </w:p>
        </w:tc>
      </w:tr>
      <w:tr w:rsidR="00650D06" w:rsidRPr="0016204F" w14:paraId="6668690B" w14:textId="77777777" w:rsidTr="001A7C14">
        <w:tc>
          <w:tcPr>
            <w:tcW w:w="851" w:type="dxa"/>
          </w:tcPr>
          <w:p w14:paraId="7082C3B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7513" w:type="dxa"/>
            <w:vAlign w:val="center"/>
          </w:tcPr>
          <w:p w14:paraId="639BAB3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проверки полей анкеты Заявления о назначении Информирующих лиц (СМ016 - designationRA)</w:t>
            </w:r>
          </w:p>
        </w:tc>
        <w:tc>
          <w:tcPr>
            <w:tcW w:w="1524" w:type="dxa"/>
          </w:tcPr>
          <w:p w14:paraId="6604EF9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65516CC6" w14:textId="77777777" w:rsidTr="001A7C14">
        <w:tc>
          <w:tcPr>
            <w:tcW w:w="851" w:type="dxa"/>
          </w:tcPr>
          <w:p w14:paraId="4E92A822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7513" w:type="dxa"/>
          </w:tcPr>
          <w:p w14:paraId="6B48F1B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Дата сообщения [Дата_формирования_сообщения] не может быть больше текущей календарной даты и меньше [текущая дата – 3 дня]. В противном случае считается, что дата сообщения указана не верно</w:t>
            </w:r>
          </w:p>
        </w:tc>
        <w:tc>
          <w:tcPr>
            <w:tcW w:w="1524" w:type="dxa"/>
          </w:tcPr>
          <w:p w14:paraId="686E2A16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014</w:t>
              </w:r>
            </w:hyperlink>
          </w:p>
        </w:tc>
      </w:tr>
      <w:tr w:rsidR="00650D06" w:rsidRPr="0016204F" w14:paraId="2B2B2CD1" w14:textId="77777777" w:rsidTr="001A7C14">
        <w:tc>
          <w:tcPr>
            <w:tcW w:w="851" w:type="dxa"/>
          </w:tcPr>
          <w:p w14:paraId="7FC6DF83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7513" w:type="dxa"/>
          </w:tcPr>
          <w:p w14:paraId="0B79A0E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Отправителя Анкеты [Код отправителя сообщения] и отправителя сообщения, указанного транспортной системой. Сверяется [Код отправителя сообщения] и значение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журнале входящих сообщений. В случае, если поля совпадают, провер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ка считается пройденной успешно</w:t>
            </w:r>
          </w:p>
        </w:tc>
        <w:tc>
          <w:tcPr>
            <w:tcW w:w="1524" w:type="dxa"/>
          </w:tcPr>
          <w:p w14:paraId="541E5838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15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015</w:t>
              </w:r>
            </w:hyperlink>
          </w:p>
        </w:tc>
      </w:tr>
      <w:tr w:rsidR="00650D06" w:rsidRPr="0016204F" w14:paraId="4A3F4AF2" w14:textId="77777777" w:rsidTr="001A7C14">
        <w:tc>
          <w:tcPr>
            <w:tcW w:w="851" w:type="dxa"/>
          </w:tcPr>
          <w:p w14:paraId="32632AE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7513" w:type="dxa"/>
          </w:tcPr>
          <w:p w14:paraId="2172167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Проверить, что &lt;Sender&gt;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равен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&lt;AgreementParty&gt;</w:t>
            </w:r>
          </w:p>
        </w:tc>
        <w:tc>
          <w:tcPr>
            <w:tcW w:w="1524" w:type="dxa"/>
          </w:tcPr>
          <w:p w14:paraId="30D3D92C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4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NRD042</w:t>
              </w:r>
            </w:hyperlink>
          </w:p>
        </w:tc>
      </w:tr>
      <w:tr w:rsidR="00650D06" w:rsidRPr="0016204F" w14:paraId="5655E895" w14:textId="77777777" w:rsidTr="001A7C14">
        <w:tc>
          <w:tcPr>
            <w:tcW w:w="851" w:type="dxa"/>
          </w:tcPr>
          <w:p w14:paraId="792AF73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7513" w:type="dxa"/>
          </w:tcPr>
          <w:p w14:paraId="005AAF8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в сообщении есть блоки party c идентификаторами ‘TradeRepository’, ‘agreementParty’, ‘Sender’</w:t>
            </w:r>
          </w:p>
          <w:p w14:paraId="320CB0E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 имеют структуру, в соотствии с блоком &lt;Party&gt;</w:t>
            </w:r>
          </w:p>
        </w:tc>
        <w:tc>
          <w:tcPr>
            <w:tcW w:w="1524" w:type="dxa"/>
          </w:tcPr>
          <w:p w14:paraId="2BEA4B42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026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6</w:t>
              </w:r>
            </w:hyperlink>
          </w:p>
        </w:tc>
      </w:tr>
      <w:tr w:rsidR="00650D06" w:rsidRPr="0016204F" w14:paraId="523CA6B3" w14:textId="77777777" w:rsidTr="001A7C14">
        <w:tc>
          <w:tcPr>
            <w:tcW w:w="851" w:type="dxa"/>
          </w:tcPr>
          <w:p w14:paraId="38C8928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7513" w:type="dxa"/>
          </w:tcPr>
          <w:p w14:paraId="01A9AB7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указаные в полях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reportingAgent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&gt; ИЛ, не повторяются</w:t>
            </w:r>
          </w:p>
        </w:tc>
        <w:tc>
          <w:tcPr>
            <w:tcW w:w="1524" w:type="dxa"/>
          </w:tcPr>
          <w:p w14:paraId="6524DCEF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80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NRD180</w:t>
              </w:r>
            </w:hyperlink>
          </w:p>
        </w:tc>
      </w:tr>
      <w:tr w:rsidR="00650D06" w:rsidRPr="0016204F" w14:paraId="0B40EDD3" w14:textId="77777777" w:rsidTr="001A7C14">
        <w:tc>
          <w:tcPr>
            <w:tcW w:w="851" w:type="dxa"/>
          </w:tcPr>
          <w:p w14:paraId="7BD3F93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7513" w:type="dxa"/>
          </w:tcPr>
          <w:p w14:paraId="0E0CAB2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все указанные в анкете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reportingAgent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&gt;,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указаны идентификаторами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(</w:t>
            </w:r>
            <w:r w:rsidR="005D0847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Репозитарный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код),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</w:t>
            </w:r>
          </w:p>
          <w:p w14:paraId="170F5196" w14:textId="77777777" w:rsidR="00650D06" w:rsidRPr="0016204F" w:rsidRDefault="008E5265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отсутствия – отказ</w:t>
            </w:r>
          </w:p>
        </w:tc>
        <w:tc>
          <w:tcPr>
            <w:tcW w:w="1524" w:type="dxa"/>
          </w:tcPr>
          <w:p w14:paraId="41B9AD7A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6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NRD161</w:t>
              </w:r>
            </w:hyperlink>
          </w:p>
        </w:tc>
      </w:tr>
      <w:tr w:rsidR="00650D06" w:rsidRPr="0016204F" w14:paraId="2B391A7E" w14:textId="77777777" w:rsidTr="001A7C14">
        <w:tc>
          <w:tcPr>
            <w:tcW w:w="851" w:type="dxa"/>
          </w:tcPr>
          <w:p w14:paraId="54F07C96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7513" w:type="dxa"/>
          </w:tcPr>
          <w:p w14:paraId="28E8648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указания в блоке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&gt;/&lt;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reportingAgent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-код участника или СНИЛС или иной допустимый дополнительный код), проверить данный код н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а соответствие маске</w:t>
            </w:r>
          </w:p>
        </w:tc>
        <w:tc>
          <w:tcPr>
            <w:tcW w:w="1524" w:type="dxa"/>
          </w:tcPr>
          <w:p w14:paraId="7665674E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8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NRD087</w:t>
              </w:r>
            </w:hyperlink>
          </w:p>
        </w:tc>
      </w:tr>
      <w:tr w:rsidR="00650D06" w:rsidRPr="0016204F" w14:paraId="2448FA71" w14:textId="77777777" w:rsidTr="001A7C14">
        <w:tc>
          <w:tcPr>
            <w:tcW w:w="851" w:type="dxa"/>
          </w:tcPr>
          <w:p w14:paraId="48BA10B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10.8</w:t>
            </w:r>
          </w:p>
        </w:tc>
        <w:tc>
          <w:tcPr>
            <w:tcW w:w="7513" w:type="dxa"/>
          </w:tcPr>
          <w:p w14:paraId="251F23A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указания в блоке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&gt;/&lt;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reportingAgent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тэга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код), проверить данный код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на соответствие указанному репозитарному коду в Справочнике участников репозитарной деятельности.</w:t>
            </w:r>
          </w:p>
          <w:p w14:paraId="36A69C5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кода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SNILS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 Справочнике участников репозитарной деятельности и не соответствие кодов данного участни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ка, указанному в анкете – отказ</w:t>
            </w:r>
          </w:p>
        </w:tc>
        <w:tc>
          <w:tcPr>
            <w:tcW w:w="1524" w:type="dxa"/>
          </w:tcPr>
          <w:p w14:paraId="30C8D966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4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NRD149</w:t>
              </w:r>
            </w:hyperlink>
          </w:p>
        </w:tc>
      </w:tr>
      <w:tr w:rsidR="00650D06" w:rsidRPr="0016204F" w14:paraId="64206E33" w14:textId="77777777" w:rsidTr="001A7C14">
        <w:tc>
          <w:tcPr>
            <w:tcW w:w="851" w:type="dxa"/>
          </w:tcPr>
          <w:p w14:paraId="1EBC9978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7513" w:type="dxa"/>
          </w:tcPr>
          <w:p w14:paraId="445850F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Проверить, что ни с одним из участников, указанных в блоках &lt;Party&gt;/&lt;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reportingAgent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не раст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оргнуто репозитарное соглашение</w:t>
            </w:r>
          </w:p>
        </w:tc>
        <w:tc>
          <w:tcPr>
            <w:tcW w:w="1524" w:type="dxa"/>
          </w:tcPr>
          <w:p w14:paraId="0B26A1F8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2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021</w:t>
              </w:r>
            </w:hyperlink>
          </w:p>
        </w:tc>
      </w:tr>
      <w:tr w:rsidR="00650D06" w:rsidRPr="0016204F" w14:paraId="19AC08EB" w14:textId="77777777" w:rsidTr="001A7C14">
        <w:tc>
          <w:tcPr>
            <w:tcW w:w="851" w:type="dxa"/>
          </w:tcPr>
          <w:p w14:paraId="4B3082D4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7513" w:type="dxa"/>
          </w:tcPr>
          <w:p w14:paraId="1F17D2DD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Проверить наличие в Анкете Заявления идентификационных кодов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 для бл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ока описывающих Клиента (Party)</w:t>
            </w:r>
          </w:p>
          <w:p w14:paraId="70012593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если, в справочнике участников репозитарной деятельности присутствует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-код участника или СНИЛС или иной допустимый дополнительный код,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проверить его наличие в анкете</w:t>
            </w:r>
          </w:p>
          <w:p w14:paraId="770B6891" w14:textId="77777777" w:rsidR="00650D06" w:rsidRPr="0016204F" w:rsidRDefault="008E5265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кода нет – отказ</w:t>
            </w:r>
          </w:p>
        </w:tc>
        <w:tc>
          <w:tcPr>
            <w:tcW w:w="1524" w:type="dxa"/>
          </w:tcPr>
          <w:p w14:paraId="0BB77FBC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61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NRD161</w:t>
              </w:r>
            </w:hyperlink>
          </w:p>
        </w:tc>
      </w:tr>
      <w:tr w:rsidR="00650D06" w:rsidRPr="0016204F" w14:paraId="3628187A" w14:textId="77777777" w:rsidTr="001A7C14">
        <w:tc>
          <w:tcPr>
            <w:tcW w:w="851" w:type="dxa"/>
          </w:tcPr>
          <w:p w14:paraId="77DEECFE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7513" w:type="dxa"/>
          </w:tcPr>
          <w:p w14:paraId="3E36D35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Для каждого блока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reportingAgent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проверить наличие и соотвествие справочнику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тэгов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partyName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(</w:t>
            </w:r>
            <w:r w:rsidR="005D0847" w:rsidRPr="0016204F">
              <w:rPr>
                <w:rFonts w:ascii="Times New Roman" w:hAnsi="Times New Roman" w:cs="Times New Roman"/>
                <w:sz w:val="20"/>
                <w:szCs w:val="20"/>
              </w:rPr>
              <w:t>Репозитарный код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),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код)</w:t>
            </w:r>
          </w:p>
        </w:tc>
        <w:tc>
          <w:tcPr>
            <w:tcW w:w="1524" w:type="dxa"/>
          </w:tcPr>
          <w:p w14:paraId="5857AA2B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16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NRD16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</w:p>
        </w:tc>
      </w:tr>
      <w:tr w:rsidR="00650D06" w:rsidRPr="0016204F" w14:paraId="193F7E7F" w14:textId="77777777" w:rsidTr="001A7C14">
        <w:tc>
          <w:tcPr>
            <w:tcW w:w="851" w:type="dxa"/>
          </w:tcPr>
          <w:p w14:paraId="3B3FC68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7513" w:type="dxa"/>
          </w:tcPr>
          <w:p w14:paraId="18B00A7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ука</w:t>
            </w:r>
            <w:r w:rsidR="000836EB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зания тэга &lt;link ID&gt; (номер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0836EB" w:rsidRPr="0016204F">
              <w:rPr>
                <w:rFonts w:ascii="Times New Roman" w:hAnsi="Times New Roman" w:cs="Times New Roman"/>
                <w:sz w:val="20"/>
                <w:szCs w:val="20"/>
              </w:rPr>
              <w:t>рального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соглашения) проверить наличие зарегистрированного в репозитарии ГС.</w:t>
            </w:r>
          </w:p>
          <w:p w14:paraId="348DBCB6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если ГС отсутствует – Отказ</w:t>
            </w:r>
          </w:p>
        </w:tc>
        <w:tc>
          <w:tcPr>
            <w:tcW w:w="1524" w:type="dxa"/>
          </w:tcPr>
          <w:p w14:paraId="3C8D7147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8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NRD089</w:t>
              </w:r>
            </w:hyperlink>
          </w:p>
        </w:tc>
      </w:tr>
      <w:tr w:rsidR="00650D06" w:rsidRPr="0016204F" w14:paraId="7173612D" w14:textId="77777777" w:rsidTr="001A7C14">
        <w:tc>
          <w:tcPr>
            <w:tcW w:w="851" w:type="dxa"/>
          </w:tcPr>
          <w:p w14:paraId="33E48F7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10.13</w:t>
            </w:r>
          </w:p>
        </w:tc>
        <w:tc>
          <w:tcPr>
            <w:tcW w:w="7513" w:type="dxa"/>
          </w:tcPr>
          <w:p w14:paraId="6260FDC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случае, если по одному из ИЛ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reportingAgent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указан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 то тэг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ounterParty&gt;, долж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ен отсутствовать, иначе – отказ</w:t>
            </w:r>
          </w:p>
        </w:tc>
        <w:tc>
          <w:tcPr>
            <w:tcW w:w="1524" w:type="dxa"/>
          </w:tcPr>
          <w:p w14:paraId="3DF4BFEB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07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NRD007</w:t>
              </w:r>
            </w:hyperlink>
          </w:p>
        </w:tc>
      </w:tr>
      <w:tr w:rsidR="00650D06" w:rsidRPr="0016204F" w14:paraId="455863E2" w14:textId="77777777" w:rsidTr="001A7C14">
        <w:tc>
          <w:tcPr>
            <w:tcW w:w="851" w:type="dxa"/>
          </w:tcPr>
          <w:p w14:paraId="7263EE23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10.14</w:t>
            </w:r>
          </w:p>
        </w:tc>
        <w:tc>
          <w:tcPr>
            <w:tcW w:w="7513" w:type="dxa"/>
          </w:tcPr>
          <w:p w14:paraId="7EB3990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если в сообщении по нескольким ИЛам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reportingAgent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 указано одинаковое значение тэга &lt;DocumentType&gt;, проверить значения тэгов: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linkId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&gt;/&lt;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counterParty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  <w:p w14:paraId="4B031D3A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наличия одинаковых значений (включая отсутствие) для всех тэгов:</w:t>
            </w:r>
          </w:p>
          <w:p w14:paraId="5185190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Пример - ошибка:</w:t>
            </w:r>
          </w:p>
          <w:p w14:paraId="7A1D1A8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ИЛ1: Тип документа = РЕПО, ГС = ГС1</w:t>
            </w:r>
          </w:p>
          <w:p w14:paraId="498F546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ИЛ2: Тип документа = РЕПО, ГС = ГС1</w:t>
            </w:r>
          </w:p>
        </w:tc>
        <w:tc>
          <w:tcPr>
            <w:tcW w:w="1524" w:type="dxa"/>
          </w:tcPr>
          <w:p w14:paraId="1AA4F504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70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NRD070</w:t>
              </w:r>
            </w:hyperlink>
          </w:p>
        </w:tc>
      </w:tr>
      <w:tr w:rsidR="00650D06" w:rsidRPr="0016204F" w14:paraId="08B52995" w14:textId="77777777" w:rsidTr="001A7C14">
        <w:tc>
          <w:tcPr>
            <w:tcW w:w="851" w:type="dxa"/>
          </w:tcPr>
          <w:p w14:paraId="6AFCAF3D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7513" w:type="dxa"/>
          </w:tcPr>
          <w:p w14:paraId="7ADBA4B4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По всем ИЛ, проверить значение тэгов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TransfersAndExecution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блока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ReportingType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 в случае значений «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» проверить для данного ИЛ наличие в списке документов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DocumentType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типов документов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010 или 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015,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ALLD</w:t>
            </w:r>
          </w:p>
          <w:p w14:paraId="574A7CCF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и документы отсутствуют – отказ</w:t>
            </w:r>
          </w:p>
        </w:tc>
        <w:tc>
          <w:tcPr>
            <w:tcW w:w="1524" w:type="dxa"/>
          </w:tcPr>
          <w:p w14:paraId="5FA2EEEF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18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NRD182</w:t>
              </w:r>
            </w:hyperlink>
          </w:p>
        </w:tc>
      </w:tr>
      <w:tr w:rsidR="00650D06" w:rsidRPr="0016204F" w14:paraId="0B5C7C67" w14:textId="77777777" w:rsidTr="001A7C14">
        <w:tc>
          <w:tcPr>
            <w:tcW w:w="851" w:type="dxa"/>
          </w:tcPr>
          <w:p w14:paraId="2908FC0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13" w:type="dxa"/>
            <w:vAlign w:val="center"/>
          </w:tcPr>
          <w:p w14:paraId="58B9ED5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обработки анкет на изменение и переоткрытие закрытых анкет (Все анкеты договоров, генсоглашений, отчеты СМ092, СМ094)</w:t>
            </w:r>
          </w:p>
        </w:tc>
        <w:tc>
          <w:tcPr>
            <w:tcW w:w="1524" w:type="dxa"/>
          </w:tcPr>
          <w:p w14:paraId="6FD2F70C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D06" w:rsidRPr="0016204F" w14:paraId="18229484" w14:textId="77777777" w:rsidTr="001A7C14">
        <w:tc>
          <w:tcPr>
            <w:tcW w:w="851" w:type="dxa"/>
          </w:tcPr>
          <w:p w14:paraId="761D2467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7513" w:type="dxa"/>
          </w:tcPr>
          <w:p w14:paraId="570A6AF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сообщений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093 и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011,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подаваемых для переоткрытия или изменения статуса анкет договоров/ГС в статусе дерегистрировано/закрыто или договоров в статусе ошибка после подачи клиентом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093 с кодом состояния договора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’, проверить что:</w:t>
            </w:r>
          </w:p>
          <w:p w14:paraId="45B68722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Дата последней дерегистрации каждой из анкет+ 3 рабочих дня &gt;= даты регистр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ации входящего сообщения в ЖУВС</w:t>
            </w:r>
          </w:p>
          <w:p w14:paraId="066AF16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условие не выполняется – отказ</w:t>
            </w:r>
          </w:p>
        </w:tc>
        <w:tc>
          <w:tcPr>
            <w:tcW w:w="1524" w:type="dxa"/>
          </w:tcPr>
          <w:p w14:paraId="4FBCC6C7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18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21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8</w:t>
              </w:r>
            </w:hyperlink>
          </w:p>
        </w:tc>
      </w:tr>
      <w:tr w:rsidR="00650D06" w:rsidRPr="0016204F" w14:paraId="603DFF2A" w14:textId="77777777" w:rsidTr="001A7C14">
        <w:tc>
          <w:tcPr>
            <w:tcW w:w="851" w:type="dxa"/>
          </w:tcPr>
          <w:p w14:paraId="01A845BA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7513" w:type="dxa"/>
          </w:tcPr>
          <w:p w14:paraId="2F87A5C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в сообщениях присутствует блок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amendment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&gt;/&lt;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reportAmendement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с/без элемента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correctRegisteredInfo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&gt;, проверить что:</w:t>
            </w:r>
          </w:p>
          <w:p w14:paraId="01EF4F10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отправителем данной анкеты является: либо действующий ИЛ стороны, от имени которой направляется анкета изменения, либо сторона &lt;Party1&gt;/&lt;Party2&gt;.</w:t>
            </w:r>
          </w:p>
          <w:p w14:paraId="54B8C548" w14:textId="77777777" w:rsidR="00650D06" w:rsidRPr="0016204F" w:rsidRDefault="008E5265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Иначе – отказ</w:t>
            </w:r>
          </w:p>
        </w:tc>
        <w:tc>
          <w:tcPr>
            <w:tcW w:w="1524" w:type="dxa"/>
          </w:tcPr>
          <w:p w14:paraId="4F7540A6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4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NRD042</w:t>
              </w:r>
            </w:hyperlink>
          </w:p>
        </w:tc>
      </w:tr>
      <w:tr w:rsidR="00650D06" w:rsidRPr="0016204F" w14:paraId="14C5D036" w14:textId="77777777" w:rsidTr="001A7C14">
        <w:tc>
          <w:tcPr>
            <w:tcW w:w="851" w:type="dxa"/>
          </w:tcPr>
          <w:p w14:paraId="4572C673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13" w:type="dxa"/>
          </w:tcPr>
          <w:p w14:paraId="5F33FB99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 в сообщениях присутствует элемент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correctRegisteredInfo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в конце блока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amendment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&gt;/&lt;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reportAmendement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&gt; и договор/ГС находятся в закрытом статусе или в статусе ошибка после подачи клиентом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093 с кодом состояния договора ‘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’ , проверить что:</w:t>
            </w:r>
          </w:p>
          <w:p w14:paraId="684803E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Дата последней дерегистрации + 3 рабочих дня &gt;= даты регистр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ации входящего сообщения в ЖУВС</w:t>
            </w:r>
          </w:p>
          <w:p w14:paraId="2DCAC7A1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Иначе – отказ.</w:t>
            </w:r>
          </w:p>
        </w:tc>
        <w:tc>
          <w:tcPr>
            <w:tcW w:w="1524" w:type="dxa"/>
          </w:tcPr>
          <w:p w14:paraId="575937FD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14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214</w:t>
              </w:r>
            </w:hyperlink>
          </w:p>
        </w:tc>
      </w:tr>
      <w:tr w:rsidR="00650D06" w:rsidRPr="0016204F" w14:paraId="65E84E6C" w14:textId="77777777" w:rsidTr="001A7C14">
        <w:tc>
          <w:tcPr>
            <w:tcW w:w="851" w:type="dxa"/>
          </w:tcPr>
          <w:p w14:paraId="03D15F4B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13" w:type="dxa"/>
          </w:tcPr>
          <w:p w14:paraId="1241722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 случае переоткрытия договора в рамках ГС (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093), проверить, что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соответствующее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ральное соглашение на дату обработки сообщения обслуживается в репозитарии. Для этого необходимо обратиться к журналу учёта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ральных соглашений и проверить поле, 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«Статус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соглашения»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. Проверка считается пройденной, если </w:t>
            </w:r>
            <w:r w:rsidR="008D0461" w:rsidRPr="0016204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ральное соглашение не дерегистрировано, не отменено и не рас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торгнут соответствующий договор</w:t>
            </w:r>
          </w:p>
        </w:tc>
        <w:tc>
          <w:tcPr>
            <w:tcW w:w="1524" w:type="dxa"/>
          </w:tcPr>
          <w:p w14:paraId="73C4F498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055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0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55</w:t>
              </w:r>
            </w:hyperlink>
          </w:p>
        </w:tc>
      </w:tr>
      <w:tr w:rsidR="00650D06" w:rsidRPr="0016204F" w14:paraId="7BC13839" w14:textId="77777777" w:rsidTr="001A7C14">
        <w:tc>
          <w:tcPr>
            <w:tcW w:w="851" w:type="dxa"/>
          </w:tcPr>
          <w:p w14:paraId="1C1571F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513" w:type="dxa"/>
          </w:tcPr>
          <w:p w14:paraId="7DC18CFB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Для сообщений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093 проверить, что изменение в указанный статус возможно для данного типа договора:</w:t>
            </w:r>
          </w:p>
          <w:p w14:paraId="054A763E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82564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сообщениях </w:t>
            </w:r>
            <w:r w:rsidR="00937BC2" w:rsidRPr="0016204F">
              <w:rPr>
                <w:rFonts w:ascii="Times New Roman" w:hAnsi="Times New Roman" w:cs="Times New Roman"/>
                <w:sz w:val="20"/>
                <w:szCs w:val="20"/>
              </w:rPr>
              <w:t>Bulk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2564" w:rsidRPr="0016204F">
              <w:rPr>
                <w:rFonts w:ascii="Times New Roman" w:hAnsi="Times New Roman" w:cs="Times New Roman"/>
                <w:sz w:val="20"/>
                <w:szCs w:val="20"/>
              </w:rPr>
              <w:t>формата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можно менять только один закрытый статус на другой закрытый и обр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>атно</w:t>
            </w:r>
          </w:p>
          <w:p w14:paraId="14A6E225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В не </w:t>
            </w:r>
            <w:r w:rsidR="00937BC2" w:rsidRPr="0016204F">
              <w:rPr>
                <w:rFonts w:ascii="Times New Roman" w:hAnsi="Times New Roman" w:cs="Times New Roman"/>
                <w:sz w:val="20"/>
                <w:szCs w:val="20"/>
              </w:rPr>
              <w:t>Bulk-форматах</w:t>
            </w:r>
            <w:r w:rsidR="008E5265"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 возможны любые изменения</w:t>
            </w:r>
          </w:p>
          <w:p w14:paraId="613E7311" w14:textId="77777777" w:rsidR="00650D06" w:rsidRPr="0016204F" w:rsidRDefault="008E5265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Иначе – отказ</w:t>
            </w:r>
          </w:p>
        </w:tc>
        <w:tc>
          <w:tcPr>
            <w:tcW w:w="1524" w:type="dxa"/>
          </w:tcPr>
          <w:p w14:paraId="33D133E9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19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NRD219</w:t>
              </w:r>
            </w:hyperlink>
          </w:p>
        </w:tc>
      </w:tr>
      <w:tr w:rsidR="00650D06" w:rsidRPr="0016204F" w14:paraId="02D006FF" w14:textId="77777777" w:rsidTr="001A7C14">
        <w:tc>
          <w:tcPr>
            <w:tcW w:w="851" w:type="dxa"/>
          </w:tcPr>
          <w:p w14:paraId="3E96E6F5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13" w:type="dxa"/>
          </w:tcPr>
          <w:p w14:paraId="3E270F68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 xml:space="preserve">Если в сообщениях 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092/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094 присутствует элемент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correctRegisteredInfo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&gt; в конце блока &lt;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reportAmendement</w:t>
            </w:r>
            <w:r w:rsidR="00D904EF" w:rsidRPr="0016204F">
              <w:rPr>
                <w:rFonts w:ascii="Times New Roman" w:hAnsi="Times New Roman" w:cs="Times New Roman"/>
                <w:sz w:val="20"/>
                <w:szCs w:val="20"/>
              </w:rPr>
              <w:t>&gt; - отказ</w:t>
            </w:r>
          </w:p>
        </w:tc>
        <w:tc>
          <w:tcPr>
            <w:tcW w:w="1524" w:type="dxa"/>
          </w:tcPr>
          <w:p w14:paraId="7B86F0C7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anchor="NRD222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222</w:t>
              </w:r>
            </w:hyperlink>
          </w:p>
        </w:tc>
      </w:tr>
      <w:tr w:rsidR="00650D06" w:rsidRPr="0016204F" w14:paraId="28F87A8D" w14:textId="77777777" w:rsidTr="001A7C14">
        <w:tc>
          <w:tcPr>
            <w:tcW w:w="851" w:type="dxa"/>
          </w:tcPr>
          <w:p w14:paraId="01A90C21" w14:textId="77777777" w:rsidR="00650D06" w:rsidRPr="0016204F" w:rsidRDefault="00650D06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513" w:type="dxa"/>
          </w:tcPr>
          <w:p w14:paraId="4D42F6E7" w14:textId="77777777" w:rsidR="00650D06" w:rsidRPr="0016204F" w:rsidRDefault="00650D06" w:rsidP="000A2FA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сообщениях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изменение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элемента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&lt;correctRegisteredInfo&gt;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конце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блока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&lt;reportAmendement&gt;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тэг</w:t>
            </w:r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&lt;amendment xsi:type="nsdext:TradeAmendmentContent"&gt; - </w:t>
            </w:r>
            <w:r w:rsidRPr="0016204F"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</w:p>
        </w:tc>
        <w:tc>
          <w:tcPr>
            <w:tcW w:w="1524" w:type="dxa"/>
          </w:tcPr>
          <w:p w14:paraId="1D06CD23" w14:textId="77777777" w:rsidR="00650D06" w:rsidRPr="007E390F" w:rsidRDefault="005C3F6B" w:rsidP="00257FF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NRD223" w:history="1"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NRD</w:t>
              </w:r>
              <w:r w:rsidR="00650D06" w:rsidRPr="0016204F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223</w:t>
              </w:r>
            </w:hyperlink>
          </w:p>
        </w:tc>
      </w:tr>
    </w:tbl>
    <w:p w14:paraId="5F824DF6" w14:textId="77777777" w:rsidR="00650D06" w:rsidRPr="0016204F" w:rsidRDefault="00650D06" w:rsidP="00650D0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br w:type="page"/>
      </w:r>
    </w:p>
    <w:p w14:paraId="24F5AEEF" w14:textId="77777777" w:rsidR="00D366AB" w:rsidRPr="0016204F" w:rsidRDefault="00D366AB" w:rsidP="000836EB">
      <w:pPr>
        <w:pStyle w:val="1"/>
        <w:keepNext w:val="0"/>
        <w:keepLines w:val="0"/>
        <w:widowControl w:val="0"/>
        <w:numPr>
          <w:ilvl w:val="0"/>
          <w:numId w:val="1"/>
        </w:numPr>
        <w:spacing w:before="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  <w:sectPr w:rsidR="00D366AB" w:rsidRPr="0016204F" w:rsidSect="00996CBB">
          <w:footerReference w:type="default" r:id="rId240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bookmarkStart w:id="1398" w:name="_Toc500764221"/>
    </w:p>
    <w:p w14:paraId="0044D521" w14:textId="77777777" w:rsidR="000836EB" w:rsidRPr="0016204F" w:rsidRDefault="000836EB" w:rsidP="000836EB">
      <w:pPr>
        <w:pStyle w:val="1"/>
        <w:keepNext w:val="0"/>
        <w:keepLines w:val="0"/>
        <w:widowControl w:val="0"/>
        <w:numPr>
          <w:ilvl w:val="0"/>
          <w:numId w:val="1"/>
        </w:numPr>
        <w:spacing w:before="0" w:after="120" w:line="240" w:lineRule="auto"/>
        <w:ind w:left="567" w:hanging="578"/>
        <w:rPr>
          <w:rFonts w:ascii="Times New Roman" w:hAnsi="Times New Roman" w:cs="Times New Roman"/>
          <w:sz w:val="20"/>
          <w:szCs w:val="20"/>
          <w:u w:val="single"/>
        </w:rPr>
      </w:pPr>
      <w:bookmarkStart w:id="1399" w:name="_Toc113539801"/>
      <w:r w:rsidRPr="0016204F">
        <w:rPr>
          <w:rFonts w:ascii="Times New Roman" w:hAnsi="Times New Roman" w:cs="Times New Roman"/>
          <w:sz w:val="20"/>
          <w:szCs w:val="20"/>
          <w:u w:val="single"/>
        </w:rPr>
        <w:lastRenderedPageBreak/>
        <w:t>Основные поля Разделов 1, 2 и 3 Реестра договоров</w:t>
      </w:r>
      <w:bookmarkEnd w:id="1399"/>
    </w:p>
    <w:p w14:paraId="6BB0FF58" w14:textId="77777777" w:rsidR="000836EB" w:rsidRPr="0016204F" w:rsidRDefault="000836EB" w:rsidP="000836EB">
      <w:pPr>
        <w:pStyle w:val="a3"/>
        <w:widowControl w:val="0"/>
        <w:numPr>
          <w:ilvl w:val="1"/>
          <w:numId w:val="166"/>
        </w:numPr>
        <w:spacing w:after="120" w:line="240" w:lineRule="auto"/>
        <w:ind w:left="709" w:hanging="709"/>
        <w:contextualSpacing w:val="0"/>
        <w:jc w:val="both"/>
        <w:outlineLvl w:val="3"/>
        <w:rPr>
          <w:rFonts w:ascii="Times New Roman" w:hAnsi="Times New Roman" w:cs="Times New Roman"/>
          <w:sz w:val="20"/>
        </w:rPr>
      </w:pPr>
      <w:r w:rsidRPr="0016204F">
        <w:rPr>
          <w:rFonts w:ascii="Times New Roman" w:hAnsi="Times New Roman" w:cs="Times New Roman"/>
          <w:sz w:val="20"/>
          <w:szCs w:val="20"/>
        </w:rPr>
        <w:t>В рамках репозитарной деятельности Репозитарий осуществляет ведение Реестра договоров в соответсвии с нормативными актами Банка России и Правилами осуществления репозитаной деятельности НКО АО НРД.</w:t>
      </w:r>
    </w:p>
    <w:p w14:paraId="0040C132" w14:textId="77777777" w:rsidR="000836EB" w:rsidRPr="0016204F" w:rsidRDefault="000836EB" w:rsidP="002846E3">
      <w:pPr>
        <w:pStyle w:val="a3"/>
        <w:widowControl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0"/>
        </w:rPr>
      </w:pPr>
      <w:r w:rsidRPr="0016204F">
        <w:rPr>
          <w:rFonts w:ascii="Times New Roman" w:hAnsi="Times New Roman" w:cs="Times New Roman"/>
          <w:sz w:val="20"/>
        </w:rPr>
        <w:t>Репозитарий предоставляет в Банк России реестр договоров в составе записей, каждый рабочий день месяца по состоянию на конец операционного дня, предшествующего дню предоставления реестра договоров, в электронной форме в формате XML (eXtensible Markup Language) и FpML (Financial products Markup Language), а также путем бесперебойного защищенного доступа Банка России к таблицам базы данных репозитария (Витрина данных).</w:t>
      </w:r>
    </w:p>
    <w:p w14:paraId="4F403E28" w14:textId="77777777" w:rsidR="000836EB" w:rsidRPr="0016204F" w:rsidRDefault="000836EB" w:rsidP="002846E3">
      <w:pPr>
        <w:pStyle w:val="a3"/>
        <w:widowControl w:val="0"/>
        <w:spacing w:after="120" w:line="240" w:lineRule="auto"/>
        <w:ind w:left="709"/>
        <w:contextualSpacing w:val="0"/>
        <w:jc w:val="both"/>
        <w:rPr>
          <w:rFonts w:ascii="Times New Roman" w:hAnsi="Times New Roman" w:cs="Times New Roman"/>
          <w:sz w:val="20"/>
        </w:rPr>
      </w:pPr>
      <w:r w:rsidRPr="0016204F">
        <w:rPr>
          <w:rFonts w:ascii="Times New Roman" w:hAnsi="Times New Roman" w:cs="Times New Roman"/>
          <w:sz w:val="20"/>
        </w:rPr>
        <w:t>Состав записей разбит на три журнала по количеству разделов реестра договоров Репозитария, в которых регистрируется информация.</w:t>
      </w:r>
    </w:p>
    <w:p w14:paraId="6E9D57B3" w14:textId="77777777" w:rsidR="000836EB" w:rsidRPr="0016204F" w:rsidRDefault="000836EB" w:rsidP="000836EB">
      <w:pPr>
        <w:pStyle w:val="a3"/>
        <w:widowControl w:val="0"/>
        <w:numPr>
          <w:ilvl w:val="1"/>
          <w:numId w:val="166"/>
        </w:numPr>
        <w:spacing w:before="120" w:after="120" w:line="240" w:lineRule="auto"/>
        <w:ind w:left="709" w:hanging="709"/>
        <w:contextualSpacing w:val="0"/>
        <w:jc w:val="both"/>
        <w:outlineLvl w:val="3"/>
        <w:rPr>
          <w:rFonts w:ascii="Times New Roman" w:hAnsi="Times New Roman" w:cs="Times New Roman"/>
          <w:sz w:val="20"/>
          <w:szCs w:val="20"/>
          <w:u w:val="single"/>
        </w:rPr>
      </w:pPr>
      <w:r w:rsidRPr="0016204F">
        <w:rPr>
          <w:rFonts w:ascii="Times New Roman" w:hAnsi="Times New Roman" w:cs="Times New Roman"/>
          <w:sz w:val="20"/>
          <w:szCs w:val="20"/>
          <w:u w:val="single"/>
        </w:rPr>
        <w:t>Состав записей в журнале Раздела 1 Реестра договоров</w:t>
      </w:r>
      <w:r w:rsidR="00C93B82" w:rsidRPr="0016204F">
        <w:rPr>
          <w:rFonts w:ascii="Times New Roman" w:hAnsi="Times New Roman" w:cs="Times New Roman"/>
          <w:sz w:val="20"/>
          <w:szCs w:val="20"/>
          <w:u w:val="single"/>
        </w:rPr>
        <w:t xml:space="preserve"> в </w:t>
      </w:r>
      <w:r w:rsidR="00BA5460" w:rsidRPr="0016204F">
        <w:rPr>
          <w:rFonts w:ascii="Times New Roman" w:hAnsi="Times New Roman" w:cs="Times New Roman"/>
          <w:sz w:val="20"/>
          <w:szCs w:val="20"/>
          <w:u w:val="single"/>
        </w:rPr>
        <w:t>формате</w:t>
      </w:r>
      <w:r w:rsidR="00C93B82" w:rsidRPr="0016204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93B82" w:rsidRPr="0016204F">
        <w:rPr>
          <w:rFonts w:ascii="Times New Roman" w:hAnsi="Times New Roman" w:cs="Times New Roman"/>
          <w:sz w:val="20"/>
          <w:szCs w:val="20"/>
          <w:u w:val="single"/>
          <w:lang w:val="en-US"/>
        </w:rPr>
        <w:t>xml</w:t>
      </w:r>
      <w:r w:rsidRPr="0016204F">
        <w:rPr>
          <w:rFonts w:ascii="Times New Roman" w:hAnsi="Times New Roman" w:cs="Times New Roman"/>
          <w:sz w:val="20"/>
          <w:szCs w:val="20"/>
          <w:u w:val="single"/>
        </w:rPr>
        <w:t xml:space="preserve"> содержит поля:</w:t>
      </w: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417"/>
        <w:gridCol w:w="2413"/>
        <w:gridCol w:w="4962"/>
        <w:gridCol w:w="2976"/>
        <w:gridCol w:w="4678"/>
      </w:tblGrid>
      <w:tr w:rsidR="004E1567" w:rsidRPr="0016204F" w14:paraId="1A55A72F" w14:textId="77777777" w:rsidTr="00F70884">
        <w:trPr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A6E15" w14:textId="77777777" w:rsidR="004E1567" w:rsidRPr="0016204F" w:rsidRDefault="004E1567" w:rsidP="00D3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DF70" w14:textId="77777777" w:rsidR="004E1567" w:rsidRPr="0016204F" w:rsidRDefault="004E1567" w:rsidP="00D3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Название элемента в</w:t>
            </w:r>
            <w:r w:rsidR="00BA5460"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формате </w:t>
            </w:r>
            <w:r w:rsidR="00BA5460"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xml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1B44A" w14:textId="77777777" w:rsidR="004E1567" w:rsidRPr="0016204F" w:rsidRDefault="003F6559" w:rsidP="004E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</w:t>
            </w:r>
            <w:r w:rsidR="004E1567"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элемента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443D" w14:textId="77777777" w:rsidR="004E1567" w:rsidRPr="0016204F" w:rsidRDefault="004E1567" w:rsidP="00D3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Тип элемента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CAB54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Детальный путь (xpath) к элементу в указанной xsd-схеме</w:t>
            </w:r>
          </w:p>
        </w:tc>
      </w:tr>
      <w:tr w:rsidR="004E1567" w:rsidRPr="00A53768" w14:paraId="24B5A940" w14:textId="77777777" w:rsidTr="00F70884">
        <w:trPr>
          <w:trHeight w:val="45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7E9A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4D38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inMessagesJournal (1-38)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4C0DC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Журнал записей в разделе 1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77C54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9C8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xsd:schema/xsd:element[@name='inMessagesJournal' and @type='InMessagesJournal']</w:t>
            </w:r>
          </w:p>
        </w:tc>
      </w:tr>
      <w:tr w:rsidR="004E1567" w:rsidRPr="00A53768" w14:paraId="414C3DE2" w14:textId="77777777" w:rsidTr="00F70884">
        <w:trPr>
          <w:trHeight w:val="69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AD26A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285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senderMessages (2-38)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45B4A" w14:textId="77777777" w:rsidR="004E1567" w:rsidRPr="0016204F" w:rsidRDefault="009A6C96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Сообщения, относящиеся к участнику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F081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1F66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xsd:schema/xsd:complexType[@name='InMessagesJournal']/xsd:sequence[1]/xsd:element[@name='senderMessages' and @type='SenderMessages']</w:t>
            </w:r>
          </w:p>
        </w:tc>
      </w:tr>
      <w:tr w:rsidR="004E1567" w:rsidRPr="00A53768" w14:paraId="2A500CEA" w14:textId="77777777" w:rsidTr="00F70884">
        <w:trPr>
          <w:trHeight w:val="69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ED8ED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BD0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@partyId (3-3)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5D4CC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Репозитарный код стороны договора, обязанной предоставлять информацию в Репозитарий, или Информирующего лица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162C4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A5B6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xsd:schema/xsd:complexType[@name='SenderMessages']/xsd:attribute[@name='partyId' and @use='required']</w:t>
            </w:r>
          </w:p>
        </w:tc>
      </w:tr>
      <w:tr w:rsidR="004E1567" w:rsidRPr="00A53768" w14:paraId="3D0665DE" w14:textId="77777777" w:rsidTr="00F70884">
        <w:trPr>
          <w:trHeight w:val="84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C2E0B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4F4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@partyName (4-4)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27872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стороны договора, обязанной предоставлять информацию в Репозитарий, или Информирующего лица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72BA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FDB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xsd:schema/xsd:complexType[@name='SenderMessages']/xsd:attribute[@name='partyName' and @use='required']</w:t>
            </w:r>
          </w:p>
        </w:tc>
      </w:tr>
      <w:tr w:rsidR="004E1567" w:rsidRPr="00A53768" w14:paraId="187CB7B3" w14:textId="77777777" w:rsidTr="00F70884">
        <w:trPr>
          <w:trHeight w:val="98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ED050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A5EA9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@lei (5-5)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4BD2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 код идентификации юридического лица (код LEI) – стороны договора, обязанной предоставлять информацию в Репозитарий,или Информирующего лица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6347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3FC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xsd:schema/xsd:complexType[@name='SenderMessages']/xsd:attribute[@name='lei' and @use='required']</w:t>
            </w:r>
          </w:p>
        </w:tc>
      </w:tr>
      <w:tr w:rsidR="004E1567" w:rsidRPr="00A53768" w14:paraId="5BAC85E8" w14:textId="77777777" w:rsidTr="00F70884">
        <w:trPr>
          <w:trHeight w:val="56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01D28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33D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messagesOfType (6-38)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99D0" w14:textId="77777777" w:rsidR="004E1567" w:rsidRPr="0016204F" w:rsidRDefault="00BA5460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 с группировкой по Номеру формы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A5F0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DF2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xsd:schema/xsd:complexType[@name='SenderMessages']/xsd:sequence[1]/xsd:element[@name='messagesOfType' and @type='MessagesOfType']</w:t>
            </w:r>
          </w:p>
        </w:tc>
      </w:tr>
      <w:tr w:rsidR="004E1567" w:rsidRPr="00A53768" w14:paraId="32B2E3F0" w14:textId="77777777" w:rsidTr="00F70884">
        <w:trPr>
          <w:trHeight w:val="12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9F6D8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5C9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@type (7-8)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C9F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формы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0641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A716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xsd:schema/xsd:complexType[@name='MessagesOfType']/xsd:attribute[@name='type' and @type='xsd:string' and @use='required']</w:t>
            </w:r>
          </w:p>
        </w:tc>
      </w:tr>
      <w:tr w:rsidR="004E1567" w:rsidRPr="00A53768" w14:paraId="2B942E32" w14:textId="77777777" w:rsidTr="00F70884">
        <w:trPr>
          <w:trHeight w:val="70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4C13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3F3A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@typeDescription (8-8)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49B77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формы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D06C4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93B49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xsd:schema/xsd:complexType[@name='MessagesOfType']/xsd:attribute[@name='typeDescription' and @type='xsd:string' and @use='required']</w:t>
            </w:r>
          </w:p>
        </w:tc>
      </w:tr>
      <w:tr w:rsidR="004E1567" w:rsidRPr="00A53768" w14:paraId="559F8B4A" w14:textId="77777777" w:rsidTr="00F70884">
        <w:trPr>
          <w:trHeight w:val="55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035C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6E066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reject (9-18)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8C30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 обработки сообщений в статусе "Отказано"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DCCD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AE1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xsd:schema/xsd:complexType[@name='MessagesOfType']/xsd:sequence[1]/xsd:element[@name='reject' and @type='MessagesGroup']</w:t>
            </w:r>
          </w:p>
        </w:tc>
      </w:tr>
      <w:tr w:rsidR="004E1567" w:rsidRPr="00A53768" w14:paraId="52D80199" w14:textId="77777777" w:rsidTr="00F70884">
        <w:trPr>
          <w:trHeight w:val="63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8047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214C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message (10-18)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43F8" w14:textId="77777777" w:rsidR="004E1567" w:rsidRPr="0016204F" w:rsidRDefault="00BA5460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 с составом информации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F2F06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E04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xsd:schema/xsd:complexType[@name='MessagesGroup']/xsd:sequence[1]/xsd:element[@name='message' and @type='Message']</w:t>
            </w:r>
          </w:p>
        </w:tc>
      </w:tr>
      <w:tr w:rsidR="004E1567" w:rsidRPr="00A53768" w14:paraId="2B0D9735" w14:textId="77777777" w:rsidTr="00F70884">
        <w:trPr>
          <w:trHeight w:val="70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2372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B697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@outMsgId (11-11)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811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Исходящий номер сообщения Отправителя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03F1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8F1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xsd:schema/xsd:complexType[@name='Message']/xsd:attribute[@name='outMsgId' and @type='xsd:string' and @use='optional']</w:t>
            </w:r>
          </w:p>
        </w:tc>
      </w:tr>
      <w:tr w:rsidR="004E1567" w:rsidRPr="00A53768" w14:paraId="34CEF9D6" w14:textId="77777777" w:rsidTr="00F70884">
        <w:trPr>
          <w:trHeight w:val="69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E94C9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B645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@outMsgDate (12-12)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320F9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Дата/время создания сообщения Отправителем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DB3B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3A0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xsd:schema/xsd:complexType[@name='Message']/xsd:attribute[@name='outMsgDate' and @type='xsd:date' and @use='optional']</w:t>
            </w:r>
          </w:p>
        </w:tc>
      </w:tr>
      <w:tr w:rsidR="004E1567" w:rsidRPr="00A53768" w14:paraId="099DF90B" w14:textId="77777777" w:rsidTr="00F70884">
        <w:trPr>
          <w:trHeight w:val="83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5CEA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2C24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@inMsgId (13-13)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1E3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439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B5A8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xsd:schema/xsd:complexType[@name='Message']/xsd:attribute[@name='inMsgId' and @type='xsd:string' and @use='required']</w:t>
            </w:r>
          </w:p>
        </w:tc>
      </w:tr>
      <w:tr w:rsidR="004E1567" w:rsidRPr="00A53768" w14:paraId="2EBD4E56" w14:textId="77777777" w:rsidTr="00F70884">
        <w:trPr>
          <w:trHeight w:val="70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CD6D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8B7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@regTime (14-14)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23469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16920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AC752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xsd:schema/xsd:complexType[@name='Message']/xsd:attribute[@name='regTime' and @type='xsd:dateTime' and @use='required']</w:t>
            </w:r>
          </w:p>
        </w:tc>
      </w:tr>
      <w:tr w:rsidR="004E1567" w:rsidRPr="00A53768" w14:paraId="33EB2366" w14:textId="77777777" w:rsidTr="00F70884">
        <w:trPr>
          <w:trHeight w:val="6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FFE7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FF6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@operday (15-15)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255A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операционного дня регистрации входящего сообщения в Репозитарии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CF1B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F76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xsd:schema/xsd:complexType[@name='Message']/xsd:attribute[@name='operday' and @type='xsd:date' and @use='required']</w:t>
            </w:r>
          </w:p>
        </w:tc>
      </w:tr>
      <w:tr w:rsidR="004E1567" w:rsidRPr="00A53768" w14:paraId="0A2B08FB" w14:textId="77777777" w:rsidTr="00F70884">
        <w:trPr>
          <w:trHeight w:val="57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CDE7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0C8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@replyMsgId (16-16)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7842C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Исходящий номер ответа Репозитария на полученное сообщение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44A2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BA9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xsd:schema/xsd:complexType[@name='Message']/xsd:attribute[@name='replyMsgId' and @type='xsd:string']</w:t>
            </w:r>
          </w:p>
        </w:tc>
      </w:tr>
      <w:tr w:rsidR="004E1567" w:rsidRPr="00A53768" w14:paraId="12A42DB0" w14:textId="77777777" w:rsidTr="00F70884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46E6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0A47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@replyMsgTime (17-17)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65CB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ответа Репозитария на полученное сообщение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E56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267C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xsd:schema/xsd:complexType[@name='Message']/xsd:attribute[@name='replyMsgTime' and @type='xsd:dateTime']</w:t>
            </w:r>
          </w:p>
        </w:tc>
      </w:tr>
      <w:tr w:rsidR="004E1567" w:rsidRPr="00A53768" w14:paraId="24B4D90F" w14:textId="77777777" w:rsidTr="00F70884">
        <w:trPr>
          <w:trHeight w:val="70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97E19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751A9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(18-18)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8C4B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"true" (да)/"false" (нет) - предоставление информации о финансовых сделках в Регистратор финансовых транзакций (РФТ)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1986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025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xsd:schema/xsd:complexType[@name='Message']/xsd:attribute[@name='rft' and @type='xsd:boolean' and @default='false']</w:t>
            </w:r>
          </w:p>
        </w:tc>
      </w:tr>
      <w:tr w:rsidR="004E1567" w:rsidRPr="00A53768" w14:paraId="5242B38C" w14:textId="77777777" w:rsidTr="00F70884">
        <w:trPr>
          <w:trHeight w:val="84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E30C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31F4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pending (19-28)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3B60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 обработки сообщений в статусе "Ожидание"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B4A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F6DC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xsd:schema/xsd:complexType[@name='MessagesOfType']/xsd:sequence[1]/xsd:element[@name='pending' and @type='MessagesGroup']</w:t>
            </w:r>
          </w:p>
        </w:tc>
      </w:tr>
      <w:tr w:rsidR="004E1567" w:rsidRPr="00A53768" w14:paraId="34BBFC88" w14:textId="77777777" w:rsidTr="00F70884">
        <w:trPr>
          <w:trHeight w:val="49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D64D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3D02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message (20-28)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16B4B" w14:textId="77777777" w:rsidR="004E1567" w:rsidRPr="0016204F" w:rsidRDefault="00BA5460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 с составом информации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DCF7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1E45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xsd:schema/xsd:complexType[@name='MessagesGroup']/xsd:sequence[1]/xsd:element[@name='message' and @type='Message']</w:t>
            </w:r>
          </w:p>
        </w:tc>
      </w:tr>
      <w:tr w:rsidR="004E1567" w:rsidRPr="00A53768" w14:paraId="2ECD8E89" w14:textId="77777777" w:rsidTr="00F70884">
        <w:trPr>
          <w:trHeight w:val="64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C17A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23785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@outMsgId (21-21)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8A6C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Исходящий номер сообщения Отправителя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383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38AB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xsd:schema/xsd:complexType[@name='Message']/xsd:attribute[@name='outMsgId' and @type='xsd:string' and @use='optional']</w:t>
            </w:r>
          </w:p>
        </w:tc>
      </w:tr>
      <w:tr w:rsidR="004E1567" w:rsidRPr="00A53768" w14:paraId="6095A706" w14:textId="77777777" w:rsidTr="00F70884">
        <w:trPr>
          <w:trHeight w:val="69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1E182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F37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@outMsgDate (22-22)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E1C9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Дата/время создания сообщения Отправителем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85D6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0B3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xsd:schema/xsd:complexType[@name='Message']/xsd:attribute[@name='outMsgDate' and @type='xsd:date' and @use='optional']</w:t>
            </w:r>
          </w:p>
        </w:tc>
      </w:tr>
      <w:tr w:rsidR="004E1567" w:rsidRPr="00A53768" w14:paraId="33963F36" w14:textId="77777777" w:rsidTr="00F70884">
        <w:trPr>
          <w:trHeight w:val="703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588FD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3CC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@inMsgId (23-23)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B910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8BC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03460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xsd:schema/xsd:complexType[@name='Message']/xsd:attribute[@name='inMsgId' and @type='xsd:string' and @use='required']</w:t>
            </w:r>
          </w:p>
        </w:tc>
      </w:tr>
      <w:tr w:rsidR="004E1567" w:rsidRPr="00A53768" w14:paraId="1F6AB2BF" w14:textId="77777777" w:rsidTr="00F70884">
        <w:trPr>
          <w:trHeight w:val="557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C985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B10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@regTime (24-24)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59B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0C5B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E14B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xsd:schema/xsd:complexType[@name='Message']/xsd:attribute[@name='regTime' and @type='xsd:dateTime' and @use='required']</w:t>
            </w:r>
          </w:p>
        </w:tc>
      </w:tr>
      <w:tr w:rsidR="004E1567" w:rsidRPr="00A53768" w14:paraId="4DEF99A9" w14:textId="77777777" w:rsidTr="00F70884">
        <w:trPr>
          <w:trHeight w:val="63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FB36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3EC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@operday (25-25)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25C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операционного дня регистрации входящего сообщения в Репозитарии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EF74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4280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xsd:schema/xsd:complexType[@name='Message']/xsd:attribute[@name='operday' and @type='xsd:date' and @use='required']</w:t>
            </w:r>
          </w:p>
        </w:tc>
      </w:tr>
      <w:tr w:rsidR="004E1567" w:rsidRPr="00A53768" w14:paraId="266119B8" w14:textId="77777777" w:rsidTr="00F70884">
        <w:trPr>
          <w:trHeight w:val="4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C66D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423A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@replyMsgId (26-26)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4840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Исходящий номер ответа Репозитария на полученное сообщение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31D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F620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xsd:schema/xsd:complexType[@name='Message']/xsd:attribute[@name='replyMsgId' and @type='xsd:string']</w:t>
            </w:r>
          </w:p>
        </w:tc>
      </w:tr>
      <w:tr w:rsidR="004E1567" w:rsidRPr="00A53768" w14:paraId="1EE2070A" w14:textId="77777777" w:rsidTr="00F70884">
        <w:trPr>
          <w:trHeight w:val="51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777D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F9D5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@replyMsgTime (27-27)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514C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ответа Репозитария на полученное сообщение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A04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CE10A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xsd:schema/xsd:complexType[@name='Message']/xsd:attribute[@name='replyMsgTime' and @type='xsd:dateTime']</w:t>
            </w:r>
          </w:p>
        </w:tc>
      </w:tr>
      <w:tr w:rsidR="004E1567" w:rsidRPr="00A53768" w14:paraId="1B4B307D" w14:textId="77777777" w:rsidTr="00F70884">
        <w:trPr>
          <w:trHeight w:val="56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D7C5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68D8C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(28-28)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1287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"true" (да)/"false" (нет) - предоставление информации о финансовых сделках в Регистратор финансовых транзакций (РФТ)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8F8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2062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xsd:schema/xsd:complexType[@name='Message']/xsd:attribute[@name='rft' and @type='xsd:boolean' and @default='false']</w:t>
            </w:r>
          </w:p>
        </w:tc>
      </w:tr>
      <w:tr w:rsidR="004E1567" w:rsidRPr="00A53768" w14:paraId="2D2972CD" w14:textId="77777777" w:rsidTr="00F70884">
        <w:trPr>
          <w:trHeight w:val="57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D991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655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registered (29-38)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C5D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 обработки сообщений в статусе "Зарегистрировано"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AFA4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DFD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xsd:schema/xsd:complexType[@name='MessagesOfType']/xsd:sequence[1]/xsd:element[@name='registered' and @type='MessagesGroup']</w:t>
            </w:r>
          </w:p>
        </w:tc>
      </w:tr>
      <w:tr w:rsidR="004E1567" w:rsidRPr="00A53768" w14:paraId="144565A3" w14:textId="77777777" w:rsidTr="00F70884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5F173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8D7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message (30-38)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BD8A" w14:textId="77777777" w:rsidR="004E1567" w:rsidRPr="0016204F" w:rsidRDefault="00BA5460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 с составом информации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3BC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17F82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xsd:schema/xsd:complexType[@name='MessagesGroup']/xsd:sequence[1]/xsd:element[@name='message' and @type='Message']</w:t>
            </w:r>
          </w:p>
        </w:tc>
      </w:tr>
      <w:tr w:rsidR="004E1567" w:rsidRPr="00A53768" w14:paraId="1B9ABFB1" w14:textId="77777777" w:rsidTr="00F70884">
        <w:trPr>
          <w:trHeight w:val="85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8D5A9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99E1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@outMsgId (31-31)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CA0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Исходящий номер сообщения Отправителя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36F4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0D8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xsd:schema/xsd:complexType[@name='Message']/xsd:attribute[@name='outMsgId' and @type='xsd:string' and @use='optional']</w:t>
            </w:r>
          </w:p>
        </w:tc>
      </w:tr>
      <w:tr w:rsidR="004E1567" w:rsidRPr="00A53768" w14:paraId="46157D10" w14:textId="77777777" w:rsidTr="00F70884">
        <w:trPr>
          <w:trHeight w:val="27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BB20" w14:textId="77777777" w:rsidR="004E1567" w:rsidRPr="0016204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F89FA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@outMsgDate (32-32)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FD0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Дата/время создания сообщения Отправителем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3109E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3D9C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xsd:schema/xsd:complexType[@name='Message']/xsd:attribute[@name='outMsgDate' and @type='xsd:date' and @use='optional']</w:t>
            </w:r>
          </w:p>
        </w:tc>
      </w:tr>
      <w:tr w:rsidR="004E1567" w:rsidRPr="00A53768" w14:paraId="6E7724B5" w14:textId="77777777" w:rsidTr="00F70884">
        <w:trPr>
          <w:trHeight w:val="56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9E29" w14:textId="77777777" w:rsidR="004E1567" w:rsidRPr="007E390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7272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@inMsgId (33-33)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5A4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227A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E686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xsd:schema/xsd:complexType[@name='Message']/xsd:attribute[@name='inMsgId' and @type='xsd:string' and @use='required']</w:t>
            </w:r>
          </w:p>
        </w:tc>
      </w:tr>
      <w:tr w:rsidR="004E1567" w:rsidRPr="00A53768" w14:paraId="342D2167" w14:textId="77777777" w:rsidTr="00F70884">
        <w:trPr>
          <w:trHeight w:val="714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1AEE" w14:textId="77777777" w:rsidR="004E1567" w:rsidRPr="007E390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DFAF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@regTime (34-34)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F1B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54D7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E982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xsd:schema/xsd:complexType[@name='Message']/xsd:attribute[@name='regTime' and @type='xsd:dateTime' and @use='required']</w:t>
            </w:r>
          </w:p>
        </w:tc>
      </w:tr>
      <w:tr w:rsidR="004E1567" w:rsidRPr="00A53768" w14:paraId="2FC854FF" w14:textId="77777777" w:rsidTr="00F70884">
        <w:trPr>
          <w:trHeight w:val="41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74BF4" w14:textId="77777777" w:rsidR="004E1567" w:rsidRPr="007E390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99D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@operday (35-35)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E063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операционного дня регистрации входящего сообщения в Репозитарии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FA4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9289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xsd:schema/xsd:complexType[@name='Message']/xsd:attribute[@name='operday' and @type='xsd:date' and @use='required']</w:t>
            </w:r>
          </w:p>
        </w:tc>
      </w:tr>
      <w:tr w:rsidR="004E1567" w:rsidRPr="00A53768" w14:paraId="16B26AD2" w14:textId="77777777" w:rsidTr="00F70884">
        <w:trPr>
          <w:trHeight w:val="50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19095" w14:textId="77777777" w:rsidR="004E1567" w:rsidRPr="007E390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64B8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@replyMsgId (36-36)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8B059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Исходящий номер ответа Репозитария на полученное сообщение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2277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DD1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xsd:schema/xsd:complexType[@name='Message']/xsd:attribute[@name='replyMsgId' and @type='xsd:string']</w:t>
            </w:r>
          </w:p>
        </w:tc>
      </w:tr>
      <w:tr w:rsidR="004E1567" w:rsidRPr="00A53768" w14:paraId="04960F0C" w14:textId="77777777" w:rsidTr="00F70884">
        <w:trPr>
          <w:trHeight w:val="5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8AB97" w14:textId="77777777" w:rsidR="004E1567" w:rsidRPr="007E390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ADA1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@replyMsgTime (37-37)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0B0E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ответа Репозитария на полученное сообщение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AA8C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A217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xsd:schema/xsd:complexType[@name='Message']/xsd:attribute[@name='replyMsgTime' and @type='xsd:dateTime']</w:t>
            </w:r>
          </w:p>
        </w:tc>
      </w:tr>
      <w:tr w:rsidR="004E1567" w:rsidRPr="00A53768" w14:paraId="3D737367" w14:textId="77777777" w:rsidTr="00F70884">
        <w:trPr>
          <w:trHeight w:val="691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E5CD" w14:textId="77777777" w:rsidR="004E1567" w:rsidRPr="007E390F" w:rsidRDefault="004E1567" w:rsidP="00D36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A3EB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(38-38)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C3BED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Признак "true" (да)/"false" (нет) - предоставление информации о финансовых сделках в Регистратор финансовых транзакций (РФТ)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A67F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4735" w14:textId="77777777" w:rsidR="004E1567" w:rsidRPr="0016204F" w:rsidRDefault="004E1567" w:rsidP="00D36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xsd:schema/xsd:complexType[@name='Message']/xsd:attribute[@name='rft' and @type='xsd:boolean' and @default='false']</w:t>
            </w:r>
          </w:p>
        </w:tc>
      </w:tr>
    </w:tbl>
    <w:p w14:paraId="111F0446" w14:textId="77777777" w:rsidR="000836EB" w:rsidRPr="007E390F" w:rsidRDefault="000836EB" w:rsidP="000836EB">
      <w:pPr>
        <w:pStyle w:val="a3"/>
        <w:widowControl w:val="0"/>
        <w:numPr>
          <w:ilvl w:val="1"/>
          <w:numId w:val="166"/>
        </w:numPr>
        <w:spacing w:before="120" w:after="120" w:line="240" w:lineRule="auto"/>
        <w:ind w:left="709" w:hanging="709"/>
        <w:contextualSpacing w:val="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  <w:u w:val="single"/>
        </w:rPr>
        <w:t>Состав записей в журнале Раздела 2 Реестра договоров</w:t>
      </w:r>
      <w:r w:rsidRPr="007E390F">
        <w:rPr>
          <w:rFonts w:ascii="Times New Roman" w:hAnsi="Times New Roman" w:cs="Times New Roman"/>
          <w:sz w:val="20"/>
          <w:szCs w:val="20"/>
        </w:rPr>
        <w:t xml:space="preserve"> содержит поля, поименнованные в Инструкции по заполнению форм Торгового репозитария в разделах I -XIII и заполненные Клиентом в соответсвии с форматом Репозитария.</w:t>
      </w:r>
    </w:p>
    <w:p w14:paraId="6DF39A57" w14:textId="77777777" w:rsidR="000836EB" w:rsidRPr="0016204F" w:rsidRDefault="000836EB" w:rsidP="000836EB">
      <w:pPr>
        <w:pStyle w:val="a3"/>
        <w:widowControl w:val="0"/>
        <w:numPr>
          <w:ilvl w:val="1"/>
          <w:numId w:val="166"/>
        </w:numPr>
        <w:spacing w:before="120" w:after="120" w:line="240" w:lineRule="auto"/>
        <w:ind w:left="709" w:hanging="709"/>
        <w:contextualSpacing w:val="0"/>
        <w:jc w:val="both"/>
        <w:outlineLvl w:val="3"/>
        <w:rPr>
          <w:rFonts w:ascii="Times New Roman" w:hAnsi="Times New Roman" w:cs="Times New Roman"/>
          <w:sz w:val="20"/>
          <w:szCs w:val="20"/>
          <w:u w:val="single"/>
        </w:rPr>
      </w:pPr>
      <w:r w:rsidRPr="0016204F">
        <w:rPr>
          <w:rFonts w:ascii="Times New Roman" w:hAnsi="Times New Roman" w:cs="Times New Roman"/>
          <w:sz w:val="20"/>
          <w:szCs w:val="20"/>
          <w:u w:val="single"/>
        </w:rPr>
        <w:t>Состав записей в журнале Раздела 3 Реестра договоров содержит поля:</w:t>
      </w:r>
    </w:p>
    <w:tbl>
      <w:tblPr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820"/>
        <w:gridCol w:w="2976"/>
        <w:gridCol w:w="4678"/>
      </w:tblGrid>
      <w:tr w:rsidR="00100A33" w:rsidRPr="0016204F" w14:paraId="2755A47F" w14:textId="77777777" w:rsidTr="00803654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DC30" w14:textId="77777777" w:rsidR="00100A33" w:rsidRPr="0016204F" w:rsidRDefault="00100A33" w:rsidP="0010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FC85" w14:textId="77777777" w:rsidR="00100A33" w:rsidRPr="0016204F" w:rsidRDefault="00100A33" w:rsidP="0010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Название элемента в формате </w:t>
            </w: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xml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6769" w14:textId="77777777" w:rsidR="00100A33" w:rsidRPr="0016204F" w:rsidRDefault="00100A33" w:rsidP="0010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 элемента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12F8" w14:textId="77777777" w:rsidR="00100A33" w:rsidRPr="0016204F" w:rsidRDefault="00100A33" w:rsidP="0010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Тип элемента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F762E" w14:textId="77777777" w:rsidR="00100A33" w:rsidRPr="0016204F" w:rsidRDefault="00100A33" w:rsidP="00100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6204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Детальный путь (xpath) к элементу в указанной xsd-схеме</w:t>
            </w:r>
          </w:p>
        </w:tc>
      </w:tr>
      <w:tr w:rsidR="009A6C96" w:rsidRPr="00A53768" w14:paraId="3A3D5255" w14:textId="77777777" w:rsidTr="00803654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4513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68FE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regJournal (1-170)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7A7D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Журанал записей в разделе 3 реестра договоров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05EC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23B2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xsd:schema/xsd:element[@name='regJournal' and @type='RegJournal']</w:t>
            </w:r>
          </w:p>
        </w:tc>
      </w:tr>
      <w:tr w:rsidR="009A6C96" w:rsidRPr="00A53768" w14:paraId="62E15890" w14:textId="77777777" w:rsidTr="00803654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6B95" w14:textId="77777777" w:rsidR="005B5932" w:rsidRPr="007E390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11C3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senderRecords (2-170)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E4F7E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Записи, относящиеся к участнику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4CC0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0929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xsd:schema/xsd:complexType[@name='RegJournal']/xsd:sequence[1]/xsd:element[@name='senderRecords' and @type='SenderContracts']</w:t>
            </w:r>
          </w:p>
        </w:tc>
      </w:tr>
      <w:tr w:rsidR="009A6C96" w:rsidRPr="00A53768" w14:paraId="4C765373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7116" w14:textId="77777777" w:rsidR="005B5932" w:rsidRPr="007E390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264F5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@partyId (3-3)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F08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Репозитарный код стороны договора, обязанной предоставлять информацию в Репозитарий, или Информирующего лица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6FF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B3969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xsd:schema/xsd:complexType[@name='SenderContracts']/xsd:attribute[@name='partyId' and @use='required']</w:t>
            </w:r>
          </w:p>
        </w:tc>
      </w:tr>
      <w:tr w:rsidR="009A6C96" w:rsidRPr="00A53768" w14:paraId="5FFA8CB6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C489A" w14:textId="77777777" w:rsidR="005B5932" w:rsidRPr="007E390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3661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@partyName (4-4)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F995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стороны договора, обязанной предоставлять информацию в Репозитарий, или Информирующего лица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7BAE0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8CC83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xsd:schema/xsd:complexType[@name='SenderContracts']/xsd:attribute[@name='partyName' and @use='required']</w:t>
            </w:r>
          </w:p>
        </w:tc>
      </w:tr>
      <w:tr w:rsidR="009A6C96" w:rsidRPr="00A53768" w14:paraId="39E3DBE7" w14:textId="77777777" w:rsidTr="00803654">
        <w:trPr>
          <w:trHeight w:val="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1B21" w14:textId="77777777" w:rsidR="005B5932" w:rsidRPr="007E390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81E0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@lei (5-5)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953C1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 код идентификации юридического лица (код LEI) – стороны договора, обязанной предоставлять информацию в Репозитарий,или Информирующего лица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EE3BD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8E39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xsd:schema/xsd:complexType[@name='SenderContracts']/xsd:attribute[@name='lei' and @use='required']</w:t>
            </w:r>
          </w:p>
        </w:tc>
      </w:tr>
      <w:tr w:rsidR="009A6C96" w:rsidRPr="00A53768" w14:paraId="253D40BF" w14:textId="77777777" w:rsidTr="00803654">
        <w:trPr>
          <w:trHeight w:val="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F36C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27384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contracts (6-38)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65D67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Записи об информации о договорах/финансовых сделках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1913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D3E2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xsd:schema/xsd:complexType[@name='SenderContracts']/xsd:sequence[1]/xsd:element[@name='contracts' and @type='RecordsBusinessGroup']</w:t>
            </w:r>
          </w:p>
        </w:tc>
      </w:tr>
      <w:tr w:rsidR="009A6C96" w:rsidRPr="00A53768" w14:paraId="497F9F89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A95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5329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registration (7-22)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D1C97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BEBF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882D3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xsd:schema/xsd:complexType[@name='RecordsBusinessGroup']/xsd:sequence[1]/xsd:element[@name='registration' and @type='RecordsGroup']</w:t>
            </w:r>
          </w:p>
        </w:tc>
      </w:tr>
      <w:tr w:rsidR="009A6C96" w:rsidRPr="00A53768" w14:paraId="088C595E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81E2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A1176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 (8-22)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E4C3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в реестре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0E14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F7C31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xsd:schema/xsd:complexType[@name='RecordsGroup']/xsd:sequence[1]/xsd:element[@name='record' and @type='RecordWithUtiList']</w:t>
            </w:r>
          </w:p>
        </w:tc>
      </w:tr>
      <w:tr w:rsidR="009A6C96" w:rsidRPr="00A53768" w14:paraId="56324951" w14:textId="77777777" w:rsidTr="00803654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1E7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F20F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@recordType (9-9)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E4B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3453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0095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xsd:schema/xsd:complexType[@name='Record']/xsd:attribute[@name='recordType' and @type='xsd:string']</w:t>
            </w:r>
          </w:p>
        </w:tc>
      </w:tr>
      <w:tr w:rsidR="009A6C96" w:rsidRPr="00A53768" w14:paraId="48CA479A" w14:textId="77777777" w:rsidTr="00803654">
        <w:trPr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858F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B6AF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@messageId (10-10)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83B73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AFED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E864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xsd:schema/xsd:complexType[@name='Record']/xsd:attribute[@name='messageId' and @use='required' and @type='xsd:string']</w:t>
            </w:r>
          </w:p>
        </w:tc>
      </w:tr>
      <w:tr w:rsidR="009A6C96" w:rsidRPr="00A53768" w14:paraId="503CFFDC" w14:textId="77777777" w:rsidTr="00803654">
        <w:trPr>
          <w:trHeight w:val="4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C1C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B92C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@senderMessageId (11-11)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AA92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(исходящий номер)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B77DC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FE12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xsd:schema/xsd:complexType[@name='Record']/xsd:attribute[@name='senderMessageId' and @use='optional' and @type='xsd:string']</w:t>
            </w:r>
          </w:p>
        </w:tc>
      </w:tr>
      <w:tr w:rsidR="009A6C96" w:rsidRPr="00A53768" w14:paraId="6C17875C" w14:textId="77777777" w:rsidTr="00803654">
        <w:trPr>
          <w:trHeight w:val="2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768F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2B69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@messageRegTime (12-12)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1E5C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86046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47C1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xsd:schema/xsd:complexType[@name='Record']/xsd:attribute[@name='messageRegTime' and @type='xsd:dateTime']</w:t>
            </w:r>
          </w:p>
        </w:tc>
      </w:tr>
      <w:tr w:rsidR="009A6C96" w:rsidRPr="00A53768" w14:paraId="218C0B0B" w14:textId="77777777" w:rsidTr="00803654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C2D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8E9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@registryRecordId (13-13)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B562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записи, внесенной в Раздел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F673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F834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xsd:schema/xsd:complexType[@name='Record']/xsd:attribute[@name='registryRecordId' and @use='optional' and @type='xsd:string']</w:t>
            </w:r>
          </w:p>
        </w:tc>
      </w:tr>
      <w:tr w:rsidR="009A6C96" w:rsidRPr="00A53768" w14:paraId="090E984D" w14:textId="77777777" w:rsidTr="00803654">
        <w:trPr>
          <w:trHeight w:val="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6D15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56811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@registryRegTime (14-14)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18CF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записи, внесенной в Раздел 2 Реестра договоров, или дата уведомления об отказе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2A5BA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92F5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xsd:schema/xsd:complexType[@name='Record']/xsd:attribute[@name='registryRegTime' and @type='xsd:dateTime']</w:t>
            </w:r>
          </w:p>
        </w:tc>
      </w:tr>
      <w:tr w:rsidR="009A6C96" w:rsidRPr="00A53768" w14:paraId="25862217" w14:textId="77777777" w:rsidTr="00803654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5668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B882F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@result (15-15)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5AED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обработки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0680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30C27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xsd:schema/xsd:complexType[@name='Record']/xsd:attribute[@name='result' and @type='xsd:string']</w:t>
            </w:r>
          </w:p>
        </w:tc>
      </w:tr>
      <w:tr w:rsidR="009A6C96" w:rsidRPr="00A53768" w14:paraId="427572BE" w14:textId="77777777" w:rsidTr="00803654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691D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C103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@uti (16-16)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71DF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536D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B4726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xsd:schema/xsd:complexType[@name='Record']/xsd:attribute[@name='uti' and @use='optional' and @type='xsd:string']</w:t>
            </w:r>
          </w:p>
        </w:tc>
      </w:tr>
      <w:tr w:rsidR="009A6C96" w:rsidRPr="00A53768" w14:paraId="4ACD085B" w14:textId="77777777" w:rsidTr="00803654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B91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D826D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@dataType (17-17)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50DC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для внесения в реестр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E9C7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059AC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xsd:schema/xsd:complexType[@name='Record']/xsd:attribute[@name='dataType' and @type='xsd:string']</w:t>
            </w:r>
          </w:p>
        </w:tc>
      </w:tr>
      <w:tr w:rsidR="009A6C96" w:rsidRPr="00A53768" w14:paraId="146CE85E" w14:textId="77777777" w:rsidTr="00803654">
        <w:trPr>
          <w:trHeight w:val="7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61F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8244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@rejectCode (18-18)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71B9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основания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2AC55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28D2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xsd:schema/xsd:complexType[@name='Record']/xsd:attribute[@name='rejectCode' and @use='optional' and @type='xsd:string']</w:t>
            </w:r>
          </w:p>
        </w:tc>
      </w:tr>
      <w:tr w:rsidR="009A6C96" w:rsidRPr="00A53768" w14:paraId="70C796BE" w14:textId="77777777" w:rsidTr="00803654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1D1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C502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@rejectDescription (19-19)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CCC6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582E5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8986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xsd:schema/xsd:complexType[@name='Record']/xsd:attribute[@name='rejectDescription' and @use='optional' and @type='xsd:string']</w:t>
            </w:r>
          </w:p>
        </w:tc>
      </w:tr>
      <w:tr w:rsidR="009A6C96" w:rsidRPr="00A53768" w14:paraId="7BF6E770" w14:textId="77777777" w:rsidTr="00803654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F8A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DB6F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(20-20)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1714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"true" (да)/"false" (нет) - предоставление информации о финансовых сделках в Регистратор финансовых транзакций (РФТ)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22785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D736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xsd:schema/xsd:complexType[@name='Record']/xsd:attribute[@name='rft' and @type='xsd:boolean']</w:t>
            </w:r>
          </w:p>
        </w:tc>
      </w:tr>
      <w:tr w:rsidR="009A6C96" w:rsidRPr="00A53768" w14:paraId="33D0835F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B61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A5FC0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utiList (21-22)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1DB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уникальных кодов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F4EF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4D8B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xsd:schema/xsd:complexType[@name='RecordWithUtiList']/xsd:complexContent/xsd:extension[@base='Record']/xsd:sequence[1]/xsd:element[@name='utiList' and @type='UtiList']</w:t>
            </w:r>
          </w:p>
        </w:tc>
      </w:tr>
      <w:tr w:rsidR="009A6C96" w:rsidRPr="00A53768" w14:paraId="73EEF580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C9DF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E1E1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 (22-22)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4EF4" w14:textId="77777777" w:rsidR="005B5932" w:rsidRPr="0016204F" w:rsidRDefault="00627D8A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B4CB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9487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xsd:schema/xsd:complexType[@name='UtiList']/xsd:sequence[1]/xsd:element[@name='uti' and @type='xsd:string']</w:t>
            </w:r>
          </w:p>
        </w:tc>
      </w:tr>
      <w:tr w:rsidR="009A6C96" w:rsidRPr="00A53768" w14:paraId="594E44F8" w14:textId="77777777" w:rsidTr="00803654">
        <w:trPr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365F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BB28D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amendment (23-38)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B57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изменение ранее внесенной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7AC51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4C4E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xsd:schema/xsd:complexType[@name='RecordsBusinessGroup']/xsd:sequence[1]/xsd:element[@name='amendment' and @type='RecordsGroup']</w:t>
            </w:r>
          </w:p>
        </w:tc>
      </w:tr>
      <w:tr w:rsidR="009A6C96" w:rsidRPr="00A53768" w14:paraId="3CAF11B7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D46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96C5B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 (24-38)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E98FA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в реестре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9852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520B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xsd:schema/xsd:complexType[@name='RecordsGroup']/xsd:sequence[1]/xsd:element[@name='record' and @type='RecordWithUtiList']</w:t>
            </w:r>
          </w:p>
        </w:tc>
      </w:tr>
      <w:tr w:rsidR="009A6C96" w:rsidRPr="00A53768" w14:paraId="4D66EA75" w14:textId="77777777" w:rsidTr="00803654">
        <w:trPr>
          <w:trHeight w:val="5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7694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EB3CB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@recordType (25-25)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34E9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E9109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B732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xsd:schema/xsd:complexType[@name='Record']/xsd:attribute[@name='recordType' and @type='xsd:string']</w:t>
            </w:r>
          </w:p>
        </w:tc>
      </w:tr>
      <w:tr w:rsidR="009A6C96" w:rsidRPr="00A53768" w14:paraId="7E0A4DE0" w14:textId="77777777" w:rsidTr="00803654">
        <w:trPr>
          <w:trHeight w:val="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6DA3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C59B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@messageId (26-26)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9869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D8D9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2DB78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xsd:schema/xsd:complexType[@name='Record']/xsd:attribute[@name='messageId' and @use='required' and @type='xsd:string']</w:t>
            </w:r>
          </w:p>
        </w:tc>
      </w:tr>
      <w:tr w:rsidR="009A6C96" w:rsidRPr="00A53768" w14:paraId="60A3402A" w14:textId="77777777" w:rsidTr="00803654">
        <w:trPr>
          <w:trHeight w:val="5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8EEC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9DA0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@senderMessageId (27-27)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7CA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(исходящий номер)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060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830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xsd:schema/xsd:complexType[@name='Record']/xsd:attribute[@name='senderMessageId' and @use='optional' and @type='xsd:string']</w:t>
            </w:r>
          </w:p>
        </w:tc>
      </w:tr>
      <w:tr w:rsidR="009A6C96" w:rsidRPr="00A53768" w14:paraId="660638BB" w14:textId="77777777" w:rsidTr="00803654">
        <w:trPr>
          <w:trHeight w:val="4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741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F27E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@messageRegTime (28-28)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1CC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F257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DC8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xsd:schema/xsd:complexType[@name='Record']/xsd:attribute[@name='messageRegTime' and @type='xsd:dateTime']</w:t>
            </w:r>
          </w:p>
        </w:tc>
      </w:tr>
      <w:tr w:rsidR="009A6C96" w:rsidRPr="00A53768" w14:paraId="47CDC12B" w14:textId="77777777" w:rsidTr="00803654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5586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CA54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@registryRecordId (29-29)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CBBE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записи, внесенной в Раздел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262F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7ED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xsd:schema/xsd:complexType[@name='Record']/xsd:attribute[@name='registryRecordId' and @use='optional' and @type='xsd:string']</w:t>
            </w:r>
          </w:p>
        </w:tc>
      </w:tr>
      <w:tr w:rsidR="009A6C96" w:rsidRPr="00A53768" w14:paraId="4E7A6FCB" w14:textId="77777777" w:rsidTr="00803654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857E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052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@registryRegTime (30-30)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E45A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записи, внесенной в Раздел 2 Реестра договоров, или дата уведомления об отказе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4391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F249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xsd:schema/xsd:complexType[@name='Record']/xsd:attribute[@name='registryRegTime' and @type='xsd:dateTime']</w:t>
            </w:r>
          </w:p>
        </w:tc>
      </w:tr>
      <w:tr w:rsidR="009A6C96" w:rsidRPr="00A53768" w14:paraId="46F08836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A386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314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@result (31-31)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C7CB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обработки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242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0F0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xsd:schema/xsd:complexType[@name='Record']/xsd:attribute[@name='result' and @type='xsd:string']</w:t>
            </w:r>
          </w:p>
        </w:tc>
      </w:tr>
      <w:tr w:rsidR="009A6C96" w:rsidRPr="00A53768" w14:paraId="677E836D" w14:textId="77777777" w:rsidTr="00803654">
        <w:trPr>
          <w:trHeight w:val="3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66573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E9A7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@uti (32-32)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9593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835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054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xsd:schema/xsd:complexType[@name='Record']/xsd:attribute[@name='uti' and @use='optional' and @type='xsd:string']</w:t>
            </w:r>
          </w:p>
        </w:tc>
      </w:tr>
      <w:tr w:rsidR="009A6C96" w:rsidRPr="00A53768" w14:paraId="147A9691" w14:textId="77777777" w:rsidTr="00803654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CD5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5FC7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@dataType (33-33)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18E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для внесения в реестр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F2E2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99D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xsd:schema/xsd:complexType[@name='Record']/xsd:attribute[@name='dataType' and @type='xsd:string']</w:t>
            </w:r>
          </w:p>
        </w:tc>
      </w:tr>
      <w:tr w:rsidR="009A6C96" w:rsidRPr="00A53768" w14:paraId="244E43B4" w14:textId="77777777" w:rsidTr="00803654">
        <w:trPr>
          <w:trHeight w:val="3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0601" w14:textId="77777777" w:rsidR="005B5932" w:rsidRPr="007E390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193A" w14:textId="77777777" w:rsidR="005B5932" w:rsidRPr="0016204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@rejectCode (34-34)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76C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основания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665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909E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xsd:schema/xsd:complexType[@name='Record']/xsd:attribute[@name='rejectCode' and @use='optional' and @type='xsd:string']</w:t>
            </w:r>
          </w:p>
        </w:tc>
      </w:tr>
      <w:tr w:rsidR="009A6C96" w:rsidRPr="00A53768" w14:paraId="2658E88F" w14:textId="77777777" w:rsidTr="00803654">
        <w:trPr>
          <w:trHeight w:val="4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273B" w14:textId="77777777" w:rsidR="005B5932" w:rsidRPr="007E390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FBC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@rejectDescription (35-35)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F4A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ACE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C14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xsd:schema/xsd:complexType[@name='Record']/xsd:attribute[@name='rejectDescription' and @use='optional' and @type='xsd:string']</w:t>
            </w:r>
          </w:p>
        </w:tc>
      </w:tr>
      <w:tr w:rsidR="009A6C96" w:rsidRPr="00A53768" w14:paraId="22FAA59C" w14:textId="77777777" w:rsidTr="00803654">
        <w:trPr>
          <w:trHeight w:val="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841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E9E3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(36-36)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0D8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"true" (да)/"false" (нет) - предоставление информации о финансовых сделках в Регистратор финансовых транзакций (РФТ)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FAE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BB0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xsd:schema/xsd:complexType[@name='Record']/xsd:attribute[@name='rft' and @type='xsd:boolean']</w:t>
            </w:r>
          </w:p>
        </w:tc>
      </w:tr>
      <w:tr w:rsidR="009A6C96" w:rsidRPr="00A53768" w14:paraId="100DB5D1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01AE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3EEF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utiList (37-38)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39A0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уникальных кодов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E03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A5A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xsd:schema/xsd:complexType[@name='RecordWithUtiList']/xsd:complexContent/xsd:extension[@base='Record']/xsd:sequence[1]/xsd:element[@name='utiList' and @type='UtiList']</w:t>
            </w:r>
          </w:p>
        </w:tc>
      </w:tr>
      <w:tr w:rsidR="009A6C96" w:rsidRPr="00A53768" w14:paraId="0BD23493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4CFD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5EC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 (38-38)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F7CF8" w14:textId="77777777" w:rsidR="005B5932" w:rsidRPr="007E390F" w:rsidRDefault="00627D8A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0D2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BA4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xsd:schema/xsd:complexType[@name='UtiList']/xsd:sequence[1]/xsd:element[@name='uti' and @type='xsd:string']</w:t>
            </w:r>
          </w:p>
        </w:tc>
      </w:tr>
      <w:tr w:rsidR="009A6C96" w:rsidRPr="00A53768" w14:paraId="3E2A5235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7ABC5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5592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masterAgreements (39-71)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A8DB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Записи об информации о Генеральных соглашениях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00E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3ED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xsd:schema/xsd:complexType[@name='SenderContracts']/xsd:sequence[1]/xsd:element[@name='masterAgreements' and @type='RecordsBusinessGroup']</w:t>
            </w:r>
          </w:p>
        </w:tc>
      </w:tr>
      <w:tr w:rsidR="009A6C96" w:rsidRPr="00A53768" w14:paraId="4656DDF4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931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EEE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registration (40-55)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729B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4F7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623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xsd:schema/xsd:complexType[@name='RecordsBusinessGroup']/xsd:sequence[1]/xsd:element[@name='registration' and @type='RecordsGroup']</w:t>
            </w:r>
          </w:p>
        </w:tc>
      </w:tr>
      <w:tr w:rsidR="009A6C96" w:rsidRPr="00A53768" w14:paraId="639D20BB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AACB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D65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 (41-55)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4C2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в реестре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7D7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BC4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xsd:schema/xsd:complexType[@name='RecordsGroup']/xsd:sequence[1]/xsd:element[@name='record' and @type='RecordWithUtiList']</w:t>
            </w:r>
          </w:p>
        </w:tc>
      </w:tr>
      <w:tr w:rsidR="009A6C96" w:rsidRPr="00A53768" w14:paraId="29D2AF9B" w14:textId="77777777" w:rsidTr="00803654">
        <w:trPr>
          <w:trHeight w:val="3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845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F8B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@recordType (42-42)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48A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86D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9AD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xsd:schema/xsd:complexType[@name='Record']/xsd:attribute[@name='recordType' and @type='xsd:string']</w:t>
            </w:r>
          </w:p>
        </w:tc>
      </w:tr>
      <w:tr w:rsidR="009A6C96" w:rsidRPr="00A53768" w14:paraId="43F7ACBD" w14:textId="77777777" w:rsidTr="00803654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A44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F36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@messageId (43-43)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1FD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47A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16B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xsd:schema/xsd:complexType[@name='Record']/xsd:attribute[@name='messageId' and @use='required' and @type='xsd:string']</w:t>
            </w:r>
          </w:p>
        </w:tc>
      </w:tr>
      <w:tr w:rsidR="009A6C96" w:rsidRPr="00A53768" w14:paraId="3C33DBCA" w14:textId="77777777" w:rsidTr="00803654">
        <w:trPr>
          <w:trHeight w:val="5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B51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1F27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@senderMessageId (44-44)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ED70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(исходящий номер)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282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0B53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xsd:schema/xsd:complexType[@name='Record']/xsd:attribute[@name='senderMessageId' and @use='optional' and @type='xsd:string']</w:t>
            </w:r>
          </w:p>
        </w:tc>
      </w:tr>
      <w:tr w:rsidR="009A6C96" w:rsidRPr="00A53768" w14:paraId="5D860B26" w14:textId="77777777" w:rsidTr="00803654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96B2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8FAF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@messageRegTime (45-45)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18AF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CCB0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505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xsd:schema/xsd:complexType[@name='Record']/xsd:attribute[@name='messageRegTime' and @type='xsd:dateTime']</w:t>
            </w:r>
          </w:p>
        </w:tc>
      </w:tr>
      <w:tr w:rsidR="009A6C96" w:rsidRPr="00A53768" w14:paraId="72040F72" w14:textId="77777777" w:rsidTr="00803654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AB4F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F53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@registryRecordId (46-46)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91E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записи, внесенной в Раздел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C30F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831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xsd:schema/xsd:complexType[@name='Record']/xsd:attribute[@name='registryRecordId' and @use='optional' and @type='xsd:string']</w:t>
            </w:r>
          </w:p>
        </w:tc>
      </w:tr>
      <w:tr w:rsidR="009A6C96" w:rsidRPr="00A53768" w14:paraId="74CEA3A1" w14:textId="77777777" w:rsidTr="00803654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745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7EA1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@registryRegTime (47-47)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D5E9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записи, внесенной в Раздел 2 Реестра договоров, или дата уведомления об отказе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6FB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6CB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xsd:schema/xsd:complexType[@name='Record']/xsd:attribute[@name='registryRegTime' and @type='xsd:dateTime']</w:t>
            </w:r>
          </w:p>
        </w:tc>
      </w:tr>
      <w:tr w:rsidR="009A6C96" w:rsidRPr="00A53768" w14:paraId="62EE45F1" w14:textId="77777777" w:rsidTr="00803654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855D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165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@result (48-48)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7C5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обработки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38C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B56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xsd:schema/xsd:complexType[@name='Record']/xsd:attribute[@name='result' and @type='xsd:string']</w:t>
            </w:r>
          </w:p>
        </w:tc>
      </w:tr>
      <w:tr w:rsidR="009A6C96" w:rsidRPr="00A53768" w14:paraId="516C1403" w14:textId="77777777" w:rsidTr="00803654">
        <w:trPr>
          <w:trHeight w:val="2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E2A7B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9B2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@uti (49-49)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2BA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11D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2D3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xsd:schema/xsd:complexType[@name='Record']/xsd:attribute[@name='uti' and @use='optional' and @type='xsd:string']</w:t>
            </w:r>
          </w:p>
        </w:tc>
      </w:tr>
      <w:tr w:rsidR="009A6C96" w:rsidRPr="00A53768" w14:paraId="06A07D2A" w14:textId="77777777" w:rsidTr="00803654">
        <w:trPr>
          <w:trHeight w:val="4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A04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11A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@dataType (50-50)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D95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для внесения в реестр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39D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ED9A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xsd:schema/xsd:complexType[@name='Record']/xsd:attribute[@name='dataType' and @type='xsd:string']</w:t>
            </w:r>
          </w:p>
        </w:tc>
      </w:tr>
      <w:tr w:rsidR="009A6C96" w:rsidRPr="00A53768" w14:paraId="3C93EDCA" w14:textId="77777777" w:rsidTr="00803654">
        <w:trPr>
          <w:trHeight w:val="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6F2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FC2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@rejectCode (51-51)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BEA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основания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265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ECB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xsd:schema/xsd:complexType[@name='Record']/xsd:attribute[@name='rejectCode' and @use='optional' and @type='xsd:string']</w:t>
            </w:r>
          </w:p>
        </w:tc>
      </w:tr>
      <w:tr w:rsidR="009A6C96" w:rsidRPr="00A53768" w14:paraId="051B0BB8" w14:textId="77777777" w:rsidTr="00803654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38E6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933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@rejectDescription (52-52)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7FA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AEB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764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xsd:schema/xsd:complexType[@name='Record']/xsd:attribute[@name='rejectDescription' and @use='optional' and @type='xsd:string']</w:t>
            </w:r>
          </w:p>
        </w:tc>
      </w:tr>
      <w:tr w:rsidR="009A6C96" w:rsidRPr="00A53768" w14:paraId="24D195FC" w14:textId="77777777" w:rsidTr="00803654">
        <w:trPr>
          <w:trHeight w:val="6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D379B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242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(53-53)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D25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"true" (да)/"false" (нет) - предоставление информации о финансовых сделках в Регистратор финансовых транзакций (РФТ)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30F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5A2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xsd:schema/xsd:complexType[@name='Record']/xsd:attribute[@name='rft' and @type='xsd:boolean']</w:t>
            </w:r>
          </w:p>
        </w:tc>
      </w:tr>
      <w:tr w:rsidR="009A6C96" w:rsidRPr="00A53768" w14:paraId="21A21377" w14:textId="77777777" w:rsidTr="00803654">
        <w:trPr>
          <w:trHeight w:val="5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BC2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718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utiList (54-55)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0B6E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уникальных кодов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E57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3557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xsd:schema/xsd:complexType[@name='RecordWithUtiList']/xsd:complexContent/xsd:extension[@base='Record']/xsd:sequence[1]/xsd:element[@name='utiList' and @type='UtiList']</w:t>
            </w:r>
          </w:p>
        </w:tc>
      </w:tr>
      <w:tr w:rsidR="009A6C96" w:rsidRPr="00A53768" w14:paraId="2F4F7924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8B4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14D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 (55-55)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1AC1" w14:textId="77777777" w:rsidR="005B5932" w:rsidRPr="007E390F" w:rsidRDefault="00627D8A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1CC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7EC4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xsd:schema/xsd:complexType[@name='UtiList']/xsd:sequence[1]/xsd:element[@name='uti' and @type='xsd:string']</w:t>
            </w:r>
          </w:p>
        </w:tc>
      </w:tr>
      <w:tr w:rsidR="009A6C96" w:rsidRPr="00A53768" w14:paraId="5F6FBC01" w14:textId="77777777" w:rsidTr="00803654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39C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FC5F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amendment (56-71)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12D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изменение ранее внесенной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2470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DD7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xsd:schema/xsd:complexType[@name='RecordsBusinessGroup']/xsd:sequence[1]/xsd:element[@name='amendment' and @type='RecordsGroup']</w:t>
            </w:r>
          </w:p>
        </w:tc>
      </w:tr>
      <w:tr w:rsidR="009A6C96" w:rsidRPr="00A53768" w14:paraId="2188B5E9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6A06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451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 (57-71)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662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в реестре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095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460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xsd:schema/xsd:complexType[@name='RecordsGroup']/xsd:sequence[1]/xsd:element[@name='record' and @type='RecordWithUtiList']</w:t>
            </w:r>
          </w:p>
        </w:tc>
      </w:tr>
      <w:tr w:rsidR="009A6C96" w:rsidRPr="00A53768" w14:paraId="19465F37" w14:textId="77777777" w:rsidTr="00803654">
        <w:trPr>
          <w:trHeight w:val="3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76C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5511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@recordType (58-58)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3D4A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24F4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489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xsd:schema/xsd:complexType[@name='Record']/xsd:attribute[@name='recordType' and @type='xsd:string']</w:t>
            </w:r>
          </w:p>
        </w:tc>
      </w:tr>
      <w:tr w:rsidR="009A6C96" w:rsidRPr="00A53768" w14:paraId="3E3B103E" w14:textId="77777777" w:rsidTr="00803654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92F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5698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@messageId (59-59)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B73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6C6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DC6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xsd:schema/xsd:complexType[@name='Record']/xsd:attribute[@name='messageId' and @use='required' and @type='xsd:string']</w:t>
            </w:r>
          </w:p>
        </w:tc>
      </w:tr>
      <w:tr w:rsidR="009A6C96" w:rsidRPr="00A53768" w14:paraId="1F721F69" w14:textId="77777777" w:rsidTr="00803654">
        <w:trPr>
          <w:trHeight w:val="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F68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C1B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@senderMessageId (60-60)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411C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(исходящий номер)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9F2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095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xsd:schema/xsd:complexType[@name='Record']/xsd:attribute[@name='senderMessageId' and @use='optional' and @type='xsd:string']</w:t>
            </w:r>
          </w:p>
        </w:tc>
      </w:tr>
      <w:tr w:rsidR="009A6C96" w:rsidRPr="00A53768" w14:paraId="386CE8AC" w14:textId="77777777" w:rsidTr="00803654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BC4D3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AD00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@messageRegTime (61-61)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B23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3F1D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1F41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xsd:schema/xsd:complexType[@name='Record']/xsd:attribute[@name='messageRegTime' and @type='xsd:dateTime']</w:t>
            </w:r>
          </w:p>
        </w:tc>
      </w:tr>
      <w:tr w:rsidR="009A6C96" w:rsidRPr="00A53768" w14:paraId="39560A1E" w14:textId="77777777" w:rsidTr="00803654">
        <w:trPr>
          <w:trHeight w:val="3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E6A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4CA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@registryRecordId (62-62)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237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записи, внесенной в Раздел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B8C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E8C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xsd:schema/xsd:complexType[@name='Record']/xsd:attribute[@name='registryRecordId' and @use='optional' and @type='xsd:string']</w:t>
            </w:r>
          </w:p>
        </w:tc>
      </w:tr>
      <w:tr w:rsidR="009A6C96" w:rsidRPr="00A53768" w14:paraId="719AC8A1" w14:textId="77777777" w:rsidTr="0080365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EEE3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EBE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@registryRegTime (63-63)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E08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записи, внесенной в Раздел 2 Реестра договоров, или дата уведомления об отказе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776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9AF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xsd:schema/xsd:complexType[@name='Record']/xsd:attribute[@name='registryRegTime' and @type='xsd:dateTime']</w:t>
            </w:r>
          </w:p>
        </w:tc>
      </w:tr>
      <w:tr w:rsidR="009A6C96" w:rsidRPr="00A53768" w14:paraId="1A0C7D88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B7D5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C3D3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@result (64-64)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57B2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обработки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C53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B4A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xsd:schema/xsd:complexType[@name='Record']/xsd:attribute[@name='result' and @type='xsd:string']</w:t>
            </w:r>
          </w:p>
        </w:tc>
      </w:tr>
      <w:tr w:rsidR="009A6C96" w:rsidRPr="00A53768" w14:paraId="45812EE3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87E7B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17B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@uti (65-65)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08C9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E826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90F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xsd:schema/xsd:complexType[@name='Record']/xsd:attribute[@name='uti' and @use='optional' and @type='xsd:string']</w:t>
            </w:r>
          </w:p>
        </w:tc>
      </w:tr>
      <w:tr w:rsidR="009A6C96" w:rsidRPr="00A53768" w14:paraId="0EE6E583" w14:textId="77777777" w:rsidTr="00803654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0A34B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2C2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@dataType (66-66)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4E4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для внесения в реестр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B9A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062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xsd:schema/xsd:complexType[@name='Record']/xsd:attribute[@name='dataType' and @type='xsd:string']</w:t>
            </w:r>
          </w:p>
        </w:tc>
      </w:tr>
      <w:tr w:rsidR="009A6C96" w:rsidRPr="00A53768" w14:paraId="5035237F" w14:textId="77777777" w:rsidTr="00803654">
        <w:trPr>
          <w:trHeight w:val="3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7B0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7ED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@rejectCode (67-67)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8F4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основания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9142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5EE5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xsd:schema/xsd:complexType[@name='Record']/xsd:attribute[@name='rejectCode' and @use='optional' and @type='xsd:string']</w:t>
            </w:r>
          </w:p>
        </w:tc>
      </w:tr>
      <w:tr w:rsidR="009A6C96" w:rsidRPr="00A53768" w14:paraId="03056D78" w14:textId="77777777" w:rsidTr="00803654">
        <w:trPr>
          <w:trHeight w:val="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993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201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@rejectDescription (68-68)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78D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1791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F65E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xsd:schema/xsd:complexType[@name='Record']/xsd:attribute[@name='rejectDescription' and @use='optional' and @type='xsd:string']</w:t>
            </w:r>
          </w:p>
        </w:tc>
      </w:tr>
      <w:tr w:rsidR="009A6C96" w:rsidRPr="00A53768" w14:paraId="46350615" w14:textId="77777777" w:rsidTr="00803654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559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14E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(69-69)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FF85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"true" (да)/"false" (нет) - предоставление информации о финансовых сделках в Регистратор финансовых транзакций (РФТ)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662B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DDB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xsd:schema/xsd:complexType[@name='Record']/xsd:attribute[@name='rft' and @type='xsd:boolean']</w:t>
            </w:r>
          </w:p>
        </w:tc>
      </w:tr>
      <w:tr w:rsidR="009A6C96" w:rsidRPr="00A53768" w14:paraId="1B13FC7A" w14:textId="77777777" w:rsidTr="00803654">
        <w:trPr>
          <w:trHeight w:val="6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217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3AF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utiList (70-71)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A9B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уникальных кодов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7E3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1EE6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xsd:schema/xsd:complexType[@name='RecordWithUtiList']/xsd:complexContent/xsd:extension[@base='Record']/xsd:sequence[1]/xsd:element[@name='utiList' and @type='UtiList']</w:t>
            </w:r>
          </w:p>
        </w:tc>
      </w:tr>
      <w:tr w:rsidR="009A6C96" w:rsidRPr="00A53768" w14:paraId="1EA993E2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98EF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625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 (71-71)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7D8E" w14:textId="77777777" w:rsidR="005B5932" w:rsidRPr="007E390F" w:rsidRDefault="00627D8A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6560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03A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xsd:schema/xsd:complexType[@name='UtiList']/xsd:sequence[1]/xsd:element[@name='uti' and @type='xsd:string']</w:t>
            </w:r>
          </w:p>
        </w:tc>
      </w:tr>
      <w:tr w:rsidR="009A6C96" w:rsidRPr="00A53768" w14:paraId="0827160A" w14:textId="77777777" w:rsidTr="00803654">
        <w:trPr>
          <w:trHeight w:val="5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19F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1DC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transfersAndExecutions (72-104)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784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Записи об информации об уплате маржевых сумм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70E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4023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xsd:schema/xsd:complexType[@name='SenderContracts']/xsd:sequence[1]/xsd:element[@name='transfersAndExecutions' and @type='RecordsBusinessGroup']</w:t>
            </w:r>
          </w:p>
        </w:tc>
      </w:tr>
      <w:tr w:rsidR="009A6C96" w:rsidRPr="00A53768" w14:paraId="67D50216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275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421A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registration (73-88)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C021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856C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64C9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xsd:schema/xsd:complexType[@name='RecordsBusinessGroup']/xsd:sequence[1]/xsd:element[@name='registration' and @type='RecordsGroup']</w:t>
            </w:r>
          </w:p>
        </w:tc>
      </w:tr>
      <w:tr w:rsidR="009A6C96" w:rsidRPr="00A53768" w14:paraId="63DB158E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FFE6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08B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 (74-88)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957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в реестре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D94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A44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xsd:schema/xsd:complexType[@name='RecordsGroup']/xsd:sequence[1]/xsd:element[@name='record' and @type='RecordWithUtiList']</w:t>
            </w:r>
          </w:p>
        </w:tc>
      </w:tr>
      <w:tr w:rsidR="009A6C96" w:rsidRPr="00A53768" w14:paraId="33CC38E1" w14:textId="77777777" w:rsidTr="00803654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E4E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7E5C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@recordType (75-75)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F32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B4D0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5E26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xsd:schema/xsd:complexType[@name='Record']/xsd:attribute[@name='recordType' and @type='xsd:string']</w:t>
            </w:r>
          </w:p>
        </w:tc>
      </w:tr>
      <w:tr w:rsidR="009A6C96" w:rsidRPr="00A53768" w14:paraId="5CB7520C" w14:textId="77777777" w:rsidTr="00803654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DBF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87BF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@messageId (76-76)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8EDF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669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26F5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xsd:schema/xsd:complexType[@name='Record']/xsd:attribute[@name='messageId' and @use='required' and @type='xsd:string']</w:t>
            </w:r>
          </w:p>
        </w:tc>
      </w:tr>
      <w:tr w:rsidR="009A6C96" w:rsidRPr="00A53768" w14:paraId="21C3EC2B" w14:textId="77777777" w:rsidTr="00803654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7B95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128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@senderMessageId (77-77)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2B7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(исходящий номер)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A33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012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xsd:schema/xsd:complexType[@name='Record']/xsd:attribute[@name='senderMessageId' and @use='optional' and @type='xsd:string']</w:t>
            </w:r>
          </w:p>
        </w:tc>
      </w:tr>
      <w:tr w:rsidR="009A6C96" w:rsidRPr="00A53768" w14:paraId="1783179F" w14:textId="77777777" w:rsidTr="00803654">
        <w:trPr>
          <w:trHeight w:val="3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ED8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0784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@messageRegTime (78-78)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685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2AC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CA5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xsd:schema/xsd:complexType[@name='Record']/xsd:attribute[@name='messageRegTime' and @type='xsd:dateTime']</w:t>
            </w:r>
          </w:p>
        </w:tc>
      </w:tr>
      <w:tr w:rsidR="009A6C96" w:rsidRPr="00A53768" w14:paraId="568FE1B4" w14:textId="77777777" w:rsidTr="00803654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ED5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7CB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@registryRecordId (79-79)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A6F9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записи, внесенной в Раздел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ACC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101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xsd:schema/xsd:complexType[@name='Record']/xsd:attribute[@name='registryRecordId' and @use='optional' and @type='xsd:string']</w:t>
            </w:r>
          </w:p>
        </w:tc>
      </w:tr>
      <w:tr w:rsidR="009A6C96" w:rsidRPr="00A53768" w14:paraId="3E5A006D" w14:textId="77777777" w:rsidTr="00803654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A6E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F1E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@registryRegTime (80-80)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FAF1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записи, внесенной в Раздел 2 Реестра договоров, или дата уведомления об отказе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123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B4A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xsd:schema/xsd:complexType[@name='Record']/xsd:attribute[@name='registryRegTime' and @type='xsd:dateTime']</w:t>
            </w:r>
          </w:p>
        </w:tc>
      </w:tr>
      <w:tr w:rsidR="009A6C96" w:rsidRPr="00A53768" w14:paraId="116F1F3B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3CA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969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@result (81-81)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489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обработки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CC7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42A1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xsd:schema/xsd:complexType[@name='Record']/xsd:attribute[@name='result' and @type='xsd:string']</w:t>
            </w:r>
          </w:p>
        </w:tc>
      </w:tr>
      <w:tr w:rsidR="009A6C96" w:rsidRPr="00A53768" w14:paraId="1E75506C" w14:textId="77777777" w:rsidTr="00803654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DC55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840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@uti (82-82)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C164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F921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520B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xsd:schema/xsd:complexType[@name='Record']/xsd:attribute[@name='uti' and @use='optional' and @type='xsd:string']</w:t>
            </w:r>
          </w:p>
        </w:tc>
      </w:tr>
      <w:tr w:rsidR="009A6C96" w:rsidRPr="00A53768" w14:paraId="226DADC4" w14:textId="77777777" w:rsidTr="00803654">
        <w:trPr>
          <w:trHeight w:val="5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F26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2824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@dataType (83-83)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D43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для внесения в реестр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2E86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31A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xsd:schema/xsd:complexType[@name='Record']/xsd:attribute[@name='dataType' and @type='xsd:string']</w:t>
            </w:r>
          </w:p>
        </w:tc>
      </w:tr>
      <w:tr w:rsidR="009A6C96" w:rsidRPr="00A53768" w14:paraId="5B2AAA2F" w14:textId="77777777" w:rsidTr="00803654">
        <w:trPr>
          <w:trHeight w:val="3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EB9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640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@rejectCode (84-84)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A49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основания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A75C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5E26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xsd:schema/xsd:complexType[@name='Record']/xsd:attribute[@name='rejectCode' and @use='optional' and @type='xsd:string']</w:t>
            </w:r>
          </w:p>
        </w:tc>
      </w:tr>
      <w:tr w:rsidR="009A6C96" w:rsidRPr="00A53768" w14:paraId="72C95C2E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AC16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87C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@rejectDescription (85-85)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9E70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EC2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C63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xsd:schema/xsd:complexType[@name='Record']/xsd:attribute[@name='rejectDescription' and @use='optional' and @type='xsd:string']</w:t>
            </w:r>
          </w:p>
        </w:tc>
      </w:tr>
      <w:tr w:rsidR="009A6C96" w:rsidRPr="00A53768" w14:paraId="72208ACC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23FC2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B07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(86-86)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1DD6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"true" (да)/"false" (нет) - предоставление информации о финансовых сделках в Регистратор финансовых транзакций (РФТ)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6B58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7CA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xsd:schema/xsd:complexType[@name='Record']/xsd:attribute[@name='rft' and @type='xsd:boolean']</w:t>
            </w:r>
          </w:p>
        </w:tc>
      </w:tr>
      <w:tr w:rsidR="009A6C96" w:rsidRPr="00A53768" w14:paraId="244CA645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B18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D7A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utiList (87-88)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AA17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уникальных кодов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7D7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33C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xsd:schema/xsd:complexType[@name='RecordWithUtiList']/xsd:complexContent/xsd:extension[@base='Record']/xsd:sequence[1]/xsd:element[@name='utiList' and @type='UtiList']</w:t>
            </w:r>
          </w:p>
        </w:tc>
      </w:tr>
      <w:tr w:rsidR="009A6C96" w:rsidRPr="00A53768" w14:paraId="392F8430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642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62A1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 (88-88)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CE10" w14:textId="77777777" w:rsidR="005B5932" w:rsidRPr="007E390F" w:rsidRDefault="00627D8A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1DB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EB5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xsd:schema/xsd:complexType[@name='UtiList']/xsd:sequence[1]/xsd:element[@name='uti' and @type='xsd:string']</w:t>
            </w:r>
          </w:p>
        </w:tc>
      </w:tr>
      <w:tr w:rsidR="009A6C96" w:rsidRPr="00A53768" w14:paraId="35E98CD2" w14:textId="77777777" w:rsidTr="00803654">
        <w:trPr>
          <w:trHeight w:val="6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F5C2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708E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amendment (89-104)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CDE9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изменение ранее внесенной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C61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DAB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xsd:schema/xsd:complexType[@name='RecordsBusinessGroup']/xsd:sequence[1]/xsd:element[@name='amendment' and @type='RecordsGroup']</w:t>
            </w:r>
          </w:p>
        </w:tc>
      </w:tr>
      <w:tr w:rsidR="009A6C96" w:rsidRPr="00A53768" w14:paraId="305242DF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29E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80E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 (90-104)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F7E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в реестре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55EE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21F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xsd:schema/xsd:complexType[@name='RecordsGroup']/xsd:sequence[1]/xsd:element[@name='record' and @type='RecordWithUtiList']</w:t>
            </w:r>
          </w:p>
        </w:tc>
      </w:tr>
      <w:tr w:rsidR="009A6C96" w:rsidRPr="00A53768" w14:paraId="0C16D783" w14:textId="77777777" w:rsidTr="00803654">
        <w:trPr>
          <w:trHeight w:val="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30B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BB4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@recordType (91-91)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AAB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8F8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E53F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xsd:schema/xsd:complexType[@name='Record']/xsd:attribute[@name='recordType' and @type='xsd:string']</w:t>
            </w:r>
          </w:p>
        </w:tc>
      </w:tr>
      <w:tr w:rsidR="009A6C96" w:rsidRPr="00A53768" w14:paraId="6ADDBB2D" w14:textId="77777777" w:rsidTr="00803654">
        <w:trPr>
          <w:trHeight w:val="4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66E5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407D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@messageId (92-92)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CB00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9A8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869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xsd:schema/xsd:complexType[@name='Record']/xsd:attribute[@name='messageId' and @use='required' and @type='xsd:string']</w:t>
            </w:r>
          </w:p>
        </w:tc>
      </w:tr>
      <w:tr w:rsidR="009A6C96" w:rsidRPr="00A53768" w14:paraId="3F0EE6F6" w14:textId="77777777" w:rsidTr="00803654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2A98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D92F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@senderMessageId (93-93)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735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(исходящий номер)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464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9C1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xsd:schema/xsd:complexType[@name='Record']/xsd:attribute[@name='senderMessageId' and @use='optional' and @type='xsd:string']</w:t>
            </w:r>
          </w:p>
        </w:tc>
      </w:tr>
      <w:tr w:rsidR="009A6C96" w:rsidRPr="00A53768" w14:paraId="69F3EE8C" w14:textId="77777777" w:rsidTr="00803654">
        <w:trPr>
          <w:trHeight w:val="4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45A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132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@messageRegTime (94-94)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7FD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DEE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0E0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xsd:schema/xsd:complexType[@name='Record']/xsd:attribute[@name='messageRegTime' and @type='xsd:dateTime']</w:t>
            </w:r>
          </w:p>
        </w:tc>
      </w:tr>
      <w:tr w:rsidR="009A6C96" w:rsidRPr="00A53768" w14:paraId="0E8420F8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6B4B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EE7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@registryRecordId (95-95)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348D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записи, внесенной в Раздел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ED14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456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xsd:schema/xsd:complexType[@name='Record']/xsd:attribute[@name='registryRecordId' and @use='optional' and @type='xsd:string']</w:t>
            </w:r>
          </w:p>
        </w:tc>
      </w:tr>
      <w:tr w:rsidR="009A6C96" w:rsidRPr="00A53768" w14:paraId="5A896283" w14:textId="77777777" w:rsidTr="00803654">
        <w:trPr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90AC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1AB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@registryRegTime (96-96)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668B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записи, внесенной в Раздел 2 Реестра договоров, или дата уведомления об отказе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830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81E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xsd:schema/xsd:complexType[@name='Record']/xsd:attribute[@name='registryRegTime' and @type='xsd:dateTime']</w:t>
            </w:r>
          </w:p>
        </w:tc>
      </w:tr>
      <w:tr w:rsidR="009A6C96" w:rsidRPr="00A53768" w14:paraId="16378598" w14:textId="77777777" w:rsidTr="00803654">
        <w:trPr>
          <w:trHeight w:val="1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52A42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0AA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@result (97-97)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93D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обработки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DAF3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6D00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xsd:schema/xsd:complexType[@name='Record']/xsd:attribute[@name='result' and @type='xsd:string']</w:t>
            </w:r>
          </w:p>
        </w:tc>
      </w:tr>
      <w:tr w:rsidR="009A6C96" w:rsidRPr="00A53768" w14:paraId="19CB972D" w14:textId="77777777" w:rsidTr="00803654">
        <w:trPr>
          <w:trHeight w:val="1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E505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D19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@uti (98-98)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B4A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82A9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93B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xsd:schema/xsd:complexType[@name='Record']/xsd:attribute[@name='uti' and @use='optional' and @type='xsd:string']</w:t>
            </w:r>
          </w:p>
        </w:tc>
      </w:tr>
      <w:tr w:rsidR="009A6C96" w:rsidRPr="00A53768" w14:paraId="640DB67F" w14:textId="77777777" w:rsidTr="00803654">
        <w:trPr>
          <w:trHeight w:val="2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57E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793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@dataType (99-99)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DD5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для внесения в реестр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F1B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B6E9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xsd:schema/xsd:complexType[@name='Record']/xsd:attribute[@name='dataType' and @type='xsd:string']</w:t>
            </w:r>
          </w:p>
        </w:tc>
      </w:tr>
      <w:tr w:rsidR="009A6C96" w:rsidRPr="00A53768" w14:paraId="50D969CD" w14:textId="77777777" w:rsidTr="00803654">
        <w:trPr>
          <w:trHeight w:val="3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0FB5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905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@rejectCode (100-100)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F73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основания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561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18B4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xsd:schema/xsd:complexType[@name='Record']/xsd:attribute[@name='rejectCode' and @use='optional' and @type='xsd:string']</w:t>
            </w:r>
          </w:p>
        </w:tc>
      </w:tr>
      <w:tr w:rsidR="009A6C96" w:rsidRPr="00A53768" w14:paraId="378AF51C" w14:textId="77777777" w:rsidTr="00803654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C819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52CC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@rejectDescription (101-101)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323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97D9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99A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xsd:schema/xsd:complexType[@name='Record']/xsd:attribute[@name='rejectDescription' and @use='optional' and @type='xsd:string']</w:t>
            </w:r>
          </w:p>
        </w:tc>
      </w:tr>
      <w:tr w:rsidR="009A6C96" w:rsidRPr="00A53768" w14:paraId="027958B0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11C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F57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(102-102)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743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Признак "true" (да)/"false" (нет) - предоставление информации о финансовых сделках в Регистратор финансовых транзакций (РФТ)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6E1B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DAA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xsd:schema/xsd:complexType[@name='Record']/xsd:attribute[@name='rft' and @type='xsd:boolean']</w:t>
            </w:r>
          </w:p>
        </w:tc>
      </w:tr>
      <w:tr w:rsidR="009A6C96" w:rsidRPr="00A53768" w14:paraId="5E539E4B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17A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33E1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utiList (103-104)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484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уникальных кодов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B721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4628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xsd:schema/xsd:complexType[@name='RecordWithUtiList']/xsd:complexContent/xsd:extension[@base='Record']/xsd:sequence[1]/xsd:element[@name='utiList' and @type='UtiList']</w:t>
            </w:r>
          </w:p>
        </w:tc>
      </w:tr>
      <w:tr w:rsidR="009A6C96" w:rsidRPr="00A53768" w14:paraId="0AB70A68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7C43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7E81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 (104-104)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745A" w14:textId="77777777" w:rsidR="005B5932" w:rsidRPr="007E390F" w:rsidRDefault="00627D8A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6AC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069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xsd:schema/xsd:complexType[@name='UtiList']/xsd:sequence[1]/xsd:element[@name='uti' and @type='xsd:string']</w:t>
            </w:r>
          </w:p>
        </w:tc>
      </w:tr>
      <w:tr w:rsidR="009A6C96" w:rsidRPr="00A53768" w14:paraId="5404E7BA" w14:textId="77777777" w:rsidTr="00803654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6E929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984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markToMarkets (105-137)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D68C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Записи об информации о справедливой (оценочной) стоимости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9E3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A5F4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xsd:schema/xsd:complexType[@name='SenderContracts']/xsd:sequence[1]/xsd:element[@name='markToMarkets' and @type='RecordsBusinessGroup']</w:t>
            </w:r>
          </w:p>
        </w:tc>
      </w:tr>
      <w:tr w:rsidR="009A6C96" w:rsidRPr="00A53768" w14:paraId="247DFEC5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A9D5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EDF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registration (106-121)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D469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06A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92A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xsd:schema/xsd:complexType[@name='RecordsBusinessGroup']/xsd:sequence[1]/xsd:element[@name='registration' and @type='RecordsGroup']</w:t>
            </w:r>
          </w:p>
        </w:tc>
      </w:tr>
      <w:tr w:rsidR="009A6C96" w:rsidRPr="00A53768" w14:paraId="3E3B7251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921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B9D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 (107-121)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7BB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в реестре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E26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034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xsd:schema/xsd:complexType[@name='RecordsGroup']/xsd:sequence[1]/xsd:element[@name='record' and @type='RecordWithUtiList']</w:t>
            </w:r>
          </w:p>
        </w:tc>
      </w:tr>
      <w:tr w:rsidR="009A6C96" w:rsidRPr="00A53768" w14:paraId="1AA0BFF5" w14:textId="77777777" w:rsidTr="00803654">
        <w:trPr>
          <w:trHeight w:val="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57C2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C768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@recordType (108-108)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C1D1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F11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5BA8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xsd:schema/xsd:complexType[@name='Record']/xsd:attribute[@name='recordType' and @type='xsd:string']</w:t>
            </w:r>
          </w:p>
        </w:tc>
      </w:tr>
      <w:tr w:rsidR="009A6C96" w:rsidRPr="00A53768" w14:paraId="20CC9848" w14:textId="77777777" w:rsidTr="00803654">
        <w:trPr>
          <w:trHeight w:val="6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CC5C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9B4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@messageId (109-109)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7D1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1A3F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EE9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xsd:schema/xsd:complexType[@name='Record']/xsd:attribute[@name='messageId' and @use='required' and @type='xsd:string']</w:t>
            </w:r>
          </w:p>
        </w:tc>
      </w:tr>
      <w:tr w:rsidR="009A6C96" w:rsidRPr="00A53768" w14:paraId="3CA1B65A" w14:textId="77777777" w:rsidTr="00803654">
        <w:trPr>
          <w:trHeight w:val="4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C703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1BB8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@senderMessageId (110-110)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B9B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(исходящий номер)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06C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F39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xsd:schema/xsd:complexType[@name='Record']/xsd:attribute[@name='senderMessageId' and @use='optional' and @type='xsd:string']</w:t>
            </w:r>
          </w:p>
        </w:tc>
      </w:tr>
      <w:tr w:rsidR="009A6C96" w:rsidRPr="00A53768" w14:paraId="5D5C6BAD" w14:textId="77777777" w:rsidTr="00803654">
        <w:trPr>
          <w:trHeight w:val="1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68C6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31B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@messageRegTime (111-111)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409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95A7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F7C9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xsd:schema/xsd:complexType[@name='Record']/xsd:attribute[@name='messageRegTime' and @type='xsd:dateTime']</w:t>
            </w:r>
          </w:p>
        </w:tc>
      </w:tr>
      <w:tr w:rsidR="009A6C96" w:rsidRPr="00A53768" w14:paraId="4163A7A6" w14:textId="77777777" w:rsidTr="00803654">
        <w:trPr>
          <w:trHeight w:val="1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A11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0CA8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@registryRecordId (112-112)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58B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записи, внесенной в Раздел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DBA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11E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xsd:schema/xsd:complexType[@name='Record']/xsd:attribute[@name='registryRecordId' and @use='optional' and @type='xsd:string']</w:t>
            </w:r>
          </w:p>
        </w:tc>
      </w:tr>
      <w:tr w:rsidR="009A6C96" w:rsidRPr="00A53768" w14:paraId="6D7F356F" w14:textId="77777777" w:rsidTr="00803654">
        <w:trPr>
          <w:trHeight w:val="7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6D03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E08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@registryRegTime (113-113)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7B67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записи, внесенной в Раздел 2 Реестра договоров, или дата уведомления об отказе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029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1AA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xsd:schema/xsd:complexType[@name='Record']/xsd:attribute[@name='registryRegTime' and @type='xsd:dateTime']</w:t>
            </w:r>
          </w:p>
        </w:tc>
      </w:tr>
      <w:tr w:rsidR="009A6C96" w:rsidRPr="00A53768" w14:paraId="47A429C0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C91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D18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@result (114-114)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993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обработки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617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081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xsd:schema/xsd:complexType[@name='Record']/xsd:attribute[@name='result' and @type='xsd:string']</w:t>
            </w:r>
          </w:p>
        </w:tc>
      </w:tr>
      <w:tr w:rsidR="009A6C96" w:rsidRPr="00A53768" w14:paraId="3266EC15" w14:textId="77777777" w:rsidTr="00803654">
        <w:trPr>
          <w:trHeight w:val="4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7FB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8EE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@uti (115-115)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A3F9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74D3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09E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xsd:schema/xsd:complexType[@name='Record']/xsd:attribute[@name='uti' and @use='optional' and @type='xsd:string']</w:t>
            </w:r>
          </w:p>
        </w:tc>
      </w:tr>
      <w:tr w:rsidR="009A6C96" w:rsidRPr="00A53768" w14:paraId="0C7098BC" w14:textId="77777777" w:rsidTr="00803654">
        <w:trPr>
          <w:trHeight w:val="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B879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0C17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@dataType (116-116)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CA7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для внесения в реестр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1CE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DCC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xsd:schema/xsd:complexType[@name='Record']/xsd:attribute[@name='dataType' and @type='xsd:string']</w:t>
            </w:r>
          </w:p>
        </w:tc>
      </w:tr>
      <w:tr w:rsidR="009A6C96" w:rsidRPr="00A53768" w14:paraId="58BD84CD" w14:textId="77777777" w:rsidTr="00803654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20F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E68B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@rejectCode (117-117)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345E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основания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EB6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FDBB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xsd:schema/xsd:complexType[@name='Record']/xsd:attribute[@name='rejectCode' and @use='optional' and @type='xsd:string']</w:t>
            </w:r>
          </w:p>
        </w:tc>
      </w:tr>
      <w:tr w:rsidR="009A6C96" w:rsidRPr="00A53768" w14:paraId="725876EF" w14:textId="77777777" w:rsidTr="00803654">
        <w:trPr>
          <w:trHeight w:val="1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8D9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503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@rejectDescription (118-118)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1312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9EB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2AD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xsd:schema/xsd:complexType[@name='Record']/xsd:attribute[@name='rejectDescription' and @use='optional' and @type='xsd:string']</w:t>
            </w:r>
          </w:p>
        </w:tc>
      </w:tr>
      <w:tr w:rsidR="009A6C96" w:rsidRPr="00A53768" w14:paraId="1CDD3A62" w14:textId="77777777" w:rsidTr="00803654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A03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4AE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(119-119)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B1DE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"true" (да)/"false" (нет) - предоставление информации о финансовых сделках в Регистратор финансовых транзакций (РФТ)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807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BC18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xsd:schema/xsd:complexType[@name='Record']/xsd:attribute[@name='rft' and @type='xsd:boolean']</w:t>
            </w:r>
          </w:p>
        </w:tc>
      </w:tr>
      <w:tr w:rsidR="009A6C96" w:rsidRPr="00A53768" w14:paraId="17B378C1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744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B35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utiList (120-121)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B0D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уникальных кодов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92A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18D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xsd:schema/xsd:complexType[@name='RecordWithUtiList']/xsd:complexContent/xsd:extension[@base='Record']/xsd:sequence[1]/xsd:element[@name='utiList' and @type='UtiList']</w:t>
            </w:r>
          </w:p>
        </w:tc>
      </w:tr>
      <w:tr w:rsidR="009A6C96" w:rsidRPr="00A53768" w14:paraId="2F32893A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C4CD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C8C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 (121-121)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D2661" w14:textId="77777777" w:rsidR="005B5932" w:rsidRPr="007E390F" w:rsidRDefault="00627D8A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432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5EC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xsd:schema/xsd:complexType[@name='UtiList']/xsd:sequence[1]/xsd:element[@name='uti' and @type='xsd:string']</w:t>
            </w:r>
          </w:p>
        </w:tc>
      </w:tr>
      <w:tr w:rsidR="009A6C96" w:rsidRPr="00A53768" w14:paraId="0850D75C" w14:textId="77777777" w:rsidTr="00803654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51DC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2BF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amendment (122-137)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10F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изменение ранее внесенной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F86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2A8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xsd:schema/xsd:complexType[@name='RecordsBusinessGroup']/xsd:sequence[1]/xsd:element[@name='amendment' and @type='RecordsGroup']</w:t>
            </w:r>
          </w:p>
        </w:tc>
      </w:tr>
      <w:tr w:rsidR="009A6C96" w:rsidRPr="00A53768" w14:paraId="5E5D7136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89E3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9C6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 (123-137)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D44E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в реестре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4D5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493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xsd:schema/xsd:complexType[@name='RecordsGroup']/xsd:sequence[1]/xsd:element[@name='record' and @type='RecordWithUtiList']</w:t>
            </w:r>
          </w:p>
        </w:tc>
      </w:tr>
      <w:tr w:rsidR="009A6C96" w:rsidRPr="00A53768" w14:paraId="4EDBF2CA" w14:textId="77777777" w:rsidTr="00803654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013B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FB6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@recordType (124-124)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D05B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338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FF9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xsd:schema/xsd:complexType[@name='Record']/xsd:attribute[@name='recordType' and @type='xsd:string']</w:t>
            </w:r>
          </w:p>
        </w:tc>
      </w:tr>
      <w:tr w:rsidR="009A6C96" w:rsidRPr="00A53768" w14:paraId="075A45E8" w14:textId="77777777" w:rsidTr="00803654">
        <w:trPr>
          <w:trHeight w:val="3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E178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A8A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@messageId (125-125)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8E0C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2C87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74B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xsd:schema/xsd:complexType[@name='Record']/xsd:attribute[@name='messageId' and @use='required' and @type='xsd:string']</w:t>
            </w:r>
          </w:p>
        </w:tc>
      </w:tr>
      <w:tr w:rsidR="009A6C96" w:rsidRPr="00A53768" w14:paraId="7BEBEBFB" w14:textId="77777777" w:rsidTr="00803654">
        <w:trPr>
          <w:trHeight w:val="4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9C6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6A4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@senderMessageId (126-126)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868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(исходящий номер)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8C9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4DA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xsd:schema/xsd:complexType[@name='Record']/xsd:attribute[@name='senderMessageId' and @use='optional' and @type='xsd:string']</w:t>
            </w:r>
          </w:p>
        </w:tc>
      </w:tr>
      <w:tr w:rsidR="009A6C96" w:rsidRPr="00A53768" w14:paraId="38447C50" w14:textId="77777777" w:rsidTr="00803654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8FBD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3148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@messageRegTime (127-127)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7E85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501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4CF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xsd:schema/xsd:complexType[@name='Record']/xsd:attribute[@name='messageRegTime' and @type='xsd:dateTime']</w:t>
            </w:r>
          </w:p>
        </w:tc>
      </w:tr>
      <w:tr w:rsidR="009A6C96" w:rsidRPr="00A53768" w14:paraId="10437D71" w14:textId="77777777" w:rsidTr="00803654">
        <w:trPr>
          <w:trHeight w:val="3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1DCD5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B41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@registryRecordId (128-128)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5BE1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записи, внесенной в Раздел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C1B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596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xsd:schema/xsd:complexType[@name='Record']/xsd:attribute[@name='registryRecordId' and @use='optional' and @type='xsd:string']</w:t>
            </w:r>
          </w:p>
        </w:tc>
      </w:tr>
      <w:tr w:rsidR="009A6C96" w:rsidRPr="00A53768" w14:paraId="6DCC5909" w14:textId="77777777" w:rsidTr="00803654">
        <w:trPr>
          <w:trHeight w:val="3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144C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75C9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@registryRegTime (129-129)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AA1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записи, внесенной в Раздел 2 Реестра договоров, или дата уведомления об отказе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94F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771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xsd:schema/xsd:complexType[@name='Record']/xsd:attribute[@name='registryRegTime' and @type='xsd:dateTime']</w:t>
            </w:r>
          </w:p>
        </w:tc>
      </w:tr>
      <w:tr w:rsidR="009A6C96" w:rsidRPr="00A53768" w14:paraId="0AF22BB9" w14:textId="77777777" w:rsidTr="00803654">
        <w:trPr>
          <w:trHeight w:val="2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AA8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D0A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@result (130-130)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5B26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обработки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650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785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xsd:schema/xsd:complexType[@name='Record']/xsd:attribute[@name='result' and @type='xsd:string']</w:t>
            </w:r>
          </w:p>
        </w:tc>
      </w:tr>
      <w:tr w:rsidR="009A6C96" w:rsidRPr="00A53768" w14:paraId="2DC9120A" w14:textId="77777777" w:rsidTr="00803654">
        <w:trPr>
          <w:trHeight w:val="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41FB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087B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@uti (131-131)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5D1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D42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E11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xsd:schema/xsd:complexType[@name='Record']/xsd:attribute[@name='uti' and @use='optional' and @type='xsd:string']</w:t>
            </w:r>
          </w:p>
        </w:tc>
      </w:tr>
      <w:tr w:rsidR="009A6C96" w:rsidRPr="00A53768" w14:paraId="495A66A3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C595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9953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@dataType (132-132)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EE9C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для внесения в реестр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C307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358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xsd:schema/xsd:complexType[@name='Record']/xsd:attribute[@name='dataType' and @type='xsd:string']</w:t>
            </w:r>
          </w:p>
        </w:tc>
      </w:tr>
      <w:tr w:rsidR="009A6C96" w:rsidRPr="00A53768" w14:paraId="0A65C82E" w14:textId="77777777" w:rsidTr="00803654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4DB6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186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@rejectCode (133-133)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219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основания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211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CED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xsd:schema/xsd:complexType[@name='Record']/xsd:attribute[@name='rejectCode' and @use='optional' and @type='xsd:string']</w:t>
            </w:r>
          </w:p>
        </w:tc>
      </w:tr>
      <w:tr w:rsidR="009A6C96" w:rsidRPr="00A53768" w14:paraId="7DE35D97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376B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3F23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@rejectDescription (134-134)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FD6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34A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019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xsd:schema/xsd:complexType[@name='Record']/xsd:attribute[@name='rejectDescription' and @use='optional' and @type='xsd:string']</w:t>
            </w:r>
          </w:p>
        </w:tc>
      </w:tr>
      <w:tr w:rsidR="009A6C96" w:rsidRPr="00A53768" w14:paraId="6EFB69D3" w14:textId="77777777" w:rsidTr="00803654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A5262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3C1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(135-135)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101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"true" (да)/"false" (нет) - предоставление информации о финансовых сделках в Регистратор финансовых транзакций (РФТ)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D6FB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3658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xsd:schema/xsd:complexType[@name='Record']/xsd:attribute[@name='rft' and @type='xsd:boolean']</w:t>
            </w:r>
          </w:p>
        </w:tc>
      </w:tr>
      <w:tr w:rsidR="009A6C96" w:rsidRPr="00A53768" w14:paraId="2C1DFC02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A5CF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CE3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utiList (136-137)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4E46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уникальных кодов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595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96E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xsd:schema/xsd:complexType[@name='RecordWithUtiList']/xsd:complexContent/xsd:extension[@base='Record']/xsd:sequence[1]/xsd:element[@name='utiList' and @type='UtiList']</w:t>
            </w:r>
          </w:p>
        </w:tc>
      </w:tr>
      <w:tr w:rsidR="009A6C96" w:rsidRPr="00A53768" w14:paraId="5DBC474A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AC2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017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 (137-137)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E3B20" w14:textId="77777777" w:rsidR="005B5932" w:rsidRPr="007E390F" w:rsidRDefault="00627D8A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F0EF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F145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xsd:schema/xsd:complexType[@name='UtiList']/xsd:sequence[1]/xsd:element[@name='uti' and @type='xsd:string']</w:t>
            </w:r>
          </w:p>
        </w:tc>
      </w:tr>
      <w:tr w:rsidR="009A6C96" w:rsidRPr="00A53768" w14:paraId="5EEC8405" w14:textId="77777777" w:rsidTr="00803654">
        <w:trPr>
          <w:trHeight w:val="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7BB2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7AE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executionStatuses  (138-170)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2370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Записи об информации о состоянии обязательств по договорам/финансовым сделкам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4EC9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544C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xsd:schema/xsd:complexType[@name='SenderContracts']/xsd:sequence[1]/xsd:element[@name='executionStatuses ' and @type='RecordsBusinessGroup']</w:t>
            </w:r>
          </w:p>
        </w:tc>
      </w:tr>
      <w:tr w:rsidR="009A6C96" w:rsidRPr="00A53768" w14:paraId="5481958D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1AC1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3433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registration (139-154)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5BD6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F723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1CA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xsd:schema/xsd:complexType[@name='RecordsBusinessGroup']/xsd:sequence[1]/xsd:element[@name='registration' and @type='RecordsGroup']</w:t>
            </w:r>
          </w:p>
        </w:tc>
      </w:tr>
      <w:tr w:rsidR="009A6C96" w:rsidRPr="00A53768" w14:paraId="3961BB72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31C5D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E2F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 (140-154)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0D0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в реестре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88B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053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xsd:schema/xsd:complexType[@name='RecordsGroup']/xsd:sequence[1]/xsd:element[@name='record' and @type='RecordWithUtiList']</w:t>
            </w:r>
          </w:p>
        </w:tc>
      </w:tr>
      <w:tr w:rsidR="009A6C96" w:rsidRPr="00A53768" w14:paraId="4D685702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C66C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1E6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@recordType (141-141)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081A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BBA6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A616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xsd:schema/xsd:complexType[@name='Record']/xsd:attribute[@name='recordType' and @type='xsd:string']</w:t>
            </w:r>
          </w:p>
        </w:tc>
      </w:tr>
      <w:tr w:rsidR="009A6C96" w:rsidRPr="00A53768" w14:paraId="2821F303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BB59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6141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@messageId (142-142)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3FC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4A9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D97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xsd:schema/xsd:complexType[@name='Record']/xsd:attribute[@name='messageId' and @use='required' and @type='xsd:string']</w:t>
            </w:r>
          </w:p>
        </w:tc>
      </w:tr>
      <w:tr w:rsidR="009A6C96" w:rsidRPr="00A53768" w14:paraId="1353A5E2" w14:textId="77777777" w:rsidTr="00803654">
        <w:trPr>
          <w:trHeight w:val="1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72A9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9C8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@senderMessageId (143-143)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C14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(исходящий номер)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4F53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04E2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xsd:schema/xsd:complexType[@name='Record']/xsd:attribute[@name='senderMessageId' and @use='optional' and @type='xsd:string']</w:t>
            </w:r>
          </w:p>
        </w:tc>
      </w:tr>
      <w:tr w:rsidR="009A6C96" w:rsidRPr="00A53768" w14:paraId="388D3FA5" w14:textId="77777777" w:rsidTr="00803654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95E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6D81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@messageRegTime (144-144)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C0ED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3CE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62A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xsd:schema/xsd:complexType[@name='Record']/xsd:attribute[@name='messageRegTime' and @type='xsd:dateTime']</w:t>
            </w:r>
          </w:p>
        </w:tc>
      </w:tr>
      <w:tr w:rsidR="009A6C96" w:rsidRPr="00A53768" w14:paraId="04E17552" w14:textId="77777777" w:rsidTr="00803654">
        <w:trPr>
          <w:trHeight w:val="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6AA5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FD4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@registryRecordId (145-145)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759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записи, внесенной в Раздел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0CA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763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xsd:schema/xsd:complexType[@name='Record']/xsd:attribute[@name='registryRecordId' and @use='optional' and @type='xsd:string']</w:t>
            </w:r>
          </w:p>
        </w:tc>
      </w:tr>
      <w:tr w:rsidR="009A6C96" w:rsidRPr="00A53768" w14:paraId="3FB560EF" w14:textId="77777777" w:rsidTr="00803654">
        <w:trPr>
          <w:trHeight w:val="6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E88C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364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@registryRegTime (146-146)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BCCF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записи, внесенной в Раздел 2 Реестра договоров, или дата уведомления об отказе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2AF5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87E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xsd:schema/xsd:complexType[@name='Record']/xsd:attribute[@name='registryRegTime' and @type='xsd:dateTime']</w:t>
            </w:r>
          </w:p>
        </w:tc>
      </w:tr>
      <w:tr w:rsidR="009A6C96" w:rsidRPr="00A53768" w14:paraId="082617C1" w14:textId="77777777" w:rsidTr="00803654">
        <w:trPr>
          <w:trHeight w:val="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9262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801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@result (147-147)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891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обработки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05C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A907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xsd:schema/xsd:complexType[@name='Record']/xsd:attribute[@name='result' and @type='xsd:string']</w:t>
            </w:r>
          </w:p>
        </w:tc>
      </w:tr>
      <w:tr w:rsidR="009A6C96" w:rsidRPr="00A53768" w14:paraId="68AC5399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02C2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966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@uti (148-148)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FDE8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83EA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8583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xsd:schema/xsd:complexType[@name='Record']/xsd:attribute[@name='uti' and @use='optional' and @type='xsd:string']</w:t>
            </w:r>
          </w:p>
        </w:tc>
      </w:tr>
      <w:tr w:rsidR="009A6C96" w:rsidRPr="00A53768" w14:paraId="1E76F2AA" w14:textId="77777777" w:rsidTr="00803654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001E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D54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@dataType (149-149)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073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для внесения в реестр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6B86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24D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xsd:schema/xsd:complexType[@name='Record']/xsd:attribute[@name='dataType' and @type='xsd:string']</w:t>
            </w:r>
          </w:p>
        </w:tc>
      </w:tr>
      <w:tr w:rsidR="009A6C96" w:rsidRPr="00A53768" w14:paraId="0DF98D58" w14:textId="77777777" w:rsidTr="00803654">
        <w:trPr>
          <w:trHeight w:val="3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838F3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DB04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@rejectCode (150-150)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39C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основания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8B1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DE9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xsd:schema/xsd:complexType[@name='Record']/xsd:attribute[@name='rejectCode' and @use='optional' and @type='xsd:string']</w:t>
            </w:r>
          </w:p>
        </w:tc>
      </w:tr>
      <w:tr w:rsidR="009A6C96" w:rsidRPr="00A53768" w14:paraId="6BBA3997" w14:textId="77777777" w:rsidTr="00803654">
        <w:trPr>
          <w:trHeight w:val="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022D0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681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@rejectDescription (151-151)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351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7B0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E82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xsd:schema/xsd:complexType[@name='Record']/xsd:attribute[@name='rejectDescription' and @use='optional' and @type='xsd:string']</w:t>
            </w:r>
          </w:p>
        </w:tc>
      </w:tr>
      <w:tr w:rsidR="009A6C96" w:rsidRPr="00A53768" w14:paraId="7C5B3488" w14:textId="77777777" w:rsidTr="00803654">
        <w:trPr>
          <w:trHeight w:val="1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03C8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1B5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(152-152)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E4A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 "true" (да)/"false" (нет) - предоставление информации о финансовых сделках в Регистратор финансовых транзакций (РФТ)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A08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598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xsd:schema/xsd:complexType[@name='Record']/xsd:attribute[@name='rft' and @type='xsd:boolean']</w:t>
            </w:r>
          </w:p>
        </w:tc>
      </w:tr>
      <w:tr w:rsidR="009A6C96" w:rsidRPr="00A53768" w14:paraId="6CBD4014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B30DA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E075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utiList (153-154)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8C6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уникальных кодов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834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97E4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xsd:schema/xsd:complexType[@name='RecordWithUtiList']/xsd:complexContent/xsd:extension[@base='Record']/xsd:sequence[1]/xsd:element[@name='utiList' and @type='UtiList']</w:t>
            </w:r>
          </w:p>
        </w:tc>
      </w:tr>
      <w:tr w:rsidR="009A6C96" w:rsidRPr="00A53768" w14:paraId="38FEDAC4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2F82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6BF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 (154-154)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99F1F" w14:textId="77777777" w:rsidR="005B5932" w:rsidRPr="007E390F" w:rsidRDefault="00627D8A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518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D67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xsd:schema/xsd:complexType[@name='UtiList']/xsd:sequence[1]/xsd:element[@name='uti' and @type='xsd:string']</w:t>
            </w:r>
          </w:p>
        </w:tc>
      </w:tr>
      <w:tr w:rsidR="009A6C96" w:rsidRPr="00A53768" w14:paraId="564F3121" w14:textId="77777777" w:rsidTr="00803654">
        <w:trPr>
          <w:trHeight w:val="6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B5FE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09F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amendment (155-170)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15C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изменение ранее внесенной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3C9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C5B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xsd:schema/xsd:complexType[@name='RecordsBusinessGroup']/xsd:sequence[1]/xsd:element[@name='amendment' and @type='RecordsGroup']</w:t>
            </w:r>
          </w:p>
        </w:tc>
      </w:tr>
      <w:tr w:rsidR="009A6C96" w:rsidRPr="00A53768" w14:paraId="4C62D8AB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954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B4C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record (156-170)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9E7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в реестре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1E3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2D56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xsd:schema/xsd:complexType[@name='RecordsGroup']/xsd:sequence[1]/xsd:element[@name='record' and @type='RecordWithUtiList']</w:t>
            </w:r>
          </w:p>
        </w:tc>
      </w:tr>
      <w:tr w:rsidR="009A6C96" w:rsidRPr="00A53768" w14:paraId="7B21B814" w14:textId="77777777" w:rsidTr="00803654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EEDB1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636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@recordType (157-157)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914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записи в Разделе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49D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DE8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xsd:schema/xsd:complexType[@name='Record']/xsd:attribute[@name='recordType' and @type='xsd:string']</w:t>
            </w:r>
          </w:p>
        </w:tc>
      </w:tr>
      <w:tr w:rsidR="009A6C96" w:rsidRPr="00A53768" w14:paraId="77805E52" w14:textId="77777777" w:rsidTr="00803654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FC077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6FF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@messageId (158-158)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55A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сообщения, присваиваемый ему последовательно по времени регистрации (входящий номер)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602B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2396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xsd:schema/xsd:complexType[@name='Record']/xsd:attribute[@name='messageId' and @use='required' and @type='xsd:string']</w:t>
            </w:r>
          </w:p>
        </w:tc>
      </w:tr>
      <w:tr w:rsidR="009A6C96" w:rsidRPr="00A53768" w14:paraId="698E70E5" w14:textId="77777777" w:rsidTr="00803654">
        <w:trPr>
          <w:trHeight w:val="1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F5FCF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B50F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@senderMessageId (159-159)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88C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Порядковый номер (исходящий номер) сообщения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99C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474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xsd:schema/xsd:complexType[@name='Record']/xsd:attribute[@name='senderMessageId' and @use='optional' and @type='xsd:string']</w:t>
            </w:r>
          </w:p>
        </w:tc>
      </w:tr>
      <w:tr w:rsidR="009A6C96" w:rsidRPr="00A53768" w14:paraId="204CA2CB" w14:textId="77777777" w:rsidTr="00803654">
        <w:trPr>
          <w:trHeight w:val="3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012C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B1C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@messageRegTime (160-160)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F88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внесения в Раздел 1 Реестра договоров записи о сообщении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39F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08F0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xsd:schema/xsd:complexType[@name='Record']/xsd:attribute[@name='messageRegTime' and @type='xsd:dateTime']</w:t>
            </w:r>
          </w:p>
        </w:tc>
      </w:tr>
      <w:tr w:rsidR="009A6C96" w:rsidRPr="00A53768" w14:paraId="55A681FF" w14:textId="77777777" w:rsidTr="00803654">
        <w:trPr>
          <w:trHeight w:val="4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FAA5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6EE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@registryRecordId (161-161)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2B8D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записи, внесенной в Раздел 2 Реестра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C959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2B13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xsd:schema/xsd:complexType[@name='Record']/xsd:attribute[@name='registryRecordId' and @use='optional' and @type='xsd:string']</w:t>
            </w:r>
          </w:p>
        </w:tc>
      </w:tr>
      <w:tr w:rsidR="009A6C96" w:rsidRPr="00A53768" w14:paraId="741206B5" w14:textId="77777777" w:rsidTr="00803654">
        <w:trPr>
          <w:trHeight w:val="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F1B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0B9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@registryRegTime (162-162)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2A78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и время записи, внесенной в Раздел 2 Реестра договоров, или дата уведомления об отказе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0EA7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831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xsd:schema/xsd:complexType[@name='Record']/xsd:attribute[@name='registryRegTime' and @type='xsd:dateTime']</w:t>
            </w:r>
          </w:p>
        </w:tc>
      </w:tr>
      <w:tr w:rsidR="009A6C96" w:rsidRPr="00A53768" w14:paraId="52DCF18B" w14:textId="77777777" w:rsidTr="00803654">
        <w:trPr>
          <w:trHeight w:val="1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498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E94E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@result (163-163)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3BC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обработки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98D4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E4DD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xsd:schema/xsd:complexType[@name='Record']/xsd:attribute[@name='result' and @type='xsd:string']</w:t>
            </w:r>
          </w:p>
        </w:tc>
      </w:tr>
      <w:tr w:rsidR="009A6C96" w:rsidRPr="00A53768" w14:paraId="2C2F62B9" w14:textId="77777777" w:rsidTr="00803654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B436E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95F2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@uti (164-164)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4D9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475C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C1B6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xsd:schema/xsd:complexType[@name='Record']/xsd:attribute[@name='uti' and @use='optional' and @type='xsd:string']</w:t>
            </w:r>
          </w:p>
        </w:tc>
      </w:tr>
      <w:tr w:rsidR="009A6C96" w:rsidRPr="00A53768" w14:paraId="5E809CEC" w14:textId="77777777" w:rsidTr="00803654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1392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A301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@dataType (165-165)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247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для внесения в реестр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F7E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E00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xsd:schema/xsd:complexType[@name='Record']/xsd:attribute[@name='dataType' and @type='xsd:string']</w:t>
            </w:r>
          </w:p>
        </w:tc>
      </w:tr>
      <w:tr w:rsidR="009A6C96" w:rsidRPr="00A53768" w14:paraId="17127A4B" w14:textId="77777777" w:rsidTr="00803654">
        <w:trPr>
          <w:trHeight w:val="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0F9E8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FE98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@rejectCode (166-166)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05B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основания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AE1E4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F2AB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xsd:schema/xsd:complexType[@name='Record']/xsd:attribute[@name='rejectCode' and @use='optional' and @type='xsd:string']</w:t>
            </w:r>
          </w:p>
        </w:tc>
      </w:tr>
      <w:tr w:rsidR="009A6C96" w:rsidRPr="00A53768" w14:paraId="63329C34" w14:textId="77777777" w:rsidTr="00803654">
        <w:trPr>
          <w:trHeight w:val="5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A3F93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CA4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@rejectDescription (167-167)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25B8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Основание для отказа во внесении записи в Реестр договоров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E8B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E13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xsd:schema/xsd:complexType[@name='Record']/xsd:attribute[@name='rejectDescription' and @use='optional' and @type='xsd:string']</w:t>
            </w:r>
          </w:p>
        </w:tc>
      </w:tr>
      <w:tr w:rsidR="009A6C96" w:rsidRPr="00A53768" w14:paraId="2066CBC4" w14:textId="77777777" w:rsidTr="00803654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F55D4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C5ED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@rft (168-168)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1F43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Признак "true" (да)/"false" (нет) - предоставление информации о финансовых сделках в Регистратор финансовых транзакций (РФТ)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350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Атрибут (технический признак) элемента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9A97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xsd:schema/xsd:complexType[@name='Record']/xsd:attribute[@name='rft' and @type='xsd:boolean']</w:t>
            </w:r>
          </w:p>
        </w:tc>
      </w:tr>
      <w:tr w:rsidR="009A6C96" w:rsidRPr="00A53768" w14:paraId="665A08B1" w14:textId="77777777" w:rsidTr="0080365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E503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57085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utiList (169-170)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5C47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Список уникальных кодов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1850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Групповой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8D1A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xsd:schema/xsd:complexType[@name='RecordWithUtiList']/xsd:complexContent/xsd:extension[@base='Record']/xsd:sequence[1]/xsd:element[@name='utiList' and @type='UtiList']</w:t>
            </w:r>
          </w:p>
        </w:tc>
      </w:tr>
      <w:tr w:rsidR="009A6C96" w:rsidRPr="00A53768" w14:paraId="39051034" w14:textId="77777777" w:rsidTr="0080365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C5DDF" w14:textId="77777777" w:rsidR="005B5932" w:rsidRPr="0016204F" w:rsidRDefault="005B5932" w:rsidP="005B5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9F93F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 (170-170)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BB970" w14:textId="77777777" w:rsidR="005B5932" w:rsidRPr="007E390F" w:rsidRDefault="00627D8A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Уникальный код идентификации договора (код UTI)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9F1C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Заполняемый элемент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A919" w14:textId="77777777" w:rsidR="005B5932" w:rsidRPr="007E390F" w:rsidRDefault="005B5932" w:rsidP="005B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E39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xsd:schema/xsd:complexType[@name='UtiList']/xsd:sequence[1]/xsd:element[@name='uti' and @type='xsd:string']</w:t>
            </w:r>
          </w:p>
        </w:tc>
      </w:tr>
    </w:tbl>
    <w:p w14:paraId="124B78EE" w14:textId="77777777" w:rsidR="005B5932" w:rsidRPr="007E390F" w:rsidRDefault="005B5932">
      <w:pPr>
        <w:rPr>
          <w:rFonts w:ascii="Times New Roman" w:hAnsi="Times New Roman" w:cs="Times New Roman"/>
          <w:sz w:val="20"/>
          <w:lang w:val="en-US"/>
        </w:rPr>
        <w:sectPr w:rsidR="005B5932" w:rsidRPr="007E390F" w:rsidSect="002846E3">
          <w:pgSz w:w="16838" w:h="11906" w:orient="landscape"/>
          <w:pgMar w:top="1701" w:right="1134" w:bottom="851" w:left="709" w:header="709" w:footer="709" w:gutter="0"/>
          <w:cols w:space="708"/>
          <w:titlePg/>
          <w:docGrid w:linePitch="360"/>
        </w:sectPr>
      </w:pPr>
    </w:p>
    <w:p w14:paraId="746AF45C" w14:textId="12F90230" w:rsidR="00650D06" w:rsidRPr="007E390F" w:rsidRDefault="00650D06" w:rsidP="00F87847">
      <w:pPr>
        <w:pStyle w:val="1"/>
        <w:spacing w:before="120"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400" w:name="_Toc113539802"/>
      <w:r w:rsidRPr="007E390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bookmarkEnd w:id="1398"/>
      <w:r w:rsidR="00F87847" w:rsidRPr="007E390F">
        <w:rPr>
          <w:rFonts w:ascii="Times New Roman" w:hAnsi="Times New Roman" w:cs="Times New Roman"/>
          <w:sz w:val="20"/>
          <w:szCs w:val="20"/>
        </w:rPr>
        <w:t>1</w:t>
      </w:r>
      <w:bookmarkEnd w:id="1400"/>
    </w:p>
    <w:p w14:paraId="462D6C93" w14:textId="77777777" w:rsidR="00076D2D" w:rsidRPr="007E390F" w:rsidRDefault="00650D06" w:rsidP="00076D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401" w:name="_Toc500764222"/>
      <w:r w:rsidRPr="007E390F">
        <w:rPr>
          <w:rFonts w:ascii="Times New Roman" w:hAnsi="Times New Roman" w:cs="Times New Roman"/>
          <w:b/>
        </w:rPr>
        <w:t>Справочники кодов</w:t>
      </w:r>
      <w:r w:rsidR="00076D2D" w:rsidRPr="007E390F">
        <w:rPr>
          <w:rFonts w:ascii="Times New Roman" w:hAnsi="Times New Roman" w:cs="Times New Roman"/>
          <w:b/>
        </w:rPr>
        <w:t>, используемых для формирования</w:t>
      </w:r>
    </w:p>
    <w:p w14:paraId="57AB26AE" w14:textId="77777777" w:rsidR="00650D06" w:rsidRPr="007E390F" w:rsidRDefault="00650D06" w:rsidP="00076D2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E390F">
        <w:rPr>
          <w:rFonts w:ascii="Times New Roman" w:hAnsi="Times New Roman" w:cs="Times New Roman"/>
          <w:b/>
        </w:rPr>
        <w:t>извещений и уведомлений репозитария (RM002/CM002)</w:t>
      </w:r>
      <w:bookmarkEnd w:id="140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404"/>
      </w:tblGrid>
      <w:tr w:rsidR="00650D06" w:rsidRPr="007E390F" w14:paraId="65B520CE" w14:textId="77777777" w:rsidTr="004C6D82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BF7D4E6" w14:textId="77777777" w:rsidR="00650D06" w:rsidRPr="007E390F" w:rsidRDefault="00650D06" w:rsidP="004C6D8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типа отказа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4DAF66C7" w14:textId="77777777" w:rsidR="00650D06" w:rsidRPr="007E390F" w:rsidRDefault="00650D06" w:rsidP="004C6D8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Описание причины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5D06B75C" w14:textId="77777777" w:rsidR="00650D06" w:rsidRPr="007E390F" w:rsidRDefault="00650D06" w:rsidP="004C6D8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650D06" w:rsidRPr="007E390F" w14:paraId="1B9E72E4" w14:textId="77777777" w:rsidTr="004C6D82">
        <w:tc>
          <w:tcPr>
            <w:tcW w:w="1129" w:type="dxa"/>
            <w:vAlign w:val="center"/>
          </w:tcPr>
          <w:p w14:paraId="70B87D9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NEXS</w:t>
            </w:r>
          </w:p>
        </w:tc>
        <w:tc>
          <w:tcPr>
            <w:tcW w:w="5812" w:type="dxa"/>
            <w:vAlign w:val="center"/>
          </w:tcPr>
          <w:p w14:paraId="70B7D6C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Сообщение содержит сведения о договоре, заключенном на условиях </w:t>
            </w:r>
            <w:r w:rsidR="008D0461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рального соглашения, которое не внесено в реестр договоров и не представлено однов</w:t>
            </w:r>
            <w:r w:rsidR="004C6D82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ременно с сообщением о договоре</w:t>
            </w:r>
          </w:p>
        </w:tc>
        <w:tc>
          <w:tcPr>
            <w:tcW w:w="2404" w:type="dxa"/>
            <w:vMerge w:val="restart"/>
            <w:vAlign w:val="center"/>
          </w:tcPr>
          <w:p w14:paraId="57B6D1E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Указанием Банка России от 16 августа 2016 г</w:t>
            </w:r>
            <w:r w:rsidR="004C6D82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N 4104-У</w:t>
            </w:r>
          </w:p>
        </w:tc>
      </w:tr>
      <w:tr w:rsidR="00650D06" w:rsidRPr="007E390F" w14:paraId="6423F3F6" w14:textId="77777777" w:rsidTr="004C6D82">
        <w:tc>
          <w:tcPr>
            <w:tcW w:w="1129" w:type="dxa"/>
            <w:vAlign w:val="center"/>
          </w:tcPr>
          <w:p w14:paraId="28AA599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BSGN</w:t>
            </w:r>
          </w:p>
        </w:tc>
        <w:tc>
          <w:tcPr>
            <w:tcW w:w="5812" w:type="dxa"/>
            <w:vAlign w:val="center"/>
          </w:tcPr>
          <w:p w14:paraId="2A3CAC2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Сообщение по</w:t>
            </w:r>
            <w:r w:rsidR="004C6D82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дписано не уполномоченным лицом</w:t>
            </w:r>
          </w:p>
        </w:tc>
        <w:tc>
          <w:tcPr>
            <w:tcW w:w="2404" w:type="dxa"/>
            <w:vMerge/>
            <w:vAlign w:val="center"/>
          </w:tcPr>
          <w:p w14:paraId="74A474D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D06" w:rsidRPr="007E390F" w14:paraId="1FA9873F" w14:textId="77777777" w:rsidTr="004C6D82">
        <w:tc>
          <w:tcPr>
            <w:tcW w:w="1129" w:type="dxa"/>
            <w:vAlign w:val="center"/>
          </w:tcPr>
          <w:p w14:paraId="52530EB1" w14:textId="77777777" w:rsidR="00650D06" w:rsidRPr="007E390F" w:rsidRDefault="004C6D82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AEXS</w:t>
            </w:r>
          </w:p>
        </w:tc>
        <w:tc>
          <w:tcPr>
            <w:tcW w:w="5812" w:type="dxa"/>
            <w:vAlign w:val="center"/>
          </w:tcPr>
          <w:p w14:paraId="57676C7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договоре, содержащиеся в сообщении,</w:t>
            </w:r>
            <w:r w:rsidR="004C6D82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уже внесены в реестр договоров</w:t>
            </w:r>
          </w:p>
        </w:tc>
        <w:tc>
          <w:tcPr>
            <w:tcW w:w="2404" w:type="dxa"/>
            <w:vMerge/>
            <w:vAlign w:val="center"/>
          </w:tcPr>
          <w:p w14:paraId="35B9456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D06" w:rsidRPr="007E390F" w14:paraId="5029FDE9" w14:textId="77777777" w:rsidTr="004C6D82">
        <w:tc>
          <w:tcPr>
            <w:tcW w:w="1129" w:type="dxa"/>
            <w:vAlign w:val="center"/>
          </w:tcPr>
          <w:p w14:paraId="45B6402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BINF</w:t>
            </w:r>
          </w:p>
        </w:tc>
        <w:tc>
          <w:tcPr>
            <w:tcW w:w="5812" w:type="dxa"/>
            <w:vAlign w:val="center"/>
          </w:tcPr>
          <w:p w14:paraId="7BC7B77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Сообщение получено от лица, которое в соответствии с </w:t>
            </w:r>
            <w:r w:rsidR="008D0461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ральным соглашением не определено в качест</w:t>
            </w:r>
            <w:r w:rsidR="004C6D82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 информирующего</w:t>
            </w:r>
          </w:p>
        </w:tc>
        <w:tc>
          <w:tcPr>
            <w:tcW w:w="2404" w:type="dxa"/>
            <w:vMerge/>
            <w:vAlign w:val="center"/>
          </w:tcPr>
          <w:p w14:paraId="37D70D6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D06" w:rsidRPr="007E390F" w14:paraId="125AC90D" w14:textId="77777777" w:rsidTr="004C6D82">
        <w:tc>
          <w:tcPr>
            <w:tcW w:w="1129" w:type="dxa"/>
            <w:vAlign w:val="center"/>
          </w:tcPr>
          <w:p w14:paraId="75FEB725" w14:textId="77777777" w:rsidR="00650D06" w:rsidRPr="007E390F" w:rsidRDefault="004C6D82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BFMT</w:t>
            </w:r>
          </w:p>
        </w:tc>
        <w:tc>
          <w:tcPr>
            <w:tcW w:w="5812" w:type="dxa"/>
            <w:vAlign w:val="center"/>
          </w:tcPr>
          <w:p w14:paraId="47C50F0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Сообщение составлено с нару</w:t>
            </w:r>
            <w:r w:rsidR="004C6D82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шением установленных требований</w:t>
            </w:r>
          </w:p>
        </w:tc>
        <w:tc>
          <w:tcPr>
            <w:tcW w:w="2404" w:type="dxa"/>
            <w:vMerge/>
            <w:vAlign w:val="center"/>
          </w:tcPr>
          <w:p w14:paraId="6DDEAB3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D06" w:rsidRPr="007E390F" w14:paraId="5B42B2F8" w14:textId="77777777" w:rsidTr="004C6D82">
        <w:tc>
          <w:tcPr>
            <w:tcW w:w="1129" w:type="dxa"/>
            <w:vAlign w:val="center"/>
          </w:tcPr>
          <w:p w14:paraId="3FDFC59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RCDP</w:t>
            </w:r>
          </w:p>
        </w:tc>
        <w:tc>
          <w:tcPr>
            <w:tcW w:w="5812" w:type="dxa"/>
            <w:vAlign w:val="center"/>
          </w:tcPr>
          <w:p w14:paraId="06AB67A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Отказ контр</w:t>
            </w:r>
            <w:r w:rsidR="004C6D82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агента в подтверждении договора</w:t>
            </w:r>
          </w:p>
        </w:tc>
        <w:tc>
          <w:tcPr>
            <w:tcW w:w="2404" w:type="dxa"/>
            <w:vMerge w:val="restart"/>
            <w:vAlign w:val="center"/>
          </w:tcPr>
          <w:p w14:paraId="78B5386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 правилами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обмена сообщениями с Репозитарием</w:t>
            </w:r>
          </w:p>
        </w:tc>
      </w:tr>
      <w:tr w:rsidR="00650D06" w:rsidRPr="007E390F" w14:paraId="172BBA86" w14:textId="77777777" w:rsidTr="004C6D82">
        <w:tc>
          <w:tcPr>
            <w:tcW w:w="1129" w:type="dxa"/>
            <w:vAlign w:val="center"/>
          </w:tcPr>
          <w:p w14:paraId="28D8BA3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ICAG</w:t>
            </w:r>
          </w:p>
        </w:tc>
        <w:tc>
          <w:tcPr>
            <w:tcW w:w="5812" w:type="dxa"/>
            <w:vAlign w:val="center"/>
          </w:tcPr>
          <w:p w14:paraId="1D6CE64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Неверно указан контрагент: Идентификатор контрагента не распознан/отсутствует/ или Неверн</w:t>
            </w:r>
            <w:r w:rsidR="004C6D82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указаны реквизиты контрагента</w:t>
            </w:r>
          </w:p>
        </w:tc>
        <w:tc>
          <w:tcPr>
            <w:tcW w:w="2404" w:type="dxa"/>
            <w:vMerge/>
            <w:vAlign w:val="center"/>
          </w:tcPr>
          <w:p w14:paraId="75CB669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D06" w:rsidRPr="007E390F" w14:paraId="65EDFA66" w14:textId="77777777" w:rsidTr="004C6D82">
        <w:tc>
          <w:tcPr>
            <w:tcW w:w="1129" w:type="dxa"/>
            <w:vAlign w:val="center"/>
          </w:tcPr>
          <w:p w14:paraId="039F705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AEXS</w:t>
            </w:r>
          </w:p>
        </w:tc>
        <w:tc>
          <w:tcPr>
            <w:tcW w:w="5812" w:type="dxa"/>
            <w:vAlign w:val="center"/>
          </w:tcPr>
          <w:p w14:paraId="16A55BE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договоре, содержащиеся в сообщении,</w:t>
            </w:r>
            <w:r w:rsidR="004C6D82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уже внесены в реестр договоров</w:t>
            </w:r>
          </w:p>
        </w:tc>
        <w:tc>
          <w:tcPr>
            <w:tcW w:w="2404" w:type="dxa"/>
            <w:vMerge/>
            <w:vAlign w:val="center"/>
          </w:tcPr>
          <w:p w14:paraId="60C44DE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D06" w:rsidRPr="007E390F" w14:paraId="18FA9BAB" w14:textId="77777777" w:rsidTr="004C6D82">
        <w:tc>
          <w:tcPr>
            <w:tcW w:w="1129" w:type="dxa"/>
            <w:vAlign w:val="center"/>
          </w:tcPr>
          <w:p w14:paraId="75AC069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NARR</w:t>
            </w:r>
          </w:p>
        </w:tc>
        <w:tc>
          <w:tcPr>
            <w:tcW w:w="5812" w:type="dxa"/>
            <w:vAlign w:val="center"/>
          </w:tcPr>
          <w:p w14:paraId="63852857" w14:textId="77777777" w:rsidR="00650D06" w:rsidRPr="007E390F" w:rsidRDefault="004C6D82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Иная причина</w:t>
            </w:r>
          </w:p>
        </w:tc>
        <w:tc>
          <w:tcPr>
            <w:tcW w:w="2404" w:type="dxa"/>
            <w:vMerge/>
            <w:vAlign w:val="center"/>
          </w:tcPr>
          <w:p w14:paraId="0669840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132BF84" w14:textId="77777777" w:rsidR="00650D06" w:rsidRPr="007E390F" w:rsidRDefault="00650D06" w:rsidP="00650D0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br w:type="page"/>
      </w:r>
    </w:p>
    <w:p w14:paraId="72EA2755" w14:textId="77777777" w:rsidR="006761E8" w:rsidRPr="007E390F" w:rsidRDefault="00650D06" w:rsidP="006761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402" w:name="_Ref398718863"/>
      <w:bookmarkStart w:id="1403" w:name="_Toc398731605"/>
      <w:bookmarkStart w:id="1404" w:name="_Toc500764223"/>
      <w:r w:rsidRPr="007E390F">
        <w:rPr>
          <w:rFonts w:ascii="Times New Roman" w:hAnsi="Times New Roman" w:cs="Times New Roman"/>
          <w:b/>
        </w:rPr>
        <w:lastRenderedPageBreak/>
        <w:t>Справочник</w:t>
      </w:r>
      <w:r w:rsidR="006761E8" w:rsidRPr="007E390F">
        <w:rPr>
          <w:rFonts w:ascii="Times New Roman" w:hAnsi="Times New Roman" w:cs="Times New Roman"/>
          <w:b/>
        </w:rPr>
        <w:t xml:space="preserve"> «Коды причин», для направления</w:t>
      </w:r>
    </w:p>
    <w:p w14:paraId="1BF3D5CD" w14:textId="77777777" w:rsidR="00650D06" w:rsidRPr="007E390F" w:rsidRDefault="00650D06" w:rsidP="006761E8">
      <w:pPr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7E390F">
        <w:rPr>
          <w:rFonts w:ascii="Times New Roman" w:hAnsi="Times New Roman" w:cs="Times New Roman"/>
          <w:b/>
        </w:rPr>
        <w:t>Извещения об отказе в исполнении/регистрации (RM002)</w:t>
      </w:r>
      <w:bookmarkEnd w:id="1402"/>
      <w:bookmarkEnd w:id="1403"/>
      <w:bookmarkEnd w:id="1404"/>
    </w:p>
    <w:p w14:paraId="745DDEEE" w14:textId="77777777" w:rsidR="00650D06" w:rsidRPr="007E390F" w:rsidRDefault="00650D06" w:rsidP="00650D0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t xml:space="preserve">Описание ошибки может быть параметрическим – т.е. в описание могут встречаться параметры, на место которых должны быть подставлены значения, специфичные </w:t>
      </w:r>
      <w:r w:rsidR="004C6D82" w:rsidRPr="007E390F">
        <w:rPr>
          <w:rFonts w:ascii="Times New Roman" w:hAnsi="Times New Roman" w:cs="Times New Roman"/>
          <w:sz w:val="20"/>
          <w:szCs w:val="20"/>
        </w:rPr>
        <w:t>для места возникновения ошибки.</w:t>
      </w:r>
    </w:p>
    <w:p w14:paraId="503E38E9" w14:textId="77777777" w:rsidR="00650D06" w:rsidRPr="007E390F" w:rsidRDefault="00650D06" w:rsidP="00650D06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90F">
        <w:rPr>
          <w:rFonts w:ascii="Times New Roman" w:hAnsi="Times New Roman" w:cs="Times New Roman"/>
          <w:sz w:val="20"/>
          <w:szCs w:val="20"/>
        </w:rPr>
        <w:t>В качестве параметров в текстовку ошибки подставляются символы ‘#s’. Описание подставляемых параметров даётся в месте документа, описывающем возникновение ошибки.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242"/>
        <w:gridCol w:w="1588"/>
        <w:gridCol w:w="2977"/>
        <w:gridCol w:w="2410"/>
        <w:gridCol w:w="1134"/>
      </w:tblGrid>
      <w:tr w:rsidR="00650D06" w:rsidRPr="007E390F" w14:paraId="32783E1B" w14:textId="77777777" w:rsidTr="0084769B"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7E1A249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Код причины (внешний)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BFA04C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Код причины (внутренний)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195229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причины (рус.)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15C3FA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причины (анг.)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03239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b/>
                <w:sz w:val="20"/>
                <w:szCs w:val="20"/>
              </w:rPr>
              <w:t>Тип причины</w:t>
            </w:r>
          </w:p>
        </w:tc>
      </w:tr>
      <w:tr w:rsidR="00650D06" w:rsidRPr="007E390F" w14:paraId="32FF4C7D" w14:textId="77777777" w:rsidTr="0084769B">
        <w:tc>
          <w:tcPr>
            <w:tcW w:w="1242" w:type="dxa"/>
            <w:vAlign w:val="center"/>
          </w:tcPr>
          <w:p w14:paraId="49F34FC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05" w:name="NRD001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NRD001</w:t>
            </w:r>
            <w:bookmarkEnd w:id="1405"/>
          </w:p>
        </w:tc>
        <w:tc>
          <w:tcPr>
            <w:tcW w:w="1588" w:type="dxa"/>
            <w:vAlign w:val="center"/>
          </w:tcPr>
          <w:p w14:paraId="1648411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INVALID_TAG</w:t>
            </w:r>
          </w:p>
        </w:tc>
        <w:tc>
          <w:tcPr>
            <w:tcW w:w="2977" w:type="dxa"/>
            <w:vAlign w:val="center"/>
          </w:tcPr>
          <w:p w14:paraId="6CF5C0E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сообщении клиента отсутствует или неверно заполнен ключевой  элемент #s. Сообщение не может быть обработано в Репозитарии</w:t>
            </w:r>
          </w:p>
        </w:tc>
        <w:tc>
          <w:tcPr>
            <w:tcW w:w="2410" w:type="dxa"/>
            <w:vAlign w:val="center"/>
          </w:tcPr>
          <w:p w14:paraId="2AF57A6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core element #s is missing in the message or has the invalid value.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The message can not be processed</w:t>
            </w:r>
          </w:p>
        </w:tc>
        <w:tc>
          <w:tcPr>
            <w:tcW w:w="1134" w:type="dxa"/>
            <w:vAlign w:val="center"/>
          </w:tcPr>
          <w:p w14:paraId="266605F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1566EA10" w14:textId="77777777" w:rsidTr="0084769B">
        <w:tc>
          <w:tcPr>
            <w:tcW w:w="1242" w:type="dxa"/>
            <w:vAlign w:val="center"/>
          </w:tcPr>
          <w:p w14:paraId="0726320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06" w:name="NRD002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NRD002</w:t>
            </w:r>
            <w:bookmarkEnd w:id="1406"/>
          </w:p>
        </w:tc>
        <w:tc>
          <w:tcPr>
            <w:tcW w:w="1588" w:type="dxa"/>
            <w:vAlign w:val="center"/>
          </w:tcPr>
          <w:p w14:paraId="5F58F4A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IN_MSG_SENDER_NOTFOUND</w:t>
            </w:r>
          </w:p>
        </w:tc>
        <w:tc>
          <w:tcPr>
            <w:tcW w:w="2977" w:type="dxa"/>
            <w:vAlign w:val="center"/>
          </w:tcPr>
          <w:p w14:paraId="72AD9B0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Отправитель сообщения не зарегистрирован в Репозитарии</w:t>
            </w:r>
          </w:p>
        </w:tc>
        <w:tc>
          <w:tcPr>
            <w:tcW w:w="2410" w:type="dxa"/>
            <w:vAlign w:val="center"/>
          </w:tcPr>
          <w:p w14:paraId="092153E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 of the message is not registered in the repository</w:t>
            </w:r>
          </w:p>
        </w:tc>
        <w:tc>
          <w:tcPr>
            <w:tcW w:w="1134" w:type="dxa"/>
            <w:vAlign w:val="center"/>
          </w:tcPr>
          <w:p w14:paraId="5E9BADC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6FDAB89E" w14:textId="77777777" w:rsidTr="0084769B">
        <w:tc>
          <w:tcPr>
            <w:tcW w:w="1242" w:type="dxa"/>
            <w:vAlign w:val="center"/>
          </w:tcPr>
          <w:p w14:paraId="282E2CD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07" w:name="NRD003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NRD003</w:t>
            </w:r>
            <w:bookmarkEnd w:id="1407"/>
          </w:p>
        </w:tc>
        <w:tc>
          <w:tcPr>
            <w:tcW w:w="1588" w:type="dxa"/>
            <w:vAlign w:val="center"/>
          </w:tcPr>
          <w:p w14:paraId="0E7A594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FILE_ID_IS_NOT_SET</w:t>
            </w:r>
          </w:p>
        </w:tc>
        <w:tc>
          <w:tcPr>
            <w:tcW w:w="2977" w:type="dxa"/>
            <w:vAlign w:val="center"/>
          </w:tcPr>
          <w:p w14:paraId="06C0666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К сообщению не приложен файл со сканом документа</w:t>
            </w:r>
          </w:p>
        </w:tc>
        <w:tc>
          <w:tcPr>
            <w:tcW w:w="2410" w:type="dxa"/>
            <w:vAlign w:val="center"/>
          </w:tcPr>
          <w:p w14:paraId="1E24E37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file with a s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canned document is not attached</w:t>
            </w:r>
          </w:p>
        </w:tc>
        <w:tc>
          <w:tcPr>
            <w:tcW w:w="1134" w:type="dxa"/>
            <w:vAlign w:val="center"/>
          </w:tcPr>
          <w:p w14:paraId="0838387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39F2297" w14:textId="77777777" w:rsidTr="0084769B">
        <w:tc>
          <w:tcPr>
            <w:tcW w:w="1242" w:type="dxa"/>
            <w:vAlign w:val="center"/>
          </w:tcPr>
          <w:p w14:paraId="34E9769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08" w:name="NRD004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NRD004</w:t>
            </w:r>
            <w:bookmarkEnd w:id="1408"/>
          </w:p>
        </w:tc>
        <w:tc>
          <w:tcPr>
            <w:tcW w:w="1588" w:type="dxa"/>
            <w:vAlign w:val="center"/>
          </w:tcPr>
          <w:p w14:paraId="7B78508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XML_FILE_NOT_FOUND</w:t>
            </w:r>
          </w:p>
        </w:tc>
        <w:tc>
          <w:tcPr>
            <w:tcW w:w="2977" w:type="dxa"/>
            <w:vAlign w:val="center"/>
          </w:tcPr>
          <w:p w14:paraId="51B74A8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сообщении не указано имя файла - приложения</w:t>
            </w:r>
          </w:p>
        </w:tc>
        <w:tc>
          <w:tcPr>
            <w:tcW w:w="2410" w:type="dxa"/>
            <w:vAlign w:val="center"/>
          </w:tcPr>
          <w:p w14:paraId="7FB2E91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does not contain the name of the attached file</w:t>
            </w:r>
          </w:p>
        </w:tc>
        <w:tc>
          <w:tcPr>
            <w:tcW w:w="1134" w:type="dxa"/>
            <w:vAlign w:val="center"/>
          </w:tcPr>
          <w:p w14:paraId="0DA5259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63DD0E37" w14:textId="77777777" w:rsidTr="0084769B">
        <w:tc>
          <w:tcPr>
            <w:tcW w:w="1242" w:type="dxa"/>
            <w:vAlign w:val="center"/>
          </w:tcPr>
          <w:p w14:paraId="5AFEB87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NRD005</w:t>
            </w:r>
          </w:p>
        </w:tc>
        <w:tc>
          <w:tcPr>
            <w:tcW w:w="1588" w:type="dxa"/>
            <w:vAlign w:val="center"/>
          </w:tcPr>
          <w:p w14:paraId="78F6D31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CONTRACT_FOR_ID_NOT_FOUND</w:t>
            </w:r>
          </w:p>
        </w:tc>
        <w:tc>
          <w:tcPr>
            <w:tcW w:w="2977" w:type="dxa"/>
            <w:vAlign w:val="center"/>
          </w:tcPr>
          <w:p w14:paraId="300D05D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Анкета договора с идентификац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</w:rPr>
              <w:t>ионным номером #s не существует</w:t>
            </w:r>
          </w:p>
        </w:tc>
        <w:tc>
          <w:tcPr>
            <w:tcW w:w="2410" w:type="dxa"/>
            <w:vAlign w:val="center"/>
          </w:tcPr>
          <w:p w14:paraId="7EA656A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form with ID #s is not found</w:t>
            </w:r>
          </w:p>
        </w:tc>
        <w:tc>
          <w:tcPr>
            <w:tcW w:w="1134" w:type="dxa"/>
            <w:vAlign w:val="center"/>
          </w:tcPr>
          <w:p w14:paraId="4E5667E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67026EE" w14:textId="77777777" w:rsidTr="0084769B">
        <w:tc>
          <w:tcPr>
            <w:tcW w:w="1242" w:type="dxa"/>
            <w:vAlign w:val="center"/>
          </w:tcPr>
          <w:p w14:paraId="3277332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NRD006</w:t>
            </w:r>
          </w:p>
        </w:tc>
        <w:tc>
          <w:tcPr>
            <w:tcW w:w="1588" w:type="dxa"/>
            <w:vAlign w:val="center"/>
          </w:tcPr>
          <w:p w14:paraId="21F1B9C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CONTRACT_NOT_REGISTRED_YET</w:t>
            </w:r>
          </w:p>
        </w:tc>
        <w:tc>
          <w:tcPr>
            <w:tcW w:w="2977" w:type="dxa"/>
            <w:vAlign w:val="center"/>
          </w:tcPr>
          <w:p w14:paraId="5170EEF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Анкета договора еще не зарегистрирована</w:t>
            </w:r>
          </w:p>
        </w:tc>
        <w:tc>
          <w:tcPr>
            <w:tcW w:w="2410" w:type="dxa"/>
            <w:vAlign w:val="center"/>
          </w:tcPr>
          <w:p w14:paraId="748D6F1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form has not been registered</w:t>
            </w:r>
          </w:p>
        </w:tc>
        <w:tc>
          <w:tcPr>
            <w:tcW w:w="1134" w:type="dxa"/>
            <w:vAlign w:val="center"/>
          </w:tcPr>
          <w:p w14:paraId="70EBF05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68B6356" w14:textId="77777777" w:rsidTr="0084769B">
        <w:tc>
          <w:tcPr>
            <w:tcW w:w="1242" w:type="dxa"/>
            <w:vAlign w:val="center"/>
          </w:tcPr>
          <w:p w14:paraId="37922C8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09" w:name="NRD007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NRD007</w:t>
            </w:r>
            <w:bookmarkEnd w:id="1409"/>
          </w:p>
        </w:tc>
        <w:tc>
          <w:tcPr>
            <w:tcW w:w="1588" w:type="dxa"/>
            <w:vAlign w:val="center"/>
          </w:tcPr>
          <w:p w14:paraId="7DC366D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XSD_ERROR_VALIDATION</w:t>
            </w:r>
          </w:p>
        </w:tc>
        <w:tc>
          <w:tcPr>
            <w:tcW w:w="2977" w:type="dxa"/>
            <w:vAlign w:val="center"/>
          </w:tcPr>
          <w:p w14:paraId="4C4C8B7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Ошибка валидации входящего сообщения: #s</w:t>
            </w:r>
          </w:p>
        </w:tc>
        <w:tc>
          <w:tcPr>
            <w:tcW w:w="2410" w:type="dxa"/>
            <w:vAlign w:val="center"/>
          </w:tcPr>
          <w:p w14:paraId="2F8E18F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Message validation error: #s</w:t>
            </w:r>
          </w:p>
        </w:tc>
        <w:tc>
          <w:tcPr>
            <w:tcW w:w="1134" w:type="dxa"/>
            <w:vAlign w:val="center"/>
          </w:tcPr>
          <w:p w14:paraId="7961587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32AEB05B" w14:textId="77777777" w:rsidTr="0084769B">
        <w:tc>
          <w:tcPr>
            <w:tcW w:w="1242" w:type="dxa"/>
            <w:vAlign w:val="center"/>
          </w:tcPr>
          <w:p w14:paraId="4C6EA43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NRD008</w:t>
            </w:r>
          </w:p>
        </w:tc>
        <w:tc>
          <w:tcPr>
            <w:tcW w:w="1588" w:type="dxa"/>
            <w:vAlign w:val="center"/>
          </w:tcPr>
          <w:p w14:paraId="4B9DF6B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XML_SIGNER_NOT_FOUND</w:t>
            </w:r>
          </w:p>
        </w:tc>
        <w:tc>
          <w:tcPr>
            <w:tcW w:w="2977" w:type="dxa"/>
            <w:vAlign w:val="center"/>
          </w:tcPr>
          <w:p w14:paraId="060EC18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Сообщение не содержит подписанта</w:t>
            </w:r>
          </w:p>
        </w:tc>
        <w:tc>
          <w:tcPr>
            <w:tcW w:w="2410" w:type="dxa"/>
            <w:vAlign w:val="center"/>
          </w:tcPr>
          <w:p w14:paraId="7F23BD0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does not contain any signer</w:t>
            </w:r>
          </w:p>
        </w:tc>
        <w:tc>
          <w:tcPr>
            <w:tcW w:w="1134" w:type="dxa"/>
            <w:vAlign w:val="center"/>
          </w:tcPr>
          <w:p w14:paraId="19176C9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15C3C5F" w14:textId="77777777" w:rsidTr="0084769B">
        <w:tc>
          <w:tcPr>
            <w:tcW w:w="1242" w:type="dxa"/>
            <w:vAlign w:val="center"/>
          </w:tcPr>
          <w:p w14:paraId="72B06D6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NRD009</w:t>
            </w:r>
          </w:p>
        </w:tc>
        <w:tc>
          <w:tcPr>
            <w:tcW w:w="1588" w:type="dxa"/>
            <w:vAlign w:val="center"/>
          </w:tcPr>
          <w:p w14:paraId="7562A45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CONTRACT_NOT_FOUND</w:t>
            </w:r>
          </w:p>
        </w:tc>
        <w:tc>
          <w:tcPr>
            <w:tcW w:w="2977" w:type="dxa"/>
            <w:vAlign w:val="center"/>
          </w:tcPr>
          <w:p w14:paraId="6446C0C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Исходный документ не найден</w:t>
            </w:r>
          </w:p>
        </w:tc>
        <w:tc>
          <w:tcPr>
            <w:tcW w:w="2410" w:type="dxa"/>
            <w:vAlign w:val="center"/>
          </w:tcPr>
          <w:p w14:paraId="095E1D7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original document is not found</w:t>
            </w:r>
          </w:p>
        </w:tc>
        <w:tc>
          <w:tcPr>
            <w:tcW w:w="1134" w:type="dxa"/>
            <w:vAlign w:val="center"/>
          </w:tcPr>
          <w:p w14:paraId="7A9CEDD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8CE184F" w14:textId="77777777" w:rsidTr="0084769B">
        <w:tc>
          <w:tcPr>
            <w:tcW w:w="1242" w:type="dxa"/>
            <w:vAlign w:val="center"/>
          </w:tcPr>
          <w:p w14:paraId="7A84F36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NRD010</w:t>
            </w:r>
          </w:p>
        </w:tc>
        <w:tc>
          <w:tcPr>
            <w:tcW w:w="1588" w:type="dxa"/>
            <w:vAlign w:val="center"/>
          </w:tcPr>
          <w:p w14:paraId="597BCAF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CONTRACT_TYPE_NOT_EQUALS</w:t>
            </w:r>
          </w:p>
        </w:tc>
        <w:tc>
          <w:tcPr>
            <w:tcW w:w="2977" w:type="dxa"/>
            <w:vAlign w:val="center"/>
          </w:tcPr>
          <w:p w14:paraId="7D25E68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Тип договора #s, указанный в сообщении не совпадает с типом договора #s для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 c номером #s</w:t>
            </w:r>
          </w:p>
        </w:tc>
        <w:tc>
          <w:tcPr>
            <w:tcW w:w="2410" w:type="dxa"/>
            <w:vAlign w:val="center"/>
          </w:tcPr>
          <w:p w14:paraId="320AAF5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contract type #s indicated in the message does not coincide with the contract type #s indicated in the Master Agreement № #s</w:t>
            </w:r>
          </w:p>
        </w:tc>
        <w:tc>
          <w:tcPr>
            <w:tcW w:w="1134" w:type="dxa"/>
            <w:vAlign w:val="center"/>
          </w:tcPr>
          <w:p w14:paraId="5EF5DA8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86E8407" w14:textId="77777777" w:rsidTr="0084769B">
        <w:tc>
          <w:tcPr>
            <w:tcW w:w="1242" w:type="dxa"/>
            <w:vAlign w:val="center"/>
          </w:tcPr>
          <w:p w14:paraId="3587544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NRD011</w:t>
            </w:r>
          </w:p>
        </w:tc>
        <w:tc>
          <w:tcPr>
            <w:tcW w:w="1588" w:type="dxa"/>
            <w:vAlign w:val="center"/>
          </w:tcPr>
          <w:p w14:paraId="23BA2AB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CONTRACT_ALREADY_REGISTRED</w:t>
            </w:r>
          </w:p>
        </w:tc>
        <w:tc>
          <w:tcPr>
            <w:tcW w:w="2977" w:type="dxa"/>
            <w:vAlign w:val="center"/>
          </w:tcPr>
          <w:p w14:paraId="3805D4B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Анкета договора уже зарегистрирована</w:t>
            </w:r>
          </w:p>
        </w:tc>
        <w:tc>
          <w:tcPr>
            <w:tcW w:w="2410" w:type="dxa"/>
            <w:vAlign w:val="center"/>
          </w:tcPr>
          <w:p w14:paraId="52BF7F8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form is already registered</w:t>
            </w:r>
          </w:p>
        </w:tc>
        <w:tc>
          <w:tcPr>
            <w:tcW w:w="1134" w:type="dxa"/>
            <w:vAlign w:val="center"/>
          </w:tcPr>
          <w:p w14:paraId="178D07B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AEXS</w:t>
            </w:r>
          </w:p>
        </w:tc>
      </w:tr>
      <w:tr w:rsidR="00650D06" w:rsidRPr="007E390F" w14:paraId="0C8B49A3" w14:textId="77777777" w:rsidTr="0084769B">
        <w:tc>
          <w:tcPr>
            <w:tcW w:w="1242" w:type="dxa"/>
            <w:vAlign w:val="center"/>
          </w:tcPr>
          <w:p w14:paraId="62CBB40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NRD012</w:t>
            </w:r>
          </w:p>
        </w:tc>
        <w:tc>
          <w:tcPr>
            <w:tcW w:w="1588" w:type="dxa"/>
            <w:vAlign w:val="center"/>
          </w:tcPr>
          <w:p w14:paraId="3BC5F57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MA_ALREADY_REJECTED</w:t>
            </w:r>
          </w:p>
        </w:tc>
        <w:tc>
          <w:tcPr>
            <w:tcW w:w="2977" w:type="dxa"/>
            <w:vAlign w:val="center"/>
          </w:tcPr>
          <w:p w14:paraId="346795C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По анкете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 контрагентом направлен отказ</w:t>
            </w:r>
          </w:p>
        </w:tc>
        <w:tc>
          <w:tcPr>
            <w:tcW w:w="2410" w:type="dxa"/>
            <w:vAlign w:val="center"/>
          </w:tcPr>
          <w:p w14:paraId="04EAA7B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counterparty has declined the Master Agreement form</w:t>
            </w:r>
          </w:p>
        </w:tc>
        <w:tc>
          <w:tcPr>
            <w:tcW w:w="1134" w:type="dxa"/>
            <w:vAlign w:val="center"/>
          </w:tcPr>
          <w:p w14:paraId="393049C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381E713" w14:textId="77777777" w:rsidTr="0084769B">
        <w:tc>
          <w:tcPr>
            <w:tcW w:w="1242" w:type="dxa"/>
            <w:vAlign w:val="center"/>
          </w:tcPr>
          <w:p w14:paraId="5694ACB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NRD013</w:t>
            </w:r>
          </w:p>
        </w:tc>
        <w:tc>
          <w:tcPr>
            <w:tcW w:w="1588" w:type="dxa"/>
            <w:vAlign w:val="center"/>
          </w:tcPr>
          <w:p w14:paraId="20B37CD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XML_ANKET_WITH_STATUS_NOT_FOUND</w:t>
            </w:r>
          </w:p>
        </w:tc>
        <w:tc>
          <w:tcPr>
            <w:tcW w:w="2977" w:type="dxa"/>
            <w:vAlign w:val="center"/>
          </w:tcPr>
          <w:p w14:paraId="20C8339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Не найдено первичной анкеты в статусе "ожидание реакции контрагента"</w:t>
            </w:r>
          </w:p>
        </w:tc>
        <w:tc>
          <w:tcPr>
            <w:tcW w:w="2410" w:type="dxa"/>
            <w:vAlign w:val="center"/>
          </w:tcPr>
          <w:p w14:paraId="3B6F331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initial message wit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 the status "Pending" is found</w:t>
            </w:r>
          </w:p>
        </w:tc>
        <w:tc>
          <w:tcPr>
            <w:tcW w:w="1134" w:type="dxa"/>
            <w:vAlign w:val="center"/>
          </w:tcPr>
          <w:p w14:paraId="3408DFE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55534C2" w14:textId="77777777" w:rsidTr="0084769B">
        <w:tc>
          <w:tcPr>
            <w:tcW w:w="1242" w:type="dxa"/>
            <w:vAlign w:val="center"/>
          </w:tcPr>
          <w:p w14:paraId="398A950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0" w:name="NRD014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NRD014</w:t>
            </w:r>
            <w:bookmarkEnd w:id="1410"/>
          </w:p>
        </w:tc>
        <w:tc>
          <w:tcPr>
            <w:tcW w:w="1588" w:type="dxa"/>
            <w:vAlign w:val="center"/>
          </w:tcPr>
          <w:p w14:paraId="1484E2B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MSD_DATE_NOT_CORRECTED</w:t>
            </w:r>
          </w:p>
        </w:tc>
        <w:tc>
          <w:tcPr>
            <w:tcW w:w="2977" w:type="dxa"/>
            <w:vAlign w:val="center"/>
          </w:tcPr>
          <w:p w14:paraId="48F9B1B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С момента значения указанного в поле "Время создания сообщения" прошло более #s дней</w:t>
            </w:r>
          </w:p>
        </w:tc>
        <w:tc>
          <w:tcPr>
            <w:tcW w:w="2410" w:type="dxa"/>
            <w:vAlign w:val="center"/>
          </w:tcPr>
          <w:p w14:paraId="2E2468C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More than #s days has passed since the date set i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"Message creation time" field</w:t>
            </w:r>
          </w:p>
        </w:tc>
        <w:tc>
          <w:tcPr>
            <w:tcW w:w="1134" w:type="dxa"/>
            <w:vAlign w:val="center"/>
          </w:tcPr>
          <w:p w14:paraId="45D4F20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D4A0F4A" w14:textId="77777777" w:rsidTr="0084769B">
        <w:tc>
          <w:tcPr>
            <w:tcW w:w="1242" w:type="dxa"/>
            <w:vAlign w:val="center"/>
          </w:tcPr>
          <w:p w14:paraId="00D5BDE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1" w:name="NRD015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NRD015</w:t>
            </w:r>
            <w:bookmarkEnd w:id="1411"/>
          </w:p>
        </w:tc>
        <w:tc>
          <w:tcPr>
            <w:tcW w:w="1588" w:type="dxa"/>
            <w:vAlign w:val="center"/>
          </w:tcPr>
          <w:p w14:paraId="22E264E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IN_MSG_SENDER_NEQUAL_REAL</w:t>
            </w:r>
          </w:p>
        </w:tc>
        <w:tc>
          <w:tcPr>
            <w:tcW w:w="2977" w:type="dxa"/>
            <w:vAlign w:val="center"/>
          </w:tcPr>
          <w:p w14:paraId="6246285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Указанный в сообщении отправитель не совпадает с реальным отправителем сообщения</w:t>
            </w:r>
          </w:p>
        </w:tc>
        <w:tc>
          <w:tcPr>
            <w:tcW w:w="2410" w:type="dxa"/>
            <w:vAlign w:val="center"/>
          </w:tcPr>
          <w:p w14:paraId="38878EC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sender specified in the message does not coincide with the real sender of the message</w:t>
            </w:r>
          </w:p>
        </w:tc>
        <w:tc>
          <w:tcPr>
            <w:tcW w:w="1134" w:type="dxa"/>
            <w:vAlign w:val="center"/>
          </w:tcPr>
          <w:p w14:paraId="437E3F2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BINF</w:t>
            </w:r>
          </w:p>
        </w:tc>
      </w:tr>
      <w:tr w:rsidR="00650D06" w:rsidRPr="007E390F" w14:paraId="3AB381CB" w14:textId="77777777" w:rsidTr="0084769B">
        <w:tc>
          <w:tcPr>
            <w:tcW w:w="1242" w:type="dxa"/>
            <w:vAlign w:val="center"/>
          </w:tcPr>
          <w:p w14:paraId="7D396C5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2" w:name="NRD016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NRD016</w:t>
            </w:r>
            <w:bookmarkEnd w:id="1412"/>
          </w:p>
        </w:tc>
        <w:tc>
          <w:tcPr>
            <w:tcW w:w="1588" w:type="dxa"/>
            <w:vAlign w:val="center"/>
          </w:tcPr>
          <w:p w14:paraId="1EFE130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MA_NOT_SUPPORTED</w:t>
            </w:r>
          </w:p>
        </w:tc>
        <w:tc>
          <w:tcPr>
            <w:tcW w:w="2977" w:type="dxa"/>
            <w:vAlign w:val="center"/>
          </w:tcPr>
          <w:p w14:paraId="142BFFA2" w14:textId="77777777" w:rsidR="00650D06" w:rsidRPr="007E390F" w:rsidRDefault="008D0461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650D06" w:rsidRPr="007E390F">
              <w:rPr>
                <w:rFonts w:ascii="Times New Roman" w:hAnsi="Times New Roman" w:cs="Times New Roman"/>
                <w:sz w:val="20"/>
                <w:szCs w:val="20"/>
              </w:rPr>
              <w:t>ральное соглашение #s на текущую дату не обслуживается в Репозитарии</w:t>
            </w:r>
          </w:p>
        </w:tc>
        <w:tc>
          <w:tcPr>
            <w:tcW w:w="2410" w:type="dxa"/>
            <w:vAlign w:val="center"/>
          </w:tcPr>
          <w:p w14:paraId="76FA9D6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is no Master Agreement  #s in the repository's register on a given date</w:t>
            </w:r>
          </w:p>
        </w:tc>
        <w:tc>
          <w:tcPr>
            <w:tcW w:w="1134" w:type="dxa"/>
            <w:vAlign w:val="center"/>
          </w:tcPr>
          <w:p w14:paraId="0775511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80C3C35" w14:textId="77777777" w:rsidTr="0084769B">
        <w:tc>
          <w:tcPr>
            <w:tcW w:w="1242" w:type="dxa"/>
            <w:vAlign w:val="center"/>
          </w:tcPr>
          <w:p w14:paraId="13871E5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3" w:name="NRD017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NRD017</w:t>
            </w:r>
            <w:bookmarkEnd w:id="1413"/>
          </w:p>
        </w:tc>
        <w:tc>
          <w:tcPr>
            <w:tcW w:w="1588" w:type="dxa"/>
            <w:vAlign w:val="center"/>
          </w:tcPr>
          <w:p w14:paraId="41A2CD8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INVALID_MA_OR_SIDES</w:t>
            </w:r>
          </w:p>
        </w:tc>
        <w:tc>
          <w:tcPr>
            <w:tcW w:w="2977" w:type="dxa"/>
            <w:vAlign w:val="center"/>
          </w:tcPr>
          <w:p w14:paraId="1DB3DEE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Неверно указан регистрационный номер или стороны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соглашения/договора</w:t>
            </w:r>
          </w:p>
        </w:tc>
        <w:tc>
          <w:tcPr>
            <w:tcW w:w="2410" w:type="dxa"/>
            <w:vAlign w:val="center"/>
          </w:tcPr>
          <w:p w14:paraId="187A3CF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Master agreement registration number is not valid or Master agreement/contract parties are not correctly specified</w:t>
            </w:r>
          </w:p>
        </w:tc>
        <w:tc>
          <w:tcPr>
            <w:tcW w:w="1134" w:type="dxa"/>
            <w:vAlign w:val="center"/>
          </w:tcPr>
          <w:p w14:paraId="2481F12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0DB349E5" w14:textId="77777777" w:rsidTr="0084769B">
        <w:tc>
          <w:tcPr>
            <w:tcW w:w="1242" w:type="dxa"/>
            <w:vAlign w:val="center"/>
          </w:tcPr>
          <w:p w14:paraId="786E801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NRD018</w:t>
            </w:r>
          </w:p>
        </w:tc>
        <w:tc>
          <w:tcPr>
            <w:tcW w:w="1588" w:type="dxa"/>
            <w:vAlign w:val="center"/>
          </w:tcPr>
          <w:p w14:paraId="4234CD1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CONTRACT_ALREADY_REJECTED</w:t>
            </w:r>
          </w:p>
        </w:tc>
        <w:tc>
          <w:tcPr>
            <w:tcW w:w="2977" w:type="dxa"/>
            <w:vAlign w:val="center"/>
          </w:tcPr>
          <w:p w14:paraId="7EACEA5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Анкета договора уже отменена</w:t>
            </w:r>
          </w:p>
        </w:tc>
        <w:tc>
          <w:tcPr>
            <w:tcW w:w="2410" w:type="dxa"/>
            <w:vAlign w:val="center"/>
          </w:tcPr>
          <w:p w14:paraId="4AA7A0B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form of contract has already been rejected</w:t>
            </w:r>
          </w:p>
        </w:tc>
        <w:tc>
          <w:tcPr>
            <w:tcW w:w="1134" w:type="dxa"/>
            <w:vAlign w:val="center"/>
          </w:tcPr>
          <w:p w14:paraId="1BCC750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E31D3BE" w14:textId="77777777" w:rsidTr="0084769B">
        <w:tc>
          <w:tcPr>
            <w:tcW w:w="1242" w:type="dxa"/>
            <w:vAlign w:val="center"/>
          </w:tcPr>
          <w:p w14:paraId="3226855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4" w:name="NRD021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NRD021</w:t>
            </w:r>
            <w:bookmarkEnd w:id="1414"/>
          </w:p>
        </w:tc>
        <w:tc>
          <w:tcPr>
            <w:tcW w:w="1588" w:type="dxa"/>
            <w:vAlign w:val="center"/>
          </w:tcPr>
          <w:p w14:paraId="0AD57E4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REPCONT_IS_NOT_REGISTRED</w:t>
            </w:r>
          </w:p>
        </w:tc>
        <w:tc>
          <w:tcPr>
            <w:tcW w:w="2977" w:type="dxa"/>
            <w:vAlign w:val="center"/>
          </w:tcPr>
          <w:p w14:paraId="3B5AE57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 клиента #s с код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</w:rPr>
              <w:t>ом #s не заключено репозитарное соглашение</w:t>
            </w:r>
          </w:p>
        </w:tc>
        <w:tc>
          <w:tcPr>
            <w:tcW w:w="2410" w:type="dxa"/>
            <w:vAlign w:val="center"/>
          </w:tcPr>
          <w:p w14:paraId="2922582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client #s with the code #s 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not the repository's client</w:t>
            </w:r>
          </w:p>
        </w:tc>
        <w:tc>
          <w:tcPr>
            <w:tcW w:w="1134" w:type="dxa"/>
            <w:vAlign w:val="center"/>
          </w:tcPr>
          <w:p w14:paraId="259DB4E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ICAG</w:t>
            </w:r>
          </w:p>
        </w:tc>
      </w:tr>
      <w:tr w:rsidR="00650D06" w:rsidRPr="007E390F" w14:paraId="1A4ACB8D" w14:textId="77777777" w:rsidTr="0084769B">
        <w:tc>
          <w:tcPr>
            <w:tcW w:w="1242" w:type="dxa"/>
            <w:vAlign w:val="center"/>
          </w:tcPr>
          <w:p w14:paraId="4894E0F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NRD022</w:t>
            </w:r>
          </w:p>
        </w:tc>
        <w:tc>
          <w:tcPr>
            <w:tcW w:w="1588" w:type="dxa"/>
            <w:vAlign w:val="center"/>
          </w:tcPr>
          <w:p w14:paraId="12880FE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SIDE_HAS_NOT_INFORMATOR</w:t>
            </w:r>
          </w:p>
        </w:tc>
        <w:tc>
          <w:tcPr>
            <w:tcW w:w="2977" w:type="dxa"/>
            <w:vAlign w:val="center"/>
          </w:tcPr>
          <w:p w14:paraId="08D690B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Сторона #s по </w:t>
            </w:r>
            <w:r w:rsidR="008D0461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ральному соглашению не имеет информирующих лиц и не сможет отчита</w:t>
            </w:r>
            <w:r w:rsidR="00706FE2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ться по договорам, заключенным </w:t>
            </w: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в рамках </w:t>
            </w:r>
            <w:r w:rsidR="008D0461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рального соглашения. Сообщение зарегистрировано в</w:t>
            </w:r>
            <w:r w:rsidR="00706FE2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журнале входящих с номером №#s</w:t>
            </w:r>
          </w:p>
        </w:tc>
        <w:tc>
          <w:tcPr>
            <w:tcW w:w="2410" w:type="dxa"/>
            <w:vAlign w:val="center"/>
          </w:tcPr>
          <w:p w14:paraId="2A79C19A" w14:textId="77777777" w:rsidR="00706FE2" w:rsidRPr="007E390F" w:rsidRDefault="00650D06" w:rsidP="00706FE2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party #s of the Master Agreement does not have Reporting Agents and cannot report tra</w:t>
            </w:r>
            <w:r w:rsidR="00706FE2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des under the Master Agreement.</w:t>
            </w:r>
          </w:p>
          <w:p w14:paraId="1C04E89F" w14:textId="77777777" w:rsidR="00650D06" w:rsidRPr="007E390F" w:rsidRDefault="00650D06" w:rsidP="00706FE2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message is registered in the Log with the number N#s.</w:t>
            </w:r>
          </w:p>
        </w:tc>
        <w:tc>
          <w:tcPr>
            <w:tcW w:w="1134" w:type="dxa"/>
            <w:vAlign w:val="center"/>
          </w:tcPr>
          <w:p w14:paraId="035CCDA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ICAG</w:t>
            </w:r>
          </w:p>
        </w:tc>
      </w:tr>
      <w:tr w:rsidR="00650D06" w:rsidRPr="007E390F" w14:paraId="7FB7D105" w14:textId="77777777" w:rsidTr="0084769B">
        <w:tc>
          <w:tcPr>
            <w:tcW w:w="1242" w:type="dxa"/>
            <w:vAlign w:val="center"/>
          </w:tcPr>
          <w:p w14:paraId="426F9D1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NRD023</w:t>
            </w:r>
          </w:p>
        </w:tc>
        <w:tc>
          <w:tcPr>
            <w:tcW w:w="1588" w:type="dxa"/>
            <w:vAlign w:val="center"/>
          </w:tcPr>
          <w:p w14:paraId="4EE95B8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SIDE_RT_HAS_NOT_INFORMATOR</w:t>
            </w:r>
          </w:p>
        </w:tc>
        <w:tc>
          <w:tcPr>
            <w:tcW w:w="2977" w:type="dxa"/>
            <w:vAlign w:val="center"/>
          </w:tcPr>
          <w:p w14:paraId="69695FB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У стороны #s присутствует ИЛ с типом договора #s, для стороны #s необходимо указать </w:t>
            </w:r>
            <w:r w:rsidR="00706FE2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ИЛ с аналогичным типом договора</w:t>
            </w:r>
          </w:p>
        </w:tc>
        <w:tc>
          <w:tcPr>
            <w:tcW w:w="2410" w:type="dxa"/>
            <w:vAlign w:val="center"/>
          </w:tcPr>
          <w:p w14:paraId="0A8B1F7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party #s has a Reporting agent for contract type #s. For the party #s a Reporting agent with the same co</w:t>
            </w:r>
            <w:r w:rsidR="00706FE2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ntract type should be indicated</w:t>
            </w:r>
          </w:p>
        </w:tc>
        <w:tc>
          <w:tcPr>
            <w:tcW w:w="1134" w:type="dxa"/>
            <w:vAlign w:val="center"/>
          </w:tcPr>
          <w:p w14:paraId="164211F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BINF</w:t>
            </w:r>
          </w:p>
        </w:tc>
      </w:tr>
      <w:tr w:rsidR="00650D06" w:rsidRPr="007E390F" w14:paraId="523DE89E" w14:textId="77777777" w:rsidTr="0084769B">
        <w:tc>
          <w:tcPr>
            <w:tcW w:w="1242" w:type="dxa"/>
            <w:vAlign w:val="center"/>
          </w:tcPr>
          <w:p w14:paraId="49DAB80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NRD024</w:t>
            </w:r>
          </w:p>
        </w:tc>
        <w:tc>
          <w:tcPr>
            <w:tcW w:w="1588" w:type="dxa"/>
            <w:vAlign w:val="center"/>
          </w:tcPr>
          <w:p w14:paraId="66D2F7A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SIDE_HAS_TOO_MANY_INFORM</w:t>
            </w:r>
          </w:p>
        </w:tc>
        <w:tc>
          <w:tcPr>
            <w:tcW w:w="2977" w:type="dxa"/>
            <w:vAlign w:val="center"/>
          </w:tcPr>
          <w:p w14:paraId="4672A47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Сторона по </w:t>
            </w:r>
            <w:r w:rsidR="008D0461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ральному соглашению имеет несколько информирующих лиц по типу договора, согласование договора с несколькими информирующими лицами невозможно</w:t>
            </w:r>
          </w:p>
        </w:tc>
        <w:tc>
          <w:tcPr>
            <w:tcW w:w="2410" w:type="dxa"/>
            <w:vAlign w:val="center"/>
          </w:tcPr>
          <w:p w14:paraId="371C664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 xml:space="preserve">The party has more than one Reporting Agent for the specified contract type. It is impossible to reconcile the Contract </w:t>
            </w:r>
            <w:r w:rsidR="00706FE2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with different Reporting Agents</w:t>
            </w:r>
          </w:p>
        </w:tc>
        <w:tc>
          <w:tcPr>
            <w:tcW w:w="1134" w:type="dxa"/>
            <w:vAlign w:val="center"/>
          </w:tcPr>
          <w:p w14:paraId="578CDE6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BINF</w:t>
            </w:r>
          </w:p>
        </w:tc>
      </w:tr>
      <w:tr w:rsidR="00650D06" w:rsidRPr="007E390F" w14:paraId="293807BA" w14:textId="77777777" w:rsidTr="0084769B">
        <w:tc>
          <w:tcPr>
            <w:tcW w:w="1242" w:type="dxa"/>
            <w:vAlign w:val="center"/>
          </w:tcPr>
          <w:p w14:paraId="2C11DA4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5" w:name="NRD025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NRD025</w:t>
            </w:r>
            <w:bookmarkEnd w:id="1415"/>
          </w:p>
        </w:tc>
        <w:tc>
          <w:tcPr>
            <w:tcW w:w="1588" w:type="dxa"/>
            <w:vAlign w:val="center"/>
          </w:tcPr>
          <w:p w14:paraId="43EEB5D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GETTING_NEW_DATA_DOCUMENT</w:t>
            </w:r>
          </w:p>
        </w:tc>
        <w:tc>
          <w:tcPr>
            <w:tcW w:w="2977" w:type="dxa"/>
            <w:vAlign w:val="center"/>
          </w:tcPr>
          <w:p w14:paraId="37C21AB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сообщении #s получена анкета с новыми данными</w:t>
            </w:r>
          </w:p>
        </w:tc>
        <w:tc>
          <w:tcPr>
            <w:tcW w:w="2410" w:type="dxa"/>
            <w:vAlign w:val="center"/>
          </w:tcPr>
          <w:p w14:paraId="2C86FD9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form with new parameters is received in the message #s</w:t>
            </w:r>
          </w:p>
        </w:tc>
        <w:tc>
          <w:tcPr>
            <w:tcW w:w="1134" w:type="dxa"/>
            <w:vAlign w:val="center"/>
          </w:tcPr>
          <w:p w14:paraId="51BBB5B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9ACC397" w14:textId="77777777" w:rsidTr="0084769B">
        <w:tc>
          <w:tcPr>
            <w:tcW w:w="1242" w:type="dxa"/>
            <w:vAlign w:val="center"/>
          </w:tcPr>
          <w:p w14:paraId="658D2BE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6" w:name="NRD026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NRD026</w:t>
            </w:r>
            <w:bookmarkEnd w:id="1416"/>
          </w:p>
        </w:tc>
        <w:tc>
          <w:tcPr>
            <w:tcW w:w="1588" w:type="dxa"/>
            <w:vAlign w:val="center"/>
          </w:tcPr>
          <w:p w14:paraId="73DA4C1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PARTY_NOT_CORRECT</w:t>
            </w:r>
          </w:p>
        </w:tc>
        <w:tc>
          <w:tcPr>
            <w:tcW w:w="2977" w:type="dxa"/>
            <w:vAlign w:val="center"/>
          </w:tcPr>
          <w:p w14:paraId="18A6861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Заполнение блоков  Party сообщения не соответствует правилам заполнения сообщений Репозитария</w:t>
            </w:r>
          </w:p>
        </w:tc>
        <w:tc>
          <w:tcPr>
            <w:tcW w:w="2410" w:type="dxa"/>
            <w:vAlign w:val="center"/>
          </w:tcPr>
          <w:p w14:paraId="4772277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block "party" should be filled out according to the rules of message creation</w:t>
            </w:r>
          </w:p>
        </w:tc>
        <w:tc>
          <w:tcPr>
            <w:tcW w:w="1134" w:type="dxa"/>
            <w:vAlign w:val="center"/>
          </w:tcPr>
          <w:p w14:paraId="01620D8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65111D45" w14:textId="77777777" w:rsidTr="0084769B">
        <w:tc>
          <w:tcPr>
            <w:tcW w:w="1242" w:type="dxa"/>
            <w:vAlign w:val="center"/>
          </w:tcPr>
          <w:p w14:paraId="63D8346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7" w:name="NRD027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NRD027</w:t>
            </w:r>
            <w:bookmarkEnd w:id="1417"/>
          </w:p>
        </w:tc>
        <w:tc>
          <w:tcPr>
            <w:tcW w:w="1588" w:type="dxa"/>
            <w:vAlign w:val="center"/>
          </w:tcPr>
          <w:p w14:paraId="785F096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WRONG_SENDER</w:t>
            </w:r>
          </w:p>
        </w:tc>
        <w:tc>
          <w:tcPr>
            <w:tcW w:w="2977" w:type="dxa"/>
            <w:vAlign w:val="center"/>
          </w:tcPr>
          <w:p w14:paraId="70F89C9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Отправитель, указанный в заголовке сообщения (header/sentBy) не соответствует отправителю, указанному в блоке party/[@id="Sender"]</w:t>
            </w:r>
          </w:p>
        </w:tc>
        <w:tc>
          <w:tcPr>
            <w:tcW w:w="2410" w:type="dxa"/>
            <w:vAlign w:val="center"/>
          </w:tcPr>
          <w:p w14:paraId="0C9B531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Sender defined in the header of a message (header/sentBy) doesn't match the sender in the &lt;party/[@id="Sender"]&gt; block</w:t>
            </w:r>
          </w:p>
        </w:tc>
        <w:tc>
          <w:tcPr>
            <w:tcW w:w="1134" w:type="dxa"/>
            <w:vAlign w:val="center"/>
          </w:tcPr>
          <w:p w14:paraId="3DCFB9A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2910023A" w14:textId="77777777" w:rsidTr="0084769B">
        <w:tc>
          <w:tcPr>
            <w:tcW w:w="1242" w:type="dxa"/>
            <w:vAlign w:val="center"/>
          </w:tcPr>
          <w:p w14:paraId="5C9CBA5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8" w:name="NRD028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NRD028</w:t>
            </w:r>
            <w:bookmarkEnd w:id="1418"/>
          </w:p>
        </w:tc>
        <w:tc>
          <w:tcPr>
            <w:tcW w:w="1588" w:type="dxa"/>
            <w:vAlign w:val="center"/>
          </w:tcPr>
          <w:p w14:paraId="03A60A2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MSG_RECEIVER_IS_NOT_REPOSITORY</w:t>
            </w:r>
          </w:p>
        </w:tc>
        <w:tc>
          <w:tcPr>
            <w:tcW w:w="2977" w:type="dxa"/>
            <w:vAlign w:val="center"/>
          </w:tcPr>
          <w:p w14:paraId="13E1476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Получатель сообщения не является Репозитарием</w:t>
            </w:r>
          </w:p>
        </w:tc>
        <w:tc>
          <w:tcPr>
            <w:tcW w:w="2410" w:type="dxa"/>
            <w:vAlign w:val="center"/>
          </w:tcPr>
          <w:p w14:paraId="447BFE5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receiver of a message is not a Repository</w:t>
            </w:r>
          </w:p>
        </w:tc>
        <w:tc>
          <w:tcPr>
            <w:tcW w:w="1134" w:type="dxa"/>
            <w:vAlign w:val="center"/>
          </w:tcPr>
          <w:p w14:paraId="63D9795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8D0D1CA" w14:textId="77777777" w:rsidTr="0084769B">
        <w:tc>
          <w:tcPr>
            <w:tcW w:w="1242" w:type="dxa"/>
            <w:vAlign w:val="center"/>
          </w:tcPr>
          <w:p w14:paraId="663230D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NRD029</w:t>
            </w:r>
          </w:p>
        </w:tc>
        <w:tc>
          <w:tcPr>
            <w:tcW w:w="1588" w:type="dxa"/>
            <w:vAlign w:val="center"/>
          </w:tcPr>
          <w:p w14:paraId="2E8812F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MA_ALREADY_REGISTRED</w:t>
            </w:r>
          </w:p>
        </w:tc>
        <w:tc>
          <w:tcPr>
            <w:tcW w:w="2977" w:type="dxa"/>
            <w:vAlign w:val="center"/>
          </w:tcPr>
          <w:p w14:paraId="354CD21E" w14:textId="77777777" w:rsidR="00650D06" w:rsidRPr="007E390F" w:rsidRDefault="00650D06" w:rsidP="008D0461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Анкета </w:t>
            </w:r>
            <w:r w:rsidR="008D0461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рального соглашения с указанными сторонами за указанную дату уже зарегистрирована #s</w:t>
            </w:r>
          </w:p>
        </w:tc>
        <w:tc>
          <w:tcPr>
            <w:tcW w:w="2410" w:type="dxa"/>
            <w:vAlign w:val="center"/>
          </w:tcPr>
          <w:p w14:paraId="5F25A5C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form of Master Agreement with specified parties for the date is already registered #s</w:t>
            </w:r>
          </w:p>
        </w:tc>
        <w:tc>
          <w:tcPr>
            <w:tcW w:w="1134" w:type="dxa"/>
            <w:vAlign w:val="center"/>
          </w:tcPr>
          <w:p w14:paraId="4256D90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51E1CCE3" w14:textId="77777777" w:rsidTr="0084769B">
        <w:tc>
          <w:tcPr>
            <w:tcW w:w="1242" w:type="dxa"/>
            <w:vAlign w:val="center"/>
          </w:tcPr>
          <w:p w14:paraId="1E0CE99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NRD030</w:t>
            </w:r>
          </w:p>
        </w:tc>
        <w:tc>
          <w:tcPr>
            <w:tcW w:w="1588" w:type="dxa"/>
            <w:vAlign w:val="center"/>
          </w:tcPr>
          <w:p w14:paraId="706AB42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XML_DIFF_IN_CONTRACTS</w:t>
            </w:r>
          </w:p>
        </w:tc>
        <w:tc>
          <w:tcPr>
            <w:tcW w:w="2977" w:type="dxa"/>
            <w:vAlign w:val="center"/>
          </w:tcPr>
          <w:p w14:paraId="488D212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 результатам сверки с анкетой контрагента выявлены расхождения, препятствующие регистрации вашей анкеты</w:t>
            </w:r>
          </w:p>
        </w:tc>
        <w:tc>
          <w:tcPr>
            <w:tcW w:w="2410" w:type="dxa"/>
            <w:vAlign w:val="center"/>
          </w:tcPr>
          <w:p w14:paraId="693D431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are differences found when comparing the counterparty's messages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The form cannot be registered</w:t>
            </w:r>
          </w:p>
        </w:tc>
        <w:tc>
          <w:tcPr>
            <w:tcW w:w="1134" w:type="dxa"/>
            <w:vAlign w:val="center"/>
          </w:tcPr>
          <w:p w14:paraId="6E446BA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D0B2AB6" w14:textId="77777777" w:rsidTr="0084769B">
        <w:tc>
          <w:tcPr>
            <w:tcW w:w="1242" w:type="dxa"/>
            <w:vAlign w:val="center"/>
          </w:tcPr>
          <w:p w14:paraId="5E7E12B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NRD031</w:t>
            </w:r>
          </w:p>
        </w:tc>
        <w:tc>
          <w:tcPr>
            <w:tcW w:w="1588" w:type="dxa"/>
            <w:vAlign w:val="center"/>
          </w:tcPr>
          <w:p w14:paraId="25A169D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RF006_REASON</w:t>
            </w:r>
          </w:p>
        </w:tc>
        <w:tc>
          <w:tcPr>
            <w:tcW w:w="2977" w:type="dxa"/>
            <w:vAlign w:val="center"/>
          </w:tcPr>
          <w:p w14:paraId="3C66827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Отказ в регистрации анкеты №#s от клиента #s, поскольку #s отказал в согласовании анкеты, причина: #s</w:t>
            </w:r>
          </w:p>
        </w:tc>
        <w:tc>
          <w:tcPr>
            <w:tcW w:w="2410" w:type="dxa"/>
            <w:vAlign w:val="center"/>
          </w:tcPr>
          <w:p w14:paraId="43A8313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form №#s sent on behalf of the client #s is not registered because the client #s has refused to confirm with the reason: #s</w:t>
            </w:r>
          </w:p>
        </w:tc>
        <w:tc>
          <w:tcPr>
            <w:tcW w:w="1134" w:type="dxa"/>
            <w:vAlign w:val="center"/>
          </w:tcPr>
          <w:p w14:paraId="26754CA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RCDP</w:t>
            </w:r>
          </w:p>
        </w:tc>
      </w:tr>
      <w:tr w:rsidR="00650D06" w:rsidRPr="007E390F" w14:paraId="08A2CF6D" w14:textId="77777777" w:rsidTr="0084769B">
        <w:tc>
          <w:tcPr>
            <w:tcW w:w="1242" w:type="dxa"/>
            <w:vAlign w:val="center"/>
          </w:tcPr>
          <w:p w14:paraId="30728C3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19" w:name="NRD032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NRD032</w:t>
            </w:r>
            <w:bookmarkEnd w:id="1419"/>
          </w:p>
        </w:tc>
        <w:tc>
          <w:tcPr>
            <w:tcW w:w="1588" w:type="dxa"/>
            <w:vAlign w:val="center"/>
          </w:tcPr>
          <w:p w14:paraId="3579FCD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ANKET_SIDE_NOT_FOUND</w:t>
            </w:r>
          </w:p>
        </w:tc>
        <w:tc>
          <w:tcPr>
            <w:tcW w:w="2977" w:type="dxa"/>
            <w:vAlign w:val="center"/>
          </w:tcPr>
          <w:p w14:paraId="23E4817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Отправитель не является уполномоченным информирующим лицо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</w:rPr>
              <w:t>м для указанных(-ой) сторон(-ы)</w:t>
            </w:r>
          </w:p>
        </w:tc>
        <w:tc>
          <w:tcPr>
            <w:tcW w:w="2410" w:type="dxa"/>
            <w:vAlign w:val="center"/>
          </w:tcPr>
          <w:p w14:paraId="1046A9A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sender is not authorized a Reporting agen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 for the specified party(-ies)</w:t>
            </w:r>
          </w:p>
        </w:tc>
        <w:tc>
          <w:tcPr>
            <w:tcW w:w="1134" w:type="dxa"/>
            <w:vAlign w:val="center"/>
          </w:tcPr>
          <w:p w14:paraId="01E6A70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1ABE7FD" w14:textId="77777777" w:rsidTr="0084769B">
        <w:tc>
          <w:tcPr>
            <w:tcW w:w="1242" w:type="dxa"/>
            <w:vAlign w:val="center"/>
          </w:tcPr>
          <w:p w14:paraId="68FC433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0" w:name="NRD033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NRD033</w:t>
            </w:r>
            <w:bookmarkEnd w:id="1420"/>
          </w:p>
        </w:tc>
        <w:tc>
          <w:tcPr>
            <w:tcW w:w="1588" w:type="dxa"/>
            <w:vAlign w:val="center"/>
          </w:tcPr>
          <w:p w14:paraId="30AAA14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CONTRACT_NOT_SUPPORTED</w:t>
            </w:r>
          </w:p>
        </w:tc>
        <w:tc>
          <w:tcPr>
            <w:tcW w:w="2977" w:type="dxa"/>
            <w:vAlign w:val="center"/>
          </w:tcPr>
          <w:p w14:paraId="1CFA26B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сообщении указан номер договора #s, не обслуживаемог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</w:rPr>
              <w:t>о в данный момент в Репозитарии</w:t>
            </w:r>
          </w:p>
        </w:tc>
        <w:tc>
          <w:tcPr>
            <w:tcW w:w="2410" w:type="dxa"/>
            <w:vAlign w:val="center"/>
          </w:tcPr>
          <w:p w14:paraId="43AB1E7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is no Contract  #s in the repository's register on a given date</w:t>
            </w:r>
          </w:p>
        </w:tc>
        <w:tc>
          <w:tcPr>
            <w:tcW w:w="1134" w:type="dxa"/>
            <w:vAlign w:val="center"/>
          </w:tcPr>
          <w:p w14:paraId="16BD27C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83AB4F6" w14:textId="77777777" w:rsidTr="0084769B">
        <w:tc>
          <w:tcPr>
            <w:tcW w:w="1242" w:type="dxa"/>
            <w:vAlign w:val="center"/>
          </w:tcPr>
          <w:p w14:paraId="6AEFC7E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1" w:name="NRD034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NRD034</w:t>
            </w:r>
            <w:bookmarkEnd w:id="1421"/>
          </w:p>
        </w:tc>
        <w:tc>
          <w:tcPr>
            <w:tcW w:w="1588" w:type="dxa"/>
            <w:vAlign w:val="center"/>
          </w:tcPr>
          <w:p w14:paraId="0BD5A20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DUBLICATE_CORRELATION_ID</w:t>
            </w:r>
          </w:p>
        </w:tc>
        <w:tc>
          <w:tcPr>
            <w:tcW w:w="2977" w:type="dxa"/>
            <w:vAlign w:val="center"/>
          </w:tcPr>
          <w:p w14:paraId="1DB65CD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Репозитарии уже существует входящее сообщение (in_msg_id = #s) c корреляционным идентификатором отправителя #s присланное от отправителя #s</w:t>
            </w:r>
          </w:p>
        </w:tc>
        <w:tc>
          <w:tcPr>
            <w:tcW w:w="2410" w:type="dxa"/>
            <w:vAlign w:val="center"/>
          </w:tcPr>
          <w:p w14:paraId="7814333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(in_msg_id = #s) with &lt;correlationId&gt; from the sender #s has already been received by th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 Repository from the sender #s</w:t>
            </w:r>
          </w:p>
        </w:tc>
        <w:tc>
          <w:tcPr>
            <w:tcW w:w="1134" w:type="dxa"/>
            <w:vAlign w:val="center"/>
          </w:tcPr>
          <w:p w14:paraId="39FE9F8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F30AF6F" w14:textId="77777777" w:rsidTr="0084769B">
        <w:tc>
          <w:tcPr>
            <w:tcW w:w="1242" w:type="dxa"/>
            <w:vAlign w:val="center"/>
          </w:tcPr>
          <w:p w14:paraId="7F3D470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2" w:name="NRD035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NRD035</w:t>
            </w:r>
            <w:bookmarkEnd w:id="1422"/>
          </w:p>
        </w:tc>
        <w:tc>
          <w:tcPr>
            <w:tcW w:w="1588" w:type="dxa"/>
            <w:vAlign w:val="center"/>
          </w:tcPr>
          <w:p w14:paraId="6CDB264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MSD_FUTURE_DATE</w:t>
            </w:r>
          </w:p>
        </w:tc>
        <w:tc>
          <w:tcPr>
            <w:tcW w:w="2977" w:type="dxa"/>
            <w:vAlign w:val="center"/>
          </w:tcPr>
          <w:p w14:paraId="2E58049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сообщении указана будущая дата отправки</w:t>
            </w:r>
          </w:p>
        </w:tc>
        <w:tc>
          <w:tcPr>
            <w:tcW w:w="2410" w:type="dxa"/>
            <w:vAlign w:val="center"/>
          </w:tcPr>
          <w:p w14:paraId="01B5523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contains a future send date</w:t>
            </w:r>
          </w:p>
        </w:tc>
        <w:tc>
          <w:tcPr>
            <w:tcW w:w="1134" w:type="dxa"/>
            <w:vAlign w:val="center"/>
          </w:tcPr>
          <w:p w14:paraId="241F489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68A76229" w14:textId="77777777" w:rsidTr="0084769B">
        <w:tc>
          <w:tcPr>
            <w:tcW w:w="1242" w:type="dxa"/>
            <w:vAlign w:val="center"/>
          </w:tcPr>
          <w:p w14:paraId="69C7195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3" w:name="NRD036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NRD036</w:t>
            </w:r>
            <w:bookmarkEnd w:id="1423"/>
          </w:p>
        </w:tc>
        <w:tc>
          <w:tcPr>
            <w:tcW w:w="1588" w:type="dxa"/>
            <w:vAlign w:val="center"/>
          </w:tcPr>
          <w:p w14:paraId="16247E5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BAD_STATUS_CANC_RPLC</w:t>
            </w:r>
          </w:p>
        </w:tc>
        <w:tc>
          <w:tcPr>
            <w:tcW w:w="2977" w:type="dxa"/>
            <w:vAlign w:val="center"/>
          </w:tcPr>
          <w:p w14:paraId="110FB7F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Заменяемое/отменяемое сообщение находится в статусе #s. Замена/отмена невозможна</w:t>
            </w:r>
          </w:p>
        </w:tc>
        <w:tc>
          <w:tcPr>
            <w:tcW w:w="2410" w:type="dxa"/>
            <w:vAlign w:val="center"/>
          </w:tcPr>
          <w:p w14:paraId="2311F30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message that should be replaced/cancelled has the status #s. 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It is impossible to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make replacement/cancellation</w:t>
            </w:r>
          </w:p>
        </w:tc>
        <w:tc>
          <w:tcPr>
            <w:tcW w:w="1134" w:type="dxa"/>
            <w:vAlign w:val="center"/>
          </w:tcPr>
          <w:p w14:paraId="02A4002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NARR</w:t>
            </w:r>
          </w:p>
        </w:tc>
      </w:tr>
      <w:tr w:rsidR="00650D06" w:rsidRPr="007E390F" w14:paraId="31854C0E" w14:textId="77777777" w:rsidTr="0084769B">
        <w:tc>
          <w:tcPr>
            <w:tcW w:w="1242" w:type="dxa"/>
            <w:vAlign w:val="center"/>
          </w:tcPr>
          <w:p w14:paraId="786DB85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4" w:name="NRD037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NRD037</w:t>
            </w:r>
            <w:bookmarkEnd w:id="1424"/>
          </w:p>
        </w:tc>
        <w:tc>
          <w:tcPr>
            <w:tcW w:w="1588" w:type="dxa"/>
            <w:vAlign w:val="center"/>
          </w:tcPr>
          <w:p w14:paraId="2446566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RPLC_CANC_NOT_FOUND</w:t>
            </w:r>
          </w:p>
        </w:tc>
        <w:tc>
          <w:tcPr>
            <w:tcW w:w="2977" w:type="dxa"/>
            <w:vAlign w:val="center"/>
          </w:tcPr>
          <w:p w14:paraId="396D4AB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Заменяемое/отменяемое сообщение не найдено. Замена/отмена невозможна</w:t>
            </w:r>
          </w:p>
        </w:tc>
        <w:tc>
          <w:tcPr>
            <w:tcW w:w="2410" w:type="dxa"/>
            <w:vAlign w:val="center"/>
          </w:tcPr>
          <w:p w14:paraId="30D8292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that should be replaced/cancelled is not found. It is impossible to make replacement/cancellation</w:t>
            </w:r>
          </w:p>
        </w:tc>
        <w:tc>
          <w:tcPr>
            <w:tcW w:w="1134" w:type="dxa"/>
            <w:vAlign w:val="center"/>
          </w:tcPr>
          <w:p w14:paraId="6FAF420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NEXS</w:t>
            </w:r>
          </w:p>
        </w:tc>
      </w:tr>
      <w:tr w:rsidR="00650D06" w:rsidRPr="007E390F" w14:paraId="06812FC6" w14:textId="77777777" w:rsidTr="0084769B">
        <w:tc>
          <w:tcPr>
            <w:tcW w:w="1242" w:type="dxa"/>
            <w:vAlign w:val="center"/>
          </w:tcPr>
          <w:p w14:paraId="61C3876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5" w:name="NRD038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NRD038</w:t>
            </w:r>
            <w:bookmarkEnd w:id="1425"/>
          </w:p>
        </w:tc>
        <w:tc>
          <w:tcPr>
            <w:tcW w:w="1588" w:type="dxa"/>
            <w:vAlign w:val="center"/>
          </w:tcPr>
          <w:p w14:paraId="252F78B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RPLC_MESSAGE</w:t>
            </w:r>
          </w:p>
        </w:tc>
        <w:tc>
          <w:tcPr>
            <w:tcW w:w="2977" w:type="dxa"/>
            <w:vAlign w:val="center"/>
          </w:tcPr>
          <w:p w14:paraId="293660E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сообщении #s получено требование о замене сообщения</w:t>
            </w:r>
          </w:p>
        </w:tc>
        <w:tc>
          <w:tcPr>
            <w:tcW w:w="2410" w:type="dxa"/>
            <w:vAlign w:val="center"/>
          </w:tcPr>
          <w:p w14:paraId="262FD9F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Message #s has got replace request</w:t>
            </w:r>
          </w:p>
        </w:tc>
        <w:tc>
          <w:tcPr>
            <w:tcW w:w="1134" w:type="dxa"/>
            <w:vAlign w:val="center"/>
          </w:tcPr>
          <w:p w14:paraId="14C9384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3A87EE0" w14:textId="77777777" w:rsidTr="0084769B">
        <w:tc>
          <w:tcPr>
            <w:tcW w:w="1242" w:type="dxa"/>
            <w:vAlign w:val="center"/>
          </w:tcPr>
          <w:p w14:paraId="25127DF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6" w:name="NRD039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NRD039</w:t>
            </w:r>
            <w:bookmarkEnd w:id="1426"/>
          </w:p>
        </w:tc>
        <w:tc>
          <w:tcPr>
            <w:tcW w:w="1588" w:type="dxa"/>
            <w:vAlign w:val="center"/>
          </w:tcPr>
          <w:p w14:paraId="51767D8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CONTRACT_NOT_REGISTRED</w:t>
            </w:r>
          </w:p>
        </w:tc>
        <w:tc>
          <w:tcPr>
            <w:tcW w:w="2977" w:type="dxa"/>
            <w:vAlign w:val="center"/>
          </w:tcPr>
          <w:p w14:paraId="49BADBB1" w14:textId="77777777" w:rsidR="00650D06" w:rsidRPr="007E390F" w:rsidRDefault="00650D06" w:rsidP="008D046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Указанное в анкете договора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ральное соглашение не зарегистрировано в Репозитарии</w:t>
            </w:r>
          </w:p>
        </w:tc>
        <w:tc>
          <w:tcPr>
            <w:tcW w:w="2410" w:type="dxa"/>
            <w:vAlign w:val="center"/>
          </w:tcPr>
          <w:p w14:paraId="208AF6D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Master Agreement specified in the Contract registration form is not registered</w:t>
            </w:r>
          </w:p>
        </w:tc>
        <w:tc>
          <w:tcPr>
            <w:tcW w:w="1134" w:type="dxa"/>
            <w:vAlign w:val="center"/>
          </w:tcPr>
          <w:p w14:paraId="0E2D1C6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NEXS</w:t>
            </w:r>
          </w:p>
        </w:tc>
      </w:tr>
      <w:tr w:rsidR="00650D06" w:rsidRPr="007E390F" w14:paraId="72B6D69C" w14:textId="77777777" w:rsidTr="0084769B">
        <w:tc>
          <w:tcPr>
            <w:tcW w:w="1242" w:type="dxa"/>
            <w:vAlign w:val="center"/>
          </w:tcPr>
          <w:p w14:paraId="22184C3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7" w:name="NRD040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NRD040</w:t>
            </w:r>
            <w:bookmarkEnd w:id="1427"/>
          </w:p>
        </w:tc>
        <w:tc>
          <w:tcPr>
            <w:tcW w:w="1588" w:type="dxa"/>
            <w:vAlign w:val="center"/>
          </w:tcPr>
          <w:p w14:paraId="192FAE2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EXPIERY_CANCELLATION</w:t>
            </w:r>
          </w:p>
        </w:tc>
        <w:tc>
          <w:tcPr>
            <w:tcW w:w="2977" w:type="dxa"/>
            <w:vAlign w:val="center"/>
          </w:tcPr>
          <w:p w14:paraId="5539949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Истек срок исполнения документа</w:t>
            </w:r>
          </w:p>
        </w:tc>
        <w:tc>
          <w:tcPr>
            <w:tcW w:w="2410" w:type="dxa"/>
            <w:vAlign w:val="center"/>
          </w:tcPr>
          <w:p w14:paraId="1D055C9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report execution term has expired</w:t>
            </w:r>
          </w:p>
        </w:tc>
        <w:tc>
          <w:tcPr>
            <w:tcW w:w="1134" w:type="dxa"/>
            <w:vAlign w:val="center"/>
          </w:tcPr>
          <w:p w14:paraId="71BCCAA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68E6B313" w14:textId="77777777" w:rsidTr="0084769B">
        <w:tc>
          <w:tcPr>
            <w:tcW w:w="1242" w:type="dxa"/>
            <w:vAlign w:val="center"/>
          </w:tcPr>
          <w:p w14:paraId="6B54013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NRD041</w:t>
            </w:r>
          </w:p>
        </w:tc>
        <w:tc>
          <w:tcPr>
            <w:tcW w:w="1588" w:type="dxa"/>
            <w:vAlign w:val="center"/>
          </w:tcPr>
          <w:p w14:paraId="10BEFC5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XML_MEMBER_NOT_REGISTRED</w:t>
            </w:r>
          </w:p>
        </w:tc>
        <w:tc>
          <w:tcPr>
            <w:tcW w:w="2977" w:type="dxa"/>
            <w:vAlign w:val="center"/>
          </w:tcPr>
          <w:p w14:paraId="09E33DF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Участник с кодом #s типа #s н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</w:rPr>
              <w:t>е зарегистрирован в Репозитарии</w:t>
            </w:r>
          </w:p>
        </w:tc>
        <w:tc>
          <w:tcPr>
            <w:tcW w:w="2410" w:type="dxa"/>
            <w:vAlign w:val="center"/>
          </w:tcPr>
          <w:p w14:paraId="6DCE0F7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Party with code #s and code type #s 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not the repository's client</w:t>
            </w:r>
          </w:p>
        </w:tc>
        <w:tc>
          <w:tcPr>
            <w:tcW w:w="1134" w:type="dxa"/>
            <w:vAlign w:val="center"/>
          </w:tcPr>
          <w:p w14:paraId="1533378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ICAG</w:t>
            </w:r>
          </w:p>
        </w:tc>
      </w:tr>
      <w:tr w:rsidR="00650D06" w:rsidRPr="007E390F" w14:paraId="5CE5CE39" w14:textId="77777777" w:rsidTr="0084769B">
        <w:tc>
          <w:tcPr>
            <w:tcW w:w="1242" w:type="dxa"/>
            <w:vAlign w:val="center"/>
          </w:tcPr>
          <w:p w14:paraId="7570C91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8" w:name="NRD042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NRD042</w:t>
            </w:r>
            <w:bookmarkEnd w:id="1428"/>
          </w:p>
        </w:tc>
        <w:tc>
          <w:tcPr>
            <w:tcW w:w="1588" w:type="dxa"/>
            <w:vAlign w:val="center"/>
          </w:tcPr>
          <w:p w14:paraId="02DFC53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CLIENT_IS_NOT_EQUAL_SENDER</w:t>
            </w:r>
          </w:p>
        </w:tc>
        <w:tc>
          <w:tcPr>
            <w:tcW w:w="2977" w:type="dxa"/>
            <w:vAlign w:val="center"/>
          </w:tcPr>
          <w:p w14:paraId="5D9C74B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Отправитель #s не имеет полномочий для подачи сообщения от имени клиента #s. Сообщение зарегистрировано в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журнале входящих с номером №#s</w:t>
            </w:r>
          </w:p>
        </w:tc>
        <w:tc>
          <w:tcPr>
            <w:tcW w:w="2410" w:type="dxa"/>
            <w:vAlign w:val="center"/>
          </w:tcPr>
          <w:p w14:paraId="563665C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 #s has no right to submit messages on behalf of the client #s. The message is registered</w:t>
            </w:r>
            <w:r w:rsidR="00706FE2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Log with the number N#s</w:t>
            </w:r>
          </w:p>
        </w:tc>
        <w:tc>
          <w:tcPr>
            <w:tcW w:w="1134" w:type="dxa"/>
            <w:vAlign w:val="center"/>
          </w:tcPr>
          <w:p w14:paraId="7FEA5C5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BINF</w:t>
            </w:r>
          </w:p>
        </w:tc>
      </w:tr>
      <w:tr w:rsidR="00650D06" w:rsidRPr="007E390F" w14:paraId="6769BCEC" w14:textId="77777777" w:rsidTr="0084769B">
        <w:tc>
          <w:tcPr>
            <w:tcW w:w="1242" w:type="dxa"/>
            <w:vAlign w:val="center"/>
          </w:tcPr>
          <w:p w14:paraId="77253F5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NRD043</w:t>
            </w:r>
          </w:p>
        </w:tc>
        <w:tc>
          <w:tcPr>
            <w:tcW w:w="1588" w:type="dxa"/>
            <w:vAlign w:val="center"/>
          </w:tcPr>
          <w:p w14:paraId="6AFBD64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REPORT_DATA_NOT_FOUND</w:t>
            </w:r>
          </w:p>
        </w:tc>
        <w:tc>
          <w:tcPr>
            <w:tcW w:w="2977" w:type="dxa"/>
            <w:vAlign w:val="center"/>
          </w:tcPr>
          <w:p w14:paraId="5A5759F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 параметрам, указанным в запросе, не найд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ено данных в реестре договоров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Репозитария</w:t>
            </w:r>
          </w:p>
        </w:tc>
        <w:tc>
          <w:tcPr>
            <w:tcW w:w="2410" w:type="dxa"/>
            <w:vAlign w:val="center"/>
          </w:tcPr>
          <w:p w14:paraId="64228D2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Messages with specified parameters are not found in the Contracts register</w:t>
            </w:r>
          </w:p>
        </w:tc>
        <w:tc>
          <w:tcPr>
            <w:tcW w:w="1134" w:type="dxa"/>
            <w:vAlign w:val="center"/>
          </w:tcPr>
          <w:p w14:paraId="1C8CFA4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3C5CC0A4" w14:textId="77777777" w:rsidTr="0084769B">
        <w:tc>
          <w:tcPr>
            <w:tcW w:w="1242" w:type="dxa"/>
            <w:vAlign w:val="center"/>
          </w:tcPr>
          <w:p w14:paraId="5E8188B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29" w:name="NRD044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NRD044</w:t>
            </w:r>
            <w:bookmarkEnd w:id="1429"/>
          </w:p>
        </w:tc>
        <w:tc>
          <w:tcPr>
            <w:tcW w:w="1588" w:type="dxa"/>
            <w:vAlign w:val="center"/>
          </w:tcPr>
          <w:p w14:paraId="2A67C72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XML_WRONG_SHORT_NAME</w:t>
            </w:r>
          </w:p>
        </w:tc>
        <w:tc>
          <w:tcPr>
            <w:tcW w:w="2977" w:type="dxa"/>
            <w:vAlign w:val="center"/>
          </w:tcPr>
          <w:p w14:paraId="6A4FECBF" w14:textId="77777777" w:rsidR="00650D06" w:rsidRPr="007E390F" w:rsidRDefault="0014461C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Полное</w:t>
            </w:r>
            <w:r w:rsidR="00650D06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контрагента #s c кодом #s и типом идентификационного кода #s не совпадает с данными в Репозитарии</w:t>
            </w:r>
          </w:p>
        </w:tc>
        <w:tc>
          <w:tcPr>
            <w:tcW w:w="2410" w:type="dxa"/>
            <w:vAlign w:val="center"/>
          </w:tcPr>
          <w:p w14:paraId="173A437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Short name of the party #s with code #s and code type #s does not coincide with the code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from the NSD's base of clients</w:t>
            </w:r>
          </w:p>
        </w:tc>
        <w:tc>
          <w:tcPr>
            <w:tcW w:w="1134" w:type="dxa"/>
            <w:vAlign w:val="center"/>
          </w:tcPr>
          <w:p w14:paraId="313AEB2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42ABBBA3" w14:textId="77777777" w:rsidTr="0084769B">
        <w:tc>
          <w:tcPr>
            <w:tcW w:w="1242" w:type="dxa"/>
            <w:vAlign w:val="center"/>
          </w:tcPr>
          <w:p w14:paraId="4D571C4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NRD045</w:t>
            </w:r>
          </w:p>
        </w:tc>
        <w:tc>
          <w:tcPr>
            <w:tcW w:w="1588" w:type="dxa"/>
            <w:vAlign w:val="center"/>
          </w:tcPr>
          <w:p w14:paraId="21E3F12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HREF_CONTAINS_SENDER</w:t>
            </w:r>
          </w:p>
        </w:tc>
        <w:tc>
          <w:tcPr>
            <w:tcW w:w="2977" w:type="dxa"/>
            <w:vAlign w:val="center"/>
          </w:tcPr>
          <w:p w14:paraId="40A77BE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Аттрибут href не может содержать значение Sender</w:t>
            </w:r>
          </w:p>
        </w:tc>
        <w:tc>
          <w:tcPr>
            <w:tcW w:w="2410" w:type="dxa"/>
            <w:vAlign w:val="center"/>
          </w:tcPr>
          <w:p w14:paraId="7449F84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"href" attribute cannot have the value "Sender"</w:t>
            </w:r>
          </w:p>
        </w:tc>
        <w:tc>
          <w:tcPr>
            <w:tcW w:w="1134" w:type="dxa"/>
            <w:vAlign w:val="center"/>
          </w:tcPr>
          <w:p w14:paraId="54C5C88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4CF92778" w14:textId="77777777" w:rsidTr="0084769B">
        <w:tc>
          <w:tcPr>
            <w:tcW w:w="1242" w:type="dxa"/>
            <w:vAlign w:val="center"/>
          </w:tcPr>
          <w:p w14:paraId="514A441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0" w:name="NRD046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NRD046</w:t>
            </w:r>
            <w:bookmarkEnd w:id="1430"/>
          </w:p>
        </w:tc>
        <w:tc>
          <w:tcPr>
            <w:tcW w:w="1588" w:type="dxa"/>
            <w:vAlign w:val="center"/>
          </w:tcPr>
          <w:p w14:paraId="2922109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SENDER_OF_CM092_IS_NOT_CORRECT</w:t>
            </w:r>
          </w:p>
        </w:tc>
        <w:tc>
          <w:tcPr>
            <w:tcW w:w="2977" w:type="dxa"/>
            <w:vAlign w:val="center"/>
          </w:tcPr>
          <w:p w14:paraId="1AE2AD6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Отправитель сообщения не является информирующим лицом/базовым информирующим лицом по одному или нескольким указанным договорам/одному ГС в анкетах СМ092/СМ094. Невозможно согласовать анкету. Сообщение зарегистрировано в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журнале входящих с номером №#s</w:t>
            </w:r>
          </w:p>
        </w:tc>
        <w:tc>
          <w:tcPr>
            <w:tcW w:w="2410" w:type="dxa"/>
            <w:vAlign w:val="center"/>
          </w:tcPr>
          <w:p w14:paraId="0523CFC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sender of the message is not a Reporting Agent/Princi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pal reporting agent for one or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multiple contracts/one Master agreement in the reporting forms CM092/CM094. Further processing is not possible.. The message is registered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Log with the number N#s</w:t>
            </w:r>
          </w:p>
        </w:tc>
        <w:tc>
          <w:tcPr>
            <w:tcW w:w="1134" w:type="dxa"/>
            <w:vAlign w:val="center"/>
          </w:tcPr>
          <w:p w14:paraId="49E7642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D6ED394" w14:textId="77777777" w:rsidTr="0084769B">
        <w:tc>
          <w:tcPr>
            <w:tcW w:w="1242" w:type="dxa"/>
            <w:vAlign w:val="center"/>
          </w:tcPr>
          <w:p w14:paraId="0D6C0C8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1" w:name="NRD047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NRD047</w:t>
            </w:r>
            <w:bookmarkEnd w:id="1431"/>
          </w:p>
        </w:tc>
        <w:tc>
          <w:tcPr>
            <w:tcW w:w="1588" w:type="dxa"/>
            <w:vAlign w:val="center"/>
          </w:tcPr>
          <w:p w14:paraId="05283F2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TWO_MANY_ILS</w:t>
            </w:r>
          </w:p>
        </w:tc>
        <w:tc>
          <w:tcPr>
            <w:tcW w:w="2977" w:type="dxa"/>
            <w:vAlign w:val="center"/>
          </w:tcPr>
          <w:p w14:paraId="740C6F6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Невозможно однозначно определить ин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</w:rPr>
              <w:t>формирующее лицо для стороны #s</w:t>
            </w:r>
          </w:p>
        </w:tc>
        <w:tc>
          <w:tcPr>
            <w:tcW w:w="2410" w:type="dxa"/>
            <w:vAlign w:val="center"/>
          </w:tcPr>
          <w:p w14:paraId="1C1B666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impossible to identify the Reporting Agent of the party #s</w:t>
            </w:r>
          </w:p>
        </w:tc>
        <w:tc>
          <w:tcPr>
            <w:tcW w:w="1134" w:type="dxa"/>
            <w:vAlign w:val="center"/>
          </w:tcPr>
          <w:p w14:paraId="6234C4C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BINF</w:t>
            </w:r>
          </w:p>
        </w:tc>
      </w:tr>
      <w:tr w:rsidR="00650D06" w:rsidRPr="007E390F" w14:paraId="5BF78B28" w14:textId="77777777" w:rsidTr="0084769B">
        <w:tc>
          <w:tcPr>
            <w:tcW w:w="1242" w:type="dxa"/>
            <w:vAlign w:val="center"/>
          </w:tcPr>
          <w:p w14:paraId="3FB785D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NRD048</w:t>
            </w:r>
          </w:p>
        </w:tc>
        <w:tc>
          <w:tcPr>
            <w:tcW w:w="1588" w:type="dxa"/>
            <w:vAlign w:val="center"/>
          </w:tcPr>
          <w:p w14:paraId="7E96885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PARTY_NOT_COMPLETE</w:t>
            </w:r>
          </w:p>
        </w:tc>
        <w:tc>
          <w:tcPr>
            <w:tcW w:w="2977" w:type="dxa"/>
            <w:vAlign w:val="center"/>
          </w:tcPr>
          <w:p w14:paraId="6FF90F0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Список блоков «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arty» (блоков, опи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сывающих участников сообщения)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не полон. Не хватает блока с id=#s</w:t>
            </w:r>
          </w:p>
        </w:tc>
        <w:tc>
          <w:tcPr>
            <w:tcW w:w="2410" w:type="dxa"/>
            <w:vAlign w:val="center"/>
          </w:tcPr>
          <w:p w14:paraId="40C34E6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block "Party" is incomplete. It has no id=#s</w:t>
            </w:r>
          </w:p>
        </w:tc>
        <w:tc>
          <w:tcPr>
            <w:tcW w:w="1134" w:type="dxa"/>
            <w:vAlign w:val="center"/>
          </w:tcPr>
          <w:p w14:paraId="1FA36F7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00B9F0A5" w14:textId="77777777" w:rsidTr="0084769B">
        <w:tc>
          <w:tcPr>
            <w:tcW w:w="1242" w:type="dxa"/>
            <w:vAlign w:val="center"/>
          </w:tcPr>
          <w:p w14:paraId="42A26B7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NRD049</w:t>
            </w:r>
          </w:p>
        </w:tc>
        <w:tc>
          <w:tcPr>
            <w:tcW w:w="1588" w:type="dxa"/>
            <w:vAlign w:val="center"/>
          </w:tcPr>
          <w:p w14:paraId="6C01068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MA_NOT_REGISTRED_YET</w:t>
            </w:r>
          </w:p>
        </w:tc>
        <w:tc>
          <w:tcPr>
            <w:tcW w:w="2977" w:type="dxa"/>
            <w:vAlign w:val="center"/>
          </w:tcPr>
          <w:p w14:paraId="7E642428" w14:textId="77777777" w:rsidR="00650D06" w:rsidRPr="007E390F" w:rsidRDefault="00C00323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Анкета генерального</w:t>
            </w:r>
            <w:r w:rsidR="00650D06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 еще не зарегистрирована</w:t>
            </w:r>
          </w:p>
        </w:tc>
        <w:tc>
          <w:tcPr>
            <w:tcW w:w="2410" w:type="dxa"/>
            <w:vAlign w:val="center"/>
          </w:tcPr>
          <w:p w14:paraId="62CC1ED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Master Agreement form is not registered</w:t>
            </w:r>
          </w:p>
        </w:tc>
        <w:tc>
          <w:tcPr>
            <w:tcW w:w="1134" w:type="dxa"/>
            <w:vAlign w:val="center"/>
          </w:tcPr>
          <w:p w14:paraId="4BC9331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794F96A" w14:textId="77777777" w:rsidTr="0084769B">
        <w:tc>
          <w:tcPr>
            <w:tcW w:w="1242" w:type="dxa"/>
            <w:vAlign w:val="center"/>
          </w:tcPr>
          <w:p w14:paraId="7851A40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NRD050</w:t>
            </w:r>
          </w:p>
        </w:tc>
        <w:tc>
          <w:tcPr>
            <w:tcW w:w="1588" w:type="dxa"/>
            <w:vAlign w:val="center"/>
          </w:tcPr>
          <w:p w14:paraId="6F0DD82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CONTRACT_ALREADY_DEREGISTRED</w:t>
            </w:r>
          </w:p>
        </w:tc>
        <w:tc>
          <w:tcPr>
            <w:tcW w:w="2977" w:type="dxa"/>
            <w:vAlign w:val="center"/>
          </w:tcPr>
          <w:p w14:paraId="012A96C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Анкета договора уже дерегистрирована</w:t>
            </w:r>
          </w:p>
        </w:tc>
        <w:tc>
          <w:tcPr>
            <w:tcW w:w="2410" w:type="dxa"/>
            <w:vAlign w:val="center"/>
          </w:tcPr>
          <w:p w14:paraId="59E824B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contract form has been deregistered</w:t>
            </w:r>
          </w:p>
        </w:tc>
        <w:tc>
          <w:tcPr>
            <w:tcW w:w="1134" w:type="dxa"/>
            <w:vAlign w:val="center"/>
          </w:tcPr>
          <w:p w14:paraId="39D47B8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4AB8775" w14:textId="77777777" w:rsidTr="0084769B">
        <w:tc>
          <w:tcPr>
            <w:tcW w:w="1242" w:type="dxa"/>
            <w:vAlign w:val="center"/>
          </w:tcPr>
          <w:p w14:paraId="1931108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NRD051</w:t>
            </w:r>
          </w:p>
        </w:tc>
        <w:tc>
          <w:tcPr>
            <w:tcW w:w="1588" w:type="dxa"/>
            <w:vAlign w:val="center"/>
          </w:tcPr>
          <w:p w14:paraId="0A53EDA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MA_ALREADY_DEREGISTRED</w:t>
            </w:r>
          </w:p>
        </w:tc>
        <w:tc>
          <w:tcPr>
            <w:tcW w:w="2977" w:type="dxa"/>
            <w:vAlign w:val="center"/>
          </w:tcPr>
          <w:p w14:paraId="50D0D4A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Анкета генерального соглашения уже дерегистрирована</w:t>
            </w:r>
          </w:p>
        </w:tc>
        <w:tc>
          <w:tcPr>
            <w:tcW w:w="2410" w:type="dxa"/>
            <w:vAlign w:val="center"/>
          </w:tcPr>
          <w:p w14:paraId="767A818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Master Agreement form has been deregistered</w:t>
            </w:r>
          </w:p>
        </w:tc>
        <w:tc>
          <w:tcPr>
            <w:tcW w:w="1134" w:type="dxa"/>
            <w:vAlign w:val="center"/>
          </w:tcPr>
          <w:p w14:paraId="54C7EBB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50B1F68" w14:textId="77777777" w:rsidTr="0084769B">
        <w:tc>
          <w:tcPr>
            <w:tcW w:w="1242" w:type="dxa"/>
            <w:vAlign w:val="center"/>
          </w:tcPr>
          <w:p w14:paraId="1378462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NRD052</w:t>
            </w:r>
          </w:p>
        </w:tc>
        <w:tc>
          <w:tcPr>
            <w:tcW w:w="1588" w:type="dxa"/>
            <w:vAlign w:val="center"/>
          </w:tcPr>
          <w:p w14:paraId="08283E4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CANC_MESSAGE</w:t>
            </w:r>
          </w:p>
        </w:tc>
        <w:tc>
          <w:tcPr>
            <w:tcW w:w="2977" w:type="dxa"/>
            <w:vAlign w:val="center"/>
          </w:tcPr>
          <w:p w14:paraId="0AEA0A2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сообщении #s получено требование об отмене сообщения</w:t>
            </w:r>
          </w:p>
        </w:tc>
        <w:tc>
          <w:tcPr>
            <w:tcW w:w="2410" w:type="dxa"/>
            <w:vAlign w:val="center"/>
          </w:tcPr>
          <w:p w14:paraId="4F94444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Message #s has got cancel request</w:t>
            </w:r>
          </w:p>
        </w:tc>
        <w:tc>
          <w:tcPr>
            <w:tcW w:w="1134" w:type="dxa"/>
            <w:vAlign w:val="center"/>
          </w:tcPr>
          <w:p w14:paraId="060BFD9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7B2C824" w14:textId="77777777" w:rsidTr="0084769B">
        <w:tc>
          <w:tcPr>
            <w:tcW w:w="1242" w:type="dxa"/>
            <w:vAlign w:val="center"/>
          </w:tcPr>
          <w:p w14:paraId="66C0A50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2" w:name="NRD053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NRD053</w:t>
            </w:r>
            <w:bookmarkEnd w:id="1432"/>
          </w:p>
        </w:tc>
        <w:tc>
          <w:tcPr>
            <w:tcW w:w="1588" w:type="dxa"/>
            <w:vAlign w:val="center"/>
          </w:tcPr>
          <w:p w14:paraId="078906D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MA_DERI_CONT_NOT_DERI</w:t>
            </w:r>
          </w:p>
        </w:tc>
        <w:tc>
          <w:tcPr>
            <w:tcW w:w="2977" w:type="dxa"/>
            <w:vAlign w:val="center"/>
          </w:tcPr>
          <w:p w14:paraId="2ED8508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Невозможно закрыть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ральное соглашение, в рамках которого остаются открытые договоры</w:t>
            </w:r>
          </w:p>
        </w:tc>
        <w:tc>
          <w:tcPr>
            <w:tcW w:w="2410" w:type="dxa"/>
            <w:vAlign w:val="center"/>
          </w:tcPr>
          <w:p w14:paraId="3B953C0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is an attempt to terminate the Master agreement with open Contracts</w:t>
            </w:r>
          </w:p>
        </w:tc>
        <w:tc>
          <w:tcPr>
            <w:tcW w:w="1134" w:type="dxa"/>
            <w:vAlign w:val="center"/>
          </w:tcPr>
          <w:p w14:paraId="672BD5B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BDF96D6" w14:textId="77777777" w:rsidTr="0084769B">
        <w:tc>
          <w:tcPr>
            <w:tcW w:w="1242" w:type="dxa"/>
            <w:vAlign w:val="center"/>
          </w:tcPr>
          <w:p w14:paraId="40B4CDD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NRD054</w:t>
            </w:r>
          </w:p>
        </w:tc>
        <w:tc>
          <w:tcPr>
            <w:tcW w:w="1588" w:type="dxa"/>
            <w:vAlign w:val="center"/>
          </w:tcPr>
          <w:p w14:paraId="7348A25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INCORRECT_SIDE_ORDER</w:t>
            </w:r>
          </w:p>
        </w:tc>
        <w:tc>
          <w:tcPr>
            <w:tcW w:w="2977" w:type="dxa"/>
            <w:vAlign w:val="center"/>
          </w:tcPr>
          <w:p w14:paraId="4489C90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Порядок сторон, указанный при регистрации анкеты договора, не соответствует порядку, указанному при изменении/дерегистрации анкеты договора</w:t>
            </w:r>
          </w:p>
        </w:tc>
        <w:tc>
          <w:tcPr>
            <w:tcW w:w="2410" w:type="dxa"/>
            <w:vAlign w:val="center"/>
          </w:tcPr>
          <w:p w14:paraId="74F1626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order of the parties specified in the registered contract form does not match the order specified in the amendment/deregistration message</w:t>
            </w:r>
          </w:p>
        </w:tc>
        <w:tc>
          <w:tcPr>
            <w:tcW w:w="1134" w:type="dxa"/>
            <w:vAlign w:val="center"/>
          </w:tcPr>
          <w:p w14:paraId="6B594CA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131359D8" w14:textId="77777777" w:rsidTr="0084769B">
        <w:tc>
          <w:tcPr>
            <w:tcW w:w="1242" w:type="dxa"/>
            <w:vAlign w:val="center"/>
          </w:tcPr>
          <w:p w14:paraId="2BAA71A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3" w:name="NRD055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NRD055</w:t>
            </w:r>
            <w:bookmarkEnd w:id="1433"/>
          </w:p>
        </w:tc>
        <w:tc>
          <w:tcPr>
            <w:tcW w:w="1588" w:type="dxa"/>
            <w:vAlign w:val="center"/>
          </w:tcPr>
          <w:p w14:paraId="44D7BCD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MA_STATUS_DERI</w:t>
            </w:r>
          </w:p>
        </w:tc>
        <w:tc>
          <w:tcPr>
            <w:tcW w:w="2977" w:type="dxa"/>
            <w:vAlign w:val="center"/>
          </w:tcPr>
          <w:p w14:paraId="2374200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Генеральное соглашение #s, указанное в анкете договора, отменено</w:t>
            </w:r>
          </w:p>
        </w:tc>
        <w:tc>
          <w:tcPr>
            <w:tcW w:w="2410" w:type="dxa"/>
            <w:vAlign w:val="center"/>
          </w:tcPr>
          <w:p w14:paraId="38FE896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Master Agreement #s specified in the contract form was cancelled</w:t>
            </w:r>
          </w:p>
        </w:tc>
        <w:tc>
          <w:tcPr>
            <w:tcW w:w="1134" w:type="dxa"/>
            <w:vAlign w:val="center"/>
          </w:tcPr>
          <w:p w14:paraId="17EA503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436C2327" w14:textId="77777777" w:rsidTr="0084769B">
        <w:tc>
          <w:tcPr>
            <w:tcW w:w="1242" w:type="dxa"/>
            <w:vAlign w:val="center"/>
          </w:tcPr>
          <w:p w14:paraId="686A787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NRD056</w:t>
            </w:r>
          </w:p>
        </w:tc>
        <w:tc>
          <w:tcPr>
            <w:tcW w:w="1588" w:type="dxa"/>
            <w:vAlign w:val="center"/>
          </w:tcPr>
          <w:p w14:paraId="579CC55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MA_STATUS_TCRS</w:t>
            </w:r>
          </w:p>
        </w:tc>
        <w:tc>
          <w:tcPr>
            <w:tcW w:w="2977" w:type="dxa"/>
            <w:vAlign w:val="center"/>
          </w:tcPr>
          <w:p w14:paraId="344AD54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Расторгнуто репозитарное соглашение по обслуживанию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 #s, указанного в анкете договора</w:t>
            </w:r>
          </w:p>
        </w:tc>
        <w:tc>
          <w:tcPr>
            <w:tcW w:w="2410" w:type="dxa"/>
            <w:vAlign w:val="center"/>
          </w:tcPr>
          <w:p w14:paraId="35E59DC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Repository Services Agreement for the specified Master Agreement #s was terminated</w:t>
            </w:r>
          </w:p>
        </w:tc>
        <w:tc>
          <w:tcPr>
            <w:tcW w:w="1134" w:type="dxa"/>
            <w:vAlign w:val="center"/>
          </w:tcPr>
          <w:p w14:paraId="44E2949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38DB5E92" w14:textId="77777777" w:rsidTr="0084769B">
        <w:tc>
          <w:tcPr>
            <w:tcW w:w="1242" w:type="dxa"/>
            <w:vAlign w:val="center"/>
          </w:tcPr>
          <w:p w14:paraId="268D5A0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NRD057</w:t>
            </w:r>
          </w:p>
        </w:tc>
        <w:tc>
          <w:tcPr>
            <w:tcW w:w="1588" w:type="dxa"/>
            <w:vAlign w:val="center"/>
          </w:tcPr>
          <w:p w14:paraId="17C35D4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INFORMATOR_OF_CM092_IS_NOT_CORRECT</w:t>
            </w:r>
          </w:p>
        </w:tc>
        <w:tc>
          <w:tcPr>
            <w:tcW w:w="2977" w:type="dxa"/>
            <w:vAlign w:val="center"/>
          </w:tcPr>
          <w:p w14:paraId="3CDDBF5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Указанная в сообщении согласующая сторона не является ни стороной, ни БИЛом, ни ИЛом по договорам, указанным в отчёте. Сообщение зарегистрировано в</w:t>
            </w:r>
            <w:r w:rsidR="00C00323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журнале входящих с номером №#s</w:t>
            </w:r>
          </w:p>
        </w:tc>
        <w:tc>
          <w:tcPr>
            <w:tcW w:w="2410" w:type="dxa"/>
            <w:vAlign w:val="center"/>
          </w:tcPr>
          <w:p w14:paraId="2201301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receiver of a message is neither a party, nor a Principle Reporting Agent/Reporting Agent for defined contracts. The message is registered</w:t>
            </w:r>
            <w:r w:rsidR="00C00323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 xml:space="preserve"> in the Log with the number N#s</w:t>
            </w:r>
          </w:p>
        </w:tc>
        <w:tc>
          <w:tcPr>
            <w:tcW w:w="1134" w:type="dxa"/>
            <w:vAlign w:val="center"/>
          </w:tcPr>
          <w:p w14:paraId="229E958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BINF</w:t>
            </w:r>
          </w:p>
        </w:tc>
      </w:tr>
      <w:tr w:rsidR="00650D06" w:rsidRPr="007E390F" w14:paraId="7C707F2F" w14:textId="77777777" w:rsidTr="0084769B">
        <w:tc>
          <w:tcPr>
            <w:tcW w:w="1242" w:type="dxa"/>
            <w:vAlign w:val="center"/>
          </w:tcPr>
          <w:p w14:paraId="52C7CA8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NRD058</w:t>
            </w:r>
          </w:p>
        </w:tc>
        <w:tc>
          <w:tcPr>
            <w:tcW w:w="1588" w:type="dxa"/>
            <w:vAlign w:val="center"/>
          </w:tcPr>
          <w:p w14:paraId="55B24FF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CONRACT_DONT_BELONGS_TO_MA</w:t>
            </w:r>
          </w:p>
        </w:tc>
        <w:tc>
          <w:tcPr>
            <w:tcW w:w="2977" w:type="dxa"/>
            <w:vAlign w:val="center"/>
          </w:tcPr>
          <w:p w14:paraId="34B1F71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Договор с номером #s не принадлежит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</w:rPr>
              <w:t>альному соглашению с номером #s</w:t>
            </w:r>
          </w:p>
        </w:tc>
        <w:tc>
          <w:tcPr>
            <w:tcW w:w="2410" w:type="dxa"/>
            <w:vAlign w:val="center"/>
          </w:tcPr>
          <w:p w14:paraId="2A620B9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Contract #s is not under the Master Agreement #s</w:t>
            </w:r>
          </w:p>
        </w:tc>
        <w:tc>
          <w:tcPr>
            <w:tcW w:w="1134" w:type="dxa"/>
            <w:vAlign w:val="center"/>
          </w:tcPr>
          <w:p w14:paraId="0E62B96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69E00C04" w14:textId="77777777" w:rsidTr="0084769B">
        <w:tc>
          <w:tcPr>
            <w:tcW w:w="1242" w:type="dxa"/>
            <w:vAlign w:val="center"/>
          </w:tcPr>
          <w:p w14:paraId="02CC203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4" w:name="NRD059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NRD059</w:t>
            </w:r>
            <w:bookmarkEnd w:id="1434"/>
          </w:p>
        </w:tc>
        <w:tc>
          <w:tcPr>
            <w:tcW w:w="1588" w:type="dxa"/>
            <w:vAlign w:val="center"/>
          </w:tcPr>
          <w:p w14:paraId="6BFBC3D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IVALID_BLOCK_HEADER</w:t>
            </w:r>
          </w:p>
        </w:tc>
        <w:tc>
          <w:tcPr>
            <w:tcW w:w="2977" w:type="dxa"/>
            <w:vAlign w:val="center"/>
          </w:tcPr>
          <w:p w14:paraId="34956A0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Заполнение блока  «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Header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»сообщения не соответствует правилам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</w:rPr>
              <w:t>аполнения сообщений Репозитария</w:t>
            </w:r>
          </w:p>
        </w:tc>
        <w:tc>
          <w:tcPr>
            <w:tcW w:w="2410" w:type="dxa"/>
            <w:vAlign w:val="center"/>
          </w:tcPr>
          <w:p w14:paraId="631235D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The block &lt;header&gt; does not comply with the rules of message creation</w:t>
            </w:r>
          </w:p>
        </w:tc>
        <w:tc>
          <w:tcPr>
            <w:tcW w:w="1134" w:type="dxa"/>
            <w:vAlign w:val="center"/>
          </w:tcPr>
          <w:p w14:paraId="4CA826A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072773B5" w14:textId="77777777" w:rsidTr="0084769B">
        <w:tc>
          <w:tcPr>
            <w:tcW w:w="1242" w:type="dxa"/>
            <w:vAlign w:val="center"/>
          </w:tcPr>
          <w:p w14:paraId="5339E18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NRD060</w:t>
            </w:r>
          </w:p>
        </w:tc>
        <w:tc>
          <w:tcPr>
            <w:tcW w:w="1588" w:type="dxa"/>
            <w:vAlign w:val="center"/>
          </w:tcPr>
          <w:p w14:paraId="6E8CC27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RIGHT_TYPE_EMPTY</w:t>
            </w:r>
          </w:p>
        </w:tc>
        <w:tc>
          <w:tcPr>
            <w:tcW w:w="2977" w:type="dxa"/>
            <w:vAlign w:val="center"/>
          </w:tcPr>
          <w:p w14:paraId="290E313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Поле "Тип отчетности информирующего лица" должно быть заполнено</w:t>
            </w:r>
          </w:p>
        </w:tc>
        <w:tc>
          <w:tcPr>
            <w:tcW w:w="2410" w:type="dxa"/>
            <w:vAlign w:val="center"/>
          </w:tcPr>
          <w:p w14:paraId="2082015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field "Reporting party role type" should be filled out</w:t>
            </w:r>
          </w:p>
        </w:tc>
        <w:tc>
          <w:tcPr>
            <w:tcW w:w="1134" w:type="dxa"/>
            <w:vAlign w:val="center"/>
          </w:tcPr>
          <w:p w14:paraId="367A269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3B476E12" w14:textId="77777777" w:rsidTr="0084769B">
        <w:tc>
          <w:tcPr>
            <w:tcW w:w="1242" w:type="dxa"/>
            <w:vAlign w:val="center"/>
          </w:tcPr>
          <w:p w14:paraId="0F8E9C1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5" w:name="NRD061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NRD061</w:t>
            </w:r>
            <w:bookmarkEnd w:id="1435"/>
          </w:p>
        </w:tc>
        <w:tc>
          <w:tcPr>
            <w:tcW w:w="1588" w:type="dxa"/>
            <w:vAlign w:val="center"/>
          </w:tcPr>
          <w:p w14:paraId="6D0777D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XML_NO_VERSION_FORMAT_DICT</w:t>
            </w:r>
          </w:p>
        </w:tc>
        <w:tc>
          <w:tcPr>
            <w:tcW w:w="2977" w:type="dxa"/>
            <w:vAlign w:val="center"/>
          </w:tcPr>
          <w:p w14:paraId="528E8B7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Сообщение не соответствует ни одному формату сообщений Репозитария</w:t>
            </w:r>
          </w:p>
        </w:tc>
        <w:tc>
          <w:tcPr>
            <w:tcW w:w="2410" w:type="dxa"/>
            <w:vAlign w:val="center"/>
          </w:tcPr>
          <w:p w14:paraId="41892BF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does not match any repository message format</w:t>
            </w:r>
          </w:p>
        </w:tc>
        <w:tc>
          <w:tcPr>
            <w:tcW w:w="1134" w:type="dxa"/>
            <w:vAlign w:val="center"/>
          </w:tcPr>
          <w:p w14:paraId="4668BDD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6C48CB67" w14:textId="77777777" w:rsidTr="0084769B">
        <w:tc>
          <w:tcPr>
            <w:tcW w:w="1242" w:type="dxa"/>
            <w:vAlign w:val="center"/>
          </w:tcPr>
          <w:p w14:paraId="3E566C4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6" w:name="NRD062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NRD062</w:t>
            </w:r>
            <w:bookmarkEnd w:id="1436"/>
          </w:p>
        </w:tc>
        <w:tc>
          <w:tcPr>
            <w:tcW w:w="1588" w:type="dxa"/>
            <w:vAlign w:val="center"/>
          </w:tcPr>
          <w:p w14:paraId="14849B1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REQUEST_AGREEMENT_CANCEL</w:t>
            </w:r>
          </w:p>
        </w:tc>
        <w:tc>
          <w:tcPr>
            <w:tcW w:w="2977" w:type="dxa"/>
            <w:vAlign w:val="center"/>
          </w:tcPr>
          <w:p w14:paraId="3E3D824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Запрос на согласование параметров анкеты с №#s отменён, поскольку клиент #s отменил/заменил свою анкету</w:t>
            </w:r>
          </w:p>
        </w:tc>
        <w:tc>
          <w:tcPr>
            <w:tcW w:w="2410" w:type="dxa"/>
            <w:vAlign w:val="center"/>
          </w:tcPr>
          <w:p w14:paraId="58BC23A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request for approval of the Reporting form №#s  is cancelled because the Client #s has cancelled/replaced the Reporting form</w:t>
            </w:r>
          </w:p>
        </w:tc>
        <w:tc>
          <w:tcPr>
            <w:tcW w:w="1134" w:type="dxa"/>
            <w:vAlign w:val="center"/>
          </w:tcPr>
          <w:p w14:paraId="44B1990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CE40884" w14:textId="77777777" w:rsidTr="0084769B">
        <w:tc>
          <w:tcPr>
            <w:tcW w:w="1242" w:type="dxa"/>
            <w:vAlign w:val="center"/>
          </w:tcPr>
          <w:p w14:paraId="3FB0262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7" w:name="NRD063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NRD063</w:t>
            </w:r>
            <w:bookmarkEnd w:id="1437"/>
          </w:p>
        </w:tc>
        <w:tc>
          <w:tcPr>
            <w:tcW w:w="1588" w:type="dxa"/>
            <w:vAlign w:val="center"/>
          </w:tcPr>
          <w:p w14:paraId="63B48A3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CORRELATION_NOT_MATCH_MASK</w:t>
            </w:r>
          </w:p>
        </w:tc>
        <w:tc>
          <w:tcPr>
            <w:tcW w:w="2977" w:type="dxa"/>
            <w:vAlign w:val="center"/>
          </w:tcPr>
          <w:p w14:paraId="20268CD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Поле &lt;correlationId&gt; не соответствует маске ввода</w:t>
            </w:r>
          </w:p>
        </w:tc>
        <w:tc>
          <w:tcPr>
            <w:tcW w:w="2410" w:type="dxa"/>
            <w:vAlign w:val="center"/>
          </w:tcPr>
          <w:p w14:paraId="01F4C99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field &lt;correlationId&gt; does not comply with the mask</w:t>
            </w:r>
          </w:p>
        </w:tc>
        <w:tc>
          <w:tcPr>
            <w:tcW w:w="1134" w:type="dxa"/>
            <w:vAlign w:val="center"/>
          </w:tcPr>
          <w:p w14:paraId="26E5E73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2C4736C5" w14:textId="77777777" w:rsidTr="0084769B">
        <w:tc>
          <w:tcPr>
            <w:tcW w:w="1242" w:type="dxa"/>
            <w:vAlign w:val="center"/>
          </w:tcPr>
          <w:p w14:paraId="3327912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NRD064</w:t>
            </w:r>
          </w:p>
        </w:tc>
        <w:tc>
          <w:tcPr>
            <w:tcW w:w="1588" w:type="dxa"/>
            <w:vAlign w:val="center"/>
          </w:tcPr>
          <w:p w14:paraId="0FF7B5B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RPLC_MSG_TYPES_IS_NOT_COMPATIBLE</w:t>
            </w:r>
          </w:p>
        </w:tc>
        <w:tc>
          <w:tcPr>
            <w:tcW w:w="2977" w:type="dxa"/>
            <w:vAlign w:val="center"/>
          </w:tcPr>
          <w:p w14:paraId="2D04258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Тип заменяемого сообщения #s c номером #s не соответствует типу сообщения замены #s c номером #s</w:t>
            </w:r>
          </w:p>
        </w:tc>
        <w:tc>
          <w:tcPr>
            <w:tcW w:w="2410" w:type="dxa"/>
            <w:vAlign w:val="center"/>
          </w:tcPr>
          <w:p w14:paraId="1321387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type #s of the message #s to be replaced does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not correspond to the type #s of the replaceable message #s</w:t>
            </w:r>
          </w:p>
        </w:tc>
        <w:tc>
          <w:tcPr>
            <w:tcW w:w="1134" w:type="dxa"/>
            <w:vAlign w:val="center"/>
          </w:tcPr>
          <w:p w14:paraId="7C7EEC9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8C6BFC9" w14:textId="77777777" w:rsidTr="0084769B">
        <w:tc>
          <w:tcPr>
            <w:tcW w:w="1242" w:type="dxa"/>
            <w:vAlign w:val="center"/>
          </w:tcPr>
          <w:p w14:paraId="430CFC3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NRD065</w:t>
            </w:r>
          </w:p>
        </w:tc>
        <w:tc>
          <w:tcPr>
            <w:tcW w:w="1588" w:type="dxa"/>
            <w:vAlign w:val="center"/>
          </w:tcPr>
          <w:p w14:paraId="6434528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CONTRACT_WITH_NUM_ALREADY_DEREGISTRED</w:t>
            </w:r>
          </w:p>
        </w:tc>
        <w:tc>
          <w:tcPr>
            <w:tcW w:w="2977" w:type="dxa"/>
            <w:vAlign w:val="center"/>
          </w:tcPr>
          <w:p w14:paraId="464EAD4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Анкета договора #s уже дерегистрирована</w:t>
            </w:r>
          </w:p>
        </w:tc>
        <w:tc>
          <w:tcPr>
            <w:tcW w:w="2410" w:type="dxa"/>
            <w:vAlign w:val="center"/>
          </w:tcPr>
          <w:p w14:paraId="535A6B6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contract form #s has already been deregistered</w:t>
            </w:r>
          </w:p>
        </w:tc>
        <w:tc>
          <w:tcPr>
            <w:tcW w:w="1134" w:type="dxa"/>
            <w:vAlign w:val="center"/>
          </w:tcPr>
          <w:p w14:paraId="4ED692B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BCA9662" w14:textId="77777777" w:rsidTr="0084769B">
        <w:tc>
          <w:tcPr>
            <w:tcW w:w="1242" w:type="dxa"/>
            <w:vAlign w:val="center"/>
          </w:tcPr>
          <w:p w14:paraId="1BB844E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NRD066</w:t>
            </w:r>
          </w:p>
        </w:tc>
        <w:tc>
          <w:tcPr>
            <w:tcW w:w="1588" w:type="dxa"/>
            <w:vAlign w:val="center"/>
          </w:tcPr>
          <w:p w14:paraId="0739402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RIGHT_TYPE_NOT_EXISTS</w:t>
            </w:r>
          </w:p>
        </w:tc>
        <w:tc>
          <w:tcPr>
            <w:tcW w:w="2977" w:type="dxa"/>
            <w:vAlign w:val="center"/>
          </w:tcPr>
          <w:p w14:paraId="3A5F861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Тип договора #s не найден в справочнике типов договоров</w:t>
            </w:r>
          </w:p>
        </w:tc>
        <w:tc>
          <w:tcPr>
            <w:tcW w:w="2410" w:type="dxa"/>
            <w:vAlign w:val="center"/>
          </w:tcPr>
          <w:p w14:paraId="7DA708D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contract type #s is not found in the Product Type reference guide</w:t>
            </w:r>
          </w:p>
        </w:tc>
        <w:tc>
          <w:tcPr>
            <w:tcW w:w="1134" w:type="dxa"/>
            <w:vAlign w:val="center"/>
          </w:tcPr>
          <w:p w14:paraId="0C0B626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2B68BB38" w14:textId="77777777" w:rsidTr="0084769B">
        <w:tc>
          <w:tcPr>
            <w:tcW w:w="1242" w:type="dxa"/>
            <w:vAlign w:val="center"/>
          </w:tcPr>
          <w:p w14:paraId="15F7F15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NRD067</w:t>
            </w:r>
          </w:p>
        </w:tc>
        <w:tc>
          <w:tcPr>
            <w:tcW w:w="1588" w:type="dxa"/>
            <w:vAlign w:val="center"/>
          </w:tcPr>
          <w:p w14:paraId="63F251D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BAD_CONSTANT_FOR_NOREPORTING</w:t>
            </w:r>
          </w:p>
        </w:tc>
        <w:tc>
          <w:tcPr>
            <w:tcW w:w="2977" w:type="dxa"/>
            <w:vAlign w:val="center"/>
          </w:tcPr>
          <w:p w14:paraId="623BCBD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Неверная константа #s для идентификации стороны, не предоставляющей отчетность</w:t>
            </w:r>
          </w:p>
        </w:tc>
        <w:tc>
          <w:tcPr>
            <w:tcW w:w="2410" w:type="dxa"/>
            <w:vAlign w:val="center"/>
          </w:tcPr>
          <w:p w14:paraId="2B083CF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identifier of the party which does not report has invalid value #s</w:t>
            </w:r>
          </w:p>
        </w:tc>
        <w:tc>
          <w:tcPr>
            <w:tcW w:w="1134" w:type="dxa"/>
            <w:vAlign w:val="center"/>
          </w:tcPr>
          <w:p w14:paraId="7618AB1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12A8A87B" w14:textId="77777777" w:rsidTr="0084769B">
        <w:tc>
          <w:tcPr>
            <w:tcW w:w="1242" w:type="dxa"/>
            <w:vAlign w:val="center"/>
          </w:tcPr>
          <w:p w14:paraId="6BE324C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NRD069</w:t>
            </w:r>
          </w:p>
        </w:tc>
        <w:tc>
          <w:tcPr>
            <w:tcW w:w="1588" w:type="dxa"/>
            <w:vAlign w:val="center"/>
          </w:tcPr>
          <w:p w14:paraId="0407443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INVALID_TRADEREPOSITORY_PERSON</w:t>
            </w:r>
          </w:p>
        </w:tc>
        <w:tc>
          <w:tcPr>
            <w:tcW w:w="2977" w:type="dxa"/>
            <w:vAlign w:val="center"/>
          </w:tcPr>
          <w:p w14:paraId="25D1662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Сторона, указанная в блоке «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arty» c атрибутом id = TradeRepository не является Репозитарием</w:t>
            </w:r>
          </w:p>
        </w:tc>
        <w:tc>
          <w:tcPr>
            <w:tcW w:w="2410" w:type="dxa"/>
            <w:vAlign w:val="center"/>
          </w:tcPr>
          <w:p w14:paraId="6D497E8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party with id = TradeRepository is not the Repository</w:t>
            </w:r>
          </w:p>
        </w:tc>
        <w:tc>
          <w:tcPr>
            <w:tcW w:w="1134" w:type="dxa"/>
            <w:vAlign w:val="center"/>
          </w:tcPr>
          <w:p w14:paraId="3788B58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0AAEFDFF" w14:textId="77777777" w:rsidTr="0084769B">
        <w:tc>
          <w:tcPr>
            <w:tcW w:w="1242" w:type="dxa"/>
            <w:vAlign w:val="center"/>
          </w:tcPr>
          <w:p w14:paraId="6B541F2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8" w:name="NRD070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NRD070</w:t>
            </w:r>
            <w:bookmarkEnd w:id="1438"/>
          </w:p>
        </w:tc>
        <w:tc>
          <w:tcPr>
            <w:tcW w:w="1588" w:type="dxa"/>
            <w:vAlign w:val="center"/>
          </w:tcPr>
          <w:p w14:paraId="153BAB9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TOO_MANY_RIGHT_TYPE_FOR_INFORM_SIDE</w:t>
            </w:r>
          </w:p>
        </w:tc>
        <w:tc>
          <w:tcPr>
            <w:tcW w:w="2977" w:type="dxa"/>
            <w:vAlign w:val="center"/>
          </w:tcPr>
          <w:p w14:paraId="2D321E3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стороны #s указано несколько информирующих лиц с одинаковым типом прав #s</w:t>
            </w:r>
          </w:p>
        </w:tc>
        <w:tc>
          <w:tcPr>
            <w:tcW w:w="2410" w:type="dxa"/>
            <w:vAlign w:val="center"/>
          </w:tcPr>
          <w:p w14:paraId="76BDE87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Several Reporting agents are indicated for the party #s with the same role type #s</w:t>
            </w:r>
          </w:p>
        </w:tc>
        <w:tc>
          <w:tcPr>
            <w:tcW w:w="1134" w:type="dxa"/>
            <w:vAlign w:val="center"/>
          </w:tcPr>
          <w:p w14:paraId="6E8BF7D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39C1D290" w14:textId="77777777" w:rsidTr="0084769B">
        <w:tc>
          <w:tcPr>
            <w:tcW w:w="1242" w:type="dxa"/>
            <w:vAlign w:val="center"/>
          </w:tcPr>
          <w:p w14:paraId="7652D6D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NRD071</w:t>
            </w:r>
          </w:p>
        </w:tc>
        <w:tc>
          <w:tcPr>
            <w:tcW w:w="1588" w:type="dxa"/>
            <w:vAlign w:val="center"/>
          </w:tcPr>
          <w:p w14:paraId="63098AB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XML_WRONG_ADD_INFO</w:t>
            </w:r>
          </w:p>
        </w:tc>
        <w:tc>
          <w:tcPr>
            <w:tcW w:w="2977" w:type="dxa"/>
            <w:vAlign w:val="center"/>
          </w:tcPr>
          <w:p w14:paraId="001C662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Неверное указание сотрудников, осуществивших ввод и сверку</w:t>
            </w:r>
          </w:p>
        </w:tc>
        <w:tc>
          <w:tcPr>
            <w:tcW w:w="2410" w:type="dxa"/>
            <w:vAlign w:val="center"/>
          </w:tcPr>
          <w:p w14:paraId="5C88AD4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specified employee is not authorized to submit and reconcile messages</w:t>
            </w:r>
          </w:p>
        </w:tc>
        <w:tc>
          <w:tcPr>
            <w:tcW w:w="1134" w:type="dxa"/>
            <w:vAlign w:val="center"/>
          </w:tcPr>
          <w:p w14:paraId="026D64D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4FCF7358" w14:textId="77777777" w:rsidTr="0084769B">
        <w:tc>
          <w:tcPr>
            <w:tcW w:w="1242" w:type="dxa"/>
            <w:vAlign w:val="center"/>
          </w:tcPr>
          <w:p w14:paraId="5BB7A4F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NRD072</w:t>
            </w:r>
          </w:p>
        </w:tc>
        <w:tc>
          <w:tcPr>
            <w:tcW w:w="1588" w:type="dxa"/>
            <w:vAlign w:val="center"/>
          </w:tcPr>
          <w:p w14:paraId="2F40B9F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MA_SIDES_MUST_DIFFERENCE</w:t>
            </w:r>
          </w:p>
        </w:tc>
        <w:tc>
          <w:tcPr>
            <w:tcW w:w="2977" w:type="dxa"/>
            <w:vAlign w:val="center"/>
          </w:tcPr>
          <w:p w14:paraId="612A82C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Стороны по </w:t>
            </w:r>
            <w:r w:rsidR="008D0461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ральному  соглашению не могут совпадать или должны быть указаны клиенты сторон</w:t>
            </w:r>
          </w:p>
        </w:tc>
        <w:tc>
          <w:tcPr>
            <w:tcW w:w="2410" w:type="dxa"/>
            <w:vAlign w:val="center"/>
          </w:tcPr>
          <w:p w14:paraId="36E814E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 xml:space="preserve">The Master Agreement should have two different parties or the clients of </w:t>
            </w:r>
            <w:r w:rsidR="00C00323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parties should be specified</w:t>
            </w:r>
          </w:p>
        </w:tc>
        <w:tc>
          <w:tcPr>
            <w:tcW w:w="1134" w:type="dxa"/>
            <w:vAlign w:val="center"/>
          </w:tcPr>
          <w:p w14:paraId="0076275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06B87301" w14:textId="77777777" w:rsidTr="0084769B">
        <w:tc>
          <w:tcPr>
            <w:tcW w:w="1242" w:type="dxa"/>
            <w:vAlign w:val="center"/>
          </w:tcPr>
          <w:p w14:paraId="6488C8C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lastRenderedPageBreak/>
              <w:t>NRD073</w:t>
            </w:r>
          </w:p>
        </w:tc>
        <w:tc>
          <w:tcPr>
            <w:tcW w:w="1588" w:type="dxa"/>
            <w:vAlign w:val="center"/>
          </w:tcPr>
          <w:p w14:paraId="6E8BE02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SIDE_HAS_NOT_PERMISSION</w:t>
            </w:r>
          </w:p>
        </w:tc>
        <w:tc>
          <w:tcPr>
            <w:tcW w:w="2977" w:type="dxa"/>
            <w:vAlign w:val="center"/>
          </w:tcPr>
          <w:p w14:paraId="0723DC5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У стороны #s закончились полномочия на предоставление информации по договору #s. Сообщение зарегистрировано в</w:t>
            </w:r>
            <w:r w:rsidR="00C00323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журнале входящих с номером №#s</w:t>
            </w:r>
          </w:p>
        </w:tc>
        <w:tc>
          <w:tcPr>
            <w:tcW w:w="2410" w:type="dxa"/>
            <w:vAlign w:val="center"/>
          </w:tcPr>
          <w:p w14:paraId="05C7CB4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party #s has no right to submit information on the Contract #s. The message is registered</w:t>
            </w:r>
            <w:r w:rsidR="00C00323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 xml:space="preserve"> in the Log with the number N#s</w:t>
            </w:r>
          </w:p>
        </w:tc>
        <w:tc>
          <w:tcPr>
            <w:tcW w:w="1134" w:type="dxa"/>
            <w:vAlign w:val="center"/>
          </w:tcPr>
          <w:p w14:paraId="5CCEDB1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045F1944" w14:textId="77777777" w:rsidTr="0084769B">
        <w:tc>
          <w:tcPr>
            <w:tcW w:w="1242" w:type="dxa"/>
            <w:vAlign w:val="center"/>
          </w:tcPr>
          <w:p w14:paraId="6D2098D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NRD074</w:t>
            </w:r>
          </w:p>
        </w:tc>
        <w:tc>
          <w:tcPr>
            <w:tcW w:w="1588" w:type="dxa"/>
            <w:vAlign w:val="center"/>
          </w:tcPr>
          <w:p w14:paraId="1693979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CANC_RPLC_NOT_SET</w:t>
            </w:r>
          </w:p>
        </w:tc>
        <w:tc>
          <w:tcPr>
            <w:tcW w:w="2977" w:type="dxa"/>
            <w:vAlign w:val="center"/>
          </w:tcPr>
          <w:p w14:paraId="372C4E7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Не указано сообщение для отмены/замены</w:t>
            </w:r>
          </w:p>
        </w:tc>
        <w:tc>
          <w:tcPr>
            <w:tcW w:w="2410" w:type="dxa"/>
            <w:vAlign w:val="center"/>
          </w:tcPr>
          <w:p w14:paraId="39CAB1F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message for replacement/cancellation is not specified</w:t>
            </w:r>
          </w:p>
        </w:tc>
        <w:tc>
          <w:tcPr>
            <w:tcW w:w="1134" w:type="dxa"/>
            <w:vAlign w:val="center"/>
          </w:tcPr>
          <w:p w14:paraId="301A84A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79D2A6F3" w14:textId="77777777" w:rsidTr="0084769B">
        <w:tc>
          <w:tcPr>
            <w:tcW w:w="1242" w:type="dxa"/>
            <w:vAlign w:val="center"/>
          </w:tcPr>
          <w:p w14:paraId="4F58F41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NRD075</w:t>
            </w:r>
          </w:p>
        </w:tc>
        <w:tc>
          <w:tcPr>
            <w:tcW w:w="1588" w:type="dxa"/>
            <w:vAlign w:val="center"/>
          </w:tcPr>
          <w:p w14:paraId="2298B42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BAD_DATE_CANC_RPLC</w:t>
            </w:r>
          </w:p>
        </w:tc>
        <w:tc>
          <w:tcPr>
            <w:tcW w:w="2977" w:type="dxa"/>
            <w:vAlign w:val="center"/>
          </w:tcPr>
          <w:p w14:paraId="5745076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Дата, указанная для отменяемого сообщения, не совпадает с датой сообщения, найденного для отмены/замены</w:t>
            </w:r>
          </w:p>
        </w:tc>
        <w:tc>
          <w:tcPr>
            <w:tcW w:w="2410" w:type="dxa"/>
            <w:vAlign w:val="center"/>
          </w:tcPr>
          <w:p w14:paraId="0E3ABBB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date specified for the message to be cancelled does not coincide with the date of the message to cancel / replace</w:t>
            </w:r>
          </w:p>
        </w:tc>
        <w:tc>
          <w:tcPr>
            <w:tcW w:w="1134" w:type="dxa"/>
            <w:vAlign w:val="center"/>
          </w:tcPr>
          <w:p w14:paraId="7E400A2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04D4047B" w14:textId="77777777" w:rsidTr="0084769B">
        <w:tc>
          <w:tcPr>
            <w:tcW w:w="1242" w:type="dxa"/>
            <w:vAlign w:val="center"/>
          </w:tcPr>
          <w:p w14:paraId="215BB36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NRD076</w:t>
            </w:r>
          </w:p>
        </w:tc>
        <w:tc>
          <w:tcPr>
            <w:tcW w:w="1588" w:type="dxa"/>
            <w:vAlign w:val="center"/>
          </w:tcPr>
          <w:p w14:paraId="55FDA13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BAD_MSG_ACTION_CANC_RPLC</w:t>
            </w:r>
          </w:p>
        </w:tc>
        <w:tc>
          <w:tcPr>
            <w:tcW w:w="2977" w:type="dxa"/>
            <w:vAlign w:val="center"/>
          </w:tcPr>
          <w:p w14:paraId="7E1EF3C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Назначение, указанное для отменяемого сообщения, не совпадает с назначением сообщения, найденного для отмены/замены</w:t>
            </w:r>
          </w:p>
        </w:tc>
        <w:tc>
          <w:tcPr>
            <w:tcW w:w="2410" w:type="dxa"/>
            <w:vAlign w:val="center"/>
          </w:tcPr>
          <w:p w14:paraId="047A0A1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purpose of the message to be canceled does not coincide with the</w:t>
            </w:r>
            <w:r w:rsidR="00C00323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 xml:space="preserve"> purpose of a message to cancel/</w:t>
            </w: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replace</w:t>
            </w:r>
          </w:p>
        </w:tc>
        <w:tc>
          <w:tcPr>
            <w:tcW w:w="1134" w:type="dxa"/>
            <w:vAlign w:val="center"/>
          </w:tcPr>
          <w:p w14:paraId="58E2834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73D45A8E" w14:textId="77777777" w:rsidTr="0084769B">
        <w:tc>
          <w:tcPr>
            <w:tcW w:w="1242" w:type="dxa"/>
            <w:vAlign w:val="center"/>
          </w:tcPr>
          <w:p w14:paraId="54BC9E8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NRD077</w:t>
            </w:r>
          </w:p>
        </w:tc>
        <w:tc>
          <w:tcPr>
            <w:tcW w:w="1588" w:type="dxa"/>
            <w:vAlign w:val="center"/>
          </w:tcPr>
          <w:p w14:paraId="631B661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CONTRACT_STATUS_NOT_FIND</w:t>
            </w:r>
          </w:p>
        </w:tc>
        <w:tc>
          <w:tcPr>
            <w:tcW w:w="2977" w:type="dxa"/>
            <w:vAlign w:val="center"/>
          </w:tcPr>
          <w:p w14:paraId="2D280BD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Статус с кодом #s не найден в справочнике состояний анкет договоров</w:t>
            </w:r>
          </w:p>
        </w:tc>
        <w:tc>
          <w:tcPr>
            <w:tcW w:w="2410" w:type="dxa"/>
            <w:vAlign w:val="center"/>
          </w:tcPr>
          <w:p w14:paraId="745A491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status #s is not found in the contract’s forms status reference guide</w:t>
            </w:r>
          </w:p>
        </w:tc>
        <w:tc>
          <w:tcPr>
            <w:tcW w:w="1134" w:type="dxa"/>
            <w:vAlign w:val="center"/>
          </w:tcPr>
          <w:p w14:paraId="46B39E7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C4704B4" w14:textId="77777777" w:rsidTr="0084769B">
        <w:tc>
          <w:tcPr>
            <w:tcW w:w="1242" w:type="dxa"/>
            <w:vAlign w:val="center"/>
          </w:tcPr>
          <w:p w14:paraId="34A2F36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NRD079</w:t>
            </w:r>
          </w:p>
        </w:tc>
        <w:tc>
          <w:tcPr>
            <w:tcW w:w="1588" w:type="dxa"/>
            <w:vAlign w:val="center"/>
          </w:tcPr>
          <w:p w14:paraId="6A61373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MATCH_METHOD_EMPTY</w:t>
            </w:r>
          </w:p>
        </w:tc>
        <w:tc>
          <w:tcPr>
            <w:tcW w:w="2977" w:type="dxa"/>
            <w:vAlign w:val="center"/>
          </w:tcPr>
          <w:p w14:paraId="2E8F658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Поле «Способ сверки информации по договорам» имеет некорректное значение</w:t>
            </w:r>
          </w:p>
        </w:tc>
        <w:tc>
          <w:tcPr>
            <w:tcW w:w="2410" w:type="dxa"/>
            <w:vAlign w:val="center"/>
          </w:tcPr>
          <w:p w14:paraId="4E361F1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field "Contract parameters reconciliation type" has invalid value</w:t>
            </w:r>
          </w:p>
        </w:tc>
        <w:tc>
          <w:tcPr>
            <w:tcW w:w="1134" w:type="dxa"/>
            <w:vAlign w:val="center"/>
          </w:tcPr>
          <w:p w14:paraId="0D53A0A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73FBDBE" w14:textId="77777777" w:rsidTr="0084769B">
        <w:tc>
          <w:tcPr>
            <w:tcW w:w="1242" w:type="dxa"/>
            <w:vAlign w:val="center"/>
          </w:tcPr>
          <w:p w14:paraId="2B8C45A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39" w:name="NRD080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NRD080</w:t>
            </w:r>
            <w:bookmarkEnd w:id="1439"/>
          </w:p>
        </w:tc>
        <w:tc>
          <w:tcPr>
            <w:tcW w:w="1588" w:type="dxa"/>
            <w:vAlign w:val="center"/>
          </w:tcPr>
          <w:p w14:paraId="3F5916D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INFORMATOR_NOT_FOUND</w:t>
            </w:r>
          </w:p>
        </w:tc>
        <w:tc>
          <w:tcPr>
            <w:tcW w:w="2977" w:type="dxa"/>
            <w:vAlign w:val="center"/>
          </w:tcPr>
          <w:p w14:paraId="57CD597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Не удалось определить информирующее лицо по договору с типом #s для стороны #s</w:t>
            </w:r>
          </w:p>
        </w:tc>
        <w:tc>
          <w:tcPr>
            <w:tcW w:w="2410" w:type="dxa"/>
            <w:vAlign w:val="center"/>
          </w:tcPr>
          <w:p w14:paraId="7BEF237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Unable to identify Reporting agent with contract type #s for the party #s</w:t>
            </w:r>
          </w:p>
        </w:tc>
        <w:tc>
          <w:tcPr>
            <w:tcW w:w="1134" w:type="dxa"/>
            <w:vAlign w:val="center"/>
          </w:tcPr>
          <w:p w14:paraId="2031881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09964AC" w14:textId="77777777" w:rsidTr="0084769B">
        <w:tc>
          <w:tcPr>
            <w:tcW w:w="1242" w:type="dxa"/>
            <w:vAlign w:val="center"/>
          </w:tcPr>
          <w:p w14:paraId="535EE98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NRD081</w:t>
            </w:r>
          </w:p>
        </w:tc>
        <w:tc>
          <w:tcPr>
            <w:tcW w:w="1588" w:type="dxa"/>
            <w:vAlign w:val="center"/>
          </w:tcPr>
          <w:p w14:paraId="7B30DEA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NOT_FOUND_ACTIVE_CONTRACTS</w:t>
            </w:r>
          </w:p>
        </w:tc>
        <w:tc>
          <w:tcPr>
            <w:tcW w:w="2977" w:type="dxa"/>
            <w:vAlign w:val="center"/>
          </w:tcPr>
          <w:p w14:paraId="1CDA1F2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 заданным параметрам не удалось найти ни одной анкеты активного договора</w:t>
            </w:r>
          </w:p>
        </w:tc>
        <w:tc>
          <w:tcPr>
            <w:tcW w:w="2410" w:type="dxa"/>
            <w:vAlign w:val="center"/>
          </w:tcPr>
          <w:p w14:paraId="76EB0D3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is no active contract form with given parameters</w:t>
            </w:r>
          </w:p>
        </w:tc>
        <w:tc>
          <w:tcPr>
            <w:tcW w:w="1134" w:type="dxa"/>
            <w:vAlign w:val="center"/>
          </w:tcPr>
          <w:p w14:paraId="3267BBB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6CF03F05" w14:textId="77777777" w:rsidTr="0084769B">
        <w:tc>
          <w:tcPr>
            <w:tcW w:w="1242" w:type="dxa"/>
            <w:vAlign w:val="center"/>
          </w:tcPr>
          <w:p w14:paraId="27B80AB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NRD082</w:t>
            </w:r>
          </w:p>
        </w:tc>
        <w:tc>
          <w:tcPr>
            <w:tcW w:w="1588" w:type="dxa"/>
            <w:vAlign w:val="center"/>
          </w:tcPr>
          <w:p w14:paraId="5A805F2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TWO_MANY_ILS_WITH_CONTRACT_TYPE</w:t>
            </w:r>
          </w:p>
        </w:tc>
        <w:tc>
          <w:tcPr>
            <w:tcW w:w="2977" w:type="dxa"/>
            <w:vAlign w:val="center"/>
          </w:tcPr>
          <w:p w14:paraId="09CF565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информирующего лица с типом договора #s и стороной #s не допускается наличие других информирующих лиц по данному типу договора</w:t>
            </w:r>
          </w:p>
        </w:tc>
        <w:tc>
          <w:tcPr>
            <w:tcW w:w="2410" w:type="dxa"/>
            <w:vAlign w:val="center"/>
          </w:tcPr>
          <w:p w14:paraId="723085D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other Reporting agents are allowed when Reporting agent is appointed for contract type #s and party #s</w:t>
            </w:r>
          </w:p>
        </w:tc>
        <w:tc>
          <w:tcPr>
            <w:tcW w:w="1134" w:type="dxa"/>
            <w:vAlign w:val="center"/>
          </w:tcPr>
          <w:p w14:paraId="4A8BB6C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2D80542" w14:textId="77777777" w:rsidTr="0084769B">
        <w:tc>
          <w:tcPr>
            <w:tcW w:w="1242" w:type="dxa"/>
            <w:vAlign w:val="center"/>
          </w:tcPr>
          <w:p w14:paraId="57AE824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NRD083</w:t>
            </w:r>
          </w:p>
        </w:tc>
        <w:tc>
          <w:tcPr>
            <w:tcW w:w="1588" w:type="dxa"/>
            <w:vAlign w:val="center"/>
          </w:tcPr>
          <w:p w14:paraId="5CC8A12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TRADEREF_LEN_LIMIT</w:t>
            </w:r>
          </w:p>
        </w:tc>
        <w:tc>
          <w:tcPr>
            <w:tcW w:w="2977" w:type="dxa"/>
            <w:vAlign w:val="center"/>
          </w:tcPr>
          <w:p w14:paraId="17DB3A5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идентификатора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соглашения/договора, присвоенного стороной #s, не может превышать длину 35 символов</w:t>
            </w:r>
          </w:p>
        </w:tc>
        <w:tc>
          <w:tcPr>
            <w:tcW w:w="2410" w:type="dxa"/>
            <w:vAlign w:val="center"/>
          </w:tcPr>
          <w:p w14:paraId="50593DD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value of the field "Trade identifier" (tradeId) of the Master Agreement/contract assigned by the party #s should not be longer than 35 characters</w:t>
            </w:r>
          </w:p>
        </w:tc>
        <w:tc>
          <w:tcPr>
            <w:tcW w:w="1134" w:type="dxa"/>
            <w:vAlign w:val="center"/>
          </w:tcPr>
          <w:p w14:paraId="0AA764F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7491470" w14:textId="77777777" w:rsidTr="0084769B">
        <w:tc>
          <w:tcPr>
            <w:tcW w:w="1242" w:type="dxa"/>
            <w:vAlign w:val="center"/>
          </w:tcPr>
          <w:p w14:paraId="444E860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NRD084</w:t>
            </w:r>
          </w:p>
        </w:tc>
        <w:tc>
          <w:tcPr>
            <w:tcW w:w="1588" w:type="dxa"/>
            <w:vAlign w:val="center"/>
          </w:tcPr>
          <w:p w14:paraId="137968B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MEMBER_EQUAL_REPOSITORY</w:t>
            </w:r>
          </w:p>
        </w:tc>
        <w:tc>
          <w:tcPr>
            <w:tcW w:w="2977" w:type="dxa"/>
            <w:vAlign w:val="center"/>
          </w:tcPr>
          <w:p w14:paraId="33B396C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Недопустимо указывать в качестве #s персону: #s #s</w:t>
            </w:r>
          </w:p>
        </w:tc>
        <w:tc>
          <w:tcPr>
            <w:tcW w:w="2410" w:type="dxa"/>
            <w:vAlign w:val="center"/>
          </w:tcPr>
          <w:p w14:paraId="0BABA5F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impossible to indicate as #s:  #s #s</w:t>
            </w:r>
          </w:p>
        </w:tc>
        <w:tc>
          <w:tcPr>
            <w:tcW w:w="1134" w:type="dxa"/>
            <w:vAlign w:val="center"/>
          </w:tcPr>
          <w:p w14:paraId="530A902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6C93604E" w14:textId="77777777" w:rsidTr="0084769B">
        <w:tc>
          <w:tcPr>
            <w:tcW w:w="1242" w:type="dxa"/>
            <w:vAlign w:val="center"/>
          </w:tcPr>
          <w:p w14:paraId="29A1F89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NRD085</w:t>
            </w:r>
          </w:p>
        </w:tc>
        <w:tc>
          <w:tcPr>
            <w:tcW w:w="1588" w:type="dxa"/>
            <w:vAlign w:val="center"/>
          </w:tcPr>
          <w:p w14:paraId="45CA5B8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XSD_ERROR_VALIDATION_PREV_VERS</w:t>
            </w:r>
          </w:p>
        </w:tc>
        <w:tc>
          <w:tcPr>
            <w:tcW w:w="2977" w:type="dxa"/>
            <w:vAlign w:val="center"/>
          </w:tcPr>
          <w:p w14:paraId="7F26E78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Репозитарий перешёл на новую версию форматов. Содержание вашего сообщения не соответствует новой версии. Oшибка валидации входящего сообщения: #s</w:t>
            </w:r>
          </w:p>
        </w:tc>
        <w:tc>
          <w:tcPr>
            <w:tcW w:w="2410" w:type="dxa"/>
            <w:vAlign w:val="center"/>
          </w:tcPr>
          <w:p w14:paraId="128CB51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repository has moved to the new messages specification format. The submitted message does not correspond to the new format.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Validation error of incoming message: #s</w:t>
            </w:r>
          </w:p>
        </w:tc>
        <w:tc>
          <w:tcPr>
            <w:tcW w:w="1134" w:type="dxa"/>
            <w:vAlign w:val="center"/>
          </w:tcPr>
          <w:p w14:paraId="3B0C93E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3F055BE5" w14:textId="77777777" w:rsidTr="0084769B">
        <w:tc>
          <w:tcPr>
            <w:tcW w:w="1242" w:type="dxa"/>
            <w:vAlign w:val="center"/>
          </w:tcPr>
          <w:p w14:paraId="6CE28A8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NRD086</w:t>
            </w:r>
          </w:p>
        </w:tc>
        <w:tc>
          <w:tcPr>
            <w:tcW w:w="1588" w:type="dxa"/>
            <w:vAlign w:val="center"/>
          </w:tcPr>
          <w:p w14:paraId="49E9DA3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INCORRECT_HREF_VALUES</w:t>
            </w:r>
          </w:p>
        </w:tc>
        <w:tc>
          <w:tcPr>
            <w:tcW w:w="2977" w:type="dxa"/>
            <w:vAlign w:val="center"/>
          </w:tcPr>
          <w:p w14:paraId="2B65B3E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сообщении неверно заполнены «ссылка на участника, в отношении которого запрашивается отчет» или «cсылка на участника – контрагента»</w:t>
            </w:r>
          </w:p>
        </w:tc>
        <w:tc>
          <w:tcPr>
            <w:tcW w:w="2410" w:type="dxa"/>
            <w:vAlign w:val="center"/>
          </w:tcPr>
          <w:p w14:paraId="77B417D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incorrect values for the href attributes or the fields «Part</w:t>
            </w:r>
            <w:r w:rsidR="00C00323"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y1» and «Party2» doesn’t filled</w:t>
            </w:r>
          </w:p>
        </w:tc>
        <w:tc>
          <w:tcPr>
            <w:tcW w:w="1134" w:type="dxa"/>
            <w:vAlign w:val="center"/>
          </w:tcPr>
          <w:p w14:paraId="530341E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20C5D18E" w14:textId="77777777" w:rsidTr="0084769B">
        <w:tc>
          <w:tcPr>
            <w:tcW w:w="1242" w:type="dxa"/>
            <w:vAlign w:val="center"/>
          </w:tcPr>
          <w:p w14:paraId="4BA3338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40" w:name="NRD087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NRD087</w:t>
            </w:r>
            <w:bookmarkEnd w:id="1440"/>
          </w:p>
        </w:tc>
        <w:tc>
          <w:tcPr>
            <w:tcW w:w="1588" w:type="dxa"/>
            <w:vAlign w:val="center"/>
          </w:tcPr>
          <w:p w14:paraId="4EFC01D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INVALID_NOT_REPORTING_CODE</w:t>
            </w:r>
          </w:p>
        </w:tc>
        <w:tc>
          <w:tcPr>
            <w:tcW w:w="2977" w:type="dxa"/>
            <w:vAlign w:val="center"/>
          </w:tcPr>
          <w:p w14:paraId="34DF08A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Значение кода #s не соответствует маске ввода</w:t>
            </w:r>
          </w:p>
        </w:tc>
        <w:tc>
          <w:tcPr>
            <w:tcW w:w="2410" w:type="dxa"/>
            <w:vAlign w:val="center"/>
          </w:tcPr>
          <w:p w14:paraId="6B5C5C1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specified partyID co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#s doesn't match with a mask</w:t>
            </w:r>
          </w:p>
        </w:tc>
        <w:tc>
          <w:tcPr>
            <w:tcW w:w="1134" w:type="dxa"/>
            <w:vAlign w:val="center"/>
          </w:tcPr>
          <w:p w14:paraId="5146B62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203EBE7" w14:textId="77777777" w:rsidTr="0084769B">
        <w:tc>
          <w:tcPr>
            <w:tcW w:w="1242" w:type="dxa"/>
            <w:vAlign w:val="center"/>
          </w:tcPr>
          <w:p w14:paraId="6004E59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NRD088</w:t>
            </w:r>
          </w:p>
        </w:tc>
        <w:tc>
          <w:tcPr>
            <w:tcW w:w="1588" w:type="dxa"/>
            <w:vAlign w:val="center"/>
          </w:tcPr>
          <w:p w14:paraId="36E8A3C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IN_MSG_SENDER_MUST_BE_REPOSITORY</w:t>
            </w:r>
          </w:p>
        </w:tc>
        <w:tc>
          <w:tcPr>
            <w:tcW w:w="2977" w:type="dxa"/>
            <w:vAlign w:val="center"/>
          </w:tcPr>
          <w:p w14:paraId="15DEEB0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Отправитель сообщения должен являться Репозитарием</w:t>
            </w:r>
          </w:p>
        </w:tc>
        <w:tc>
          <w:tcPr>
            <w:tcW w:w="2410" w:type="dxa"/>
            <w:vAlign w:val="center"/>
          </w:tcPr>
          <w:p w14:paraId="23EBED3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Only the repository can be a sender of the message</w:t>
            </w:r>
          </w:p>
        </w:tc>
        <w:tc>
          <w:tcPr>
            <w:tcW w:w="1134" w:type="dxa"/>
            <w:vAlign w:val="center"/>
          </w:tcPr>
          <w:p w14:paraId="2CF8709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34CAE237" w14:textId="77777777" w:rsidTr="0084769B">
        <w:tc>
          <w:tcPr>
            <w:tcW w:w="1242" w:type="dxa"/>
            <w:vAlign w:val="center"/>
          </w:tcPr>
          <w:p w14:paraId="7B7DECB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41" w:name="NRD089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NRD089</w:t>
            </w:r>
            <w:bookmarkEnd w:id="1441"/>
          </w:p>
        </w:tc>
        <w:tc>
          <w:tcPr>
            <w:tcW w:w="1588" w:type="dxa"/>
            <w:vAlign w:val="center"/>
          </w:tcPr>
          <w:p w14:paraId="28EEDC4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MA_FOR_ID_NOT_FOUND</w:t>
            </w:r>
          </w:p>
        </w:tc>
        <w:tc>
          <w:tcPr>
            <w:tcW w:w="2977" w:type="dxa"/>
            <w:vAlign w:val="center"/>
          </w:tcPr>
          <w:p w14:paraId="6E84973B" w14:textId="77777777" w:rsidR="00650D06" w:rsidRPr="007E390F" w:rsidRDefault="008D0461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="00650D06" w:rsidRPr="007E390F">
              <w:rPr>
                <w:rFonts w:ascii="Times New Roman" w:hAnsi="Times New Roman" w:cs="Times New Roman"/>
                <w:sz w:val="20"/>
                <w:szCs w:val="20"/>
              </w:rPr>
              <w:t>ральное соглашение с регистрационным номером #s не существует</w:t>
            </w:r>
          </w:p>
        </w:tc>
        <w:tc>
          <w:tcPr>
            <w:tcW w:w="2410" w:type="dxa"/>
            <w:vAlign w:val="center"/>
          </w:tcPr>
          <w:p w14:paraId="6FAAA8A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Master Agreement with the number #s does not exist</w:t>
            </w:r>
          </w:p>
        </w:tc>
        <w:tc>
          <w:tcPr>
            <w:tcW w:w="1134" w:type="dxa"/>
            <w:vAlign w:val="center"/>
          </w:tcPr>
          <w:p w14:paraId="01159A3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AD1A712" w14:textId="77777777" w:rsidTr="0084769B">
        <w:tc>
          <w:tcPr>
            <w:tcW w:w="1242" w:type="dxa"/>
            <w:vAlign w:val="center"/>
          </w:tcPr>
          <w:p w14:paraId="6655197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NRD090</w:t>
            </w:r>
          </w:p>
        </w:tc>
        <w:tc>
          <w:tcPr>
            <w:tcW w:w="1588" w:type="dxa"/>
            <w:vAlign w:val="center"/>
          </w:tcPr>
          <w:p w14:paraId="69BEEC7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XML_DIFFERENCE</w:t>
            </w:r>
          </w:p>
        </w:tc>
        <w:tc>
          <w:tcPr>
            <w:tcW w:w="2977" w:type="dxa"/>
            <w:vAlign w:val="center"/>
          </w:tcPr>
          <w:p w14:paraId="5C83827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результате сравнения xml документов были выявлены расхождения</w:t>
            </w:r>
          </w:p>
        </w:tc>
        <w:tc>
          <w:tcPr>
            <w:tcW w:w="2410" w:type="dxa"/>
            <w:vAlign w:val="center"/>
          </w:tcPr>
          <w:p w14:paraId="3C3160F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are differences found when comparing xml documents</w:t>
            </w:r>
          </w:p>
        </w:tc>
        <w:tc>
          <w:tcPr>
            <w:tcW w:w="1134" w:type="dxa"/>
            <w:vAlign w:val="center"/>
          </w:tcPr>
          <w:p w14:paraId="4D615A4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0755A538" w14:textId="77777777" w:rsidTr="0084769B">
        <w:tc>
          <w:tcPr>
            <w:tcW w:w="1242" w:type="dxa"/>
            <w:vAlign w:val="center"/>
          </w:tcPr>
          <w:p w14:paraId="48031D6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NRD091</w:t>
            </w:r>
          </w:p>
        </w:tc>
        <w:tc>
          <w:tcPr>
            <w:tcW w:w="1588" w:type="dxa"/>
            <w:vAlign w:val="center"/>
          </w:tcPr>
          <w:p w14:paraId="3A8AE2C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MA_SIDES_AND_CLIENTS_MUST_DIFFERENCE</w:t>
            </w:r>
          </w:p>
        </w:tc>
        <w:tc>
          <w:tcPr>
            <w:tcW w:w="2977" w:type="dxa"/>
            <w:vAlign w:val="center"/>
          </w:tcPr>
          <w:p w14:paraId="7D2B1CF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Стороны по </w:t>
            </w:r>
            <w:r w:rsidR="008D0461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ральному соглашению и их клиенты не могут совпадать</w:t>
            </w:r>
          </w:p>
        </w:tc>
        <w:tc>
          <w:tcPr>
            <w:tcW w:w="2410" w:type="dxa"/>
            <w:vAlign w:val="center"/>
          </w:tcPr>
          <w:p w14:paraId="7A03622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Master Agreement parties cann</w:t>
            </w:r>
            <w:r w:rsidR="00C00323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ot be the same as their clients</w:t>
            </w:r>
          </w:p>
        </w:tc>
        <w:tc>
          <w:tcPr>
            <w:tcW w:w="1134" w:type="dxa"/>
            <w:vAlign w:val="center"/>
          </w:tcPr>
          <w:p w14:paraId="6ED89EE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4740AE56" w14:textId="77777777" w:rsidTr="0084769B">
        <w:tc>
          <w:tcPr>
            <w:tcW w:w="1242" w:type="dxa"/>
            <w:vAlign w:val="center"/>
          </w:tcPr>
          <w:p w14:paraId="7BB014F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NRD092</w:t>
            </w:r>
          </w:p>
        </w:tc>
        <w:tc>
          <w:tcPr>
            <w:tcW w:w="1588" w:type="dxa"/>
            <w:vAlign w:val="center"/>
          </w:tcPr>
          <w:p w14:paraId="2D20DD0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MA_TRADEREF_LEN_LIMIT</w:t>
            </w:r>
          </w:p>
        </w:tc>
        <w:tc>
          <w:tcPr>
            <w:tcW w:w="2977" w:type="dxa"/>
            <w:vAlign w:val="center"/>
          </w:tcPr>
          <w:p w14:paraId="60CB860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идентификатора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соглашения, присвоенного стороной #s, не может превышать длину 35 символов</w:t>
            </w:r>
          </w:p>
        </w:tc>
        <w:tc>
          <w:tcPr>
            <w:tcW w:w="2410" w:type="dxa"/>
            <w:vAlign w:val="center"/>
          </w:tcPr>
          <w:p w14:paraId="7AE2388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identifier of the Master Agreement (tradeId) assigned by the party #s can be no longer than 35 characters</w:t>
            </w:r>
          </w:p>
        </w:tc>
        <w:tc>
          <w:tcPr>
            <w:tcW w:w="1134" w:type="dxa"/>
            <w:vAlign w:val="center"/>
          </w:tcPr>
          <w:p w14:paraId="53A049E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D554540" w14:textId="77777777" w:rsidTr="0084769B">
        <w:tc>
          <w:tcPr>
            <w:tcW w:w="1242" w:type="dxa"/>
            <w:vAlign w:val="center"/>
          </w:tcPr>
          <w:p w14:paraId="176CFDA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42" w:name="NRD093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NRD093</w:t>
            </w:r>
            <w:bookmarkEnd w:id="1442"/>
          </w:p>
        </w:tc>
        <w:tc>
          <w:tcPr>
            <w:tcW w:w="1588" w:type="dxa"/>
            <w:vAlign w:val="center"/>
          </w:tcPr>
          <w:p w14:paraId="4B4B8C1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CONT_TRADEREF_LEN_LIMIT</w:t>
            </w:r>
          </w:p>
        </w:tc>
        <w:tc>
          <w:tcPr>
            <w:tcW w:w="2977" w:type="dxa"/>
            <w:vAlign w:val="center"/>
          </w:tcPr>
          <w:p w14:paraId="2C493BF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Значение идентификатора договора, присвоенного стороной #s, не может превышать длину 35 символов</w:t>
            </w:r>
          </w:p>
        </w:tc>
        <w:tc>
          <w:tcPr>
            <w:tcW w:w="2410" w:type="dxa"/>
            <w:vAlign w:val="center"/>
          </w:tcPr>
          <w:p w14:paraId="108D8F9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identifier of the contract (tradeId) assigned by the party #s can be no longer than 35 characters</w:t>
            </w:r>
          </w:p>
        </w:tc>
        <w:tc>
          <w:tcPr>
            <w:tcW w:w="1134" w:type="dxa"/>
            <w:vAlign w:val="center"/>
          </w:tcPr>
          <w:p w14:paraId="21CAD4D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3EF7ECDC" w14:textId="77777777" w:rsidTr="0084769B">
        <w:tc>
          <w:tcPr>
            <w:tcW w:w="1242" w:type="dxa"/>
            <w:vAlign w:val="center"/>
          </w:tcPr>
          <w:p w14:paraId="4B4EAB1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NRD094</w:t>
            </w:r>
          </w:p>
        </w:tc>
        <w:tc>
          <w:tcPr>
            <w:tcW w:w="1588" w:type="dxa"/>
            <w:vAlign w:val="center"/>
          </w:tcPr>
          <w:p w14:paraId="2405D77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RECONCILATION_TYPE_EMPTY</w:t>
            </w:r>
          </w:p>
        </w:tc>
        <w:tc>
          <w:tcPr>
            <w:tcW w:w="2977" w:type="dxa"/>
            <w:vAlign w:val="center"/>
          </w:tcPr>
          <w:p w14:paraId="0F26ADD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Поле «Условия согласования параметров договора» должно быть заполнено</w:t>
            </w:r>
          </w:p>
        </w:tc>
        <w:tc>
          <w:tcPr>
            <w:tcW w:w="2410" w:type="dxa"/>
            <w:vAlign w:val="center"/>
          </w:tcPr>
          <w:p w14:paraId="59E8F0B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"Trade parameters reconciliation type" shoul be filled out</w:t>
            </w:r>
          </w:p>
        </w:tc>
        <w:tc>
          <w:tcPr>
            <w:tcW w:w="1134" w:type="dxa"/>
            <w:vAlign w:val="center"/>
          </w:tcPr>
          <w:p w14:paraId="586893B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72C183C" w14:textId="77777777" w:rsidTr="0084769B">
        <w:tc>
          <w:tcPr>
            <w:tcW w:w="1242" w:type="dxa"/>
            <w:vAlign w:val="center"/>
          </w:tcPr>
          <w:p w14:paraId="484686C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NRD095</w:t>
            </w:r>
          </w:p>
        </w:tc>
        <w:tc>
          <w:tcPr>
            <w:tcW w:w="1588" w:type="dxa"/>
            <w:vAlign w:val="center"/>
          </w:tcPr>
          <w:p w14:paraId="54ADEF8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MSG_CANCREPL_ITSELF</w:t>
            </w:r>
          </w:p>
        </w:tc>
        <w:tc>
          <w:tcPr>
            <w:tcW w:w="2977" w:type="dxa"/>
            <w:vAlign w:val="center"/>
          </w:tcPr>
          <w:p w14:paraId="2FCB5A2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Сообщение не может отменить/заменить само себя</w:t>
            </w:r>
          </w:p>
        </w:tc>
        <w:tc>
          <w:tcPr>
            <w:tcW w:w="2410" w:type="dxa"/>
            <w:vAlign w:val="center"/>
          </w:tcPr>
          <w:p w14:paraId="274E358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cannot be cancell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ed/replaced by the same message</w:t>
            </w:r>
          </w:p>
        </w:tc>
        <w:tc>
          <w:tcPr>
            <w:tcW w:w="1134" w:type="dxa"/>
            <w:vAlign w:val="center"/>
          </w:tcPr>
          <w:p w14:paraId="7E69429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4D511F0" w14:textId="77777777" w:rsidTr="0084769B">
        <w:tc>
          <w:tcPr>
            <w:tcW w:w="1242" w:type="dxa"/>
            <w:vAlign w:val="center"/>
          </w:tcPr>
          <w:p w14:paraId="61AA81F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NRD096</w:t>
            </w:r>
          </w:p>
        </w:tc>
        <w:tc>
          <w:tcPr>
            <w:tcW w:w="1588" w:type="dxa"/>
            <w:vAlign w:val="center"/>
          </w:tcPr>
          <w:p w14:paraId="654A096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CORREL_MEMBER_CODE_NOT_EQUAL_SENDBY</w:t>
            </w:r>
          </w:p>
        </w:tc>
        <w:tc>
          <w:tcPr>
            <w:tcW w:w="2977" w:type="dxa"/>
            <w:vAlign w:val="center"/>
          </w:tcPr>
          <w:p w14:paraId="645862C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Код клиента из поля «correlationId» #s не соответствует коду отправителя #s</w:t>
            </w:r>
          </w:p>
        </w:tc>
        <w:tc>
          <w:tcPr>
            <w:tcW w:w="2410" w:type="dxa"/>
            <w:vAlign w:val="center"/>
          </w:tcPr>
          <w:p w14:paraId="2DD15CE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code specified in correlationId #s does not match the sender's code #s</w:t>
            </w:r>
          </w:p>
        </w:tc>
        <w:tc>
          <w:tcPr>
            <w:tcW w:w="1134" w:type="dxa"/>
            <w:vAlign w:val="center"/>
          </w:tcPr>
          <w:p w14:paraId="53E50A9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68A12F2A" w14:textId="77777777" w:rsidTr="0084769B">
        <w:tc>
          <w:tcPr>
            <w:tcW w:w="1242" w:type="dxa"/>
            <w:vAlign w:val="center"/>
          </w:tcPr>
          <w:p w14:paraId="4D1DE30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lastRenderedPageBreak/>
              <w:t>NRD097</w:t>
            </w:r>
          </w:p>
        </w:tc>
        <w:tc>
          <w:tcPr>
            <w:tcW w:w="1588" w:type="dxa"/>
            <w:vAlign w:val="center"/>
          </w:tcPr>
          <w:p w14:paraId="0E9C52C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REPORTING_TYPE_MUST_BE_ALLD</w:t>
            </w:r>
          </w:p>
        </w:tc>
        <w:tc>
          <w:tcPr>
            <w:tcW w:w="2977" w:type="dxa"/>
            <w:vAlign w:val="center"/>
          </w:tcPr>
          <w:p w14:paraId="1E2042B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Поле «Тип отчетности информирующего лица» для стороны #s должно быть #s</w:t>
            </w:r>
          </w:p>
        </w:tc>
        <w:tc>
          <w:tcPr>
            <w:tcW w:w="2410" w:type="dxa"/>
            <w:vAlign w:val="center"/>
          </w:tcPr>
          <w:p w14:paraId="56ACE0B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field  "Reporting party role type" for the party #s should have the value #s</w:t>
            </w:r>
          </w:p>
        </w:tc>
        <w:tc>
          <w:tcPr>
            <w:tcW w:w="1134" w:type="dxa"/>
            <w:vAlign w:val="center"/>
          </w:tcPr>
          <w:p w14:paraId="4136A69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5586BD71" w14:textId="77777777" w:rsidTr="0084769B">
        <w:tc>
          <w:tcPr>
            <w:tcW w:w="1242" w:type="dxa"/>
            <w:vAlign w:val="center"/>
          </w:tcPr>
          <w:p w14:paraId="0A9B4F5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NRD098</w:t>
            </w:r>
          </w:p>
        </w:tc>
        <w:tc>
          <w:tcPr>
            <w:tcW w:w="1588" w:type="dxa"/>
            <w:vAlign w:val="center"/>
          </w:tcPr>
          <w:p w14:paraId="033F00A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XML_ANKET_SIDES_NOT_COMP_WITH_SENDER</w:t>
            </w:r>
          </w:p>
        </w:tc>
        <w:tc>
          <w:tcPr>
            <w:tcW w:w="2977" w:type="dxa"/>
            <w:vAlign w:val="center"/>
          </w:tcPr>
          <w:p w14:paraId="2309479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Ни одна из сторон договора не связана с отправителем сообщения</w:t>
            </w:r>
          </w:p>
        </w:tc>
        <w:tc>
          <w:tcPr>
            <w:tcW w:w="2410" w:type="dxa"/>
            <w:vAlign w:val="center"/>
          </w:tcPr>
          <w:p w14:paraId="360CFAF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Neither party is associated with the sender of the message</w:t>
            </w:r>
          </w:p>
        </w:tc>
        <w:tc>
          <w:tcPr>
            <w:tcW w:w="1134" w:type="dxa"/>
            <w:vAlign w:val="center"/>
          </w:tcPr>
          <w:p w14:paraId="2B040D8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490E91B6" w14:textId="77777777" w:rsidTr="0084769B">
        <w:tc>
          <w:tcPr>
            <w:tcW w:w="1242" w:type="dxa"/>
            <w:vAlign w:val="center"/>
          </w:tcPr>
          <w:p w14:paraId="2D1E7F0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NRD099</w:t>
            </w:r>
          </w:p>
        </w:tc>
        <w:tc>
          <w:tcPr>
            <w:tcW w:w="1588" w:type="dxa"/>
            <w:vAlign w:val="center"/>
          </w:tcPr>
          <w:p w14:paraId="05FB12D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XML_INFORMATOR_IS_NOT_FOUND</w:t>
            </w:r>
          </w:p>
        </w:tc>
        <w:tc>
          <w:tcPr>
            <w:tcW w:w="2977" w:type="dxa"/>
            <w:vAlign w:val="center"/>
          </w:tcPr>
          <w:p w14:paraId="0C0FAFC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Не удалось определить информирую</w:t>
            </w:r>
            <w:r w:rsidR="00C00323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щее лицо стороны #s  по коду #s</w:t>
            </w:r>
          </w:p>
        </w:tc>
        <w:tc>
          <w:tcPr>
            <w:tcW w:w="2410" w:type="dxa"/>
            <w:vAlign w:val="center"/>
          </w:tcPr>
          <w:p w14:paraId="50D6688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The Reporting agent of the party  #s cannot be identified by the code #s</w:t>
            </w:r>
          </w:p>
        </w:tc>
        <w:tc>
          <w:tcPr>
            <w:tcW w:w="1134" w:type="dxa"/>
            <w:vAlign w:val="center"/>
          </w:tcPr>
          <w:p w14:paraId="4C753F6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64354BD3" w14:textId="77777777" w:rsidTr="0084769B">
        <w:tc>
          <w:tcPr>
            <w:tcW w:w="1242" w:type="dxa"/>
            <w:vAlign w:val="center"/>
          </w:tcPr>
          <w:p w14:paraId="4EF8C28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NRD100</w:t>
            </w:r>
          </w:p>
        </w:tc>
        <w:tc>
          <w:tcPr>
            <w:tcW w:w="1588" w:type="dxa"/>
            <w:vAlign w:val="center"/>
          </w:tcPr>
          <w:p w14:paraId="384C16A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AGREEMENT_DATE_IS_NOT_COMMING</w:t>
            </w:r>
          </w:p>
        </w:tc>
        <w:tc>
          <w:tcPr>
            <w:tcW w:w="2977" w:type="dxa"/>
            <w:vAlign w:val="center"/>
          </w:tcPr>
          <w:p w14:paraId="5A0DDB6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участника "#s" еще не наступила дата заключения Репозитарного соглашения. Сообщение зарегистрировано в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журнале входящих с номером №#s</w:t>
            </w:r>
          </w:p>
        </w:tc>
        <w:tc>
          <w:tcPr>
            <w:tcW w:w="2410" w:type="dxa"/>
            <w:vAlign w:val="center"/>
          </w:tcPr>
          <w:p w14:paraId="60A8183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repository service agreement with the participant #s has not been concluded yet. The message is registered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Log with the number N#s</w:t>
            </w:r>
          </w:p>
        </w:tc>
        <w:tc>
          <w:tcPr>
            <w:tcW w:w="1134" w:type="dxa"/>
            <w:vAlign w:val="center"/>
          </w:tcPr>
          <w:p w14:paraId="2BB5456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41208A46" w14:textId="77777777" w:rsidTr="0084769B">
        <w:tc>
          <w:tcPr>
            <w:tcW w:w="1242" w:type="dxa"/>
            <w:vAlign w:val="center"/>
          </w:tcPr>
          <w:p w14:paraId="6BAAC6B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43" w:name="NRD101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NRD101</w:t>
            </w:r>
            <w:bookmarkEnd w:id="1443"/>
          </w:p>
        </w:tc>
        <w:tc>
          <w:tcPr>
            <w:tcW w:w="1588" w:type="dxa"/>
            <w:vAlign w:val="center"/>
          </w:tcPr>
          <w:p w14:paraId="1195B43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AGREEMENT_CANCEL_DATE_IS_COMMING</w:t>
            </w:r>
          </w:p>
        </w:tc>
        <w:tc>
          <w:tcPr>
            <w:tcW w:w="2977" w:type="dxa"/>
            <w:vAlign w:val="center"/>
          </w:tcPr>
          <w:p w14:paraId="372E9CA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участника "#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" наст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</w:rPr>
              <w:t>упила дата завершения репозитарного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соглашения. Недопустимо указывать репозитарный код отличный от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123DBA1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repository service agreement with the part</w:t>
            </w:r>
            <w:r w:rsidR="00C00323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icipant #s has been terminated.</w:t>
            </w:r>
          </w:p>
          <w:p w14:paraId="6519005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incorrect to specify the repository’s code other than NONREF.</w:t>
            </w:r>
          </w:p>
        </w:tc>
        <w:tc>
          <w:tcPr>
            <w:tcW w:w="1134" w:type="dxa"/>
            <w:vAlign w:val="center"/>
          </w:tcPr>
          <w:p w14:paraId="0B2FBAD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310405AE" w14:textId="77777777" w:rsidTr="0084769B">
        <w:tc>
          <w:tcPr>
            <w:tcW w:w="1242" w:type="dxa"/>
            <w:vAlign w:val="center"/>
          </w:tcPr>
          <w:p w14:paraId="18657F0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44" w:name="NRD102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NRD102</w:t>
            </w:r>
            <w:bookmarkEnd w:id="1444"/>
          </w:p>
        </w:tc>
        <w:tc>
          <w:tcPr>
            <w:tcW w:w="1588" w:type="dxa"/>
            <w:vAlign w:val="center"/>
          </w:tcPr>
          <w:p w14:paraId="08C773C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XML_CONTRACT_NOT_FOUND</w:t>
            </w:r>
          </w:p>
        </w:tc>
        <w:tc>
          <w:tcPr>
            <w:tcW w:w="2977" w:type="dxa"/>
            <w:vAlign w:val="center"/>
          </w:tcPr>
          <w:p w14:paraId="66B18EA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Невозможно определить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ральное соглашение, соответствующее присланной информации по договору</w:t>
            </w:r>
          </w:p>
        </w:tc>
        <w:tc>
          <w:tcPr>
            <w:tcW w:w="2410" w:type="dxa"/>
            <w:vAlign w:val="center"/>
          </w:tcPr>
          <w:p w14:paraId="44B9A19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Unable to find the Master agreement corresponding to the received contract data</w:t>
            </w:r>
          </w:p>
        </w:tc>
        <w:tc>
          <w:tcPr>
            <w:tcW w:w="1134" w:type="dxa"/>
            <w:vAlign w:val="center"/>
          </w:tcPr>
          <w:p w14:paraId="2077DA7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1E74514" w14:textId="77777777" w:rsidTr="0084769B">
        <w:tc>
          <w:tcPr>
            <w:tcW w:w="1242" w:type="dxa"/>
            <w:vAlign w:val="center"/>
          </w:tcPr>
          <w:p w14:paraId="025ABBE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NRD103</w:t>
            </w:r>
          </w:p>
        </w:tc>
        <w:tc>
          <w:tcPr>
            <w:tcW w:w="1588" w:type="dxa"/>
            <w:vAlign w:val="center"/>
          </w:tcPr>
          <w:p w14:paraId="6DE66E2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BAD_CONTRACT_LINK</w:t>
            </w:r>
          </w:p>
        </w:tc>
        <w:tc>
          <w:tcPr>
            <w:tcW w:w="2977" w:type="dxa"/>
            <w:vAlign w:val="center"/>
          </w:tcPr>
          <w:p w14:paraId="3C1C5F4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Неверно указана ссылка на сообщение для регистрации </w:t>
            </w:r>
            <w:r w:rsidR="008D0461"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рального соглашения</w:t>
            </w:r>
          </w:p>
        </w:tc>
        <w:tc>
          <w:tcPr>
            <w:tcW w:w="2410" w:type="dxa"/>
            <w:vAlign w:val="center"/>
          </w:tcPr>
          <w:p w14:paraId="277F1B0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  <w:lang w:val="en-US"/>
              </w:rPr>
              <w:t>Wrong link to the corresponding Master Agreement form</w:t>
            </w:r>
          </w:p>
        </w:tc>
        <w:tc>
          <w:tcPr>
            <w:tcW w:w="1134" w:type="dxa"/>
            <w:vAlign w:val="center"/>
          </w:tcPr>
          <w:p w14:paraId="523DA4C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NARR</w:t>
            </w:r>
          </w:p>
        </w:tc>
      </w:tr>
      <w:tr w:rsidR="00650D06" w:rsidRPr="007E390F" w14:paraId="048A55A2" w14:textId="77777777" w:rsidTr="0084769B">
        <w:tc>
          <w:tcPr>
            <w:tcW w:w="1242" w:type="dxa"/>
            <w:vAlign w:val="center"/>
          </w:tcPr>
          <w:p w14:paraId="4051E17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NRD104</w:t>
            </w:r>
          </w:p>
        </w:tc>
        <w:tc>
          <w:tcPr>
            <w:tcW w:w="1588" w:type="dxa"/>
            <w:vAlign w:val="center"/>
          </w:tcPr>
          <w:p w14:paraId="20444E5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CONTRACT_LING_PROCESS_DENIED</w:t>
            </w:r>
          </w:p>
        </w:tc>
        <w:tc>
          <w:tcPr>
            <w:tcW w:w="2977" w:type="dxa"/>
            <w:vAlign w:val="center"/>
          </w:tcPr>
          <w:p w14:paraId="777EB9A5" w14:textId="77777777" w:rsidR="00650D06" w:rsidRPr="007E390F" w:rsidRDefault="00650D06" w:rsidP="008D046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В анкете договора присутствует ссылка на сообщение с анкетой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рального соглашения, в обработке которого отказано</w:t>
            </w:r>
          </w:p>
        </w:tc>
        <w:tc>
          <w:tcPr>
            <w:tcW w:w="2410" w:type="dxa"/>
            <w:vAlign w:val="center"/>
          </w:tcPr>
          <w:p w14:paraId="53A4DEC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contract form refers to the Master Agreement form which was rejected</w:t>
            </w:r>
          </w:p>
        </w:tc>
        <w:tc>
          <w:tcPr>
            <w:tcW w:w="1134" w:type="dxa"/>
            <w:vAlign w:val="center"/>
          </w:tcPr>
          <w:p w14:paraId="77048C6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D5D5FB0" w14:textId="77777777" w:rsidTr="0084769B">
        <w:tc>
          <w:tcPr>
            <w:tcW w:w="1242" w:type="dxa"/>
            <w:vAlign w:val="center"/>
          </w:tcPr>
          <w:p w14:paraId="4A03ED0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NRD105</w:t>
            </w:r>
          </w:p>
        </w:tc>
        <w:tc>
          <w:tcPr>
            <w:tcW w:w="1588" w:type="dxa"/>
            <w:vAlign w:val="center"/>
          </w:tcPr>
          <w:p w14:paraId="13A858A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CONTRACT_DEREGISTRED</w:t>
            </w:r>
          </w:p>
        </w:tc>
        <w:tc>
          <w:tcPr>
            <w:tcW w:w="2977" w:type="dxa"/>
            <w:vAlign w:val="center"/>
          </w:tcPr>
          <w:p w14:paraId="3C5E640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 дерегистрирован</w:t>
            </w:r>
            <w:r w:rsidR="00C0032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Внесение изменений невозможно</w:t>
            </w:r>
          </w:p>
        </w:tc>
        <w:tc>
          <w:tcPr>
            <w:tcW w:w="2410" w:type="dxa"/>
            <w:vAlign w:val="center"/>
          </w:tcPr>
          <w:p w14:paraId="0C30141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The contract is deregister</w:t>
            </w:r>
            <w:r w:rsidR="00C00323"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ed. The amendment is impossible</w:t>
            </w:r>
          </w:p>
        </w:tc>
        <w:tc>
          <w:tcPr>
            <w:tcW w:w="1134" w:type="dxa"/>
            <w:vAlign w:val="center"/>
          </w:tcPr>
          <w:p w14:paraId="2B7FB55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NARR</w:t>
            </w:r>
          </w:p>
        </w:tc>
      </w:tr>
      <w:tr w:rsidR="00650D06" w:rsidRPr="007E390F" w14:paraId="408BE342" w14:textId="77777777" w:rsidTr="0084769B">
        <w:tc>
          <w:tcPr>
            <w:tcW w:w="1242" w:type="dxa"/>
            <w:vAlign w:val="center"/>
          </w:tcPr>
          <w:p w14:paraId="622CD7E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NRD106</w:t>
            </w:r>
          </w:p>
        </w:tc>
        <w:tc>
          <w:tcPr>
            <w:tcW w:w="1588" w:type="dxa"/>
            <w:vAlign w:val="center"/>
          </w:tcPr>
          <w:p w14:paraId="6D63812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DUBLICATE_MSG_ID</w:t>
            </w:r>
          </w:p>
        </w:tc>
        <w:tc>
          <w:tcPr>
            <w:tcW w:w="2977" w:type="dxa"/>
            <w:vAlign w:val="center"/>
          </w:tcPr>
          <w:p w14:paraId="1D5E6C8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Репозитарии уже существует входящее сообщение (in_msg_id = #s) c идентификатором отправителя #s присланное от отправителя #s</w:t>
            </w:r>
          </w:p>
        </w:tc>
        <w:tc>
          <w:tcPr>
            <w:tcW w:w="2410" w:type="dxa"/>
            <w:vAlign w:val="center"/>
          </w:tcPr>
          <w:p w14:paraId="4A76CCF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(in_msg_id = #s) with the sender's #s ID received from the sender #s already exists</w:t>
            </w:r>
          </w:p>
        </w:tc>
        <w:tc>
          <w:tcPr>
            <w:tcW w:w="1134" w:type="dxa"/>
            <w:vAlign w:val="center"/>
          </w:tcPr>
          <w:p w14:paraId="4AA1E99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C32D3C3" w14:textId="77777777" w:rsidTr="0084769B">
        <w:tc>
          <w:tcPr>
            <w:tcW w:w="1242" w:type="dxa"/>
            <w:vAlign w:val="center"/>
          </w:tcPr>
          <w:p w14:paraId="519A2FC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NRD107</w:t>
            </w:r>
          </w:p>
        </w:tc>
        <w:tc>
          <w:tcPr>
            <w:tcW w:w="1588" w:type="dxa"/>
            <w:vAlign w:val="center"/>
          </w:tcPr>
          <w:p w14:paraId="2328704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FIELD_MUST_NOT_BE_EMPTY</w:t>
            </w:r>
          </w:p>
        </w:tc>
        <w:tc>
          <w:tcPr>
            <w:tcW w:w="2977" w:type="dxa"/>
            <w:vAlign w:val="center"/>
          </w:tcPr>
          <w:p w14:paraId="61679B4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Поле #s должно быть заполнено</w:t>
            </w:r>
          </w:p>
        </w:tc>
        <w:tc>
          <w:tcPr>
            <w:tcW w:w="2410" w:type="dxa"/>
            <w:vAlign w:val="center"/>
          </w:tcPr>
          <w:p w14:paraId="5EBD8E1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field #s must be filled out</w:t>
            </w:r>
          </w:p>
        </w:tc>
        <w:tc>
          <w:tcPr>
            <w:tcW w:w="1134" w:type="dxa"/>
            <w:vAlign w:val="center"/>
          </w:tcPr>
          <w:p w14:paraId="2901269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4AB7E04D" w14:textId="77777777" w:rsidTr="0084769B">
        <w:tc>
          <w:tcPr>
            <w:tcW w:w="1242" w:type="dxa"/>
            <w:vAlign w:val="center"/>
          </w:tcPr>
          <w:p w14:paraId="34F2B64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NRD108</w:t>
            </w:r>
          </w:p>
        </w:tc>
        <w:tc>
          <w:tcPr>
            <w:tcW w:w="1588" w:type="dxa"/>
            <w:vAlign w:val="center"/>
          </w:tcPr>
          <w:p w14:paraId="5E48BFB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TWO_MANY_ILS_FOR_CONTRACT</w:t>
            </w:r>
          </w:p>
        </w:tc>
        <w:tc>
          <w:tcPr>
            <w:tcW w:w="2977" w:type="dxa"/>
            <w:vAlign w:val="center"/>
          </w:tcPr>
          <w:p w14:paraId="27EF2F6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Невозможно однозначно определить информир</w:t>
            </w:r>
            <w:r w:rsidR="00C00323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ующее лицо для типа договора #s</w:t>
            </w:r>
          </w:p>
        </w:tc>
        <w:tc>
          <w:tcPr>
            <w:tcW w:w="2410" w:type="dxa"/>
            <w:vAlign w:val="center"/>
          </w:tcPr>
          <w:p w14:paraId="1DFAB2E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It is impossible to identify the Reporting Agent of the party #s</w:t>
            </w:r>
          </w:p>
        </w:tc>
        <w:tc>
          <w:tcPr>
            <w:tcW w:w="1134" w:type="dxa"/>
            <w:vAlign w:val="center"/>
          </w:tcPr>
          <w:p w14:paraId="35AD0C2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1AC6283A" w14:textId="77777777" w:rsidTr="0084769B">
        <w:tc>
          <w:tcPr>
            <w:tcW w:w="1242" w:type="dxa"/>
            <w:vAlign w:val="center"/>
          </w:tcPr>
          <w:p w14:paraId="0B24C34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lastRenderedPageBreak/>
              <w:t>NRD109</w:t>
            </w:r>
          </w:p>
        </w:tc>
        <w:tc>
          <w:tcPr>
            <w:tcW w:w="1588" w:type="dxa"/>
            <w:vAlign w:val="center"/>
          </w:tcPr>
          <w:p w14:paraId="1C64B52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NON_REPO_CODE_IS_NOT_EMPTY</w:t>
            </w:r>
          </w:p>
        </w:tc>
        <w:tc>
          <w:tcPr>
            <w:tcW w:w="2977" w:type="dxa"/>
            <w:vAlign w:val="center"/>
          </w:tcPr>
          <w:p w14:paraId="5E85F5F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Код клиента #s, не предоставляющего отчётность, не должен быть пустым</w:t>
            </w:r>
          </w:p>
        </w:tc>
        <w:tc>
          <w:tcPr>
            <w:tcW w:w="2410" w:type="dxa"/>
            <w:vAlign w:val="center"/>
          </w:tcPr>
          <w:p w14:paraId="54395D3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code of the client #s which is not obliged to report should be specified</w:t>
            </w:r>
          </w:p>
        </w:tc>
        <w:tc>
          <w:tcPr>
            <w:tcW w:w="1134" w:type="dxa"/>
            <w:vAlign w:val="center"/>
          </w:tcPr>
          <w:p w14:paraId="37BAF7E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06A79732" w14:textId="77777777" w:rsidTr="0084769B">
        <w:tc>
          <w:tcPr>
            <w:tcW w:w="1242" w:type="dxa"/>
            <w:vAlign w:val="center"/>
          </w:tcPr>
          <w:p w14:paraId="3F01E67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NRD110</w:t>
            </w:r>
          </w:p>
        </w:tc>
        <w:tc>
          <w:tcPr>
            <w:tcW w:w="1588" w:type="dxa"/>
            <w:vAlign w:val="center"/>
          </w:tcPr>
          <w:p w14:paraId="46F3B30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INVALID_NON_REPORTING_VALUE</w:t>
            </w:r>
          </w:p>
        </w:tc>
        <w:tc>
          <w:tcPr>
            <w:tcW w:w="2977" w:type="dxa"/>
            <w:vAlign w:val="center"/>
          </w:tcPr>
          <w:p w14:paraId="0E2721A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Некорректное значение поля «Сторона, не обязанная предоставлять информацию в Репозитарий» для клиента #s - #s</w:t>
            </w:r>
          </w:p>
        </w:tc>
        <w:tc>
          <w:tcPr>
            <w:tcW w:w="2410" w:type="dxa"/>
            <w:vAlign w:val="center"/>
          </w:tcPr>
          <w:p w14:paraId="0E42D9E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 value for the field &lt;Unwillingreportingparty&gt; for the client #s - #s</w:t>
            </w:r>
          </w:p>
        </w:tc>
        <w:tc>
          <w:tcPr>
            <w:tcW w:w="1134" w:type="dxa"/>
            <w:vAlign w:val="center"/>
          </w:tcPr>
          <w:p w14:paraId="35AE9C1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FC4ACE2" w14:textId="77777777" w:rsidTr="0084769B">
        <w:tc>
          <w:tcPr>
            <w:tcW w:w="1242" w:type="dxa"/>
            <w:vAlign w:val="center"/>
          </w:tcPr>
          <w:p w14:paraId="6660156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NRD111</w:t>
            </w:r>
          </w:p>
        </w:tc>
        <w:tc>
          <w:tcPr>
            <w:tcW w:w="1588" w:type="dxa"/>
            <w:vAlign w:val="center"/>
          </w:tcPr>
          <w:p w14:paraId="0F22121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INVALID_NON_REPORTING_FOR_RESIDENT</w:t>
            </w:r>
          </w:p>
        </w:tc>
        <w:tc>
          <w:tcPr>
            <w:tcW w:w="2977" w:type="dxa"/>
            <w:vAlign w:val="center"/>
          </w:tcPr>
          <w:p w14:paraId="291DF2D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Клиент #s - #s  не может быть указан в поле «Сторона, не обязанная предоставлять информацию в Репозитарий», т.к. он является резидентом</w:t>
            </w:r>
          </w:p>
        </w:tc>
        <w:tc>
          <w:tcPr>
            <w:tcW w:w="2410" w:type="dxa"/>
            <w:vAlign w:val="center"/>
          </w:tcPr>
          <w:p w14:paraId="7CFA428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Invalid value for the field &lt;Unwillingreportingparty&gt; because the client #s - #s is the Russian entity</w:t>
            </w:r>
          </w:p>
        </w:tc>
        <w:tc>
          <w:tcPr>
            <w:tcW w:w="1134" w:type="dxa"/>
            <w:vAlign w:val="center"/>
          </w:tcPr>
          <w:p w14:paraId="27D70AC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0C0FABEA" w14:textId="77777777" w:rsidTr="0084769B">
        <w:tc>
          <w:tcPr>
            <w:tcW w:w="1242" w:type="dxa"/>
            <w:vAlign w:val="center"/>
          </w:tcPr>
          <w:p w14:paraId="3729565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NRD112</w:t>
            </w:r>
          </w:p>
        </w:tc>
        <w:tc>
          <w:tcPr>
            <w:tcW w:w="1588" w:type="dxa"/>
            <w:vAlign w:val="center"/>
          </w:tcPr>
          <w:p w14:paraId="47E1DB0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NON_REPORTING_CLIENT_NOT_EQUAL_INF</w:t>
            </w:r>
          </w:p>
        </w:tc>
        <w:tc>
          <w:tcPr>
            <w:tcW w:w="2977" w:type="dxa"/>
            <w:vAlign w:val="center"/>
          </w:tcPr>
          <w:p w14:paraId="3E9BDDA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Для стороны #s, указанной в поле «Сторона, не обязанная предоставлять информацию в Репозитарий», БИЛ должен совпадать с данной стороной</w:t>
            </w:r>
          </w:p>
        </w:tc>
        <w:tc>
          <w:tcPr>
            <w:tcW w:w="2410" w:type="dxa"/>
            <w:vAlign w:val="center"/>
          </w:tcPr>
          <w:p w14:paraId="7C93282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party #s which is indicated in the field &lt;Unwillingreportingparty&gt; should have the same Principle Reporting Agent</w:t>
            </w:r>
          </w:p>
        </w:tc>
        <w:tc>
          <w:tcPr>
            <w:tcW w:w="1134" w:type="dxa"/>
            <w:vAlign w:val="center"/>
          </w:tcPr>
          <w:p w14:paraId="3478743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674766D2" w14:textId="77777777" w:rsidTr="0084769B">
        <w:tc>
          <w:tcPr>
            <w:tcW w:w="1242" w:type="dxa"/>
            <w:vAlign w:val="center"/>
          </w:tcPr>
          <w:p w14:paraId="5042F77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NRD113</w:t>
            </w:r>
          </w:p>
        </w:tc>
        <w:tc>
          <w:tcPr>
            <w:tcW w:w="1588" w:type="dxa"/>
            <w:vAlign w:val="center"/>
          </w:tcPr>
          <w:p w14:paraId="341D5B3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NON_REPORTING_INF_EQUAL_NONREF</w:t>
            </w:r>
          </w:p>
        </w:tc>
        <w:tc>
          <w:tcPr>
            <w:tcW w:w="2977" w:type="dxa"/>
            <w:vAlign w:val="center"/>
          </w:tcPr>
          <w:p w14:paraId="6540260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Для стороны #s, указанной в поле «Сторона, не обязанная предоставлять информацию в Репозитарий» код БИЛа должен быть равен NONREF</w:t>
            </w:r>
          </w:p>
        </w:tc>
        <w:tc>
          <w:tcPr>
            <w:tcW w:w="2410" w:type="dxa"/>
            <w:vAlign w:val="center"/>
          </w:tcPr>
          <w:p w14:paraId="6900332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Principle Reporting Agent of the party #s which is indicated in the field &lt;Unwillingreportingparty&gt; should be defined as NONREF</w:t>
            </w:r>
          </w:p>
        </w:tc>
        <w:tc>
          <w:tcPr>
            <w:tcW w:w="1134" w:type="dxa"/>
            <w:vAlign w:val="center"/>
          </w:tcPr>
          <w:p w14:paraId="47B78A7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2DAB8BEA" w14:textId="77777777" w:rsidTr="0084769B">
        <w:tc>
          <w:tcPr>
            <w:tcW w:w="1242" w:type="dxa"/>
            <w:vAlign w:val="center"/>
          </w:tcPr>
          <w:p w14:paraId="3940689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NRD114</w:t>
            </w:r>
          </w:p>
        </w:tc>
        <w:tc>
          <w:tcPr>
            <w:tcW w:w="1588" w:type="dxa"/>
            <w:vAlign w:val="center"/>
          </w:tcPr>
          <w:p w14:paraId="76F9750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INCORRECT_ILL_PARTY_SIDE</w:t>
            </w:r>
          </w:p>
        </w:tc>
        <w:tc>
          <w:tcPr>
            <w:tcW w:w="2977" w:type="dxa"/>
            <w:vAlign w:val="center"/>
          </w:tcPr>
          <w:p w14:paraId="5B0C216D" w14:textId="77777777" w:rsidR="00650D06" w:rsidRPr="007E390F" w:rsidRDefault="00650D06" w:rsidP="008D0461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Некорректное значение поля «Сторона </w:t>
            </w:r>
            <w:r w:rsidR="008D0461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рального соглашения» = #s в блоке об информирующих лицах, в случае если сторона #s отказалась предоставлять отчетность</w:t>
            </w:r>
          </w:p>
        </w:tc>
        <w:tc>
          <w:tcPr>
            <w:tcW w:w="2410" w:type="dxa"/>
            <w:vAlign w:val="center"/>
          </w:tcPr>
          <w:p w14:paraId="7B6B4B4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Invalid value for the field  &lt;masterAgreementParty&gt; #s if the party #s is not willing to report</w:t>
            </w:r>
          </w:p>
        </w:tc>
        <w:tc>
          <w:tcPr>
            <w:tcW w:w="1134" w:type="dxa"/>
            <w:vAlign w:val="center"/>
          </w:tcPr>
          <w:p w14:paraId="5E34E11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288B8BE1" w14:textId="77777777" w:rsidTr="0084769B">
        <w:tc>
          <w:tcPr>
            <w:tcW w:w="1242" w:type="dxa"/>
            <w:vAlign w:val="center"/>
          </w:tcPr>
          <w:p w14:paraId="29236D1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NRD115</w:t>
            </w:r>
          </w:p>
        </w:tc>
        <w:tc>
          <w:tcPr>
            <w:tcW w:w="1588" w:type="dxa"/>
            <w:vAlign w:val="center"/>
          </w:tcPr>
          <w:p w14:paraId="4F1C15F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INCORRECT_ILL_CODE</w:t>
            </w:r>
          </w:p>
        </w:tc>
        <w:tc>
          <w:tcPr>
            <w:tcW w:w="2977" w:type="dxa"/>
            <w:vAlign w:val="center"/>
          </w:tcPr>
          <w:p w14:paraId="0382A68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Код информирующего лица, поданного от стороны #s должен быть #s</w:t>
            </w:r>
          </w:p>
        </w:tc>
        <w:tc>
          <w:tcPr>
            <w:tcW w:w="2410" w:type="dxa"/>
            <w:vAlign w:val="center"/>
          </w:tcPr>
          <w:p w14:paraId="463C4D8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code of the Reporting Agent of the party #s should be defined as #s</w:t>
            </w:r>
          </w:p>
        </w:tc>
        <w:tc>
          <w:tcPr>
            <w:tcW w:w="1134" w:type="dxa"/>
            <w:vAlign w:val="center"/>
          </w:tcPr>
          <w:p w14:paraId="127834B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607CE723" w14:textId="77777777" w:rsidTr="0084769B">
        <w:tc>
          <w:tcPr>
            <w:tcW w:w="1242" w:type="dxa"/>
            <w:vAlign w:val="center"/>
          </w:tcPr>
          <w:p w14:paraId="0C81F51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NRD116</w:t>
            </w:r>
          </w:p>
        </w:tc>
        <w:tc>
          <w:tcPr>
            <w:tcW w:w="1588" w:type="dxa"/>
            <w:vAlign w:val="center"/>
          </w:tcPr>
          <w:p w14:paraId="70A3DEE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CONTRAGENT_IL_NOT_FOUND</w:t>
            </w:r>
          </w:p>
        </w:tc>
        <w:tc>
          <w:tcPr>
            <w:tcW w:w="2977" w:type="dxa"/>
            <w:vAlign w:val="center"/>
          </w:tcPr>
          <w:p w14:paraId="59AB073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ИЛ #s - #s стороны #s, отказавшейся от предоставления отчетности, должен совпадать с ИЛом противоположной стороны (иметь тот же код и наименование)</w:t>
            </w:r>
          </w:p>
        </w:tc>
        <w:tc>
          <w:tcPr>
            <w:tcW w:w="2410" w:type="dxa"/>
            <w:vAlign w:val="center"/>
          </w:tcPr>
          <w:p w14:paraId="1140343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Reporting Agent #s - #s of the party #s which is not willing to report should coincide with the Reporting Agent of its counterparty (shou</w:t>
            </w:r>
            <w:r w:rsidR="00676B53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ld have the same code and name)</w:t>
            </w:r>
          </w:p>
        </w:tc>
        <w:tc>
          <w:tcPr>
            <w:tcW w:w="1134" w:type="dxa"/>
            <w:vAlign w:val="center"/>
          </w:tcPr>
          <w:p w14:paraId="672062D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3F0440AE" w14:textId="77777777" w:rsidTr="0084769B">
        <w:tc>
          <w:tcPr>
            <w:tcW w:w="1242" w:type="dxa"/>
            <w:vAlign w:val="center"/>
          </w:tcPr>
          <w:p w14:paraId="32BC0E6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NRD117</w:t>
            </w:r>
          </w:p>
        </w:tc>
        <w:tc>
          <w:tcPr>
            <w:tcW w:w="1588" w:type="dxa"/>
            <w:vAlign w:val="center"/>
          </w:tcPr>
          <w:p w14:paraId="7381FD8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XML_NO_VERSION</w:t>
            </w:r>
          </w:p>
        </w:tc>
        <w:tc>
          <w:tcPr>
            <w:tcW w:w="2977" w:type="dxa"/>
            <w:vAlign w:val="center"/>
          </w:tcPr>
          <w:p w14:paraId="5CE7278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Сообщение не содержит указания на версию формата</w:t>
            </w:r>
          </w:p>
        </w:tc>
        <w:tc>
          <w:tcPr>
            <w:tcW w:w="2410" w:type="dxa"/>
            <w:vAlign w:val="center"/>
          </w:tcPr>
          <w:p w14:paraId="2AE3AAE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version of the format is not defined in the message</w:t>
            </w:r>
          </w:p>
        </w:tc>
        <w:tc>
          <w:tcPr>
            <w:tcW w:w="1134" w:type="dxa"/>
            <w:vAlign w:val="center"/>
          </w:tcPr>
          <w:p w14:paraId="7B2113D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280D5E62" w14:textId="77777777" w:rsidTr="0084769B">
        <w:tc>
          <w:tcPr>
            <w:tcW w:w="1242" w:type="dxa"/>
            <w:vAlign w:val="center"/>
          </w:tcPr>
          <w:p w14:paraId="213237F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NRD118</w:t>
            </w:r>
          </w:p>
        </w:tc>
        <w:tc>
          <w:tcPr>
            <w:tcW w:w="1588" w:type="dxa"/>
            <w:vAlign w:val="center"/>
          </w:tcPr>
          <w:p w14:paraId="1E9ACA8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XML_NO_ACTION</w:t>
            </w:r>
          </w:p>
        </w:tc>
        <w:tc>
          <w:tcPr>
            <w:tcW w:w="2977" w:type="dxa"/>
            <w:vAlign w:val="center"/>
          </w:tcPr>
          <w:p w14:paraId="3357E91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Сообщение не содержит указания на действие</w:t>
            </w:r>
          </w:p>
        </w:tc>
        <w:tc>
          <w:tcPr>
            <w:tcW w:w="2410" w:type="dxa"/>
            <w:vAlign w:val="center"/>
          </w:tcPr>
          <w:p w14:paraId="4E97027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message does not contain the action</w:t>
            </w:r>
          </w:p>
        </w:tc>
        <w:tc>
          <w:tcPr>
            <w:tcW w:w="1134" w:type="dxa"/>
            <w:vAlign w:val="center"/>
          </w:tcPr>
          <w:p w14:paraId="1246253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47EFC771" w14:textId="77777777" w:rsidTr="0084769B">
        <w:tc>
          <w:tcPr>
            <w:tcW w:w="1242" w:type="dxa"/>
            <w:vAlign w:val="center"/>
          </w:tcPr>
          <w:p w14:paraId="23EA951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NRD119</w:t>
            </w:r>
          </w:p>
        </w:tc>
        <w:tc>
          <w:tcPr>
            <w:tcW w:w="1588" w:type="dxa"/>
            <w:vAlign w:val="center"/>
          </w:tcPr>
          <w:p w14:paraId="7965813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XML_NO_INCOMING</w:t>
            </w:r>
          </w:p>
        </w:tc>
        <w:tc>
          <w:tcPr>
            <w:tcW w:w="2977" w:type="dxa"/>
            <w:vAlign w:val="center"/>
          </w:tcPr>
          <w:p w14:paraId="461C201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Сообщение такого типа не может быть входящим для Репозитария</w:t>
            </w:r>
          </w:p>
        </w:tc>
        <w:tc>
          <w:tcPr>
            <w:tcW w:w="2410" w:type="dxa"/>
            <w:vAlign w:val="center"/>
          </w:tcPr>
          <w:p w14:paraId="4007A98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Invalid type of incoming message</w:t>
            </w:r>
          </w:p>
        </w:tc>
        <w:tc>
          <w:tcPr>
            <w:tcW w:w="1134" w:type="dxa"/>
            <w:vAlign w:val="center"/>
          </w:tcPr>
          <w:p w14:paraId="00FEBEF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50DC5DB8" w14:textId="77777777" w:rsidTr="0084769B">
        <w:tc>
          <w:tcPr>
            <w:tcW w:w="1242" w:type="dxa"/>
            <w:vAlign w:val="center"/>
          </w:tcPr>
          <w:p w14:paraId="54C3141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45" w:name="NRD120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NRD120</w:t>
            </w:r>
            <w:bookmarkEnd w:id="1445"/>
          </w:p>
        </w:tc>
        <w:tc>
          <w:tcPr>
            <w:tcW w:w="1588" w:type="dxa"/>
            <w:vAlign w:val="center"/>
          </w:tcPr>
          <w:p w14:paraId="5AE78E9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XML_NARRATIVE_DENIED_FOR_ID</w:t>
            </w:r>
          </w:p>
        </w:tc>
        <w:tc>
          <w:tcPr>
            <w:tcW w:w="2977" w:type="dxa"/>
            <w:vAlign w:val="center"/>
          </w:tcPr>
          <w:p w14:paraId="005588C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идентификатора с типом #s не допускается заполнение поля значением 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NONREF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2410" w:type="dxa"/>
            <w:vAlign w:val="center"/>
          </w:tcPr>
          <w:p w14:paraId="6C6CF8E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case of ID with type #s the field with &lt;NONREF&gt; value should not be filled</w:t>
            </w:r>
          </w:p>
        </w:tc>
        <w:tc>
          <w:tcPr>
            <w:tcW w:w="1134" w:type="dxa"/>
            <w:vAlign w:val="center"/>
          </w:tcPr>
          <w:p w14:paraId="2B96BCF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046102E1" w14:textId="77777777" w:rsidTr="0084769B">
        <w:tc>
          <w:tcPr>
            <w:tcW w:w="1242" w:type="dxa"/>
            <w:vAlign w:val="center"/>
          </w:tcPr>
          <w:p w14:paraId="31043DB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NRD121</w:t>
            </w:r>
          </w:p>
        </w:tc>
        <w:tc>
          <w:tcPr>
            <w:tcW w:w="1588" w:type="dxa"/>
            <w:vAlign w:val="center"/>
          </w:tcPr>
          <w:p w14:paraId="0ABFDE6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XML_NARRATIVE_MANDANDORY_FOR_ID</w:t>
            </w:r>
          </w:p>
        </w:tc>
        <w:tc>
          <w:tcPr>
            <w:tcW w:w="2977" w:type="dxa"/>
            <w:vAlign w:val="center"/>
          </w:tcPr>
          <w:p w14:paraId="7DC4289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Для идентификатора с типом #s поле &lt;narrative&gt; должно быть заполнено</w:t>
            </w:r>
          </w:p>
        </w:tc>
        <w:tc>
          <w:tcPr>
            <w:tcW w:w="2410" w:type="dxa"/>
            <w:vAlign w:val="center"/>
          </w:tcPr>
          <w:p w14:paraId="695585B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In case of ID with type #s the field &lt;narrative&gt; should be filled</w:t>
            </w:r>
          </w:p>
        </w:tc>
        <w:tc>
          <w:tcPr>
            <w:tcW w:w="1134" w:type="dxa"/>
            <w:vAlign w:val="center"/>
          </w:tcPr>
          <w:p w14:paraId="10F7902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3957768E" w14:textId="77777777" w:rsidTr="0084769B">
        <w:tc>
          <w:tcPr>
            <w:tcW w:w="1242" w:type="dxa"/>
            <w:vAlign w:val="center"/>
          </w:tcPr>
          <w:p w14:paraId="18B830C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NRD122</w:t>
            </w:r>
          </w:p>
        </w:tc>
        <w:tc>
          <w:tcPr>
            <w:tcW w:w="1588" w:type="dxa"/>
            <w:vAlign w:val="center"/>
          </w:tcPr>
          <w:p w14:paraId="6D332CB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XML_MEMBER_TO_MANY_REGISTRED</w:t>
            </w:r>
          </w:p>
        </w:tc>
        <w:tc>
          <w:tcPr>
            <w:tcW w:w="2977" w:type="dxa"/>
            <w:vAlign w:val="center"/>
          </w:tcPr>
          <w:p w14:paraId="5F48133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участника с кодом #s типа #s существует несколько записей в Репозитарии</w:t>
            </w:r>
          </w:p>
        </w:tc>
        <w:tc>
          <w:tcPr>
            <w:tcW w:w="2410" w:type="dxa"/>
            <w:vAlign w:val="center"/>
          </w:tcPr>
          <w:p w14:paraId="6B162CF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are several entries in the repository for the party with code #s and code type #s</w:t>
            </w:r>
          </w:p>
        </w:tc>
        <w:tc>
          <w:tcPr>
            <w:tcW w:w="1134" w:type="dxa"/>
            <w:vAlign w:val="center"/>
          </w:tcPr>
          <w:p w14:paraId="4CC8404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3E1FA8A" w14:textId="77777777" w:rsidTr="0084769B">
        <w:tc>
          <w:tcPr>
            <w:tcW w:w="1242" w:type="dxa"/>
            <w:vAlign w:val="center"/>
          </w:tcPr>
          <w:p w14:paraId="6B6C025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NRD123</w:t>
            </w:r>
          </w:p>
        </w:tc>
        <w:tc>
          <w:tcPr>
            <w:tcW w:w="1588" w:type="dxa"/>
            <w:vAlign w:val="center"/>
          </w:tcPr>
          <w:p w14:paraId="29A2E53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XML_MEMBER_NOT_FOUND</w:t>
            </w:r>
          </w:p>
        </w:tc>
        <w:tc>
          <w:tcPr>
            <w:tcW w:w="2977" w:type="dxa"/>
            <w:vAlign w:val="center"/>
          </w:tcPr>
          <w:p w14:paraId="6940B44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По указанным идентификаторам не удалось определить клиента Репозитария</w:t>
            </w:r>
          </w:p>
        </w:tc>
        <w:tc>
          <w:tcPr>
            <w:tcW w:w="2410" w:type="dxa"/>
            <w:vAlign w:val="center"/>
          </w:tcPr>
          <w:p w14:paraId="7250788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No client found for given parameters</w:t>
            </w:r>
          </w:p>
        </w:tc>
        <w:tc>
          <w:tcPr>
            <w:tcW w:w="1134" w:type="dxa"/>
            <w:vAlign w:val="center"/>
          </w:tcPr>
          <w:p w14:paraId="142BEAF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23D263D9" w14:textId="77777777" w:rsidTr="0084769B">
        <w:tc>
          <w:tcPr>
            <w:tcW w:w="1242" w:type="dxa"/>
            <w:vAlign w:val="center"/>
          </w:tcPr>
          <w:p w14:paraId="3F55872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NRD124</w:t>
            </w:r>
          </w:p>
        </w:tc>
        <w:tc>
          <w:tcPr>
            <w:tcW w:w="1588" w:type="dxa"/>
            <w:vAlign w:val="center"/>
          </w:tcPr>
          <w:p w14:paraId="4F2EC94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ID_TYPE_NOT_FOUND</w:t>
            </w:r>
          </w:p>
        </w:tc>
        <w:tc>
          <w:tcPr>
            <w:tcW w:w="2977" w:type="dxa"/>
            <w:vAlign w:val="center"/>
          </w:tcPr>
          <w:p w14:paraId="50ED323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Тип кода #s отсутствует в справочнике типов кодов</w:t>
            </w:r>
          </w:p>
        </w:tc>
        <w:tc>
          <w:tcPr>
            <w:tcW w:w="2410" w:type="dxa"/>
            <w:vAlign w:val="center"/>
          </w:tcPr>
          <w:p w14:paraId="36AB438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Code type #s is not found in the reference guide</w:t>
            </w:r>
          </w:p>
        </w:tc>
        <w:tc>
          <w:tcPr>
            <w:tcW w:w="1134" w:type="dxa"/>
            <w:vAlign w:val="center"/>
          </w:tcPr>
          <w:p w14:paraId="6349DDE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784CBBA9" w14:textId="77777777" w:rsidTr="0084769B">
        <w:tc>
          <w:tcPr>
            <w:tcW w:w="1242" w:type="dxa"/>
            <w:vAlign w:val="center"/>
          </w:tcPr>
          <w:p w14:paraId="594D448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NRD125</w:t>
            </w:r>
          </w:p>
        </w:tc>
        <w:tc>
          <w:tcPr>
            <w:tcW w:w="1588" w:type="dxa"/>
            <w:vAlign w:val="center"/>
          </w:tcPr>
          <w:p w14:paraId="044A36C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XML_BAD_LINK_ON_OUT_MESSAGES</w:t>
            </w:r>
          </w:p>
        </w:tc>
        <w:tc>
          <w:tcPr>
            <w:tcW w:w="2977" w:type="dxa"/>
            <w:vAlign w:val="center"/>
          </w:tcPr>
          <w:p w14:paraId="2E2413F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В сообщении указана ссылка на несуществующий связанный документ</w:t>
            </w:r>
          </w:p>
        </w:tc>
        <w:tc>
          <w:tcPr>
            <w:tcW w:w="2410" w:type="dxa"/>
            <w:vAlign w:val="center"/>
          </w:tcPr>
          <w:p w14:paraId="391E898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message contains a link to the nonexistent related document</w:t>
            </w:r>
          </w:p>
        </w:tc>
        <w:tc>
          <w:tcPr>
            <w:tcW w:w="1134" w:type="dxa"/>
            <w:vAlign w:val="center"/>
          </w:tcPr>
          <w:p w14:paraId="638ECC9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570E3B8E" w14:textId="77777777" w:rsidTr="0084769B">
        <w:tc>
          <w:tcPr>
            <w:tcW w:w="1242" w:type="dxa"/>
            <w:vAlign w:val="center"/>
          </w:tcPr>
          <w:p w14:paraId="32C842A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NRD126</w:t>
            </w:r>
          </w:p>
        </w:tc>
        <w:tc>
          <w:tcPr>
            <w:tcW w:w="1588" w:type="dxa"/>
            <w:vAlign w:val="center"/>
          </w:tcPr>
          <w:p w14:paraId="47B2992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XML_NOT_FOUND_LINK_ON_OUT_MESSAGES</w:t>
            </w:r>
          </w:p>
        </w:tc>
        <w:tc>
          <w:tcPr>
            <w:tcW w:w="2977" w:type="dxa"/>
            <w:vAlign w:val="center"/>
          </w:tcPr>
          <w:p w14:paraId="29A935E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В сообщении не указа</w:t>
            </w:r>
            <w:r w:rsidR="00676B53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на ссылка на связанный документ</w:t>
            </w:r>
          </w:p>
        </w:tc>
        <w:tc>
          <w:tcPr>
            <w:tcW w:w="2410" w:type="dxa"/>
            <w:vAlign w:val="center"/>
          </w:tcPr>
          <w:p w14:paraId="5B8560C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message should contain a link to the related document</w:t>
            </w:r>
          </w:p>
        </w:tc>
        <w:tc>
          <w:tcPr>
            <w:tcW w:w="1134" w:type="dxa"/>
            <w:vAlign w:val="center"/>
          </w:tcPr>
          <w:p w14:paraId="26DF13F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5073CFC8" w14:textId="77777777" w:rsidTr="0084769B">
        <w:tc>
          <w:tcPr>
            <w:tcW w:w="1242" w:type="dxa"/>
            <w:vAlign w:val="center"/>
          </w:tcPr>
          <w:p w14:paraId="580F995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NRD127</w:t>
            </w:r>
          </w:p>
        </w:tc>
        <w:tc>
          <w:tcPr>
            <w:tcW w:w="1588" w:type="dxa"/>
            <w:vAlign w:val="center"/>
          </w:tcPr>
          <w:p w14:paraId="697A87E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XML_BAD_LINK_DOCUMENT</w:t>
            </w:r>
          </w:p>
        </w:tc>
        <w:tc>
          <w:tcPr>
            <w:tcW w:w="2977" w:type="dxa"/>
            <w:vAlign w:val="center"/>
          </w:tcPr>
          <w:p w14:paraId="1CBBA47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Указан </w:t>
            </w:r>
            <w:r w:rsidR="00676B53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некорректный связанный документ</w:t>
            </w:r>
          </w:p>
        </w:tc>
        <w:tc>
          <w:tcPr>
            <w:tcW w:w="2410" w:type="dxa"/>
            <w:vAlign w:val="center"/>
          </w:tcPr>
          <w:p w14:paraId="65A07DD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Invalid related document</w:t>
            </w:r>
          </w:p>
        </w:tc>
        <w:tc>
          <w:tcPr>
            <w:tcW w:w="1134" w:type="dxa"/>
            <w:vAlign w:val="center"/>
          </w:tcPr>
          <w:p w14:paraId="59092F9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49C15AA4" w14:textId="77777777" w:rsidTr="0084769B">
        <w:tc>
          <w:tcPr>
            <w:tcW w:w="1242" w:type="dxa"/>
            <w:vAlign w:val="center"/>
          </w:tcPr>
          <w:p w14:paraId="05F7054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NRD128</w:t>
            </w:r>
          </w:p>
        </w:tc>
        <w:tc>
          <w:tcPr>
            <w:tcW w:w="1588" w:type="dxa"/>
            <w:vAlign w:val="center"/>
          </w:tcPr>
          <w:p w14:paraId="70920B3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BAD_CONTRACT_NUMBER</w:t>
            </w:r>
          </w:p>
        </w:tc>
        <w:tc>
          <w:tcPr>
            <w:tcW w:w="2977" w:type="dxa"/>
            <w:vAlign w:val="center"/>
          </w:tcPr>
          <w:p w14:paraId="2DC462E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сообщении на регистрацию анкеты генерального соглашен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ия/договора номер Генерального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соглашения/договора должен быть указан как NONREF</w:t>
            </w:r>
          </w:p>
        </w:tc>
        <w:tc>
          <w:tcPr>
            <w:tcW w:w="2410" w:type="dxa"/>
            <w:vAlign w:val="center"/>
          </w:tcPr>
          <w:p w14:paraId="62139E9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Master Agreement/contract ID must be defined as NONREF</w:t>
            </w:r>
          </w:p>
        </w:tc>
        <w:tc>
          <w:tcPr>
            <w:tcW w:w="1134" w:type="dxa"/>
            <w:vAlign w:val="center"/>
          </w:tcPr>
          <w:p w14:paraId="25B91E0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47AE335A" w14:textId="77777777" w:rsidTr="0084769B">
        <w:tc>
          <w:tcPr>
            <w:tcW w:w="1242" w:type="dxa"/>
            <w:vAlign w:val="center"/>
          </w:tcPr>
          <w:p w14:paraId="19BF219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NRD129</w:t>
            </w:r>
          </w:p>
        </w:tc>
        <w:tc>
          <w:tcPr>
            <w:tcW w:w="1588" w:type="dxa"/>
            <w:vAlign w:val="center"/>
          </w:tcPr>
          <w:p w14:paraId="547879C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ABORTED_MSG_HAS_INVALID_STATE</w:t>
            </w:r>
          </w:p>
        </w:tc>
        <w:tc>
          <w:tcPr>
            <w:tcW w:w="2977" w:type="dxa"/>
            <w:vAlign w:val="center"/>
          </w:tcPr>
          <w:p w14:paraId="2CE535B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Отменяемое сообщение уже исполнено/отменено</w:t>
            </w:r>
          </w:p>
        </w:tc>
        <w:tc>
          <w:tcPr>
            <w:tcW w:w="2410" w:type="dxa"/>
            <w:vAlign w:val="center"/>
          </w:tcPr>
          <w:p w14:paraId="704A869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impossible to cancel a message that has  been executed/cancelled</w:t>
            </w:r>
          </w:p>
        </w:tc>
        <w:tc>
          <w:tcPr>
            <w:tcW w:w="1134" w:type="dxa"/>
            <w:vAlign w:val="center"/>
          </w:tcPr>
          <w:p w14:paraId="761967C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5768111" w14:textId="77777777" w:rsidTr="0084769B">
        <w:tc>
          <w:tcPr>
            <w:tcW w:w="1242" w:type="dxa"/>
            <w:vAlign w:val="center"/>
          </w:tcPr>
          <w:p w14:paraId="00F4CE4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NRD130</w:t>
            </w:r>
          </w:p>
        </w:tc>
        <w:tc>
          <w:tcPr>
            <w:tcW w:w="1588" w:type="dxa"/>
            <w:vAlign w:val="center"/>
          </w:tcPr>
          <w:p w14:paraId="4A993CD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SAME_MA_ALREADY_REGISTER</w:t>
            </w:r>
          </w:p>
        </w:tc>
        <w:tc>
          <w:tcPr>
            <w:tcW w:w="2977" w:type="dxa"/>
            <w:vAlign w:val="center"/>
          </w:tcPr>
          <w:p w14:paraId="73BF40B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регистрации анкеты генерального соглашения отказано, т.к. ранее, сообщением № #s, была зарегистрирована анкета генерального соглашения № #s, совпадающая с предоставленной по ключевым полям или клиентским номерам</w:t>
            </w:r>
          </w:p>
        </w:tc>
        <w:tc>
          <w:tcPr>
            <w:tcW w:w="2410" w:type="dxa"/>
            <w:vAlign w:val="center"/>
          </w:tcPr>
          <w:p w14:paraId="0B23B96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message cannot be registered because in previous message № #s the Master Agreement form № #s with the same parameters and client IDs has been registered</w:t>
            </w:r>
          </w:p>
        </w:tc>
        <w:tc>
          <w:tcPr>
            <w:tcW w:w="1134" w:type="dxa"/>
            <w:vAlign w:val="center"/>
          </w:tcPr>
          <w:p w14:paraId="748B778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ABEAA7E" w14:textId="77777777" w:rsidTr="0084769B">
        <w:tc>
          <w:tcPr>
            <w:tcW w:w="1242" w:type="dxa"/>
            <w:vAlign w:val="center"/>
          </w:tcPr>
          <w:p w14:paraId="4E42340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NRD131</w:t>
            </w:r>
          </w:p>
        </w:tc>
        <w:tc>
          <w:tcPr>
            <w:tcW w:w="1588" w:type="dxa"/>
            <w:vAlign w:val="center"/>
          </w:tcPr>
          <w:p w14:paraId="5CD2DBF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SAME_CONTRACT_ALREADY_REGISTER</w:t>
            </w:r>
          </w:p>
        </w:tc>
        <w:tc>
          <w:tcPr>
            <w:tcW w:w="2977" w:type="dxa"/>
            <w:vAlign w:val="center"/>
          </w:tcPr>
          <w:p w14:paraId="204E64E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В регистрации анкеты договора отказано, т.к. ранее сообщением № #s была зарегистрирована анкета договора № #s совпадающая с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предоставленной по ключевым полям или клиентским номерам</w:t>
            </w:r>
          </w:p>
        </w:tc>
        <w:tc>
          <w:tcPr>
            <w:tcW w:w="2410" w:type="dxa"/>
            <w:vAlign w:val="center"/>
          </w:tcPr>
          <w:p w14:paraId="7A81021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The message cannot be registered because in previous message № #s the Contract № #s with the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same parameters and client IDs has been registered</w:t>
            </w:r>
          </w:p>
        </w:tc>
        <w:tc>
          <w:tcPr>
            <w:tcW w:w="1134" w:type="dxa"/>
            <w:vAlign w:val="center"/>
          </w:tcPr>
          <w:p w14:paraId="423B5F2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NARR</w:t>
            </w:r>
          </w:p>
        </w:tc>
      </w:tr>
      <w:tr w:rsidR="00650D06" w:rsidRPr="007E390F" w14:paraId="4528C692" w14:textId="77777777" w:rsidTr="0084769B">
        <w:tc>
          <w:tcPr>
            <w:tcW w:w="1242" w:type="dxa"/>
            <w:vAlign w:val="center"/>
          </w:tcPr>
          <w:p w14:paraId="7F9F949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NRD132</w:t>
            </w:r>
          </w:p>
        </w:tc>
        <w:tc>
          <w:tcPr>
            <w:tcW w:w="1588" w:type="dxa"/>
            <w:vAlign w:val="center"/>
          </w:tcPr>
          <w:p w14:paraId="28153A2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COUNTRY_CODE_MUST_BE_FILLED</w:t>
            </w:r>
          </w:p>
        </w:tc>
        <w:tc>
          <w:tcPr>
            <w:tcW w:w="2977" w:type="dxa"/>
            <w:vAlign w:val="center"/>
          </w:tcPr>
          <w:p w14:paraId="5164D26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Поле "Код страны" должно быть заполнено</w:t>
            </w:r>
          </w:p>
        </w:tc>
        <w:tc>
          <w:tcPr>
            <w:tcW w:w="2410" w:type="dxa"/>
            <w:vAlign w:val="center"/>
          </w:tcPr>
          <w:p w14:paraId="23E8399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field  "Country code" should be filled out</w:t>
            </w:r>
          </w:p>
        </w:tc>
        <w:tc>
          <w:tcPr>
            <w:tcW w:w="1134" w:type="dxa"/>
            <w:vAlign w:val="center"/>
          </w:tcPr>
          <w:p w14:paraId="1EF5577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052294EF" w14:textId="77777777" w:rsidTr="0084769B">
        <w:tc>
          <w:tcPr>
            <w:tcW w:w="1242" w:type="dxa"/>
            <w:vAlign w:val="center"/>
          </w:tcPr>
          <w:p w14:paraId="4856A92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NRD133</w:t>
            </w:r>
          </w:p>
        </w:tc>
        <w:tc>
          <w:tcPr>
            <w:tcW w:w="1588" w:type="dxa"/>
            <w:vAlign w:val="center"/>
          </w:tcPr>
          <w:p w14:paraId="3FA510E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COUNTRY_CODE_IVALID_VALUE</w:t>
            </w:r>
          </w:p>
        </w:tc>
        <w:tc>
          <w:tcPr>
            <w:tcW w:w="2977" w:type="dxa"/>
            <w:vAlign w:val="center"/>
          </w:tcPr>
          <w:p w14:paraId="3A85EA1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Поле "Код страны" содержит некорректное значение #s</w:t>
            </w:r>
          </w:p>
        </w:tc>
        <w:tc>
          <w:tcPr>
            <w:tcW w:w="2410" w:type="dxa"/>
            <w:vAlign w:val="center"/>
          </w:tcPr>
          <w:p w14:paraId="3E7290C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Invalid value of the field "Country code" #s</w:t>
            </w:r>
          </w:p>
        </w:tc>
        <w:tc>
          <w:tcPr>
            <w:tcW w:w="1134" w:type="dxa"/>
            <w:vAlign w:val="center"/>
          </w:tcPr>
          <w:p w14:paraId="4C2A12D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7DE42423" w14:textId="77777777" w:rsidTr="0084769B">
        <w:tc>
          <w:tcPr>
            <w:tcW w:w="1242" w:type="dxa"/>
            <w:vAlign w:val="center"/>
          </w:tcPr>
          <w:p w14:paraId="1AB856D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NRD134</w:t>
            </w:r>
          </w:p>
        </w:tc>
        <w:tc>
          <w:tcPr>
            <w:tcW w:w="1588" w:type="dxa"/>
            <w:vAlign w:val="center"/>
          </w:tcPr>
          <w:p w14:paraId="2CE82A8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INVALID_AGENT_FOR_NON_REPORTING_SIDE</w:t>
            </w:r>
          </w:p>
        </w:tc>
        <w:tc>
          <w:tcPr>
            <w:tcW w:w="2977" w:type="dxa"/>
            <w:vAlign w:val="center"/>
          </w:tcPr>
          <w:p w14:paraId="61B5691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При изменении </w:t>
            </w:r>
            <w:r w:rsidR="008D0461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рального соглашения: ИЛ не отчитывающейся стороны должен быть либо равен ИЛу отчитывающейся стороны, либо оставаться, как в зарегистрированном </w:t>
            </w:r>
            <w:r w:rsidR="008D0461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ральном соглашении, при условии, что данный ИЛ имеет дейс</w:t>
            </w:r>
            <w:r w:rsidR="00676B53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твующее репозитарное соглашение</w:t>
            </w:r>
          </w:p>
        </w:tc>
        <w:tc>
          <w:tcPr>
            <w:tcW w:w="2410" w:type="dxa"/>
          </w:tcPr>
          <w:p w14:paraId="078E947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Reporting Agent for Unwilling reporting party should be set as Reporting Agent for reporting party, or remain unchanged, if Reporting Agent still a  repository’s client, while changing Master Agreement</w:t>
            </w:r>
          </w:p>
        </w:tc>
        <w:tc>
          <w:tcPr>
            <w:tcW w:w="1134" w:type="dxa"/>
            <w:vAlign w:val="center"/>
          </w:tcPr>
          <w:p w14:paraId="03E1862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5F092466" w14:textId="77777777" w:rsidTr="0084769B">
        <w:tc>
          <w:tcPr>
            <w:tcW w:w="1242" w:type="dxa"/>
            <w:vAlign w:val="center"/>
          </w:tcPr>
          <w:p w14:paraId="344B45B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NRD135</w:t>
            </w:r>
          </w:p>
        </w:tc>
        <w:tc>
          <w:tcPr>
            <w:tcW w:w="1588" w:type="dxa"/>
            <w:vAlign w:val="center"/>
          </w:tcPr>
          <w:p w14:paraId="46BEE9E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FORBIDDEN_NON_REPORTING_FOR_CLIENT</w:t>
            </w:r>
          </w:p>
        </w:tc>
        <w:tc>
          <w:tcPr>
            <w:tcW w:w="2977" w:type="dxa"/>
            <w:vAlign w:val="center"/>
          </w:tcPr>
          <w:p w14:paraId="251F398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Указанный для контрагента #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ИЛ #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не может являться стороной, отказавшейся от предоставления сведений в Репозита</w:t>
            </w:r>
            <w:r w:rsidR="00676B53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рий</w:t>
            </w:r>
          </w:p>
        </w:tc>
        <w:tc>
          <w:tcPr>
            <w:tcW w:w="2410" w:type="dxa"/>
            <w:vAlign w:val="center"/>
          </w:tcPr>
          <w:p w14:paraId="39EDB86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counterparty #s with the Reporting Agent #s couldn't be as Unwilling reporting party</w:t>
            </w:r>
          </w:p>
        </w:tc>
        <w:tc>
          <w:tcPr>
            <w:tcW w:w="1134" w:type="dxa"/>
            <w:vAlign w:val="center"/>
          </w:tcPr>
          <w:p w14:paraId="6FC7CCC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579AE4DE" w14:textId="77777777" w:rsidTr="0084769B">
        <w:tc>
          <w:tcPr>
            <w:tcW w:w="1242" w:type="dxa"/>
            <w:vAlign w:val="center"/>
          </w:tcPr>
          <w:p w14:paraId="7CC638F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46" w:name="NRD136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NRD136</w:t>
            </w:r>
            <w:bookmarkEnd w:id="1446"/>
          </w:p>
        </w:tc>
        <w:tc>
          <w:tcPr>
            <w:tcW w:w="1588" w:type="dxa"/>
            <w:vAlign w:val="center"/>
          </w:tcPr>
          <w:p w14:paraId="5B853D3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INCORRECT_PAYER_SIDE</w:t>
            </w:r>
          </w:p>
        </w:tc>
        <w:tc>
          <w:tcPr>
            <w:tcW w:w="2977" w:type="dxa"/>
            <w:vAlign w:val="center"/>
          </w:tcPr>
          <w:p w14:paraId="218B4CC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Сторона #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#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отказавшейся от предоставления сведений в Репозитарий, не может быть плательщиком, т.к. только сторона предоставляющая отчетность, может оплачивать услуги Репозитария в с</w:t>
            </w:r>
            <w:r w:rsidR="00676B53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лучае одностороннего репортинга</w:t>
            </w:r>
          </w:p>
        </w:tc>
        <w:tc>
          <w:tcPr>
            <w:tcW w:w="2410" w:type="dxa"/>
            <w:vAlign w:val="center"/>
          </w:tcPr>
          <w:p w14:paraId="780CBB7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Unwilling reporting party #s #s couldn’t be specified as a payer. Only the repo</w:t>
            </w:r>
            <w:r w:rsidR="00676B53"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rting party could be as a payer</w:t>
            </w:r>
          </w:p>
        </w:tc>
        <w:tc>
          <w:tcPr>
            <w:tcW w:w="1134" w:type="dxa"/>
            <w:vAlign w:val="center"/>
          </w:tcPr>
          <w:p w14:paraId="1B81A4C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3253FFA4" w14:textId="77777777" w:rsidTr="0084769B">
        <w:tc>
          <w:tcPr>
            <w:tcW w:w="1242" w:type="dxa"/>
            <w:vAlign w:val="center"/>
          </w:tcPr>
          <w:p w14:paraId="6C4B078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NRD137</w:t>
            </w:r>
          </w:p>
        </w:tc>
        <w:tc>
          <w:tcPr>
            <w:tcW w:w="1588" w:type="dxa"/>
            <w:vAlign w:val="center"/>
          </w:tcPr>
          <w:p w14:paraId="156D32B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ED_CONTRACT_FOR_COUNTERPARTY_NOT_FOUND</w:t>
            </w:r>
          </w:p>
        </w:tc>
        <w:tc>
          <w:tcPr>
            <w:tcW w:w="2977" w:type="dxa"/>
            <w:vAlign w:val="center"/>
          </w:tcPr>
          <w:p w14:paraId="1940755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ИЛа согласующей стороны #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нет анкеты ЭДО, сообщение #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#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58E388E3" w14:textId="77777777" w:rsidR="00650D06" w:rsidRPr="007E390F" w:rsidRDefault="00650D06" w:rsidP="00676B53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Principle Reporting Agent/Reporting Agent #s doesn’t have EDT profile. The message #s, #</w:t>
            </w:r>
            <w:r w:rsidR="00676B53"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1134" w:type="dxa"/>
            <w:vAlign w:val="center"/>
          </w:tcPr>
          <w:p w14:paraId="2C07625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0321A50D" w14:textId="77777777" w:rsidTr="0084769B">
        <w:tc>
          <w:tcPr>
            <w:tcW w:w="1242" w:type="dxa"/>
            <w:vAlign w:val="center"/>
          </w:tcPr>
          <w:p w14:paraId="5B83093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NRD138</w:t>
            </w:r>
          </w:p>
        </w:tc>
        <w:tc>
          <w:tcPr>
            <w:tcW w:w="1588" w:type="dxa"/>
            <w:vAlign w:val="center"/>
          </w:tcPr>
          <w:p w14:paraId="4D05B6F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PERO_CODE_NEEDED_FOR_REPO_CLIENT</w:t>
            </w:r>
          </w:p>
        </w:tc>
        <w:tc>
          <w:tcPr>
            <w:tcW w:w="2977" w:type="dxa"/>
            <w:vAlign w:val="center"/>
          </w:tcPr>
          <w:p w14:paraId="6F48BA6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является клиентом Репозитария. Для идентификации стороны </w:t>
            </w:r>
            <w:r w:rsidR="008D0461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рального соглашения /договора требуется указание репозитарного кода #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5423123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 #s is a repository’s client. To identify the side of the Master Agreement/Contract</w:t>
            </w:r>
            <w:r w:rsidR="00F87927"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 required repository’s code #s</w:t>
            </w:r>
          </w:p>
        </w:tc>
        <w:tc>
          <w:tcPr>
            <w:tcW w:w="1134" w:type="dxa"/>
            <w:vAlign w:val="center"/>
          </w:tcPr>
          <w:p w14:paraId="607EFFA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58ADAB31" w14:textId="77777777" w:rsidTr="0084769B">
        <w:tc>
          <w:tcPr>
            <w:tcW w:w="1242" w:type="dxa"/>
            <w:vAlign w:val="center"/>
          </w:tcPr>
          <w:p w14:paraId="3CC583D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NRD139</w:t>
            </w:r>
          </w:p>
        </w:tc>
        <w:tc>
          <w:tcPr>
            <w:tcW w:w="1588" w:type="dxa"/>
            <w:vAlign w:val="center"/>
          </w:tcPr>
          <w:p w14:paraId="0060B29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LEI_CLIENT_WITH_SEVERAL_REPO_CODES</w:t>
            </w:r>
          </w:p>
        </w:tc>
        <w:tc>
          <w:tcPr>
            <w:tcW w:w="2977" w:type="dxa"/>
            <w:vAlign w:val="center"/>
          </w:tcPr>
          <w:p w14:paraId="18AF4A2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Код LEI #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- #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является клиентом Репозитария и имеет несколько репозитарных кодов. Для идентификации участника также требуется указание репозитарного кода</w:t>
            </w:r>
          </w:p>
        </w:tc>
        <w:tc>
          <w:tcPr>
            <w:tcW w:w="2410" w:type="dxa"/>
            <w:vAlign w:val="center"/>
          </w:tcPr>
          <w:p w14:paraId="17BBAB9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 The client with LEI code #s and short name #s has more than one repository’s code.</w:t>
            </w:r>
          </w:p>
          <w:p w14:paraId="15B241F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To identify the side required spec</w:t>
            </w:r>
            <w:r w:rsidR="00F87927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ified the repository’s code too</w:t>
            </w:r>
          </w:p>
        </w:tc>
        <w:tc>
          <w:tcPr>
            <w:tcW w:w="1134" w:type="dxa"/>
            <w:vAlign w:val="center"/>
          </w:tcPr>
          <w:p w14:paraId="729852C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2567124C" w14:textId="77777777" w:rsidTr="0084769B">
        <w:tc>
          <w:tcPr>
            <w:tcW w:w="1242" w:type="dxa"/>
            <w:vAlign w:val="center"/>
          </w:tcPr>
          <w:p w14:paraId="198D5AA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NRD140</w:t>
            </w:r>
          </w:p>
        </w:tc>
        <w:tc>
          <w:tcPr>
            <w:tcW w:w="1588" w:type="dxa"/>
            <w:vAlign w:val="center"/>
          </w:tcPr>
          <w:p w14:paraId="5EDCA3E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CODE_TYPE_NOT_FIND_IN_XML_BLOCK</w:t>
            </w:r>
          </w:p>
        </w:tc>
        <w:tc>
          <w:tcPr>
            <w:tcW w:w="2977" w:type="dxa"/>
            <w:vAlign w:val="center"/>
          </w:tcPr>
          <w:p w14:paraId="51895EF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В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XML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блоке не найдет код с типом #s,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XML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блок: #s</w:t>
            </w:r>
          </w:p>
        </w:tc>
        <w:tc>
          <w:tcPr>
            <w:tcW w:w="2410" w:type="dxa"/>
            <w:vAlign w:val="center"/>
          </w:tcPr>
          <w:p w14:paraId="1E0DE9F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In the XML block cannot find a code with type #s, XML block: #s</w:t>
            </w:r>
          </w:p>
        </w:tc>
        <w:tc>
          <w:tcPr>
            <w:tcW w:w="1134" w:type="dxa"/>
            <w:vAlign w:val="center"/>
          </w:tcPr>
          <w:p w14:paraId="16D5DC0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53BA81DD" w14:textId="77777777" w:rsidTr="0084769B">
        <w:tc>
          <w:tcPr>
            <w:tcW w:w="1242" w:type="dxa"/>
            <w:vAlign w:val="center"/>
          </w:tcPr>
          <w:p w14:paraId="7E35BCF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NRD141</w:t>
            </w:r>
          </w:p>
        </w:tc>
        <w:tc>
          <w:tcPr>
            <w:tcW w:w="1588" w:type="dxa"/>
            <w:vAlign w:val="center"/>
          </w:tcPr>
          <w:p w14:paraId="6E9EEA8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TOO_MANY_CODE_TYPE_IN_XML_BLOCK</w:t>
            </w:r>
          </w:p>
        </w:tc>
        <w:tc>
          <w:tcPr>
            <w:tcW w:w="2977" w:type="dxa"/>
            <w:vAlign w:val="center"/>
          </w:tcPr>
          <w:p w14:paraId="6199249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XML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блоке содержится несколько кодов с типом #s, 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XML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блок: #s</w:t>
            </w:r>
          </w:p>
        </w:tc>
        <w:tc>
          <w:tcPr>
            <w:tcW w:w="2410" w:type="dxa"/>
            <w:vAlign w:val="center"/>
          </w:tcPr>
          <w:p w14:paraId="4B1EDC4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XML block contains several codes with type #s, XML block: #s</w:t>
            </w:r>
          </w:p>
        </w:tc>
        <w:tc>
          <w:tcPr>
            <w:tcW w:w="1134" w:type="dxa"/>
            <w:vAlign w:val="center"/>
          </w:tcPr>
          <w:p w14:paraId="79F5549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4A437637" w14:textId="77777777" w:rsidTr="0084769B">
        <w:tc>
          <w:tcPr>
            <w:tcW w:w="1242" w:type="dxa"/>
            <w:vAlign w:val="center"/>
          </w:tcPr>
          <w:p w14:paraId="3514DBD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NRD142</w:t>
            </w:r>
          </w:p>
        </w:tc>
        <w:tc>
          <w:tcPr>
            <w:tcW w:w="1588" w:type="dxa"/>
            <w:vAlign w:val="center"/>
          </w:tcPr>
          <w:p w14:paraId="7C43B2A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INVALID_CHECK_ADD_CODE</w:t>
            </w:r>
          </w:p>
          <w:p w14:paraId="4C29BD2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84A978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Код #s, указанный в тэге partyId не совпадает с т</w:t>
            </w:r>
            <w:r w:rsidR="00F87927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ипом кода #s у участника #s #s</w:t>
            </w:r>
          </w:p>
        </w:tc>
        <w:tc>
          <w:tcPr>
            <w:tcW w:w="2410" w:type="dxa"/>
            <w:vAlign w:val="center"/>
          </w:tcPr>
          <w:p w14:paraId="60A4C4E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ID #s, specified in partyId tag, doesn’t match with type of ID #s for party #s #s</w:t>
            </w:r>
          </w:p>
        </w:tc>
        <w:tc>
          <w:tcPr>
            <w:tcW w:w="1134" w:type="dxa"/>
            <w:vAlign w:val="center"/>
          </w:tcPr>
          <w:p w14:paraId="2C22B34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70E8AEB4" w14:textId="77777777" w:rsidTr="0084769B">
        <w:tc>
          <w:tcPr>
            <w:tcW w:w="1242" w:type="dxa"/>
            <w:vAlign w:val="center"/>
          </w:tcPr>
          <w:p w14:paraId="191AFF4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447" w:name="NRD143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NRD143</w:t>
            </w:r>
            <w:bookmarkEnd w:id="1447"/>
          </w:p>
        </w:tc>
        <w:tc>
          <w:tcPr>
            <w:tcW w:w="1588" w:type="dxa"/>
            <w:vAlign w:val="center"/>
          </w:tcPr>
          <w:p w14:paraId="3BBF7AA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INVALID_ADD_CODE_FOR_MEMBER</w:t>
            </w:r>
          </w:p>
        </w:tc>
        <w:tc>
          <w:tcPr>
            <w:tcW w:w="2977" w:type="dxa"/>
            <w:vAlign w:val="center"/>
          </w:tcPr>
          <w:p w14:paraId="3BD1B6F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участника/клиента стороны #</w:t>
            </w:r>
            <w:r w:rsidR="00F87927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#s указан недопустимый код #s</w:t>
            </w:r>
          </w:p>
        </w:tc>
        <w:tc>
          <w:tcPr>
            <w:tcW w:w="2410" w:type="dxa"/>
            <w:vAlign w:val="center"/>
          </w:tcPr>
          <w:p w14:paraId="7765923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For the party/party’s client #s #s specified an invalid ID #s</w:t>
            </w:r>
          </w:p>
        </w:tc>
        <w:tc>
          <w:tcPr>
            <w:tcW w:w="1134" w:type="dxa"/>
            <w:vAlign w:val="center"/>
          </w:tcPr>
          <w:p w14:paraId="0EA87DA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NARR</w:t>
            </w:r>
          </w:p>
        </w:tc>
      </w:tr>
      <w:tr w:rsidR="00650D06" w:rsidRPr="007E390F" w14:paraId="396816D5" w14:textId="77777777" w:rsidTr="0084769B">
        <w:tc>
          <w:tcPr>
            <w:tcW w:w="1242" w:type="dxa"/>
            <w:vAlign w:val="center"/>
          </w:tcPr>
          <w:p w14:paraId="29831D1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NRD144</w:t>
            </w:r>
          </w:p>
        </w:tc>
        <w:tc>
          <w:tcPr>
            <w:tcW w:w="1588" w:type="dxa"/>
            <w:vAlign w:val="center"/>
          </w:tcPr>
          <w:p w14:paraId="25FFABD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INVALID_ADD_CODE_FOR_PARTYID</w:t>
            </w:r>
          </w:p>
        </w:tc>
        <w:tc>
          <w:tcPr>
            <w:tcW w:w="2977" w:type="dxa"/>
            <w:vAlign w:val="center"/>
          </w:tcPr>
          <w:p w14:paraId="5C6FF83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XML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блоке указан недопустимый для идентификации участника код #s. X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ML</w:t>
            </w:r>
            <w:r w:rsidR="00F87927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 #s</w:t>
            </w:r>
          </w:p>
        </w:tc>
        <w:tc>
          <w:tcPr>
            <w:tcW w:w="2410" w:type="dxa"/>
            <w:vAlign w:val="center"/>
          </w:tcPr>
          <w:p w14:paraId="4E92877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In the XML unit specified an invalid ID #s for Party identification. </w:t>
            </w:r>
            <w:r w:rsidR="00F87927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XML unit #s</w:t>
            </w:r>
          </w:p>
        </w:tc>
        <w:tc>
          <w:tcPr>
            <w:tcW w:w="1134" w:type="dxa"/>
            <w:vAlign w:val="center"/>
          </w:tcPr>
          <w:p w14:paraId="666485A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NARR</w:t>
            </w:r>
          </w:p>
        </w:tc>
      </w:tr>
      <w:tr w:rsidR="00650D06" w:rsidRPr="007E390F" w14:paraId="16E846F5" w14:textId="77777777" w:rsidTr="0084769B">
        <w:tc>
          <w:tcPr>
            <w:tcW w:w="1242" w:type="dxa"/>
            <w:vAlign w:val="center"/>
          </w:tcPr>
          <w:p w14:paraId="6940C7F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48" w:name="NRD145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NRD145</w:t>
            </w:r>
            <w:bookmarkEnd w:id="1448"/>
          </w:p>
        </w:tc>
        <w:tc>
          <w:tcPr>
            <w:tcW w:w="1588" w:type="dxa"/>
            <w:vAlign w:val="center"/>
          </w:tcPr>
          <w:p w14:paraId="754324D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IVALID_PARTYID_VALUES</w:t>
            </w:r>
          </w:p>
        </w:tc>
        <w:tc>
          <w:tcPr>
            <w:tcW w:w="2977" w:type="dxa"/>
            <w:vAlign w:val="center"/>
          </w:tcPr>
          <w:p w14:paraId="2BEA3AF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XML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блоке указаны некорректные значения элементов partyId. 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XML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блок: #s</w:t>
            </w:r>
          </w:p>
        </w:tc>
        <w:tc>
          <w:tcPr>
            <w:tcW w:w="2410" w:type="dxa"/>
            <w:vAlign w:val="center"/>
          </w:tcPr>
          <w:p w14:paraId="53E4887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incorrect partyId element’s values specified in the XML unit. XML unit: #s</w:t>
            </w:r>
          </w:p>
        </w:tc>
        <w:tc>
          <w:tcPr>
            <w:tcW w:w="1134" w:type="dxa"/>
            <w:vAlign w:val="center"/>
          </w:tcPr>
          <w:p w14:paraId="015437A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NARR</w:t>
            </w:r>
          </w:p>
        </w:tc>
      </w:tr>
      <w:tr w:rsidR="00650D06" w:rsidRPr="007E390F" w14:paraId="1AB1A08C" w14:textId="77777777" w:rsidTr="0084769B">
        <w:tc>
          <w:tcPr>
            <w:tcW w:w="1242" w:type="dxa"/>
            <w:vAlign w:val="center"/>
          </w:tcPr>
          <w:p w14:paraId="67F6E27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NRD146</w:t>
            </w:r>
          </w:p>
        </w:tc>
        <w:tc>
          <w:tcPr>
            <w:tcW w:w="1588" w:type="dxa"/>
            <w:vAlign w:val="center"/>
          </w:tcPr>
          <w:p w14:paraId="055A12A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MANDATORY_TYPE_CODE_NOT_SPECIFIED</w:t>
            </w:r>
          </w:p>
        </w:tc>
        <w:tc>
          <w:tcPr>
            <w:tcW w:w="2977" w:type="dxa"/>
            <w:vAlign w:val="center"/>
          </w:tcPr>
          <w:p w14:paraId="6B8A941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В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XML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блоке, в элементе partyId отсутствует обязательный тип кода: #s. X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ML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блок: #s</w:t>
            </w:r>
          </w:p>
        </w:tc>
        <w:tc>
          <w:tcPr>
            <w:tcW w:w="2410" w:type="dxa"/>
            <w:vAlign w:val="center"/>
          </w:tcPr>
          <w:p w14:paraId="3E60271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 xml:space="preserve">A required type of ID #s is missing in the element partyId of the XML unit.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XML unit: #s</w:t>
            </w:r>
          </w:p>
        </w:tc>
        <w:tc>
          <w:tcPr>
            <w:tcW w:w="1134" w:type="dxa"/>
            <w:vAlign w:val="center"/>
          </w:tcPr>
          <w:p w14:paraId="09C9B85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3DE4C8C4" w14:textId="77777777" w:rsidTr="0084769B">
        <w:tc>
          <w:tcPr>
            <w:tcW w:w="1242" w:type="dxa"/>
            <w:vAlign w:val="center"/>
          </w:tcPr>
          <w:p w14:paraId="2B68E48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449" w:name="NRD147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NRD14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bookmarkEnd w:id="1449"/>
          </w:p>
        </w:tc>
        <w:tc>
          <w:tcPr>
            <w:tcW w:w="1588" w:type="dxa"/>
            <w:vAlign w:val="center"/>
          </w:tcPr>
          <w:p w14:paraId="721364A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INVALID_COUNTRYCODE_AND_RESIDENT</w:t>
            </w:r>
          </w:p>
        </w:tc>
        <w:tc>
          <w:tcPr>
            <w:tcW w:w="2977" w:type="dxa"/>
            <w:vAlign w:val="center"/>
          </w:tcPr>
          <w:p w14:paraId="6D087C0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клиента #s #s, являющегося #s указан некорректный код страны #s</w:t>
            </w:r>
          </w:p>
        </w:tc>
        <w:tc>
          <w:tcPr>
            <w:tcW w:w="2410" w:type="dxa"/>
            <w:vAlign w:val="center"/>
          </w:tcPr>
          <w:p w14:paraId="798B2F5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the Client #s #s, who specified as #s, found an incorrect country code #s</w:t>
            </w:r>
          </w:p>
        </w:tc>
        <w:tc>
          <w:tcPr>
            <w:tcW w:w="1134" w:type="dxa"/>
            <w:vAlign w:val="center"/>
          </w:tcPr>
          <w:p w14:paraId="6BA5421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3135AD5E" w14:textId="77777777" w:rsidTr="0084769B">
        <w:tc>
          <w:tcPr>
            <w:tcW w:w="1242" w:type="dxa"/>
            <w:vAlign w:val="center"/>
          </w:tcPr>
          <w:p w14:paraId="0CF6D66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50" w:name="NRD150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</w:t>
            </w:r>
            <w:bookmarkEnd w:id="1450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148</w:t>
            </w:r>
          </w:p>
        </w:tc>
        <w:tc>
          <w:tcPr>
            <w:tcW w:w="1588" w:type="dxa"/>
            <w:vAlign w:val="center"/>
          </w:tcPr>
          <w:p w14:paraId="748C070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INVALID_COUNTRYCODE_AND_CLIENTCODE</w:t>
            </w:r>
          </w:p>
        </w:tc>
        <w:tc>
          <w:tcPr>
            <w:tcW w:w="2977" w:type="dxa"/>
            <w:vAlign w:val="center"/>
          </w:tcPr>
          <w:p w14:paraId="3AF6A10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кода клиента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указан некорректный код страны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228CBC1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the client ID #s, specified an incorrect country code #s</w:t>
            </w:r>
          </w:p>
        </w:tc>
        <w:tc>
          <w:tcPr>
            <w:tcW w:w="1134" w:type="dxa"/>
            <w:vAlign w:val="center"/>
          </w:tcPr>
          <w:p w14:paraId="0C18DF2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383515E4" w14:textId="77777777" w:rsidTr="0084769B">
        <w:tc>
          <w:tcPr>
            <w:tcW w:w="1242" w:type="dxa"/>
            <w:vAlign w:val="center"/>
          </w:tcPr>
          <w:p w14:paraId="7348AC9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51" w:name="NRD149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NRD149</w:t>
            </w:r>
            <w:bookmarkEnd w:id="1451"/>
          </w:p>
        </w:tc>
        <w:tc>
          <w:tcPr>
            <w:tcW w:w="1588" w:type="dxa"/>
            <w:vAlign w:val="center"/>
          </w:tcPr>
          <w:p w14:paraId="4611F49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LEI_CODE_NOT MATCH_WITH_REP_CODE</w:t>
            </w:r>
          </w:p>
        </w:tc>
        <w:tc>
          <w:tcPr>
            <w:tcW w:w="2977" w:type="dxa"/>
            <w:vAlign w:val="center"/>
          </w:tcPr>
          <w:p w14:paraId="39E1600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Указанный в анкете код 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SNILS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#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не соответствует указанному репозитарному коду #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для участника 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="00F87927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2410" w:type="dxa"/>
            <w:vAlign w:val="center"/>
          </w:tcPr>
          <w:p w14:paraId="162DF39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specified LEI code #s don’t match with rep</w:t>
            </w:r>
            <w:r w:rsidR="00F87927"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ository’s code #s, for party #s</w:t>
            </w:r>
          </w:p>
        </w:tc>
        <w:tc>
          <w:tcPr>
            <w:tcW w:w="1134" w:type="dxa"/>
            <w:vAlign w:val="center"/>
          </w:tcPr>
          <w:p w14:paraId="7BE5C14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2760EA0A" w14:textId="77777777" w:rsidTr="0084769B">
        <w:tc>
          <w:tcPr>
            <w:tcW w:w="1242" w:type="dxa"/>
            <w:vAlign w:val="center"/>
          </w:tcPr>
          <w:p w14:paraId="679595C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NRD150</w:t>
            </w:r>
          </w:p>
        </w:tc>
        <w:tc>
          <w:tcPr>
            <w:tcW w:w="1588" w:type="dxa"/>
            <w:vAlign w:val="center"/>
          </w:tcPr>
          <w:p w14:paraId="709FFE3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NAME_SPACE_PREFIX_MUST_BE_IN_ROOT_TAG</w:t>
            </w:r>
          </w:p>
        </w:tc>
        <w:tc>
          <w:tcPr>
            <w:tcW w:w="2977" w:type="dxa"/>
            <w:vAlign w:val="center"/>
          </w:tcPr>
          <w:p w14:paraId="44E82E5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Некорректный формат. Префикс пространства имен #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содержиться в корневом тэге</w:t>
            </w:r>
          </w:p>
        </w:tc>
        <w:tc>
          <w:tcPr>
            <w:tcW w:w="2410" w:type="dxa"/>
            <w:vAlign w:val="center"/>
          </w:tcPr>
          <w:p w14:paraId="1A45A50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wrong format. Root tag does not contain the prefix #s</w:t>
            </w:r>
          </w:p>
        </w:tc>
        <w:tc>
          <w:tcPr>
            <w:tcW w:w="1134" w:type="dxa"/>
            <w:vAlign w:val="center"/>
          </w:tcPr>
          <w:p w14:paraId="7CD8E1F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05399783" w14:textId="77777777" w:rsidTr="0084769B">
        <w:tc>
          <w:tcPr>
            <w:tcW w:w="1242" w:type="dxa"/>
            <w:vAlign w:val="center"/>
          </w:tcPr>
          <w:p w14:paraId="4BFF557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NRD151</w:t>
            </w:r>
          </w:p>
        </w:tc>
        <w:tc>
          <w:tcPr>
            <w:tcW w:w="1588" w:type="dxa"/>
            <w:vAlign w:val="center"/>
          </w:tcPr>
          <w:p w14:paraId="1D7F0CF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INVALID_BLOCK_TRADEHEADER</w:t>
            </w:r>
          </w:p>
        </w:tc>
        <w:tc>
          <w:tcPr>
            <w:tcW w:w="2977" w:type="dxa"/>
            <w:vAlign w:val="center"/>
          </w:tcPr>
          <w:p w14:paraId="2E219CA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Заполнение блока TradeHeader сообщения не соответствует правилам заполнения сообщений репозитария</w:t>
            </w:r>
          </w:p>
        </w:tc>
        <w:tc>
          <w:tcPr>
            <w:tcW w:w="2410" w:type="dxa"/>
            <w:vAlign w:val="center"/>
          </w:tcPr>
          <w:p w14:paraId="5A827CB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block &lt;TradeHeader&gt; does not comply with the rules of message creation</w:t>
            </w:r>
          </w:p>
        </w:tc>
        <w:tc>
          <w:tcPr>
            <w:tcW w:w="1134" w:type="dxa"/>
            <w:vAlign w:val="center"/>
          </w:tcPr>
          <w:p w14:paraId="5AF85DF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445A0D75" w14:textId="77777777" w:rsidTr="0084769B">
        <w:tc>
          <w:tcPr>
            <w:tcW w:w="1242" w:type="dxa"/>
            <w:vAlign w:val="center"/>
          </w:tcPr>
          <w:p w14:paraId="0D763AB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NRD152</w:t>
            </w:r>
          </w:p>
        </w:tc>
        <w:tc>
          <w:tcPr>
            <w:tcW w:w="1588" w:type="dxa"/>
            <w:vAlign w:val="center"/>
          </w:tcPr>
          <w:p w14:paraId="0BB6FB7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DOCUMENT_ALREADY_CONFIRMED</w:t>
            </w:r>
          </w:p>
        </w:tc>
        <w:tc>
          <w:tcPr>
            <w:tcW w:w="2977" w:type="dxa"/>
            <w:vAlign w:val="center"/>
          </w:tcPr>
          <w:p w14:paraId="05DA93B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 уже подтвержден</w:t>
            </w:r>
          </w:p>
        </w:tc>
        <w:tc>
          <w:tcPr>
            <w:tcW w:w="2410" w:type="dxa"/>
            <w:vAlign w:val="center"/>
          </w:tcPr>
          <w:p w14:paraId="2D60F0B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document has already been confirmed</w:t>
            </w:r>
          </w:p>
        </w:tc>
        <w:tc>
          <w:tcPr>
            <w:tcW w:w="1134" w:type="dxa"/>
            <w:vAlign w:val="center"/>
          </w:tcPr>
          <w:p w14:paraId="7AFFD9F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08D893DD" w14:textId="77777777" w:rsidTr="0084769B">
        <w:tc>
          <w:tcPr>
            <w:tcW w:w="1242" w:type="dxa"/>
            <w:vAlign w:val="center"/>
          </w:tcPr>
          <w:p w14:paraId="4DC31FD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NRD153</w:t>
            </w:r>
          </w:p>
        </w:tc>
        <w:tc>
          <w:tcPr>
            <w:tcW w:w="1588" w:type="dxa"/>
            <w:vAlign w:val="center"/>
          </w:tcPr>
          <w:p w14:paraId="51A948E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CONTRACT_SIDES_NOT_COMPARE_ANKET_SIDES</w:t>
            </w:r>
          </w:p>
        </w:tc>
        <w:tc>
          <w:tcPr>
            <w:tcW w:w="2977" w:type="dxa"/>
            <w:vAlign w:val="center"/>
          </w:tcPr>
          <w:p w14:paraId="665DCE6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Стороны договора не соответствуют сторонам </w:t>
            </w:r>
            <w:r w:rsidR="008D0461"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рального соглашения</w:t>
            </w:r>
          </w:p>
        </w:tc>
        <w:tc>
          <w:tcPr>
            <w:tcW w:w="2410" w:type="dxa"/>
            <w:vAlign w:val="center"/>
          </w:tcPr>
          <w:p w14:paraId="37C4507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Parties of the Contract don't correspond to the parties specified in the Master Agreement</w:t>
            </w:r>
          </w:p>
        </w:tc>
        <w:tc>
          <w:tcPr>
            <w:tcW w:w="1134" w:type="dxa"/>
            <w:vAlign w:val="center"/>
          </w:tcPr>
          <w:p w14:paraId="015083A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1835295A" w14:textId="77777777" w:rsidTr="0084769B">
        <w:tc>
          <w:tcPr>
            <w:tcW w:w="1242" w:type="dxa"/>
            <w:vAlign w:val="center"/>
          </w:tcPr>
          <w:p w14:paraId="77AD3D1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lastRenderedPageBreak/>
              <w:t>NRD154</w:t>
            </w:r>
          </w:p>
        </w:tc>
        <w:tc>
          <w:tcPr>
            <w:tcW w:w="1588" w:type="dxa"/>
            <w:vAlign w:val="center"/>
          </w:tcPr>
          <w:p w14:paraId="4C0E268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MEMBER_NOT_EQUAL_SIDES</w:t>
            </w:r>
          </w:p>
        </w:tc>
        <w:tc>
          <w:tcPr>
            <w:tcW w:w="2977" w:type="dxa"/>
            <w:vAlign w:val="center"/>
          </w:tcPr>
          <w:p w14:paraId="55E84ED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Контрагент с кодом #s, указанный в анкете, не соответствует ни одной из сторон из списка указанных в сообщении сделок</w:t>
            </w:r>
          </w:p>
        </w:tc>
        <w:tc>
          <w:tcPr>
            <w:tcW w:w="2410" w:type="dxa"/>
            <w:vAlign w:val="center"/>
          </w:tcPr>
          <w:p w14:paraId="4C24C95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counterparty with code #s does not match any party of the contract</w:t>
            </w:r>
          </w:p>
        </w:tc>
        <w:tc>
          <w:tcPr>
            <w:tcW w:w="1134" w:type="dxa"/>
            <w:vAlign w:val="center"/>
          </w:tcPr>
          <w:p w14:paraId="3A4C325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5A2F019D" w14:textId="77777777" w:rsidTr="0084769B">
        <w:tc>
          <w:tcPr>
            <w:tcW w:w="1242" w:type="dxa"/>
            <w:vAlign w:val="center"/>
          </w:tcPr>
          <w:p w14:paraId="4A80161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NRD15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5</w:t>
            </w:r>
          </w:p>
        </w:tc>
        <w:tc>
          <w:tcPr>
            <w:tcW w:w="1588" w:type="dxa"/>
            <w:vAlign w:val="center"/>
          </w:tcPr>
          <w:p w14:paraId="2EDB891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PARTY_NAME_MUST_BE_EMPTY_FOR_NONREF</w:t>
            </w:r>
          </w:p>
        </w:tc>
        <w:tc>
          <w:tcPr>
            <w:tcW w:w="2977" w:type="dxa"/>
            <w:vAlign w:val="center"/>
          </w:tcPr>
          <w:p w14:paraId="37279F1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Поле #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должно быть пустым для кода со значением = NONREF</w:t>
            </w:r>
          </w:p>
        </w:tc>
        <w:tc>
          <w:tcPr>
            <w:tcW w:w="2410" w:type="dxa"/>
            <w:vAlign w:val="center"/>
          </w:tcPr>
          <w:p w14:paraId="060FC7E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#s field should be left blank, for the code value = NONREF</w:t>
            </w:r>
          </w:p>
        </w:tc>
        <w:tc>
          <w:tcPr>
            <w:tcW w:w="1134" w:type="dxa"/>
            <w:vAlign w:val="center"/>
          </w:tcPr>
          <w:p w14:paraId="2674640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5F383684" w14:textId="77777777" w:rsidTr="0084769B">
        <w:tc>
          <w:tcPr>
            <w:tcW w:w="1242" w:type="dxa"/>
            <w:vAlign w:val="center"/>
          </w:tcPr>
          <w:p w14:paraId="585DDB6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NRD156</w:t>
            </w:r>
          </w:p>
        </w:tc>
        <w:tc>
          <w:tcPr>
            <w:tcW w:w="1588" w:type="dxa"/>
            <w:vAlign w:val="center"/>
          </w:tcPr>
          <w:p w14:paraId="23B6991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MSG_TYPE_NOT_FOUND</w:t>
            </w:r>
          </w:p>
        </w:tc>
        <w:tc>
          <w:tcPr>
            <w:tcW w:w="2977" w:type="dxa"/>
            <w:vAlign w:val="center"/>
          </w:tcPr>
          <w:p w14:paraId="2F1BFAA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Тип сообщения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 в справочнике типов сообщений</w:t>
            </w:r>
          </w:p>
        </w:tc>
        <w:tc>
          <w:tcPr>
            <w:tcW w:w="2410" w:type="dxa"/>
            <w:vAlign w:val="center"/>
          </w:tcPr>
          <w:p w14:paraId="5F6C60D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 message type #s is missing in reference message types</w:t>
            </w:r>
          </w:p>
        </w:tc>
        <w:tc>
          <w:tcPr>
            <w:tcW w:w="1134" w:type="dxa"/>
            <w:vAlign w:val="center"/>
          </w:tcPr>
          <w:p w14:paraId="5BCCE9F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11028BBC" w14:textId="77777777" w:rsidTr="0084769B">
        <w:tc>
          <w:tcPr>
            <w:tcW w:w="1242" w:type="dxa"/>
            <w:vAlign w:val="center"/>
          </w:tcPr>
          <w:p w14:paraId="0A904FF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NRD157</w:t>
            </w:r>
          </w:p>
        </w:tc>
        <w:tc>
          <w:tcPr>
            <w:tcW w:w="1588" w:type="dxa"/>
            <w:vAlign w:val="center"/>
          </w:tcPr>
          <w:p w14:paraId="5D59047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MSG_TYPE_NOT_DEFINE</w:t>
            </w:r>
          </w:p>
        </w:tc>
        <w:tc>
          <w:tcPr>
            <w:tcW w:w="2977" w:type="dxa"/>
            <w:vAlign w:val="center"/>
          </w:tcPr>
          <w:p w14:paraId="3B0DDAA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Сообщение с корневым тэгом #s не поддерживается системой</w:t>
            </w:r>
          </w:p>
        </w:tc>
        <w:tc>
          <w:tcPr>
            <w:tcW w:w="2410" w:type="dxa"/>
            <w:vAlign w:val="center"/>
          </w:tcPr>
          <w:p w14:paraId="1D89BE5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 message with the root tag #s not supported</w:t>
            </w:r>
          </w:p>
        </w:tc>
        <w:tc>
          <w:tcPr>
            <w:tcW w:w="1134" w:type="dxa"/>
            <w:vAlign w:val="center"/>
          </w:tcPr>
          <w:p w14:paraId="4858C82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3D72731D" w14:textId="77777777" w:rsidTr="0084769B">
        <w:tc>
          <w:tcPr>
            <w:tcW w:w="1242" w:type="dxa"/>
            <w:vAlign w:val="center"/>
          </w:tcPr>
          <w:p w14:paraId="29B7546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158</w:t>
            </w:r>
          </w:p>
        </w:tc>
        <w:tc>
          <w:tcPr>
            <w:tcW w:w="1588" w:type="dxa"/>
            <w:vAlign w:val="center"/>
          </w:tcPr>
          <w:p w14:paraId="792EF57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CME_CSV_IS_NOT_SET</w:t>
            </w:r>
          </w:p>
        </w:tc>
        <w:tc>
          <w:tcPr>
            <w:tcW w:w="2977" w:type="dxa"/>
            <w:vAlign w:val="center"/>
          </w:tcPr>
          <w:p w14:paraId="198B0F6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К сообщению не приложен файл с отчетом для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CME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ETR</w:t>
            </w:r>
          </w:p>
        </w:tc>
        <w:tc>
          <w:tcPr>
            <w:tcW w:w="2410" w:type="dxa"/>
            <w:vAlign w:val="center"/>
          </w:tcPr>
          <w:p w14:paraId="06DB899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report file for CME ETR is not attached</w:t>
            </w:r>
          </w:p>
        </w:tc>
        <w:tc>
          <w:tcPr>
            <w:tcW w:w="1134" w:type="dxa"/>
            <w:vAlign w:val="center"/>
          </w:tcPr>
          <w:p w14:paraId="2F391F4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7FB347DA" w14:textId="77777777" w:rsidTr="0084769B">
        <w:tc>
          <w:tcPr>
            <w:tcW w:w="1242" w:type="dxa"/>
            <w:vAlign w:val="center"/>
          </w:tcPr>
          <w:p w14:paraId="6AB6E47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NRD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159</w:t>
            </w:r>
          </w:p>
        </w:tc>
        <w:tc>
          <w:tcPr>
            <w:tcW w:w="1588" w:type="dxa"/>
            <w:vAlign w:val="center"/>
          </w:tcPr>
          <w:p w14:paraId="0567ADA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XML_CME_CSV_NOT_FOUND</w:t>
            </w:r>
          </w:p>
        </w:tc>
        <w:tc>
          <w:tcPr>
            <w:tcW w:w="2977" w:type="dxa"/>
            <w:vAlign w:val="center"/>
          </w:tcPr>
          <w:p w14:paraId="757CD1C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В сообщении не указано имя файла – отчета для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CME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ETR</w:t>
            </w:r>
          </w:p>
        </w:tc>
        <w:tc>
          <w:tcPr>
            <w:tcW w:w="2410" w:type="dxa"/>
            <w:vAlign w:val="center"/>
          </w:tcPr>
          <w:p w14:paraId="5087B1E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message does not contain the name of the report file for CME ETR</w:t>
            </w:r>
          </w:p>
        </w:tc>
        <w:tc>
          <w:tcPr>
            <w:tcW w:w="1134" w:type="dxa"/>
            <w:vAlign w:val="center"/>
          </w:tcPr>
          <w:p w14:paraId="00C0CE3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NARR</w:t>
            </w:r>
          </w:p>
        </w:tc>
      </w:tr>
      <w:tr w:rsidR="00650D06" w:rsidRPr="007E390F" w14:paraId="4E91B1D3" w14:textId="77777777" w:rsidTr="0084769B">
        <w:tc>
          <w:tcPr>
            <w:tcW w:w="1242" w:type="dxa"/>
            <w:vAlign w:val="center"/>
          </w:tcPr>
          <w:p w14:paraId="1BD8616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NRD160</w:t>
            </w:r>
          </w:p>
        </w:tc>
        <w:tc>
          <w:tcPr>
            <w:tcW w:w="1588" w:type="dxa"/>
            <w:vAlign w:val="center"/>
          </w:tcPr>
          <w:p w14:paraId="571E288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THE_RULE_SENDING_TO_CME_NOT_SET</w:t>
            </w:r>
          </w:p>
        </w:tc>
        <w:tc>
          <w:tcPr>
            <w:tcW w:w="2977" w:type="dxa"/>
            <w:vAlign w:val="center"/>
          </w:tcPr>
          <w:p w14:paraId="3B068B8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В сообщении не установлено правило отправки сообщения в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CME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ETR</w:t>
            </w:r>
          </w:p>
        </w:tc>
        <w:tc>
          <w:tcPr>
            <w:tcW w:w="2410" w:type="dxa"/>
            <w:vAlign w:val="center"/>
          </w:tcPr>
          <w:p w14:paraId="05239FE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message does not contain the rule of sending report for CME ETR</w:t>
            </w:r>
          </w:p>
        </w:tc>
        <w:tc>
          <w:tcPr>
            <w:tcW w:w="1134" w:type="dxa"/>
            <w:vAlign w:val="center"/>
          </w:tcPr>
          <w:p w14:paraId="42B9021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2FD31536" w14:textId="77777777" w:rsidTr="0084769B">
        <w:tc>
          <w:tcPr>
            <w:tcW w:w="1242" w:type="dxa"/>
            <w:vAlign w:val="center"/>
          </w:tcPr>
          <w:p w14:paraId="465FCF7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52" w:name="NRD161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NRD161</w:t>
            </w:r>
            <w:bookmarkEnd w:id="1452"/>
          </w:p>
        </w:tc>
        <w:tc>
          <w:tcPr>
            <w:tcW w:w="1588" w:type="dxa"/>
            <w:vAlign w:val="center"/>
          </w:tcPr>
          <w:p w14:paraId="64A6933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LEI_CODE_MUST_NOT BE_EMPTY</w:t>
            </w:r>
          </w:p>
        </w:tc>
        <w:tc>
          <w:tcPr>
            <w:tcW w:w="2977" w:type="dxa"/>
            <w:vAlign w:val="center"/>
          </w:tcPr>
          <w:p w14:paraId="656BA64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В анкете отсутствует один или оба элемента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для участника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. Указание 2-х элементов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partyId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(Репозитарный код и код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), для участника обязанного предоставлять отчетность в Ре</w:t>
            </w:r>
            <w:r w:rsidR="00F87927" w:rsidRPr="007E390F">
              <w:rPr>
                <w:rFonts w:ascii="Times New Roman" w:hAnsi="Times New Roman" w:cs="Times New Roman"/>
                <w:sz w:val="20"/>
                <w:szCs w:val="20"/>
              </w:rPr>
              <w:t>позитарий является обязательным</w:t>
            </w:r>
          </w:p>
        </w:tc>
        <w:tc>
          <w:tcPr>
            <w:tcW w:w="2410" w:type="dxa"/>
            <w:vAlign w:val="center"/>
          </w:tcPr>
          <w:p w14:paraId="6DD6320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One or both of the partyId elements for Party #s is missing (Repository’s code and LEI code), but it should be mandatory specified for Party who </w:t>
            </w:r>
            <w:r w:rsidR="00F87927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 obligated to submit reports</w:t>
            </w:r>
          </w:p>
        </w:tc>
        <w:tc>
          <w:tcPr>
            <w:tcW w:w="1134" w:type="dxa"/>
            <w:vAlign w:val="center"/>
          </w:tcPr>
          <w:p w14:paraId="4D4A20A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ICAG</w:t>
            </w:r>
          </w:p>
        </w:tc>
      </w:tr>
      <w:tr w:rsidR="00650D06" w:rsidRPr="007E390F" w14:paraId="0F5B57C3" w14:textId="77777777" w:rsidTr="0084769B">
        <w:tc>
          <w:tcPr>
            <w:tcW w:w="1242" w:type="dxa"/>
            <w:vAlign w:val="center"/>
          </w:tcPr>
          <w:p w14:paraId="4FE1861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53" w:name="NRD162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NRD162</w:t>
            </w:r>
            <w:bookmarkEnd w:id="1453"/>
          </w:p>
        </w:tc>
        <w:tc>
          <w:tcPr>
            <w:tcW w:w="1588" w:type="dxa"/>
            <w:vAlign w:val="center"/>
          </w:tcPr>
          <w:p w14:paraId="19E2198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DOC_TYPE_NOT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DEFINE</w:t>
            </w:r>
          </w:p>
        </w:tc>
        <w:tc>
          <w:tcPr>
            <w:tcW w:w="2977" w:type="dxa"/>
            <w:vAlign w:val="center"/>
          </w:tcPr>
          <w:p w14:paraId="11F9ABC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Тип документа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не поддерживается системой</w:t>
            </w:r>
          </w:p>
        </w:tc>
        <w:tc>
          <w:tcPr>
            <w:tcW w:w="2410" w:type="dxa"/>
            <w:vAlign w:val="center"/>
          </w:tcPr>
          <w:p w14:paraId="323FCE6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 document type #s not supported</w:t>
            </w:r>
          </w:p>
        </w:tc>
        <w:tc>
          <w:tcPr>
            <w:tcW w:w="1134" w:type="dxa"/>
            <w:vAlign w:val="center"/>
          </w:tcPr>
          <w:p w14:paraId="54DF235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4857B3E9" w14:textId="77777777" w:rsidTr="0084769B">
        <w:tc>
          <w:tcPr>
            <w:tcW w:w="1242" w:type="dxa"/>
            <w:vAlign w:val="center"/>
          </w:tcPr>
          <w:p w14:paraId="3E428C3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54" w:name="NRD164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NRD164</w:t>
            </w:r>
            <w:bookmarkEnd w:id="1454"/>
          </w:p>
        </w:tc>
        <w:tc>
          <w:tcPr>
            <w:tcW w:w="1588" w:type="dxa"/>
            <w:vAlign w:val="center"/>
          </w:tcPr>
          <w:p w14:paraId="1A08D7B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INCORRECT_PARTY_ID</w:t>
            </w:r>
          </w:p>
        </w:tc>
        <w:tc>
          <w:tcPr>
            <w:tcW w:w="2977" w:type="dxa"/>
            <w:vAlign w:val="center"/>
          </w:tcPr>
          <w:p w14:paraId="60477B5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Указанный идентификатор &lt;</w:t>
            </w:r>
            <w:r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partyId</w:t>
            </w: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&gt; для участника #</w:t>
            </w:r>
            <w:r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не соответствует идентификатору, указанному в ранее зареги</w:t>
            </w:r>
            <w:r w:rsidR="004B28E0"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стрированной Анкете договора/ГС</w:t>
            </w:r>
          </w:p>
        </w:tc>
        <w:tc>
          <w:tcPr>
            <w:tcW w:w="2410" w:type="dxa"/>
            <w:vAlign w:val="center"/>
          </w:tcPr>
          <w:p w14:paraId="3154855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The identifier &lt;partyId&gt; for Party #s does not match the identifiers specified in the registered Trade/ Master agreement</w:t>
            </w:r>
          </w:p>
        </w:tc>
        <w:tc>
          <w:tcPr>
            <w:tcW w:w="1134" w:type="dxa"/>
            <w:vAlign w:val="center"/>
          </w:tcPr>
          <w:p w14:paraId="128D0DD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BFMT</w:t>
            </w:r>
          </w:p>
        </w:tc>
      </w:tr>
      <w:tr w:rsidR="00650D06" w:rsidRPr="007E390F" w14:paraId="37423AAE" w14:textId="77777777" w:rsidTr="0084769B">
        <w:tc>
          <w:tcPr>
            <w:tcW w:w="1242" w:type="dxa"/>
            <w:vAlign w:val="center"/>
          </w:tcPr>
          <w:p w14:paraId="679DD93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55" w:name="NRD165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NRD165</w:t>
            </w:r>
            <w:bookmarkEnd w:id="1455"/>
          </w:p>
        </w:tc>
        <w:tc>
          <w:tcPr>
            <w:tcW w:w="1588" w:type="dxa"/>
            <w:vAlign w:val="center"/>
          </w:tcPr>
          <w:p w14:paraId="2DA22E0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INVALID_CONTRACTS</w:t>
            </w:r>
          </w:p>
        </w:tc>
        <w:tc>
          <w:tcPr>
            <w:tcW w:w="2977" w:type="dxa"/>
            <w:vAlign w:val="center"/>
          </w:tcPr>
          <w:p w14:paraId="41CD8F3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Неверный перечень договоров. Все указанные в Анкете договоры, должны быть зарегистрированы в рамках одного </w:t>
            </w:r>
            <w:r w:rsidR="008D0461"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рального соглашения</w:t>
            </w:r>
          </w:p>
        </w:tc>
        <w:tc>
          <w:tcPr>
            <w:tcW w:w="2410" w:type="dxa"/>
            <w:vAlign w:val="center"/>
          </w:tcPr>
          <w:p w14:paraId="05FC6A2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An Incorrect contracts list. All specified contracts must be registe</w:t>
            </w:r>
            <w:r w:rsidR="004B28E0"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red under same master agreement</w:t>
            </w:r>
          </w:p>
        </w:tc>
        <w:tc>
          <w:tcPr>
            <w:tcW w:w="1134" w:type="dxa"/>
            <w:vAlign w:val="center"/>
          </w:tcPr>
          <w:p w14:paraId="3F80477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57B78DC4" w14:textId="77777777" w:rsidTr="0084769B">
        <w:tc>
          <w:tcPr>
            <w:tcW w:w="1242" w:type="dxa"/>
            <w:vAlign w:val="center"/>
          </w:tcPr>
          <w:p w14:paraId="02D203A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56" w:name="NRD166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NRD166</w:t>
            </w:r>
            <w:bookmarkEnd w:id="1456"/>
          </w:p>
        </w:tc>
        <w:tc>
          <w:tcPr>
            <w:tcW w:w="1588" w:type="dxa"/>
            <w:vAlign w:val="center"/>
          </w:tcPr>
          <w:p w14:paraId="4DE1BF8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INCORRECT_MA_FOR_AMMENDMENT</w:t>
            </w:r>
          </w:p>
        </w:tc>
        <w:tc>
          <w:tcPr>
            <w:tcW w:w="2977" w:type="dxa"/>
            <w:vAlign w:val="center"/>
          </w:tcPr>
          <w:p w14:paraId="687CA26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Номер </w:t>
            </w:r>
            <w:r w:rsidR="008D0461"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рального соглашения по договорам указанный в анкете на  изменение отличается от номера </w:t>
            </w:r>
            <w:r w:rsidR="008D0461"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рального соглашения </w:t>
            </w: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указанного в </w:t>
            </w:r>
            <w:r w:rsidR="004B28E0"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ранее зарегистрированной анкете</w:t>
            </w:r>
          </w:p>
        </w:tc>
        <w:tc>
          <w:tcPr>
            <w:tcW w:w="2410" w:type="dxa"/>
            <w:vAlign w:val="center"/>
          </w:tcPr>
          <w:p w14:paraId="106F923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The Master Agreement number of contracts specified in the amendment form doesn't match with the Master Agreement number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of</w:t>
            </w:r>
            <w:r w:rsidR="004B28E0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previously registered form</w:t>
            </w:r>
          </w:p>
        </w:tc>
        <w:tc>
          <w:tcPr>
            <w:tcW w:w="1134" w:type="dxa"/>
            <w:vAlign w:val="center"/>
          </w:tcPr>
          <w:p w14:paraId="23498D1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BFMT</w:t>
            </w:r>
          </w:p>
        </w:tc>
      </w:tr>
      <w:tr w:rsidR="00650D06" w:rsidRPr="007E390F" w14:paraId="3B0F0B84" w14:textId="77777777" w:rsidTr="0084769B">
        <w:tc>
          <w:tcPr>
            <w:tcW w:w="1242" w:type="dxa"/>
            <w:vAlign w:val="center"/>
          </w:tcPr>
          <w:p w14:paraId="37C6783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NRD167</w:t>
            </w:r>
          </w:p>
        </w:tc>
        <w:tc>
          <w:tcPr>
            <w:tcW w:w="1588" w:type="dxa"/>
            <w:vAlign w:val="center"/>
          </w:tcPr>
          <w:p w14:paraId="53FD971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INCORRECT_REPORT_PARTY</w:t>
            </w:r>
          </w:p>
        </w:tc>
        <w:tc>
          <w:tcPr>
            <w:tcW w:w="2977" w:type="dxa"/>
            <w:vAlign w:val="center"/>
          </w:tcPr>
          <w:p w14:paraId="4299218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Сторона, указанная в блоке #</w:t>
            </w:r>
            <w:r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, не соответствует стороне, от имени ко</w:t>
            </w:r>
            <w:r w:rsidR="004B28E0"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торой было направлена сообщение</w:t>
            </w:r>
          </w:p>
        </w:tc>
        <w:tc>
          <w:tcPr>
            <w:tcW w:w="2410" w:type="dxa"/>
            <w:vAlign w:val="center"/>
          </w:tcPr>
          <w:p w14:paraId="07A8BE7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reporting party specified in the block #s doesn't match with the Party’s name from </w:t>
            </w:r>
            <w:r w:rsidR="004B28E0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whose side the message was sent</w:t>
            </w:r>
          </w:p>
        </w:tc>
        <w:tc>
          <w:tcPr>
            <w:tcW w:w="1134" w:type="dxa"/>
            <w:vAlign w:val="center"/>
          </w:tcPr>
          <w:p w14:paraId="6F9ED2E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3D6465D9" w14:textId="77777777" w:rsidTr="0084769B">
        <w:tc>
          <w:tcPr>
            <w:tcW w:w="1242" w:type="dxa"/>
            <w:vAlign w:val="center"/>
          </w:tcPr>
          <w:p w14:paraId="4B39A7F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NRD168</w:t>
            </w:r>
          </w:p>
        </w:tc>
        <w:tc>
          <w:tcPr>
            <w:tcW w:w="1588" w:type="dxa"/>
            <w:vAlign w:val="center"/>
          </w:tcPr>
          <w:p w14:paraId="7DEE510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DUBLICATE_TRADEID</w:t>
            </w:r>
          </w:p>
        </w:tc>
        <w:tc>
          <w:tcPr>
            <w:tcW w:w="2977" w:type="dxa"/>
            <w:vAlign w:val="center"/>
          </w:tcPr>
          <w:p w14:paraId="3AA660C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Cs/>
                <w:color w:val="BFBFBF" w:themeColor="background1" w:themeShade="BF"/>
                <w:sz w:val="20"/>
                <w:szCs w:val="20"/>
              </w:rPr>
              <w:t xml:space="preserve">Указание нескольких договоров с </w:t>
            </w:r>
            <w:r w:rsidR="004B28E0" w:rsidRPr="007E390F">
              <w:rPr>
                <w:rFonts w:ascii="Times New Roman" w:hAnsi="Times New Roman" w:cs="Times New Roman"/>
                <w:iCs/>
                <w:color w:val="BFBFBF" w:themeColor="background1" w:themeShade="BF"/>
                <w:sz w:val="20"/>
                <w:szCs w:val="20"/>
              </w:rPr>
              <w:t>одинаковым номером, недопустимо</w:t>
            </w:r>
          </w:p>
        </w:tc>
        <w:tc>
          <w:tcPr>
            <w:tcW w:w="2410" w:type="dxa"/>
            <w:vAlign w:val="center"/>
          </w:tcPr>
          <w:p w14:paraId="1BDB0B1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iCs/>
                <w:color w:val="BFBFBF" w:themeColor="background1" w:themeShade="BF"/>
                <w:sz w:val="20"/>
                <w:szCs w:val="20"/>
                <w:lang w:val="en-US"/>
              </w:rPr>
              <w:t xml:space="preserve">It </w:t>
            </w:r>
            <w:r w:rsidR="004B28E0" w:rsidRPr="007E390F">
              <w:rPr>
                <w:rFonts w:ascii="Times New Roman" w:hAnsi="Times New Roman" w:cs="Times New Roman"/>
                <w:iCs/>
                <w:color w:val="BFBFBF" w:themeColor="background1" w:themeShade="BF"/>
                <w:sz w:val="20"/>
                <w:szCs w:val="20"/>
                <w:lang w:val="en-US"/>
              </w:rPr>
              <w:t xml:space="preserve">is unacceptable </w:t>
            </w:r>
            <w:r w:rsidRPr="007E390F">
              <w:rPr>
                <w:rFonts w:ascii="Times New Roman" w:hAnsi="Times New Roman" w:cs="Times New Roman"/>
                <w:iCs/>
                <w:color w:val="BFBFBF" w:themeColor="background1" w:themeShade="BF"/>
                <w:sz w:val="20"/>
                <w:szCs w:val="20"/>
                <w:lang w:val="en-US"/>
              </w:rPr>
              <w:t>to specify the multiple</w:t>
            </w:r>
            <w:r w:rsidR="004B28E0" w:rsidRPr="007E390F">
              <w:rPr>
                <w:rFonts w:ascii="Times New Roman" w:hAnsi="Times New Roman" w:cs="Times New Roman"/>
                <w:iCs/>
                <w:color w:val="BFBFBF" w:themeColor="background1" w:themeShade="BF"/>
                <w:sz w:val="20"/>
                <w:szCs w:val="20"/>
                <w:lang w:val="en-US"/>
              </w:rPr>
              <w:t xml:space="preserve"> contracts with the same number</w:t>
            </w:r>
          </w:p>
        </w:tc>
        <w:tc>
          <w:tcPr>
            <w:tcW w:w="1134" w:type="dxa"/>
            <w:vAlign w:val="center"/>
          </w:tcPr>
          <w:p w14:paraId="3D45E4B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264AD5F3" w14:textId="77777777" w:rsidTr="0084769B">
        <w:tc>
          <w:tcPr>
            <w:tcW w:w="1242" w:type="dxa"/>
            <w:vAlign w:val="center"/>
          </w:tcPr>
          <w:p w14:paraId="4FA40B1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57" w:name="NRD169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NRD169</w:t>
            </w:r>
            <w:bookmarkEnd w:id="1457"/>
          </w:p>
        </w:tc>
        <w:tc>
          <w:tcPr>
            <w:tcW w:w="1588" w:type="dxa"/>
            <w:vAlign w:val="center"/>
          </w:tcPr>
          <w:p w14:paraId="634AB30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INCERRECR_ASOFDATE_FOR_CM092_CM094</w:t>
            </w:r>
          </w:p>
        </w:tc>
        <w:tc>
          <w:tcPr>
            <w:tcW w:w="2977" w:type="dxa"/>
            <w:vAlign w:val="center"/>
          </w:tcPr>
          <w:p w14:paraId="43C39B9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Указано некорректное значение для поля &lt;asOfDate&gt;/&lt; valuationDate&gt;. Регистрация/внесение изменений в анкету отчета  CM092/CM094 допускается </w:t>
            </w:r>
            <w:r w:rsidR="00E37075"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>только в одном отчетном периоде</w:t>
            </w:r>
          </w:p>
        </w:tc>
        <w:tc>
          <w:tcPr>
            <w:tcW w:w="2410" w:type="dxa"/>
            <w:vAlign w:val="center"/>
          </w:tcPr>
          <w:p w14:paraId="4234CD9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Specified an incorrect value for the field &lt;asOfDate&gt;/&lt;valuationDate&gt;. Registrations/Amendments for the form of report CM092/CM094 is only </w:t>
            </w:r>
            <w:r w:rsidR="00E37075"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allowed in one reporting period</w:t>
            </w:r>
          </w:p>
        </w:tc>
        <w:tc>
          <w:tcPr>
            <w:tcW w:w="1134" w:type="dxa"/>
            <w:vAlign w:val="center"/>
          </w:tcPr>
          <w:p w14:paraId="7EBFFC9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07053610" w14:textId="77777777" w:rsidTr="0084769B">
        <w:tc>
          <w:tcPr>
            <w:tcW w:w="1242" w:type="dxa"/>
            <w:vAlign w:val="center"/>
          </w:tcPr>
          <w:p w14:paraId="1FFE86B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NRD170</w:t>
            </w:r>
          </w:p>
        </w:tc>
        <w:tc>
          <w:tcPr>
            <w:tcW w:w="1588" w:type="dxa"/>
            <w:vAlign w:val="center"/>
          </w:tcPr>
          <w:p w14:paraId="0282361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REACH_LIMIT_MSG</w:t>
            </w:r>
          </w:p>
        </w:tc>
        <w:tc>
          <w:tcPr>
            <w:tcW w:w="2977" w:type="dxa"/>
            <w:vAlign w:val="center"/>
          </w:tcPr>
          <w:p w14:paraId="586167D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Размер сообщения превышает максимально допустимый размер (15 мегабайт). Пожалуйста, удалите из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XML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сообщения лишние символы между полями (пробелы, переводы строк, и т.п.) или ра</w:t>
            </w:r>
            <w:r w:rsidR="009D4E2D" w:rsidRPr="007E390F">
              <w:rPr>
                <w:rFonts w:ascii="Times New Roman" w:hAnsi="Times New Roman" w:cs="Times New Roman"/>
                <w:sz w:val="20"/>
                <w:szCs w:val="20"/>
              </w:rPr>
              <w:t>зделите сообщение на несколько</w:t>
            </w:r>
          </w:p>
        </w:tc>
        <w:tc>
          <w:tcPr>
            <w:tcW w:w="2410" w:type="dxa"/>
            <w:vAlign w:val="center"/>
          </w:tcPr>
          <w:p w14:paraId="2BD8B2D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 Message size reached the maximum allowed limit (15 mb). Please remove excess characters between fields (spaces, line breaks, etc.) from the XML file, or separa</w:t>
            </w:r>
            <w:r w:rsidR="009D4E2D"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te the message on several parts</w:t>
            </w:r>
          </w:p>
        </w:tc>
        <w:tc>
          <w:tcPr>
            <w:tcW w:w="1134" w:type="dxa"/>
            <w:vAlign w:val="center"/>
          </w:tcPr>
          <w:p w14:paraId="3352B56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DC84379" w14:textId="77777777" w:rsidTr="0084769B">
        <w:tc>
          <w:tcPr>
            <w:tcW w:w="1242" w:type="dxa"/>
            <w:vAlign w:val="center"/>
          </w:tcPr>
          <w:p w14:paraId="6DF7C5E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58" w:name="NRD171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NRD171</w:t>
            </w:r>
            <w:bookmarkEnd w:id="1458"/>
          </w:p>
        </w:tc>
        <w:tc>
          <w:tcPr>
            <w:tcW w:w="1588" w:type="dxa"/>
            <w:vAlign w:val="center"/>
          </w:tcPr>
          <w:p w14:paraId="556FEA5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INCORRECT_NONREF_FOR_TRADEID</w:t>
            </w:r>
          </w:p>
        </w:tc>
        <w:tc>
          <w:tcPr>
            <w:tcW w:w="2977" w:type="dxa"/>
            <w:vAlign w:val="center"/>
          </w:tcPr>
          <w:p w14:paraId="417DC0B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Клиентский идентификатор сообщении/сделки отсутствует, или имеет значение </w:t>
            </w:r>
            <w:r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NONREF</w:t>
            </w:r>
          </w:p>
        </w:tc>
        <w:tc>
          <w:tcPr>
            <w:tcW w:w="2410" w:type="dxa"/>
            <w:vAlign w:val="center"/>
          </w:tcPr>
          <w:p w14:paraId="1057977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The client’s identifier for the message/trades is missing o</w:t>
            </w:r>
            <w:r w:rsidR="009D4E2D" w:rsidRPr="007E390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 has an invalid value (NONREF)</w:t>
            </w:r>
          </w:p>
        </w:tc>
        <w:tc>
          <w:tcPr>
            <w:tcW w:w="1134" w:type="dxa"/>
            <w:vAlign w:val="center"/>
          </w:tcPr>
          <w:p w14:paraId="0B5A2EF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983AC64" w14:textId="77777777" w:rsidTr="0084769B">
        <w:tc>
          <w:tcPr>
            <w:tcW w:w="1242" w:type="dxa"/>
            <w:vAlign w:val="center"/>
          </w:tcPr>
          <w:p w14:paraId="26D143F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59" w:name="NRD172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NRD172</w:t>
            </w:r>
            <w:bookmarkEnd w:id="1459"/>
          </w:p>
        </w:tc>
        <w:tc>
          <w:tcPr>
            <w:tcW w:w="1588" w:type="dxa"/>
            <w:vAlign w:val="center"/>
          </w:tcPr>
          <w:p w14:paraId="4529076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DUBLICATE_ROWS_FOR_CM082</w:t>
            </w:r>
          </w:p>
        </w:tc>
        <w:tc>
          <w:tcPr>
            <w:tcW w:w="2977" w:type="dxa"/>
            <w:vAlign w:val="center"/>
          </w:tcPr>
          <w:p w14:paraId="520D44B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пакет сделок сообщения присутствуют один или несколько одинаковых идентификаторов сделок. </w:t>
            </w: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Список сделок: #s</w:t>
            </w:r>
          </w:p>
        </w:tc>
        <w:tc>
          <w:tcPr>
            <w:tcW w:w="2410" w:type="dxa"/>
            <w:vAlign w:val="center"/>
          </w:tcPr>
          <w:p w14:paraId="6211316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There are one or several duplicates of trade identifiers. List of duplicates: #s</w:t>
            </w:r>
          </w:p>
        </w:tc>
        <w:tc>
          <w:tcPr>
            <w:tcW w:w="1134" w:type="dxa"/>
            <w:vAlign w:val="center"/>
          </w:tcPr>
          <w:p w14:paraId="48A2682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CC66A6D" w14:textId="77777777" w:rsidTr="0084769B">
        <w:tc>
          <w:tcPr>
            <w:tcW w:w="1242" w:type="dxa"/>
            <w:vAlign w:val="center"/>
          </w:tcPr>
          <w:p w14:paraId="6B793F9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NRD173</w:t>
            </w:r>
          </w:p>
        </w:tc>
        <w:tc>
          <w:tcPr>
            <w:tcW w:w="1588" w:type="dxa"/>
            <w:vAlign w:val="center"/>
          </w:tcPr>
          <w:p w14:paraId="25892D5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INVALID_SENDER_CM082</w:t>
            </w:r>
          </w:p>
        </w:tc>
        <w:tc>
          <w:tcPr>
            <w:tcW w:w="2977" w:type="dxa"/>
            <w:vAlign w:val="center"/>
          </w:tcPr>
          <w:p w14:paraId="1A9E3AE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Отправитель #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не имеет полномочий для подачи сообщений по форме #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43467BE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 xml:space="preserve">Sender #s has no right </w:t>
            </w:r>
            <w:r w:rsidR="009D4E2D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to submit messages with #s form</w:t>
            </w:r>
          </w:p>
        </w:tc>
        <w:tc>
          <w:tcPr>
            <w:tcW w:w="1134" w:type="dxa"/>
            <w:vAlign w:val="center"/>
          </w:tcPr>
          <w:p w14:paraId="020BE11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288CB371" w14:textId="77777777" w:rsidTr="0084769B">
        <w:tc>
          <w:tcPr>
            <w:tcW w:w="1242" w:type="dxa"/>
            <w:vAlign w:val="center"/>
          </w:tcPr>
          <w:p w14:paraId="02ED86E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NRD174</w:t>
            </w:r>
          </w:p>
        </w:tc>
        <w:tc>
          <w:tcPr>
            <w:tcW w:w="1588" w:type="dxa"/>
            <w:vAlign w:val="center"/>
          </w:tcPr>
          <w:p w14:paraId="6D5C47D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REPORT_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MSG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DATA_NOT_FOUND</w:t>
            </w:r>
          </w:p>
        </w:tc>
        <w:tc>
          <w:tcPr>
            <w:tcW w:w="2977" w:type="dxa"/>
            <w:vAlign w:val="center"/>
          </w:tcPr>
          <w:p w14:paraId="083C143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 параметрам, указанным в запросе, не найдено данных в жу</w:t>
            </w:r>
            <w:r w:rsidR="009D4E2D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рнале учета входящих сообщений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Репозитария</w:t>
            </w:r>
          </w:p>
        </w:tc>
        <w:tc>
          <w:tcPr>
            <w:tcW w:w="2410" w:type="dxa"/>
            <w:vAlign w:val="center"/>
          </w:tcPr>
          <w:p w14:paraId="03E0532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Messages with specified parameters are not found in the Messages register</w:t>
            </w:r>
          </w:p>
        </w:tc>
        <w:tc>
          <w:tcPr>
            <w:tcW w:w="1134" w:type="dxa"/>
            <w:vAlign w:val="center"/>
          </w:tcPr>
          <w:p w14:paraId="4FE1E7F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B8792F1" w14:textId="77777777" w:rsidTr="0084769B">
        <w:tc>
          <w:tcPr>
            <w:tcW w:w="1242" w:type="dxa"/>
            <w:vAlign w:val="center"/>
          </w:tcPr>
          <w:p w14:paraId="38CCBF2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NRD175</w:t>
            </w:r>
          </w:p>
        </w:tc>
        <w:tc>
          <w:tcPr>
            <w:tcW w:w="1588" w:type="dxa"/>
            <w:vAlign w:val="center"/>
          </w:tcPr>
          <w:p w14:paraId="21CF2C5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INVALID_PERIOD</w:t>
            </w:r>
          </w:p>
        </w:tc>
        <w:tc>
          <w:tcPr>
            <w:tcW w:w="2977" w:type="dxa"/>
            <w:vAlign w:val="center"/>
          </w:tcPr>
          <w:p w14:paraId="23E4DD4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запросе на выписку указан недопустимый перио</w:t>
            </w:r>
            <w:r w:rsidR="009D4E2D" w:rsidRPr="007E390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410" w:type="dxa"/>
            <w:vAlign w:val="center"/>
          </w:tcPr>
          <w:p w14:paraId="1E098DD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 Invalid p</w:t>
            </w:r>
            <w:r w:rsidR="009D4E2D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eriod for the statement request</w:t>
            </w:r>
          </w:p>
        </w:tc>
        <w:tc>
          <w:tcPr>
            <w:tcW w:w="1134" w:type="dxa"/>
            <w:vAlign w:val="center"/>
          </w:tcPr>
          <w:p w14:paraId="6F93288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6A120FD3" w14:textId="77777777" w:rsidTr="0084769B">
        <w:tc>
          <w:tcPr>
            <w:tcW w:w="1242" w:type="dxa"/>
            <w:vAlign w:val="center"/>
          </w:tcPr>
          <w:p w14:paraId="1B1D332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60" w:name="NRD176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NRD176</w:t>
            </w:r>
            <w:bookmarkEnd w:id="1460"/>
          </w:p>
        </w:tc>
        <w:tc>
          <w:tcPr>
            <w:tcW w:w="1588" w:type="dxa"/>
            <w:vAlign w:val="center"/>
          </w:tcPr>
          <w:p w14:paraId="4A3FD53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SAME_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REPORT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_ALREADY_REGISTER</w:t>
            </w:r>
          </w:p>
        </w:tc>
        <w:tc>
          <w:tcPr>
            <w:tcW w:w="2977" w:type="dxa"/>
            <w:vAlign w:val="center"/>
          </w:tcPr>
          <w:p w14:paraId="0DE2FFA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В регистрации анкеты отчета отказано, т.к. ранее сообщением № #s была зарегистрирована анкета отчета № #s совпадающая с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предоставленной по дате событий и клиентским н</w:t>
            </w:r>
            <w:r w:rsidR="0093661F" w:rsidRPr="007E390F">
              <w:rPr>
                <w:rFonts w:ascii="Times New Roman" w:hAnsi="Times New Roman" w:cs="Times New Roman"/>
                <w:sz w:val="20"/>
                <w:szCs w:val="20"/>
              </w:rPr>
              <w:t>омерам</w:t>
            </w:r>
          </w:p>
        </w:tc>
        <w:tc>
          <w:tcPr>
            <w:tcW w:w="2410" w:type="dxa"/>
            <w:vAlign w:val="center"/>
          </w:tcPr>
          <w:p w14:paraId="5876D31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The message cannot be registered because in previous message № #s the form of report № #s with the same valuation dates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and client IDs has been registered</w:t>
            </w:r>
          </w:p>
        </w:tc>
        <w:tc>
          <w:tcPr>
            <w:tcW w:w="1134" w:type="dxa"/>
            <w:vAlign w:val="center"/>
          </w:tcPr>
          <w:p w14:paraId="618C9A8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NARR</w:t>
            </w:r>
          </w:p>
        </w:tc>
      </w:tr>
      <w:tr w:rsidR="00650D06" w:rsidRPr="007E390F" w14:paraId="171C767B" w14:textId="77777777" w:rsidTr="0084769B">
        <w:tc>
          <w:tcPr>
            <w:tcW w:w="1242" w:type="dxa"/>
            <w:vAlign w:val="center"/>
          </w:tcPr>
          <w:p w14:paraId="51F6147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NRD177</w:t>
            </w:r>
          </w:p>
        </w:tc>
        <w:tc>
          <w:tcPr>
            <w:tcW w:w="1588" w:type="dxa"/>
            <w:vAlign w:val="center"/>
          </w:tcPr>
          <w:p w14:paraId="687C6BB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INCORRECT_VALUATIONDATE_FOR_CM092_CM094</w:t>
            </w:r>
          </w:p>
        </w:tc>
        <w:tc>
          <w:tcPr>
            <w:tcW w:w="2977" w:type="dxa"/>
            <w:vAlign w:val="center"/>
          </w:tcPr>
          <w:p w14:paraId="083CBB0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iCs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iCs/>
                <w:color w:val="BFBFBF" w:themeColor="background1" w:themeShade="BF"/>
                <w:sz w:val="20"/>
                <w:szCs w:val="20"/>
              </w:rPr>
              <w:t xml:space="preserve">Недопускается указание несколько одинаковых значений для полей &lt;valuationDate&gt; в </w:t>
            </w:r>
            <w:r w:rsidR="0093661F" w:rsidRPr="007E390F">
              <w:rPr>
                <w:rFonts w:ascii="Times New Roman" w:hAnsi="Times New Roman" w:cs="Times New Roman"/>
                <w:iCs/>
                <w:color w:val="BFBFBF" w:themeColor="background1" w:themeShade="BF"/>
                <w:sz w:val="20"/>
                <w:szCs w:val="20"/>
              </w:rPr>
              <w:t>одной анкете отчета CM092/CM094</w:t>
            </w:r>
          </w:p>
        </w:tc>
        <w:tc>
          <w:tcPr>
            <w:tcW w:w="2410" w:type="dxa"/>
            <w:vAlign w:val="center"/>
          </w:tcPr>
          <w:p w14:paraId="1CDEA3F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Do not allow to specify multiple same values for the field &lt;valuation Date&gt; in the o</w:t>
            </w:r>
            <w:r w:rsidR="0093661F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ne form of report CM092 / CM094</w:t>
            </w:r>
          </w:p>
        </w:tc>
        <w:tc>
          <w:tcPr>
            <w:tcW w:w="1134" w:type="dxa"/>
            <w:vAlign w:val="center"/>
          </w:tcPr>
          <w:p w14:paraId="2445716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8D1D71C" w14:textId="77777777" w:rsidTr="0084769B">
        <w:tc>
          <w:tcPr>
            <w:tcW w:w="1242" w:type="dxa"/>
            <w:vAlign w:val="center"/>
          </w:tcPr>
          <w:p w14:paraId="39F9FC0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61" w:name="NRD178"/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NRD178</w:t>
            </w:r>
            <w:bookmarkEnd w:id="1461"/>
          </w:p>
        </w:tc>
        <w:tc>
          <w:tcPr>
            <w:tcW w:w="1588" w:type="dxa"/>
            <w:vAlign w:val="center"/>
          </w:tcPr>
          <w:p w14:paraId="4646DDA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INCORRECT_ADD_CODE_FOR_PARTYID</w:t>
            </w:r>
          </w:p>
        </w:tc>
        <w:tc>
          <w:tcPr>
            <w:tcW w:w="2977" w:type="dxa"/>
            <w:vAlign w:val="center"/>
          </w:tcPr>
          <w:p w14:paraId="27B3321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Дополнительный идентификатор участника 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, указанный в ранее зарегистрированной анкете, не соответствует идентификатору в базе репозитария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, для уча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тника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репозитарным кодом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2095094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Additional Identifier #s, specified in the previously registered form does not match with the ID in the database  #s, for the member w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ith  reposytory’s identifier #s</w:t>
            </w:r>
          </w:p>
        </w:tc>
        <w:tc>
          <w:tcPr>
            <w:tcW w:w="1134" w:type="dxa"/>
            <w:vAlign w:val="center"/>
          </w:tcPr>
          <w:p w14:paraId="1090A9E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3BBE6811" w14:textId="77777777" w:rsidTr="0084769B">
        <w:tc>
          <w:tcPr>
            <w:tcW w:w="1242" w:type="dxa"/>
            <w:vAlign w:val="center"/>
          </w:tcPr>
          <w:p w14:paraId="453613C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462" w:name="NRD179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NRD179</w:t>
            </w:r>
            <w:bookmarkEnd w:id="1462"/>
          </w:p>
        </w:tc>
        <w:tc>
          <w:tcPr>
            <w:tcW w:w="1588" w:type="dxa"/>
            <w:vAlign w:val="center"/>
          </w:tcPr>
          <w:p w14:paraId="46A0B10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INCORRECT_VALUE</w:t>
            </w:r>
          </w:p>
        </w:tc>
        <w:tc>
          <w:tcPr>
            <w:tcW w:w="2977" w:type="dxa"/>
            <w:vAlign w:val="center"/>
          </w:tcPr>
          <w:p w14:paraId="1DB3175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Указано некор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ректное значение кода UTI (#s)</w:t>
            </w:r>
          </w:p>
          <w:p w14:paraId="7A92D28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Возможные причины: превышен лимит символов (52), в репозитарии уже имеется сообщение с таким кодом, по к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оду не найдена связанная анкета</w:t>
            </w:r>
          </w:p>
        </w:tc>
        <w:tc>
          <w:tcPr>
            <w:tcW w:w="2410" w:type="dxa"/>
            <w:vAlign w:val="center"/>
          </w:tcPr>
          <w:p w14:paraId="6DA42750" w14:textId="77777777" w:rsidR="00420618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fied an incorrect UTI code (#s)</w:t>
            </w:r>
          </w:p>
          <w:p w14:paraId="4D851BF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Possible causes: exceeded the limit of 52 characters, in the Repository already exists a message with the code, not found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related document by the code</w:t>
            </w:r>
          </w:p>
        </w:tc>
        <w:tc>
          <w:tcPr>
            <w:tcW w:w="1134" w:type="dxa"/>
            <w:vAlign w:val="center"/>
          </w:tcPr>
          <w:p w14:paraId="068F1FA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73F2ED57" w14:textId="77777777" w:rsidTr="0084769B">
        <w:tc>
          <w:tcPr>
            <w:tcW w:w="1242" w:type="dxa"/>
            <w:vAlign w:val="center"/>
          </w:tcPr>
          <w:p w14:paraId="12AB2D9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63" w:name="NRD180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NRD180</w:t>
            </w:r>
            <w:bookmarkEnd w:id="1463"/>
          </w:p>
        </w:tc>
        <w:tc>
          <w:tcPr>
            <w:tcW w:w="1588" w:type="dxa"/>
            <w:vAlign w:val="center"/>
          </w:tcPr>
          <w:p w14:paraId="4BFFE1E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RA_DUBLICATE</w:t>
            </w:r>
          </w:p>
        </w:tc>
        <w:tc>
          <w:tcPr>
            <w:tcW w:w="2977" w:type="dxa"/>
            <w:vAlign w:val="center"/>
          </w:tcPr>
          <w:p w14:paraId="328A26A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Указанные в анкете информир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ующие лица не могут повторяться</w:t>
            </w:r>
          </w:p>
        </w:tc>
        <w:tc>
          <w:tcPr>
            <w:tcW w:w="2410" w:type="dxa"/>
            <w:vAlign w:val="center"/>
          </w:tcPr>
          <w:p w14:paraId="78FA607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specified Reporti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 Agents may not be duplicated</w:t>
            </w:r>
          </w:p>
        </w:tc>
        <w:tc>
          <w:tcPr>
            <w:tcW w:w="1134" w:type="dxa"/>
            <w:vAlign w:val="center"/>
          </w:tcPr>
          <w:p w14:paraId="38536FC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A53768" w14:paraId="186DDE2F" w14:textId="77777777" w:rsidTr="0084769B">
        <w:tc>
          <w:tcPr>
            <w:tcW w:w="1242" w:type="dxa"/>
            <w:vAlign w:val="center"/>
          </w:tcPr>
          <w:p w14:paraId="4988259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NRD181</w:t>
            </w:r>
          </w:p>
        </w:tc>
        <w:tc>
          <w:tcPr>
            <w:tcW w:w="1588" w:type="dxa"/>
            <w:vAlign w:val="center"/>
          </w:tcPr>
          <w:p w14:paraId="07168C1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FORM_ CM016 _DUBLICATE</w:t>
            </w:r>
          </w:p>
        </w:tc>
        <w:tc>
          <w:tcPr>
            <w:tcW w:w="2977" w:type="dxa"/>
            <w:vAlign w:val="center"/>
          </w:tcPr>
          <w:p w14:paraId="0709025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Заявление о назначение информирующих лиц от участника #s уже зарегистрировано в Репозитарии. Для внесения изменений по информирующим лицам необходимо пода</w:t>
            </w:r>
            <w:r w:rsidR="00420618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ть изменение к имеющейся анкете</w:t>
            </w:r>
          </w:p>
        </w:tc>
        <w:tc>
          <w:tcPr>
            <w:tcW w:w="2410" w:type="dxa"/>
            <w:vAlign w:val="center"/>
          </w:tcPr>
          <w:p w14:paraId="7FAC392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A form of Reporting Agents assingment for the Client #s already registered in the Repository. To make changes, please submit a</w:t>
            </w:r>
            <w:r w:rsidR="00420618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 amendment to an existing form</w:t>
            </w:r>
          </w:p>
        </w:tc>
        <w:tc>
          <w:tcPr>
            <w:tcW w:w="1134" w:type="dxa"/>
            <w:vAlign w:val="center"/>
          </w:tcPr>
          <w:p w14:paraId="0D19235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</w:p>
        </w:tc>
      </w:tr>
      <w:tr w:rsidR="00650D06" w:rsidRPr="007E390F" w14:paraId="52844902" w14:textId="77777777" w:rsidTr="0084769B">
        <w:tc>
          <w:tcPr>
            <w:tcW w:w="1242" w:type="dxa"/>
            <w:vAlign w:val="center"/>
          </w:tcPr>
          <w:p w14:paraId="49F1642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64" w:name="NRD182"/>
            <w:r w:rsidRPr="00162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NRD182</w:t>
            </w:r>
            <w:bookmarkEnd w:id="1464"/>
          </w:p>
        </w:tc>
        <w:tc>
          <w:tcPr>
            <w:tcW w:w="1588" w:type="dxa"/>
            <w:vAlign w:val="center"/>
          </w:tcPr>
          <w:p w14:paraId="4C9CE78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TRANSF_AND_EXECUT_ERROR</w:t>
            </w:r>
          </w:p>
        </w:tc>
        <w:tc>
          <w:tcPr>
            <w:tcW w:w="2977" w:type="dxa"/>
            <w:vAlign w:val="center"/>
          </w:tcPr>
          <w:p w14:paraId="3A6B872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Указано некорректное значение поля &lt;TransfersAndExecution&gt;, при определении функций ИЛ  для участника - #s. Значение «true» может быть установлено, только если в полномочия ИЛ так же входит отчетность по т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ипам документов CM010 или CM015</w:t>
            </w:r>
          </w:p>
        </w:tc>
        <w:tc>
          <w:tcPr>
            <w:tcW w:w="2410" w:type="dxa"/>
            <w:vAlign w:val="center"/>
          </w:tcPr>
          <w:p w14:paraId="4A2BC95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Specified an incorrect value of the field &lt;Transfers And Execution&gt;, during determination the functions of Reporting Agent - #s. The value «true» may be specified only if the reporting authority also cover doc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ument types like CM010 or CM015</w:t>
            </w:r>
          </w:p>
        </w:tc>
        <w:tc>
          <w:tcPr>
            <w:tcW w:w="1134" w:type="dxa"/>
            <w:vAlign w:val="center"/>
          </w:tcPr>
          <w:p w14:paraId="0CD7EBF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4B422C25" w14:textId="77777777" w:rsidTr="0084769B">
        <w:tc>
          <w:tcPr>
            <w:tcW w:w="1242" w:type="dxa"/>
            <w:vAlign w:val="center"/>
          </w:tcPr>
          <w:p w14:paraId="37F1A93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184</w:t>
            </w:r>
          </w:p>
        </w:tc>
        <w:tc>
          <w:tcPr>
            <w:tcW w:w="1588" w:type="dxa"/>
            <w:vAlign w:val="center"/>
          </w:tcPr>
          <w:p w14:paraId="4CF68F5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MARK_TO_MARKET_ERROR</w:t>
            </w:r>
          </w:p>
        </w:tc>
        <w:tc>
          <w:tcPr>
            <w:tcW w:w="2977" w:type="dxa"/>
            <w:vAlign w:val="center"/>
          </w:tcPr>
          <w:p w14:paraId="29E67C1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Указано некорректное значение поля &lt;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MarkToMarketValuation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&gt;, при определении функций ИЛ  для участника - #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. Значение «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true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» может быть установлено, только если в полномочия ИЛ не входит отчетность по типам документов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CM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010 или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CM</w:t>
            </w:r>
            <w:r w:rsidR="00420618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015</w:t>
            </w:r>
          </w:p>
        </w:tc>
        <w:tc>
          <w:tcPr>
            <w:tcW w:w="2410" w:type="dxa"/>
            <w:vAlign w:val="center"/>
          </w:tcPr>
          <w:p w14:paraId="0A34272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 xml:space="preserve">Specified an incorrect value of the field &lt;MarkToMarketValuation&gt;, during determination the functions of Reporting Agent - #s. The value «true» may be specified only if the reporting authority exclude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lastRenderedPageBreak/>
              <w:t>doc</w:t>
            </w:r>
            <w:r w:rsidR="00420618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ument types like CM010 or CM015</w:t>
            </w:r>
          </w:p>
        </w:tc>
        <w:tc>
          <w:tcPr>
            <w:tcW w:w="1134" w:type="dxa"/>
            <w:vAlign w:val="center"/>
          </w:tcPr>
          <w:p w14:paraId="0DCEA2A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lastRenderedPageBreak/>
              <w:t>NARR</w:t>
            </w:r>
          </w:p>
        </w:tc>
      </w:tr>
      <w:tr w:rsidR="00650D06" w:rsidRPr="007E390F" w14:paraId="3C68B99F" w14:textId="77777777" w:rsidTr="0084769B">
        <w:tc>
          <w:tcPr>
            <w:tcW w:w="1242" w:type="dxa"/>
            <w:vAlign w:val="center"/>
          </w:tcPr>
          <w:p w14:paraId="44A4549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65" w:name="NRD185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NRD185</w:t>
            </w:r>
            <w:bookmarkEnd w:id="1465"/>
          </w:p>
        </w:tc>
        <w:tc>
          <w:tcPr>
            <w:tcW w:w="1588" w:type="dxa"/>
            <w:vAlign w:val="center"/>
          </w:tcPr>
          <w:p w14:paraId="6F4F0EA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XML_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CSA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_NOT_FOUND</w:t>
            </w:r>
          </w:p>
        </w:tc>
        <w:tc>
          <w:tcPr>
            <w:tcW w:w="2977" w:type="dxa"/>
            <w:vAlign w:val="center"/>
          </w:tcPr>
          <w:p w14:paraId="46F32EE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 указанному идентификатору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не удалось найти  зарегистрированной в репозитарии анкеты договора, заключенного в целях обесп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ечения исполнения обязательств</w:t>
            </w:r>
          </w:p>
        </w:tc>
        <w:tc>
          <w:tcPr>
            <w:tcW w:w="2410" w:type="dxa"/>
            <w:vAlign w:val="center"/>
          </w:tcPr>
          <w:p w14:paraId="7A5A6FB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Registered CSA not found with sp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ecified repository's identifier</w:t>
            </w:r>
          </w:p>
        </w:tc>
        <w:tc>
          <w:tcPr>
            <w:tcW w:w="1134" w:type="dxa"/>
            <w:vAlign w:val="center"/>
          </w:tcPr>
          <w:p w14:paraId="7A7D851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1CBB8F5B" w14:textId="77777777" w:rsidTr="0084769B">
        <w:tc>
          <w:tcPr>
            <w:tcW w:w="1242" w:type="dxa"/>
            <w:vAlign w:val="center"/>
          </w:tcPr>
          <w:p w14:paraId="18A5EDF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NRD186</w:t>
            </w:r>
          </w:p>
        </w:tc>
        <w:tc>
          <w:tcPr>
            <w:tcW w:w="1588" w:type="dxa"/>
            <w:vAlign w:val="center"/>
          </w:tcPr>
          <w:p w14:paraId="30A7EBF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INCORRECT_CSA PARTY_TRADEID</w:t>
            </w:r>
          </w:p>
        </w:tc>
        <w:tc>
          <w:tcPr>
            <w:tcW w:w="2977" w:type="dxa"/>
            <w:vAlign w:val="center"/>
          </w:tcPr>
          <w:p w14:paraId="3514092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Указанный в анкете договора клиентский идентификатор договора заключенного в целях обеспечения исполнения обязательств  #s, не соответствует идентификатору в зарегистрированной анкете договора заключенного в целях обеспечения исполнения обязат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ельств</w:t>
            </w:r>
          </w:p>
        </w:tc>
        <w:tc>
          <w:tcPr>
            <w:tcW w:w="2410" w:type="dxa"/>
            <w:vAlign w:val="center"/>
          </w:tcPr>
          <w:p w14:paraId="5CB0976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specified client’s identifier in the contract form for the report #s does not match with the i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dentifier in the registered CSA</w:t>
            </w:r>
          </w:p>
        </w:tc>
        <w:tc>
          <w:tcPr>
            <w:tcW w:w="1134" w:type="dxa"/>
            <w:vAlign w:val="center"/>
          </w:tcPr>
          <w:p w14:paraId="7DAE248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208B2FA6" w14:textId="77777777" w:rsidTr="0084769B">
        <w:tc>
          <w:tcPr>
            <w:tcW w:w="1242" w:type="dxa"/>
            <w:vAlign w:val="center"/>
          </w:tcPr>
          <w:p w14:paraId="627760E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66" w:name="NRD187"/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NRD187</w:t>
            </w:r>
            <w:bookmarkEnd w:id="1466"/>
          </w:p>
        </w:tc>
        <w:tc>
          <w:tcPr>
            <w:tcW w:w="1588" w:type="dxa"/>
            <w:vAlign w:val="center"/>
          </w:tcPr>
          <w:p w14:paraId="18CDB61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INVALID_AUTOEXECUTION</w:t>
            </w:r>
          </w:p>
        </w:tc>
        <w:tc>
          <w:tcPr>
            <w:tcW w:w="2977" w:type="dxa"/>
            <w:vAlign w:val="center"/>
          </w:tcPr>
          <w:p w14:paraId="26CF7C5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возможности автоматического закрытия договора необходимо указать значения для полей &lt;startAgrementDate&gt; и &lt;endAgreementDate&gt;</w:t>
            </w:r>
          </w:p>
        </w:tc>
        <w:tc>
          <w:tcPr>
            <w:tcW w:w="2410" w:type="dxa"/>
            <w:vAlign w:val="center"/>
          </w:tcPr>
          <w:p w14:paraId="00E1728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enable the automatic execution report option of the contract, must specify values for the fields &lt;startAgrementDate&gt; and &lt;endAgreementDate&gt;</w:t>
            </w:r>
          </w:p>
        </w:tc>
        <w:tc>
          <w:tcPr>
            <w:tcW w:w="1134" w:type="dxa"/>
            <w:vAlign w:val="center"/>
          </w:tcPr>
          <w:p w14:paraId="63F3F1A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4AFE26D3" w14:textId="77777777" w:rsidTr="0084769B">
        <w:tc>
          <w:tcPr>
            <w:tcW w:w="1242" w:type="dxa"/>
            <w:vAlign w:val="center"/>
          </w:tcPr>
          <w:p w14:paraId="16AFC24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67" w:name="NRD188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NRD188</w:t>
            </w:r>
            <w:bookmarkEnd w:id="1467"/>
          </w:p>
        </w:tc>
        <w:tc>
          <w:tcPr>
            <w:tcW w:w="1588" w:type="dxa"/>
            <w:vAlign w:val="center"/>
          </w:tcPr>
          <w:p w14:paraId="6FBD08D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SINGLE_CONTRACT_TAG_INCORRECT</w:t>
            </w:r>
          </w:p>
        </w:tc>
        <w:tc>
          <w:tcPr>
            <w:tcW w:w="2977" w:type="dxa"/>
            <w:vAlign w:val="center"/>
          </w:tcPr>
          <w:p w14:paraId="4209F5C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Одновременное указание признака &lt;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nonStandardTerms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&gt; и ссылки на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льное соглашение не допускается</w:t>
            </w:r>
          </w:p>
        </w:tc>
        <w:tc>
          <w:tcPr>
            <w:tcW w:w="2410" w:type="dxa"/>
            <w:vAlign w:val="center"/>
          </w:tcPr>
          <w:p w14:paraId="1326B7E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Simultaneous specify &lt;nonStandardTerms&gt; field and link for Master Agreement is not allowed</w:t>
            </w:r>
          </w:p>
        </w:tc>
        <w:tc>
          <w:tcPr>
            <w:tcW w:w="1134" w:type="dxa"/>
            <w:vAlign w:val="center"/>
          </w:tcPr>
          <w:p w14:paraId="4F6AB06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7B126D79" w14:textId="77777777" w:rsidTr="0084769B">
        <w:tc>
          <w:tcPr>
            <w:tcW w:w="1242" w:type="dxa"/>
            <w:vAlign w:val="center"/>
          </w:tcPr>
          <w:p w14:paraId="13244A7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68" w:name="NRD189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NRD189</w:t>
            </w:r>
            <w:bookmarkEnd w:id="1468"/>
          </w:p>
        </w:tc>
        <w:tc>
          <w:tcPr>
            <w:tcW w:w="1588" w:type="dxa"/>
            <w:vAlign w:val="center"/>
          </w:tcPr>
          <w:p w14:paraId="72497A9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UTI_MANDATORY</w:t>
            </w:r>
          </w:p>
        </w:tc>
        <w:tc>
          <w:tcPr>
            <w:tcW w:w="2977" w:type="dxa"/>
            <w:vAlign w:val="center"/>
          </w:tcPr>
          <w:p w14:paraId="07F0D80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кода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обязательным для данного типа пр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одукта</w:t>
            </w:r>
          </w:p>
        </w:tc>
        <w:tc>
          <w:tcPr>
            <w:tcW w:w="2410" w:type="dxa"/>
            <w:vAlign w:val="center"/>
          </w:tcPr>
          <w:p w14:paraId="3D9BA6F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Specifying UTI code is re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quired for this type of product</w:t>
            </w:r>
          </w:p>
        </w:tc>
        <w:tc>
          <w:tcPr>
            <w:tcW w:w="1134" w:type="dxa"/>
            <w:vAlign w:val="center"/>
          </w:tcPr>
          <w:p w14:paraId="1760E3D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52C43ED8" w14:textId="77777777" w:rsidTr="0084769B">
        <w:tc>
          <w:tcPr>
            <w:tcW w:w="1242" w:type="dxa"/>
            <w:vAlign w:val="center"/>
          </w:tcPr>
          <w:p w14:paraId="0CFEB32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NRD190</w:t>
            </w:r>
          </w:p>
        </w:tc>
        <w:tc>
          <w:tcPr>
            <w:tcW w:w="1588" w:type="dxa"/>
            <w:vAlign w:val="center"/>
          </w:tcPr>
          <w:p w14:paraId="222B536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AUTHORITY_DUBLICATES</w:t>
            </w:r>
          </w:p>
        </w:tc>
        <w:tc>
          <w:tcPr>
            <w:tcW w:w="2977" w:type="dxa"/>
            <w:vAlign w:val="center"/>
          </w:tcPr>
          <w:p w14:paraId="732B82C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Некорректно указаны полномочия для одного или нескольких информирующих лиц: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674465B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Specified an incorrect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authority for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one or several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Reporting Agents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: </w:t>
            </w:r>
            <w:r w:rsidRPr="007E390F">
              <w:rPr>
                <w:rStyle w:val="hps"/>
                <w:rFonts w:ascii="Times New Roman" w:hAnsi="Times New Roman" w:cs="Times New Roman"/>
                <w:sz w:val="20"/>
                <w:szCs w:val="20"/>
                <w:lang w:val="en-US"/>
              </w:rPr>
              <w:t>#s</w:t>
            </w:r>
          </w:p>
        </w:tc>
        <w:tc>
          <w:tcPr>
            <w:tcW w:w="1134" w:type="dxa"/>
            <w:vAlign w:val="center"/>
          </w:tcPr>
          <w:p w14:paraId="45FE95C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4F734B40" w14:textId="77777777" w:rsidTr="0084769B">
        <w:tc>
          <w:tcPr>
            <w:tcW w:w="1242" w:type="dxa"/>
            <w:vAlign w:val="center"/>
          </w:tcPr>
          <w:p w14:paraId="4DABB89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NRD191</w:t>
            </w:r>
          </w:p>
        </w:tc>
        <w:tc>
          <w:tcPr>
            <w:tcW w:w="1588" w:type="dxa"/>
            <w:vAlign w:val="center"/>
          </w:tcPr>
          <w:p w14:paraId="4FD6383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INCORRECT_INFORMER</w:t>
            </w:r>
          </w:p>
        </w:tc>
        <w:tc>
          <w:tcPr>
            <w:tcW w:w="2977" w:type="dxa"/>
            <w:vAlign w:val="center"/>
          </w:tcPr>
          <w:p w14:paraId="6836DC3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Участник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не является информирующим лицом для стороны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1BAADBBC" w14:textId="77777777" w:rsidR="00650D06" w:rsidRPr="007E390F" w:rsidRDefault="00650D06" w:rsidP="001A7C14">
            <w:pPr>
              <w:spacing w:before="120" w:after="120"/>
              <w:jc w:val="both"/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The member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#s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is not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Reporting Agent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for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the Party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Style w:val="hps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#s</w:t>
            </w:r>
          </w:p>
        </w:tc>
        <w:tc>
          <w:tcPr>
            <w:tcW w:w="1134" w:type="dxa"/>
            <w:vAlign w:val="center"/>
          </w:tcPr>
          <w:p w14:paraId="04BC862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77AF1DBA" w14:textId="77777777" w:rsidTr="0084769B">
        <w:tc>
          <w:tcPr>
            <w:tcW w:w="1242" w:type="dxa"/>
            <w:vAlign w:val="center"/>
          </w:tcPr>
          <w:p w14:paraId="151AC23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NRD192</w:t>
            </w:r>
          </w:p>
        </w:tc>
        <w:tc>
          <w:tcPr>
            <w:tcW w:w="1588" w:type="dxa"/>
            <w:vAlign w:val="center"/>
          </w:tcPr>
          <w:p w14:paraId="3E99D4B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INITIAL_MSG_NOT_FOUND</w:t>
            </w:r>
          </w:p>
        </w:tc>
        <w:tc>
          <w:tcPr>
            <w:tcW w:w="2977" w:type="dxa"/>
            <w:vAlign w:val="center"/>
          </w:tcPr>
          <w:p w14:paraId="2E82E37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 входящему сообщению с номером #s и типом #s не удалось найти данных об инфор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мирующем лице</w:t>
            </w:r>
          </w:p>
        </w:tc>
        <w:tc>
          <w:tcPr>
            <w:tcW w:w="2410" w:type="dxa"/>
            <w:vAlign w:val="center"/>
          </w:tcPr>
          <w:p w14:paraId="6E5D751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Could not find any information about Reporting Agent, by an incoming message with the number #s and type #s</w:t>
            </w:r>
          </w:p>
        </w:tc>
        <w:tc>
          <w:tcPr>
            <w:tcW w:w="1134" w:type="dxa"/>
            <w:vAlign w:val="center"/>
          </w:tcPr>
          <w:p w14:paraId="1262E9C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17797E65" w14:textId="77777777" w:rsidTr="0084769B">
        <w:trPr>
          <w:trHeight w:val="1475"/>
        </w:trPr>
        <w:tc>
          <w:tcPr>
            <w:tcW w:w="1242" w:type="dxa"/>
            <w:vAlign w:val="center"/>
          </w:tcPr>
          <w:p w14:paraId="14146FB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NRD193</w:t>
            </w:r>
          </w:p>
        </w:tc>
        <w:tc>
          <w:tcPr>
            <w:tcW w:w="1588" w:type="dxa"/>
            <w:vAlign w:val="center"/>
          </w:tcPr>
          <w:p w14:paraId="6F0F999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REQUEST_ALREADY_REGISTR</w:t>
            </w:r>
          </w:p>
        </w:tc>
        <w:tc>
          <w:tcPr>
            <w:tcW w:w="2977" w:type="dxa"/>
            <w:vAlign w:val="center"/>
          </w:tcPr>
          <w:p w14:paraId="4483762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Подтверждение/отказ по запросу на согласование полномочий  информирующего лица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кодом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для клиента с кодом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уже зарегистрировано</w:t>
            </w:r>
          </w:p>
        </w:tc>
        <w:tc>
          <w:tcPr>
            <w:tcW w:w="2410" w:type="dxa"/>
            <w:vAlign w:val="center"/>
          </w:tcPr>
          <w:p w14:paraId="02591A7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Confirmation / rejection of a request for approval of authority Reporting Agent with code #s for the client with code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#s has already been registered</w:t>
            </w:r>
          </w:p>
        </w:tc>
        <w:tc>
          <w:tcPr>
            <w:tcW w:w="1134" w:type="dxa"/>
            <w:vAlign w:val="center"/>
          </w:tcPr>
          <w:p w14:paraId="2F597F6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212E1C59" w14:textId="77777777" w:rsidTr="0084769B">
        <w:tc>
          <w:tcPr>
            <w:tcW w:w="1242" w:type="dxa"/>
            <w:vAlign w:val="center"/>
          </w:tcPr>
          <w:p w14:paraId="2AF2A95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69" w:name="NRD194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NRD194</w:t>
            </w:r>
            <w:bookmarkEnd w:id="1469"/>
          </w:p>
        </w:tc>
        <w:tc>
          <w:tcPr>
            <w:tcW w:w="1588" w:type="dxa"/>
            <w:vAlign w:val="center"/>
          </w:tcPr>
          <w:p w14:paraId="3A57D88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INCORRECT_UTI_PARTY</w:t>
            </w:r>
          </w:p>
        </w:tc>
        <w:tc>
          <w:tcPr>
            <w:tcW w:w="2977" w:type="dxa"/>
            <w:vAlign w:val="center"/>
          </w:tcPr>
          <w:p w14:paraId="571AB66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Недопустимое значение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LEI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кода для стороны формирующей код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</w:p>
        </w:tc>
        <w:tc>
          <w:tcPr>
            <w:tcW w:w="2410" w:type="dxa"/>
            <w:vAlign w:val="center"/>
          </w:tcPr>
          <w:p w14:paraId="36D4042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Style w:val="shorttext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Invalid LEI for UTI generating party</w:t>
            </w:r>
          </w:p>
        </w:tc>
        <w:tc>
          <w:tcPr>
            <w:tcW w:w="1134" w:type="dxa"/>
            <w:vAlign w:val="center"/>
          </w:tcPr>
          <w:p w14:paraId="7EAF2BB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157B9D7E" w14:textId="77777777" w:rsidTr="0084769B">
        <w:trPr>
          <w:trHeight w:val="1314"/>
        </w:trPr>
        <w:tc>
          <w:tcPr>
            <w:tcW w:w="1242" w:type="dxa"/>
            <w:vAlign w:val="center"/>
          </w:tcPr>
          <w:p w14:paraId="010253C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NRD195</w:t>
            </w:r>
          </w:p>
        </w:tc>
        <w:tc>
          <w:tcPr>
            <w:tcW w:w="1588" w:type="dxa"/>
            <w:vAlign w:val="center"/>
          </w:tcPr>
          <w:p w14:paraId="5154E42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NOT_REPORTING_PARTY_ERROR</w:t>
            </w:r>
          </w:p>
        </w:tc>
        <w:tc>
          <w:tcPr>
            <w:tcW w:w="2977" w:type="dxa"/>
            <w:vAlign w:val="center"/>
          </w:tcPr>
          <w:p w14:paraId="40C113A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Указанные в анкете стороны, обе отказались представлять отчетность в Репозитарий. Информация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может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зарегистрирована</w:t>
            </w:r>
          </w:p>
        </w:tc>
        <w:tc>
          <w:tcPr>
            <w:tcW w:w="2410" w:type="dxa"/>
            <w:vAlign w:val="center"/>
          </w:tcPr>
          <w:p w14:paraId="4A1C5D3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Specified in the form Parties, both not willing to report in the Repository. 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In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formation can not be registered</w:t>
            </w:r>
          </w:p>
        </w:tc>
        <w:tc>
          <w:tcPr>
            <w:tcW w:w="1134" w:type="dxa"/>
            <w:vAlign w:val="center"/>
          </w:tcPr>
          <w:p w14:paraId="3D30D58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39146D3F" w14:textId="77777777" w:rsidTr="0084769B">
        <w:tc>
          <w:tcPr>
            <w:tcW w:w="1242" w:type="dxa"/>
            <w:vAlign w:val="center"/>
          </w:tcPr>
          <w:p w14:paraId="4255A64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NRD196</w:t>
            </w:r>
          </w:p>
        </w:tc>
        <w:tc>
          <w:tcPr>
            <w:tcW w:w="1588" w:type="dxa"/>
            <w:vAlign w:val="center"/>
          </w:tcPr>
          <w:p w14:paraId="6AD8611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INCORRECT_PERMITION_FOR SENDER</w:t>
            </w:r>
          </w:p>
        </w:tc>
        <w:tc>
          <w:tcPr>
            <w:tcW w:w="2977" w:type="dxa"/>
            <w:vAlign w:val="center"/>
          </w:tcPr>
          <w:p w14:paraId="0A114F6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Отправитель не является уполномоченным информирующим лицом по договору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5520D88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sender is not authorized a Reporting agent for 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contract #s</w:t>
            </w:r>
          </w:p>
        </w:tc>
        <w:tc>
          <w:tcPr>
            <w:tcW w:w="1134" w:type="dxa"/>
            <w:vAlign w:val="center"/>
          </w:tcPr>
          <w:p w14:paraId="6820456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4C5E0354" w14:textId="77777777" w:rsidTr="0084769B">
        <w:trPr>
          <w:trHeight w:val="1010"/>
        </w:trPr>
        <w:tc>
          <w:tcPr>
            <w:tcW w:w="1242" w:type="dxa"/>
            <w:vAlign w:val="center"/>
          </w:tcPr>
          <w:p w14:paraId="5FAFCD0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NRD19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88" w:type="dxa"/>
            <w:vAlign w:val="center"/>
          </w:tcPr>
          <w:p w14:paraId="76592F6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CONFERMATION_INFORMER_NOT_FOUND</w:t>
            </w:r>
          </w:p>
        </w:tc>
        <w:tc>
          <w:tcPr>
            <w:tcW w:w="2977" w:type="dxa"/>
            <w:vAlign w:val="center"/>
          </w:tcPr>
          <w:p w14:paraId="567D570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По договору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, не удалось определить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согласующее информирующее лицо</w:t>
            </w:r>
          </w:p>
        </w:tc>
        <w:tc>
          <w:tcPr>
            <w:tcW w:w="2410" w:type="dxa"/>
            <w:vAlign w:val="center"/>
          </w:tcPr>
          <w:p w14:paraId="218110F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Could not find  authorized confirmation Repo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rting agent for the contract #s</w:t>
            </w:r>
          </w:p>
        </w:tc>
        <w:tc>
          <w:tcPr>
            <w:tcW w:w="1134" w:type="dxa"/>
            <w:vAlign w:val="center"/>
          </w:tcPr>
          <w:p w14:paraId="6F73E67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65C6FA9A" w14:textId="77777777" w:rsidTr="0084769B">
        <w:trPr>
          <w:trHeight w:val="1124"/>
        </w:trPr>
        <w:tc>
          <w:tcPr>
            <w:tcW w:w="1242" w:type="dxa"/>
            <w:vAlign w:val="center"/>
          </w:tcPr>
          <w:p w14:paraId="4DB2971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NRD198</w:t>
            </w:r>
          </w:p>
        </w:tc>
        <w:tc>
          <w:tcPr>
            <w:tcW w:w="1588" w:type="dxa"/>
            <w:vAlign w:val="center"/>
          </w:tcPr>
          <w:p w14:paraId="575B249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CONFERMATION_INFORMER MORE THAN_ONE</w:t>
            </w:r>
          </w:p>
        </w:tc>
        <w:tc>
          <w:tcPr>
            <w:tcW w:w="2977" w:type="dxa"/>
            <w:vAlign w:val="center"/>
          </w:tcPr>
          <w:p w14:paraId="5E96DF5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Не удалось однозначно определить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согласующее информирующее лицо</w:t>
            </w:r>
          </w:p>
        </w:tc>
        <w:tc>
          <w:tcPr>
            <w:tcW w:w="2410" w:type="dxa"/>
            <w:vAlign w:val="center"/>
          </w:tcPr>
          <w:p w14:paraId="5D03C2F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Could not uniquely identify authoriz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 confirmation Reporting agent</w:t>
            </w:r>
          </w:p>
        </w:tc>
        <w:tc>
          <w:tcPr>
            <w:tcW w:w="1134" w:type="dxa"/>
            <w:vAlign w:val="center"/>
          </w:tcPr>
          <w:p w14:paraId="745B187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NARR</w:t>
            </w:r>
          </w:p>
        </w:tc>
      </w:tr>
      <w:tr w:rsidR="00650D06" w:rsidRPr="007E390F" w14:paraId="5EE5A921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1D88D09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70" w:name="NRD199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NRD199</w:t>
            </w:r>
            <w:bookmarkEnd w:id="1470"/>
          </w:p>
        </w:tc>
        <w:tc>
          <w:tcPr>
            <w:tcW w:w="1588" w:type="dxa"/>
            <w:vAlign w:val="center"/>
          </w:tcPr>
          <w:p w14:paraId="24B636B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FLC_WRONG_RELATIONS_VALUES_2</w:t>
            </w:r>
          </w:p>
        </w:tc>
        <w:tc>
          <w:tcPr>
            <w:tcW w:w="2977" w:type="dxa"/>
            <w:vAlign w:val="center"/>
          </w:tcPr>
          <w:p w14:paraId="7D5E2E3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Неверная хронологическая последовательность дат. Корректные значения должны соответствовать правилу: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&lt;=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211F2FF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FLC. Invalid chronological dates sequence. Valid values must conform to the rule: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#s &lt;= #s</w:t>
            </w:r>
          </w:p>
        </w:tc>
        <w:tc>
          <w:tcPr>
            <w:tcW w:w="1134" w:type="dxa"/>
            <w:vAlign w:val="center"/>
          </w:tcPr>
          <w:p w14:paraId="447F337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01F0D79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2B96357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71" w:name="NRD200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NRD200</w:t>
            </w:r>
            <w:bookmarkEnd w:id="1471"/>
          </w:p>
        </w:tc>
        <w:tc>
          <w:tcPr>
            <w:tcW w:w="1588" w:type="dxa"/>
            <w:vAlign w:val="center"/>
          </w:tcPr>
          <w:p w14:paraId="3C8E3EA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FLC_WRONG_RELATIONS_VALUES_3</w:t>
            </w:r>
          </w:p>
        </w:tc>
        <w:tc>
          <w:tcPr>
            <w:tcW w:w="2977" w:type="dxa"/>
            <w:vAlign w:val="center"/>
          </w:tcPr>
          <w:p w14:paraId="38070C8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Неверная хронологическая последовательность дат. Корректные значения должны соответствовать правилу: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&lt;=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&lt;=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01793C5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FLC. Invalid chronological dates sequence. Valid values must conform to the rule: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#s &lt;= #s &lt;= #s</w:t>
            </w:r>
          </w:p>
        </w:tc>
        <w:tc>
          <w:tcPr>
            <w:tcW w:w="1134" w:type="dxa"/>
            <w:vAlign w:val="center"/>
          </w:tcPr>
          <w:p w14:paraId="230BA0A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847E2D3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1254A20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72" w:name="NRD201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NRD201</w:t>
            </w:r>
            <w:bookmarkEnd w:id="1472"/>
          </w:p>
        </w:tc>
        <w:tc>
          <w:tcPr>
            <w:tcW w:w="1588" w:type="dxa"/>
            <w:vAlign w:val="center"/>
          </w:tcPr>
          <w:p w14:paraId="53D8B82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FLC_WRONG_RELATIONS_VALUES_4</w:t>
            </w:r>
          </w:p>
        </w:tc>
        <w:tc>
          <w:tcPr>
            <w:tcW w:w="2977" w:type="dxa"/>
            <w:vAlign w:val="center"/>
          </w:tcPr>
          <w:p w14:paraId="3C1E7F6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Неверная хронологическая последовательность дат. Корректные значения должны соответствовать правилу: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&lt;=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&lt;=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&lt;=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790BA8D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Invalid chronological dates sequence. Valid values must conform to the rule: #s &lt;= #s &lt;= #s&lt;= #s</w:t>
            </w:r>
          </w:p>
        </w:tc>
        <w:tc>
          <w:tcPr>
            <w:tcW w:w="1134" w:type="dxa"/>
            <w:vAlign w:val="center"/>
          </w:tcPr>
          <w:p w14:paraId="4F58AF3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0A23D9EB" w14:textId="77777777" w:rsidTr="0084769B">
        <w:trPr>
          <w:trHeight w:val="1133"/>
        </w:trPr>
        <w:tc>
          <w:tcPr>
            <w:tcW w:w="1242" w:type="dxa"/>
            <w:vAlign w:val="center"/>
          </w:tcPr>
          <w:p w14:paraId="18D5717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73" w:name="NRD202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NRD202</w:t>
            </w:r>
            <w:bookmarkEnd w:id="1473"/>
          </w:p>
        </w:tc>
        <w:tc>
          <w:tcPr>
            <w:tcW w:w="1588" w:type="dxa"/>
            <w:vAlign w:val="center"/>
          </w:tcPr>
          <w:p w14:paraId="4F6E167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FLC_WRONG_CURRENCY</w:t>
            </w:r>
          </w:p>
        </w:tc>
        <w:tc>
          <w:tcPr>
            <w:tcW w:w="2977" w:type="dxa"/>
            <w:vAlign w:val="center"/>
          </w:tcPr>
          <w:p w14:paraId="4D612E0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ФЛК. Некорректный тип валюты, либо последовательность её указания для первой 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или второй части сделки</w:t>
            </w:r>
          </w:p>
        </w:tc>
        <w:tc>
          <w:tcPr>
            <w:tcW w:w="2410" w:type="dxa"/>
            <w:vAlign w:val="center"/>
          </w:tcPr>
          <w:p w14:paraId="242F5EA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Incorrect currency types or their specific sequence for the f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irst or second part of the deal</w:t>
            </w:r>
          </w:p>
        </w:tc>
        <w:tc>
          <w:tcPr>
            <w:tcW w:w="1134" w:type="dxa"/>
            <w:vAlign w:val="center"/>
          </w:tcPr>
          <w:p w14:paraId="484E97D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2D000485" w14:textId="77777777" w:rsidTr="0084769B">
        <w:trPr>
          <w:trHeight w:val="715"/>
        </w:trPr>
        <w:tc>
          <w:tcPr>
            <w:tcW w:w="1242" w:type="dxa"/>
            <w:vAlign w:val="center"/>
          </w:tcPr>
          <w:p w14:paraId="1C6BB27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74" w:name="NRD203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bookmarkEnd w:id="1474"/>
          </w:p>
        </w:tc>
        <w:tc>
          <w:tcPr>
            <w:tcW w:w="1588" w:type="dxa"/>
            <w:vAlign w:val="center"/>
          </w:tcPr>
          <w:p w14:paraId="6AA930A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FLC_POSITIVE_VALUE</w:t>
            </w:r>
          </w:p>
        </w:tc>
        <w:tc>
          <w:tcPr>
            <w:tcW w:w="2977" w:type="dxa"/>
            <w:vAlign w:val="center"/>
          </w:tcPr>
          <w:p w14:paraId="77BC58D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Значение по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ля #s должно быть положительным</w:t>
            </w:r>
          </w:p>
        </w:tc>
        <w:tc>
          <w:tcPr>
            <w:tcW w:w="2410" w:type="dxa"/>
            <w:vAlign w:val="center"/>
          </w:tcPr>
          <w:p w14:paraId="0FA86E8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The value for the field #s should be positive</w:t>
            </w:r>
          </w:p>
        </w:tc>
        <w:tc>
          <w:tcPr>
            <w:tcW w:w="1134" w:type="dxa"/>
            <w:vAlign w:val="center"/>
          </w:tcPr>
          <w:p w14:paraId="4BA5A6E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1BEACA41" w14:textId="77777777" w:rsidTr="0084769B">
        <w:trPr>
          <w:trHeight w:val="555"/>
        </w:trPr>
        <w:tc>
          <w:tcPr>
            <w:tcW w:w="1242" w:type="dxa"/>
            <w:vAlign w:val="center"/>
          </w:tcPr>
          <w:p w14:paraId="74BA22A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75" w:name="NRD204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NRD204</w:t>
            </w:r>
            <w:bookmarkEnd w:id="1475"/>
          </w:p>
        </w:tc>
        <w:tc>
          <w:tcPr>
            <w:tcW w:w="1588" w:type="dxa"/>
            <w:vAlign w:val="center"/>
          </w:tcPr>
          <w:p w14:paraId="23D1482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INVALID_PARTYNAME_</w:t>
            </w:r>
          </w:p>
        </w:tc>
        <w:tc>
          <w:tcPr>
            <w:tcW w:w="2977" w:type="dxa"/>
            <w:vAlign w:val="center"/>
          </w:tcPr>
          <w:p w14:paraId="2ECAAD9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Не допускается указа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ние NONREF для поля &lt;partyName&gt;</w:t>
            </w:r>
          </w:p>
        </w:tc>
        <w:tc>
          <w:tcPr>
            <w:tcW w:w="2410" w:type="dxa"/>
            <w:vAlign w:val="center"/>
          </w:tcPr>
          <w:p w14:paraId="3072E32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It is not allowed to spe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cify NONREF for the &lt;partyName&gt;</w:t>
            </w:r>
          </w:p>
        </w:tc>
        <w:tc>
          <w:tcPr>
            <w:tcW w:w="1134" w:type="dxa"/>
            <w:vAlign w:val="center"/>
          </w:tcPr>
          <w:p w14:paraId="42824DA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425C9636" w14:textId="77777777" w:rsidTr="0084769B">
        <w:trPr>
          <w:trHeight w:val="753"/>
        </w:trPr>
        <w:tc>
          <w:tcPr>
            <w:tcW w:w="1242" w:type="dxa"/>
            <w:vAlign w:val="center"/>
          </w:tcPr>
          <w:p w14:paraId="195DE26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NRD205</w:t>
            </w:r>
          </w:p>
        </w:tc>
        <w:tc>
          <w:tcPr>
            <w:tcW w:w="1588" w:type="dxa"/>
            <w:vAlign w:val="center"/>
          </w:tcPr>
          <w:p w14:paraId="41C250A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FLC_ALREADY_CONNECTED</w:t>
            </w:r>
          </w:p>
        </w:tc>
        <w:tc>
          <w:tcPr>
            <w:tcW w:w="2977" w:type="dxa"/>
            <w:vAlign w:val="center"/>
          </w:tcPr>
          <w:p w14:paraId="569CA6A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участника –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-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, сервис ФЛК уже подключен</w:t>
            </w:r>
          </w:p>
        </w:tc>
        <w:tc>
          <w:tcPr>
            <w:tcW w:w="2410" w:type="dxa"/>
            <w:vAlign w:val="center"/>
          </w:tcPr>
          <w:p w14:paraId="52B13C6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FLC service already has been co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nnected for the party - #s - #s</w:t>
            </w:r>
          </w:p>
        </w:tc>
        <w:tc>
          <w:tcPr>
            <w:tcW w:w="1134" w:type="dxa"/>
            <w:vAlign w:val="center"/>
          </w:tcPr>
          <w:p w14:paraId="746784B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39BFD761" w14:textId="77777777" w:rsidTr="0084769B">
        <w:trPr>
          <w:trHeight w:val="809"/>
        </w:trPr>
        <w:tc>
          <w:tcPr>
            <w:tcW w:w="1242" w:type="dxa"/>
            <w:vAlign w:val="center"/>
          </w:tcPr>
          <w:p w14:paraId="74FB752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NRD206</w:t>
            </w:r>
          </w:p>
        </w:tc>
        <w:tc>
          <w:tcPr>
            <w:tcW w:w="1588" w:type="dxa"/>
            <w:vAlign w:val="center"/>
          </w:tcPr>
          <w:p w14:paraId="6DCA235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FLC_ALREADY_DISCONNECTED</w:t>
            </w:r>
          </w:p>
        </w:tc>
        <w:tc>
          <w:tcPr>
            <w:tcW w:w="2977" w:type="dxa"/>
            <w:vAlign w:val="center"/>
          </w:tcPr>
          <w:p w14:paraId="7EBAE09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участника –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-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, отсу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тствует подключенный сервис ФЛК</w:t>
            </w:r>
          </w:p>
        </w:tc>
        <w:tc>
          <w:tcPr>
            <w:tcW w:w="2410" w:type="dxa"/>
            <w:vAlign w:val="center"/>
          </w:tcPr>
          <w:p w14:paraId="6246601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There’s not connected FLC s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ervice for the party – #s - #s,</w:t>
            </w:r>
          </w:p>
        </w:tc>
        <w:tc>
          <w:tcPr>
            <w:tcW w:w="1134" w:type="dxa"/>
            <w:vAlign w:val="center"/>
          </w:tcPr>
          <w:p w14:paraId="40E203F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BFMT</w:t>
            </w:r>
          </w:p>
        </w:tc>
      </w:tr>
      <w:tr w:rsidR="00650D06" w:rsidRPr="007E390F" w14:paraId="34659E0C" w14:textId="77777777" w:rsidTr="0084769B">
        <w:trPr>
          <w:trHeight w:val="722"/>
        </w:trPr>
        <w:tc>
          <w:tcPr>
            <w:tcW w:w="1242" w:type="dxa"/>
            <w:vAlign w:val="center"/>
          </w:tcPr>
          <w:p w14:paraId="0FB66F3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76" w:name="NRD207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NRD207</w:t>
            </w:r>
            <w:bookmarkEnd w:id="1476"/>
          </w:p>
        </w:tc>
        <w:tc>
          <w:tcPr>
            <w:tcW w:w="1588" w:type="dxa"/>
            <w:vAlign w:val="center"/>
          </w:tcPr>
          <w:p w14:paraId="64D6708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FLC_RATE_DELTA</w:t>
            </w:r>
          </w:p>
        </w:tc>
        <w:tc>
          <w:tcPr>
            <w:tcW w:w="2977" w:type="dxa"/>
            <w:vAlign w:val="center"/>
          </w:tcPr>
          <w:p w14:paraId="11A8683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ФЛК. Указанная ставка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, не соответствует ставке, рассчи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танной по суммам валют платежей</w:t>
            </w:r>
          </w:p>
        </w:tc>
        <w:tc>
          <w:tcPr>
            <w:tcW w:w="2410" w:type="dxa"/>
            <w:vAlign w:val="center"/>
          </w:tcPr>
          <w:p w14:paraId="04B349D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FLC. The specified rate #s does not match with the calculated r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ate by payment currency amounts</w:t>
            </w:r>
          </w:p>
        </w:tc>
        <w:tc>
          <w:tcPr>
            <w:tcW w:w="1134" w:type="dxa"/>
            <w:vAlign w:val="center"/>
          </w:tcPr>
          <w:p w14:paraId="6D24B5F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36DEE36C" w14:textId="77777777" w:rsidTr="0084769B">
        <w:trPr>
          <w:trHeight w:val="824"/>
        </w:trPr>
        <w:tc>
          <w:tcPr>
            <w:tcW w:w="1242" w:type="dxa"/>
            <w:vAlign w:val="center"/>
          </w:tcPr>
          <w:p w14:paraId="396CF99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77" w:name="NRD208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NRD208</w:t>
            </w:r>
            <w:bookmarkEnd w:id="1477"/>
          </w:p>
        </w:tc>
        <w:tc>
          <w:tcPr>
            <w:tcW w:w="1588" w:type="dxa"/>
            <w:vAlign w:val="center"/>
          </w:tcPr>
          <w:p w14:paraId="24B0F24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FLC_INVALID_PRODUCT_TYPE</w:t>
            </w:r>
          </w:p>
        </w:tc>
        <w:tc>
          <w:tcPr>
            <w:tcW w:w="2977" w:type="dxa"/>
            <w:vAlign w:val="center"/>
          </w:tcPr>
          <w:p w14:paraId="334B330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Указан недопустимый тип продукта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для д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анного типа сообщения</w:t>
            </w:r>
          </w:p>
        </w:tc>
        <w:tc>
          <w:tcPr>
            <w:tcW w:w="2410" w:type="dxa"/>
            <w:vAlign w:val="center"/>
          </w:tcPr>
          <w:p w14:paraId="66F19E4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FLC. Specified an invalid produc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t type #s for that message type</w:t>
            </w:r>
          </w:p>
        </w:tc>
        <w:tc>
          <w:tcPr>
            <w:tcW w:w="1134" w:type="dxa"/>
            <w:vAlign w:val="center"/>
          </w:tcPr>
          <w:p w14:paraId="5E5325D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6A336909" w14:textId="77777777" w:rsidTr="0084769B">
        <w:trPr>
          <w:trHeight w:val="881"/>
        </w:trPr>
        <w:tc>
          <w:tcPr>
            <w:tcW w:w="1242" w:type="dxa"/>
            <w:vAlign w:val="center"/>
          </w:tcPr>
          <w:p w14:paraId="1FC782E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78" w:name="NRD209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NRD209</w:t>
            </w:r>
            <w:bookmarkEnd w:id="1478"/>
          </w:p>
        </w:tc>
        <w:tc>
          <w:tcPr>
            <w:tcW w:w="1588" w:type="dxa"/>
            <w:vAlign w:val="center"/>
          </w:tcPr>
          <w:p w14:paraId="43F665A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FLC_INCORRECT_BUYERSELLER_</w:t>
            </w:r>
          </w:p>
        </w:tc>
        <w:tc>
          <w:tcPr>
            <w:tcW w:w="2977" w:type="dxa"/>
            <w:vAlign w:val="center"/>
          </w:tcPr>
          <w:p w14:paraId="5EA6DAA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ФЛК. Ошибка в указании покупателя/продавца либо 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плательщика/получателя платежа</w:t>
            </w:r>
          </w:p>
        </w:tc>
        <w:tc>
          <w:tcPr>
            <w:tcW w:w="2410" w:type="dxa"/>
            <w:vAlign w:val="center"/>
          </w:tcPr>
          <w:p w14:paraId="421E7BA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FLC. There is an error in the specification of 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buyer/seller, or payer/reciever</w:t>
            </w:r>
          </w:p>
        </w:tc>
        <w:tc>
          <w:tcPr>
            <w:tcW w:w="1134" w:type="dxa"/>
            <w:vAlign w:val="center"/>
          </w:tcPr>
          <w:p w14:paraId="267B7B3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55EA2127" w14:textId="77777777" w:rsidTr="0084769B">
        <w:trPr>
          <w:trHeight w:val="699"/>
        </w:trPr>
        <w:tc>
          <w:tcPr>
            <w:tcW w:w="1242" w:type="dxa"/>
            <w:vAlign w:val="center"/>
          </w:tcPr>
          <w:p w14:paraId="51517FF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79" w:name="NRD210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NRD210</w:t>
            </w:r>
            <w:bookmarkEnd w:id="1479"/>
          </w:p>
        </w:tc>
        <w:tc>
          <w:tcPr>
            <w:tcW w:w="1588" w:type="dxa"/>
            <w:vAlign w:val="center"/>
          </w:tcPr>
          <w:p w14:paraId="3EA7370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FLC_INVALID_ELEMENT</w:t>
            </w:r>
          </w:p>
        </w:tc>
        <w:tc>
          <w:tcPr>
            <w:tcW w:w="2977" w:type="dxa"/>
            <w:vAlign w:val="center"/>
          </w:tcPr>
          <w:p w14:paraId="2FF774B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Style w:val="shorttext"/>
                <w:rFonts w:ascii="Times New Roman" w:hAnsi="Times New Roman" w:cs="Times New Roman"/>
                <w:color w:val="222222"/>
                <w:sz w:val="20"/>
                <w:szCs w:val="20"/>
              </w:rPr>
              <w:t>ФЛК. Указанный элемент: #</w:t>
            </w:r>
            <w:r w:rsidRPr="007E390F">
              <w:rPr>
                <w:rStyle w:val="shorttext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s</w:t>
            </w:r>
            <w:r w:rsidRPr="007E390F">
              <w:rPr>
                <w:rStyle w:val="shorttext"/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не используется в формате сообщений Репозитария</w:t>
            </w:r>
          </w:p>
        </w:tc>
        <w:tc>
          <w:tcPr>
            <w:tcW w:w="2410" w:type="dxa"/>
            <w:vAlign w:val="center"/>
          </w:tcPr>
          <w:p w14:paraId="4344800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Style w:val="shorttext"/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FLC. The specified element: #s is not used in the Repository’s message format</w:t>
            </w:r>
          </w:p>
        </w:tc>
        <w:tc>
          <w:tcPr>
            <w:tcW w:w="1134" w:type="dxa"/>
            <w:vAlign w:val="center"/>
          </w:tcPr>
          <w:p w14:paraId="35F011D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C2EE030" w14:textId="77777777" w:rsidTr="0084769B">
        <w:trPr>
          <w:trHeight w:val="599"/>
        </w:trPr>
        <w:tc>
          <w:tcPr>
            <w:tcW w:w="1242" w:type="dxa"/>
            <w:vAlign w:val="center"/>
          </w:tcPr>
          <w:p w14:paraId="1206B52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588" w:type="dxa"/>
            <w:vAlign w:val="center"/>
          </w:tcPr>
          <w:p w14:paraId="266066C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SIMBOLS</w:t>
            </w:r>
          </w:p>
        </w:tc>
        <w:tc>
          <w:tcPr>
            <w:tcW w:w="2977" w:type="dxa"/>
            <w:vAlign w:val="center"/>
          </w:tcPr>
          <w:p w14:paraId="5B545A7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При указании кода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UTI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-#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, были ис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>пользованы недопустимые символы</w:t>
            </w:r>
          </w:p>
        </w:tc>
        <w:tc>
          <w:tcPr>
            <w:tcW w:w="2410" w:type="dxa"/>
            <w:vAlign w:val="center"/>
          </w:tcPr>
          <w:p w14:paraId="4E1FE74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An invalid symbols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was specified in UTI code – #s</w:t>
            </w:r>
          </w:p>
        </w:tc>
        <w:tc>
          <w:tcPr>
            <w:tcW w:w="1134" w:type="dxa"/>
            <w:vAlign w:val="center"/>
          </w:tcPr>
          <w:p w14:paraId="38F7F99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68DBB0A7" w14:textId="77777777" w:rsidTr="0084769B">
        <w:trPr>
          <w:trHeight w:val="938"/>
        </w:trPr>
        <w:tc>
          <w:tcPr>
            <w:tcW w:w="1242" w:type="dxa"/>
            <w:vAlign w:val="center"/>
          </w:tcPr>
          <w:p w14:paraId="4D5B4C1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NRD212</w:t>
            </w:r>
          </w:p>
        </w:tc>
        <w:tc>
          <w:tcPr>
            <w:tcW w:w="1588" w:type="dxa"/>
            <w:vAlign w:val="center"/>
          </w:tcPr>
          <w:p w14:paraId="42838A4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CORRCTION_NOT_CLOSE_FORM</w:t>
            </w:r>
          </w:p>
        </w:tc>
        <w:tc>
          <w:tcPr>
            <w:tcW w:w="2977" w:type="dxa"/>
            <w:vAlign w:val="center"/>
          </w:tcPr>
          <w:p w14:paraId="4B5C201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Указанный в анкете тип изменения «коррекция» воз</w:t>
            </w:r>
            <w:r w:rsidR="00420618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можен только для закрытых анкет</w:t>
            </w:r>
          </w:p>
        </w:tc>
        <w:tc>
          <w:tcPr>
            <w:tcW w:w="2410" w:type="dxa"/>
            <w:vAlign w:val="center"/>
          </w:tcPr>
          <w:p w14:paraId="284877A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Specified «correction» type is possib</w:t>
            </w:r>
            <w:r w:rsidR="00420618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le only for closed report forms</w:t>
            </w:r>
          </w:p>
        </w:tc>
        <w:tc>
          <w:tcPr>
            <w:tcW w:w="1134" w:type="dxa"/>
            <w:vAlign w:val="center"/>
          </w:tcPr>
          <w:p w14:paraId="7F227B2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BFMT</w:t>
            </w:r>
          </w:p>
        </w:tc>
      </w:tr>
      <w:tr w:rsidR="00650D06" w:rsidRPr="007E390F" w14:paraId="3857F555" w14:textId="77777777" w:rsidTr="0084769B">
        <w:trPr>
          <w:trHeight w:val="487"/>
        </w:trPr>
        <w:tc>
          <w:tcPr>
            <w:tcW w:w="1242" w:type="dxa"/>
            <w:vAlign w:val="center"/>
          </w:tcPr>
          <w:p w14:paraId="4F14F21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bookmarkStart w:id="1480" w:name="NRD213"/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NRD213</w:t>
            </w:r>
            <w:bookmarkEnd w:id="1480"/>
          </w:p>
        </w:tc>
        <w:tc>
          <w:tcPr>
            <w:tcW w:w="1588" w:type="dxa"/>
            <w:vAlign w:val="center"/>
          </w:tcPr>
          <w:p w14:paraId="7197A2F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AMENDMENT_NOT_OPEN_FORM</w:t>
            </w:r>
          </w:p>
        </w:tc>
        <w:tc>
          <w:tcPr>
            <w:tcW w:w="2977" w:type="dxa"/>
            <w:vAlign w:val="center"/>
          </w:tcPr>
          <w:p w14:paraId="61538BF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Указанный в анкете тип изменения «редактирование» воз</w:t>
            </w:r>
            <w:r w:rsidR="00420618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можен только для открытых анкет</w:t>
            </w:r>
          </w:p>
        </w:tc>
        <w:tc>
          <w:tcPr>
            <w:tcW w:w="2410" w:type="dxa"/>
            <w:vAlign w:val="center"/>
          </w:tcPr>
          <w:p w14:paraId="5D2D390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Specified «amendment» type is poss</w:t>
            </w:r>
            <w:r w:rsidR="00420618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ible only for open report forms</w:t>
            </w:r>
          </w:p>
        </w:tc>
        <w:tc>
          <w:tcPr>
            <w:tcW w:w="1134" w:type="dxa"/>
            <w:vAlign w:val="center"/>
          </w:tcPr>
          <w:p w14:paraId="2AF29C0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0E6DB014" w14:textId="77777777" w:rsidTr="0084769B">
        <w:trPr>
          <w:trHeight w:val="771"/>
        </w:trPr>
        <w:tc>
          <w:tcPr>
            <w:tcW w:w="1242" w:type="dxa"/>
            <w:vAlign w:val="center"/>
          </w:tcPr>
          <w:p w14:paraId="216B9A5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81" w:name="NRD214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NRD214</w:t>
            </w:r>
            <w:bookmarkEnd w:id="1481"/>
          </w:p>
        </w:tc>
        <w:tc>
          <w:tcPr>
            <w:tcW w:w="1588" w:type="dxa"/>
            <w:vAlign w:val="center"/>
          </w:tcPr>
          <w:p w14:paraId="380CDAF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INVALID_DATE_FOR_CORR</w:t>
            </w:r>
          </w:p>
        </w:tc>
        <w:tc>
          <w:tcPr>
            <w:tcW w:w="2977" w:type="dxa"/>
            <w:vAlign w:val="center"/>
          </w:tcPr>
          <w:p w14:paraId="6039FE8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Превышен допустимый период  (#s дня с даты закрытия), для внесения ко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рректировок по закрытым анкетам</w:t>
            </w:r>
          </w:p>
        </w:tc>
        <w:tc>
          <w:tcPr>
            <w:tcW w:w="2410" w:type="dxa"/>
            <w:vAlign w:val="center"/>
          </w:tcPr>
          <w:p w14:paraId="2BE5E94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Exceeded the permissible period (#s days from deregistration date), for making co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rrections to deregistered forms</w:t>
            </w:r>
          </w:p>
        </w:tc>
        <w:tc>
          <w:tcPr>
            <w:tcW w:w="1134" w:type="dxa"/>
            <w:vAlign w:val="center"/>
          </w:tcPr>
          <w:p w14:paraId="2E33A5D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709C70D" w14:textId="77777777" w:rsidTr="0084769B">
        <w:trPr>
          <w:trHeight w:val="1641"/>
        </w:trPr>
        <w:tc>
          <w:tcPr>
            <w:tcW w:w="1242" w:type="dxa"/>
            <w:vAlign w:val="center"/>
          </w:tcPr>
          <w:p w14:paraId="21089E9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82" w:name="NRD215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NRD215</w:t>
            </w:r>
            <w:bookmarkEnd w:id="1482"/>
          </w:p>
        </w:tc>
        <w:tc>
          <w:tcPr>
            <w:tcW w:w="1588" w:type="dxa"/>
            <w:vAlign w:val="center"/>
          </w:tcPr>
          <w:p w14:paraId="62BA0BC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INVALID_CORRECTION</w:t>
            </w:r>
          </w:p>
        </w:tc>
        <w:tc>
          <w:tcPr>
            <w:tcW w:w="2977" w:type="dxa"/>
            <w:vAlign w:val="center"/>
          </w:tcPr>
          <w:p w14:paraId="1663DA1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В анкете </w:t>
            </w:r>
            <w:r w:rsidR="00937BC2" w:rsidRPr="007E390F">
              <w:rPr>
                <w:rFonts w:ascii="Times New Roman" w:hAnsi="Times New Roman" w:cs="Times New Roman"/>
                <w:sz w:val="20"/>
                <w:szCs w:val="20"/>
              </w:rPr>
              <w:t>Bulk-форматов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были изменены общие для всех сделок поля:#s. При внесении таких изменений, перечень сделок должен соответствовать тому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что был зарегистрирован ранее</w:t>
            </w:r>
          </w:p>
        </w:tc>
        <w:tc>
          <w:tcPr>
            <w:tcW w:w="2410" w:type="dxa"/>
            <w:vAlign w:val="center"/>
          </w:tcPr>
          <w:p w14:paraId="0FB19E2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The bulk-report form contain changes in main fields: #s. it is only possible if the list of deals is the same like in previously registered form</w:t>
            </w:r>
          </w:p>
        </w:tc>
        <w:tc>
          <w:tcPr>
            <w:tcW w:w="1134" w:type="dxa"/>
            <w:vAlign w:val="center"/>
          </w:tcPr>
          <w:p w14:paraId="2C0D588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4B70AA90" w14:textId="77777777" w:rsidTr="0084769B">
        <w:trPr>
          <w:trHeight w:val="774"/>
        </w:trPr>
        <w:tc>
          <w:tcPr>
            <w:tcW w:w="1242" w:type="dxa"/>
            <w:vAlign w:val="center"/>
          </w:tcPr>
          <w:p w14:paraId="6D26044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NRD216</w:t>
            </w:r>
          </w:p>
        </w:tc>
        <w:tc>
          <w:tcPr>
            <w:tcW w:w="1588" w:type="dxa"/>
            <w:vAlign w:val="center"/>
          </w:tcPr>
          <w:p w14:paraId="6680023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CONT_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ADDCODE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_LEN_LIMIT</w:t>
            </w:r>
          </w:p>
        </w:tc>
        <w:tc>
          <w:tcPr>
            <w:tcW w:w="2977" w:type="dxa"/>
            <w:vAlign w:val="center"/>
          </w:tcPr>
          <w:p w14:paraId="57E20F1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Значение дополнительного кода стороны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, не может превышать длину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420618"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символов</w:t>
            </w:r>
          </w:p>
        </w:tc>
        <w:tc>
          <w:tcPr>
            <w:tcW w:w="2410" w:type="dxa"/>
            <w:vAlign w:val="center"/>
          </w:tcPr>
          <w:p w14:paraId="166A8D2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value of additional code specified for the party #s can be no longer than #s characters</w:t>
            </w:r>
          </w:p>
        </w:tc>
        <w:tc>
          <w:tcPr>
            <w:tcW w:w="1134" w:type="dxa"/>
            <w:vAlign w:val="center"/>
          </w:tcPr>
          <w:p w14:paraId="10B6AF5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63CFD519" w14:textId="77777777" w:rsidTr="0084769B">
        <w:trPr>
          <w:trHeight w:val="1539"/>
        </w:trPr>
        <w:tc>
          <w:tcPr>
            <w:tcW w:w="1242" w:type="dxa"/>
            <w:vAlign w:val="center"/>
          </w:tcPr>
          <w:p w14:paraId="3C4C44F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83" w:name="NRD217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NRD21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End w:id="1483"/>
          </w:p>
        </w:tc>
        <w:tc>
          <w:tcPr>
            <w:tcW w:w="1588" w:type="dxa"/>
            <w:vAlign w:val="center"/>
          </w:tcPr>
          <w:p w14:paraId="54FF35E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BULK_TRADE_NOT_FOUND</w:t>
            </w:r>
          </w:p>
        </w:tc>
        <w:tc>
          <w:tcPr>
            <w:tcW w:w="2977" w:type="dxa"/>
            <w:vAlign w:val="center"/>
          </w:tcPr>
          <w:p w14:paraId="5DC3241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Сделка с 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UTI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кодом #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не найдена в изменяемом сообщении. При изменении </w:t>
            </w:r>
            <w:r w:rsidR="00937BC2" w:rsidRPr="007E390F">
              <w:rPr>
                <w:rFonts w:ascii="Times New Roman" w:hAnsi="Times New Roman" w:cs="Times New Roman"/>
                <w:sz w:val="20"/>
                <w:szCs w:val="20"/>
              </w:rPr>
              <w:t>Bulk</w:t>
            </w:r>
            <w:r w:rsidR="00937BC2"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-формата 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перечень сделок должен соответствовать тому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, что был зарегистрирован ранее</w:t>
            </w:r>
          </w:p>
        </w:tc>
        <w:tc>
          <w:tcPr>
            <w:tcW w:w="2410" w:type="dxa"/>
            <w:vAlign w:val="center"/>
          </w:tcPr>
          <w:p w14:paraId="224CBCB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The deal with UTI = #s has not been found in the original bulk-report. It's only possible to correct bulk-report if the list of deals is the same as in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 xml:space="preserve"> the previously registered form</w:t>
            </w:r>
          </w:p>
        </w:tc>
        <w:tc>
          <w:tcPr>
            <w:tcW w:w="1134" w:type="dxa"/>
            <w:vAlign w:val="center"/>
          </w:tcPr>
          <w:p w14:paraId="74F1301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78C80C2F" w14:textId="77777777" w:rsidTr="0084769B">
        <w:trPr>
          <w:trHeight w:val="897"/>
        </w:trPr>
        <w:tc>
          <w:tcPr>
            <w:tcW w:w="1242" w:type="dxa"/>
            <w:vAlign w:val="center"/>
          </w:tcPr>
          <w:p w14:paraId="372F16F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84" w:name="NRD218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  <w:bookmarkEnd w:id="1484"/>
          </w:p>
        </w:tc>
        <w:tc>
          <w:tcPr>
            <w:tcW w:w="1588" w:type="dxa"/>
            <w:vAlign w:val="center"/>
          </w:tcPr>
          <w:p w14:paraId="2491F23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INVALID_DATE_FOR_STATUS</w:t>
            </w:r>
          </w:p>
        </w:tc>
        <w:tc>
          <w:tcPr>
            <w:tcW w:w="2977" w:type="dxa"/>
            <w:vAlign w:val="center"/>
          </w:tcPr>
          <w:p w14:paraId="0E0680C0" w14:textId="77777777" w:rsidR="00650D06" w:rsidRPr="007E390F" w:rsidRDefault="00420618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Превышен допустимый период</w:t>
            </w:r>
            <w:r w:rsidR="00650D06"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(#s дня с даты закрытия), для изменения статуса </w:t>
            </w: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по закрытым анкетам</w:t>
            </w:r>
          </w:p>
        </w:tc>
        <w:tc>
          <w:tcPr>
            <w:tcW w:w="2410" w:type="dxa"/>
            <w:vAlign w:val="center"/>
          </w:tcPr>
          <w:p w14:paraId="2A860BE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Exceeded the permissible period (#s days from deregistration date), for stat</w:t>
            </w:r>
            <w:r w:rsidR="00420618"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us change in deregistered forms</w:t>
            </w:r>
          </w:p>
        </w:tc>
        <w:tc>
          <w:tcPr>
            <w:tcW w:w="1134" w:type="dxa"/>
            <w:vAlign w:val="center"/>
          </w:tcPr>
          <w:p w14:paraId="7382B78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2B8852BE" w14:textId="77777777" w:rsidTr="0084769B">
        <w:trPr>
          <w:trHeight w:val="998"/>
        </w:trPr>
        <w:tc>
          <w:tcPr>
            <w:tcW w:w="1242" w:type="dxa"/>
            <w:vAlign w:val="center"/>
          </w:tcPr>
          <w:p w14:paraId="2D886C6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85" w:name="NRD219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NRD219</w:t>
            </w:r>
            <w:bookmarkEnd w:id="1485"/>
          </w:p>
        </w:tc>
        <w:tc>
          <w:tcPr>
            <w:tcW w:w="1588" w:type="dxa"/>
            <w:vAlign w:val="center"/>
          </w:tcPr>
          <w:p w14:paraId="65B257B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BAD_STATUS_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CHANGE</w:t>
            </w:r>
          </w:p>
        </w:tc>
        <w:tc>
          <w:tcPr>
            <w:tcW w:w="2977" w:type="dxa"/>
            <w:vAlign w:val="center"/>
          </w:tcPr>
          <w:p w14:paraId="05DD0F0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Указан некорректный статус #s для данного сообщения. Изменение на указанный статус невозможно</w:t>
            </w:r>
          </w:p>
        </w:tc>
        <w:tc>
          <w:tcPr>
            <w:tcW w:w="2410" w:type="dxa"/>
            <w:vAlign w:val="center"/>
          </w:tcPr>
          <w:p w14:paraId="0C976FA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status #s is incorrect for the current message. It is impossible to set the status</w:t>
            </w:r>
          </w:p>
        </w:tc>
        <w:tc>
          <w:tcPr>
            <w:tcW w:w="1134" w:type="dxa"/>
            <w:vAlign w:val="center"/>
          </w:tcPr>
          <w:p w14:paraId="28A3B5F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8D66811" w14:textId="77777777" w:rsidTr="0084769B">
        <w:trPr>
          <w:trHeight w:val="816"/>
        </w:trPr>
        <w:tc>
          <w:tcPr>
            <w:tcW w:w="1242" w:type="dxa"/>
            <w:vAlign w:val="center"/>
          </w:tcPr>
          <w:p w14:paraId="27DB1B9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NRD220</w:t>
            </w:r>
          </w:p>
        </w:tc>
        <w:tc>
          <w:tcPr>
            <w:tcW w:w="1588" w:type="dxa"/>
            <w:vAlign w:val="center"/>
          </w:tcPr>
          <w:p w14:paraId="1BBE3E2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STATMNT_RQST_BAD_PARAMETERS</w:t>
            </w:r>
          </w:p>
        </w:tc>
        <w:tc>
          <w:tcPr>
            <w:tcW w:w="2977" w:type="dxa"/>
            <w:vAlign w:val="center"/>
          </w:tcPr>
          <w:p w14:paraId="6C63574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Для выписки указан некорректный набор параметров  в statementDetails</w:t>
            </w:r>
          </w:p>
        </w:tc>
        <w:tc>
          <w:tcPr>
            <w:tcW w:w="2410" w:type="dxa"/>
            <w:vAlign w:val="center"/>
          </w:tcPr>
          <w:p w14:paraId="3A17207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parameters in  StatementDetails section are not correct for the statement request</w:t>
            </w:r>
          </w:p>
        </w:tc>
        <w:tc>
          <w:tcPr>
            <w:tcW w:w="1134" w:type="dxa"/>
            <w:vAlign w:val="center"/>
          </w:tcPr>
          <w:p w14:paraId="24457CE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37F9CD3" w14:textId="77777777" w:rsidTr="0084769B">
        <w:trPr>
          <w:trHeight w:val="1357"/>
        </w:trPr>
        <w:tc>
          <w:tcPr>
            <w:tcW w:w="1242" w:type="dxa"/>
            <w:vAlign w:val="center"/>
          </w:tcPr>
          <w:p w14:paraId="74631117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86" w:name="NRD221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  <w:bookmarkEnd w:id="1486"/>
          </w:p>
        </w:tc>
        <w:tc>
          <w:tcPr>
            <w:tcW w:w="1588" w:type="dxa"/>
            <w:vAlign w:val="center"/>
          </w:tcPr>
          <w:p w14:paraId="1793930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AUTO_EXECUTION_REJECT</w:t>
            </w:r>
          </w:p>
        </w:tc>
        <w:tc>
          <w:tcPr>
            <w:tcW w:w="2977" w:type="dxa"/>
            <w:vAlign w:val="center"/>
          </w:tcPr>
          <w:p w14:paraId="137CF83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Не допускается указание элемента для автоматической дерегистрации договора (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automaticExecution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) при двухстороннем согласовании сообщения</w:t>
            </w:r>
          </w:p>
        </w:tc>
        <w:tc>
          <w:tcPr>
            <w:tcW w:w="2410" w:type="dxa"/>
            <w:vAlign w:val="center"/>
          </w:tcPr>
          <w:p w14:paraId="3C4B536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permitted to indicate the element for the automatic deregistration of the contract (automaticExecution = Y) in case of two-side matching process</w:t>
            </w:r>
          </w:p>
        </w:tc>
        <w:tc>
          <w:tcPr>
            <w:tcW w:w="1134" w:type="dxa"/>
            <w:vAlign w:val="center"/>
          </w:tcPr>
          <w:p w14:paraId="30CBBF88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7A53D35A" w14:textId="77777777" w:rsidTr="0084769B">
        <w:trPr>
          <w:trHeight w:val="856"/>
        </w:trPr>
        <w:tc>
          <w:tcPr>
            <w:tcW w:w="1242" w:type="dxa"/>
            <w:vAlign w:val="center"/>
          </w:tcPr>
          <w:p w14:paraId="21B00B0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87" w:name="NRD222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NRD222</w:t>
            </w:r>
            <w:bookmarkEnd w:id="1487"/>
          </w:p>
        </w:tc>
        <w:tc>
          <w:tcPr>
            <w:tcW w:w="1588" w:type="dxa"/>
            <w:vAlign w:val="center"/>
          </w:tcPr>
          <w:p w14:paraId="79A3736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CORR_NOT_ALLOWED</w:t>
            </w:r>
          </w:p>
        </w:tc>
        <w:tc>
          <w:tcPr>
            <w:tcW w:w="2977" w:type="dxa"/>
            <w:vAlign w:val="center"/>
          </w:tcPr>
          <w:p w14:paraId="0E8F96F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корректирующей записи для анкеты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092/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CM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094 не предусмотрено</w:t>
            </w:r>
          </w:p>
        </w:tc>
        <w:tc>
          <w:tcPr>
            <w:tcW w:w="2410" w:type="dxa"/>
            <w:vAlign w:val="center"/>
          </w:tcPr>
          <w:p w14:paraId="359FDD3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222222"/>
                <w:sz w:val="20"/>
                <w:szCs w:val="20"/>
                <w:lang w:val="en-US"/>
              </w:rPr>
              <w:t>Specified «correction» type is not allowed for CM092/CM094</w:t>
            </w:r>
          </w:p>
        </w:tc>
        <w:tc>
          <w:tcPr>
            <w:tcW w:w="1134" w:type="dxa"/>
            <w:vAlign w:val="center"/>
          </w:tcPr>
          <w:p w14:paraId="50F5A1F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549F7881" w14:textId="77777777" w:rsidTr="0084769B">
        <w:trPr>
          <w:trHeight w:val="1242"/>
        </w:trPr>
        <w:tc>
          <w:tcPr>
            <w:tcW w:w="1242" w:type="dxa"/>
            <w:vAlign w:val="center"/>
          </w:tcPr>
          <w:p w14:paraId="7CE0143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88" w:name="NRD223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NRD22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1488"/>
          </w:p>
        </w:tc>
        <w:tc>
          <w:tcPr>
            <w:tcW w:w="1588" w:type="dxa"/>
            <w:vAlign w:val="center"/>
          </w:tcPr>
          <w:p w14:paraId="3B753B6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INVALID_TAG_FOR_AMENDMENT</w:t>
            </w:r>
          </w:p>
        </w:tc>
        <w:tc>
          <w:tcPr>
            <w:tcW w:w="2977" w:type="dxa"/>
            <w:vAlign w:val="center"/>
          </w:tcPr>
          <w:p w14:paraId="1B74D72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В сообщении на изменение анкеты запрещено указывать атрибут xsi:type="TradeAmendmentContent" в тэге amendment</w:t>
            </w:r>
          </w:p>
        </w:tc>
        <w:tc>
          <w:tcPr>
            <w:tcW w:w="2410" w:type="dxa"/>
            <w:vAlign w:val="center"/>
          </w:tcPr>
          <w:p w14:paraId="6C6DD85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permitted to use xsi:type="TradeAmendmentContent" element in the amendment tag</w:t>
            </w:r>
          </w:p>
        </w:tc>
        <w:tc>
          <w:tcPr>
            <w:tcW w:w="1134" w:type="dxa"/>
            <w:vAlign w:val="center"/>
          </w:tcPr>
          <w:p w14:paraId="4D125DA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3F3824B5" w14:textId="77777777" w:rsidTr="0084769B">
        <w:trPr>
          <w:trHeight w:val="204"/>
        </w:trPr>
        <w:tc>
          <w:tcPr>
            <w:tcW w:w="1242" w:type="dxa"/>
            <w:vAlign w:val="center"/>
          </w:tcPr>
          <w:p w14:paraId="04DEC67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NRD22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8" w:type="dxa"/>
            <w:vAlign w:val="center"/>
          </w:tcPr>
          <w:p w14:paraId="7171197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STATMNT_RQST_INVALID_TYPE</w:t>
            </w:r>
          </w:p>
        </w:tc>
        <w:tc>
          <w:tcPr>
            <w:tcW w:w="2977" w:type="dxa"/>
            <w:vAlign w:val="center"/>
          </w:tcPr>
          <w:p w14:paraId="1AEA368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Для выписки указан некорректный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statement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</w:t>
            </w:r>
          </w:p>
        </w:tc>
        <w:tc>
          <w:tcPr>
            <w:tcW w:w="2410" w:type="dxa"/>
            <w:vAlign w:val="center"/>
          </w:tcPr>
          <w:p w14:paraId="263ACCA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statement type is invalid for the statement request</w:t>
            </w:r>
          </w:p>
        </w:tc>
        <w:tc>
          <w:tcPr>
            <w:tcW w:w="1134" w:type="dxa"/>
            <w:vAlign w:val="center"/>
          </w:tcPr>
          <w:p w14:paraId="38CA2D4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0D8EA092" w14:textId="77777777" w:rsidTr="0084769B">
        <w:trPr>
          <w:trHeight w:val="1054"/>
        </w:trPr>
        <w:tc>
          <w:tcPr>
            <w:tcW w:w="1242" w:type="dxa"/>
            <w:vAlign w:val="center"/>
          </w:tcPr>
          <w:p w14:paraId="67E50FC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89" w:name="NRD225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bookmarkEnd w:id="1489"/>
          </w:p>
        </w:tc>
        <w:tc>
          <w:tcPr>
            <w:tcW w:w="1588" w:type="dxa"/>
            <w:vAlign w:val="center"/>
          </w:tcPr>
          <w:p w14:paraId="599AAE2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CONTRACT_IN_SUO_RJCT</w:t>
            </w:r>
          </w:p>
        </w:tc>
        <w:tc>
          <w:tcPr>
            <w:tcW w:w="2977" w:type="dxa"/>
            <w:vAlign w:val="center"/>
          </w:tcPr>
          <w:p w14:paraId="1E17700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Договор находится на учете в СУО. Изменение возможно только через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-кабинет СУО</w:t>
            </w:r>
          </w:p>
        </w:tc>
        <w:tc>
          <w:tcPr>
            <w:tcW w:w="2410" w:type="dxa"/>
            <w:vAlign w:val="center"/>
          </w:tcPr>
          <w:p w14:paraId="0432557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contract is registered in SUO</w:t>
            </w:r>
          </w:p>
          <w:p w14:paraId="1A04F57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It’s only possible to update it through SUO web-cabinet</w:t>
            </w:r>
          </w:p>
        </w:tc>
        <w:tc>
          <w:tcPr>
            <w:tcW w:w="1134" w:type="dxa"/>
            <w:vAlign w:val="center"/>
          </w:tcPr>
          <w:p w14:paraId="4B4ABF0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650D06" w:rsidRPr="007E390F" w14:paraId="5B0220B7" w14:textId="77777777" w:rsidTr="0084769B">
        <w:trPr>
          <w:trHeight w:val="1470"/>
        </w:trPr>
        <w:tc>
          <w:tcPr>
            <w:tcW w:w="1242" w:type="dxa"/>
            <w:vAlign w:val="center"/>
          </w:tcPr>
          <w:p w14:paraId="33B2C9A5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90" w:name="NRD226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bookmarkEnd w:id="1490"/>
          </w:p>
        </w:tc>
        <w:tc>
          <w:tcPr>
            <w:tcW w:w="1588" w:type="dxa"/>
            <w:vAlign w:val="center"/>
          </w:tcPr>
          <w:p w14:paraId="6CEE992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FLC_WRONG_ENDDATE_VALUES_2</w:t>
            </w:r>
          </w:p>
        </w:tc>
        <w:tc>
          <w:tcPr>
            <w:tcW w:w="2977" w:type="dxa"/>
            <w:vAlign w:val="center"/>
          </w:tcPr>
          <w:p w14:paraId="187661A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Неверная хронологическая последовательность дат. Корректные значения должны соответствовать правилу: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&lt;=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при заполненном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automaticExecution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2410" w:type="dxa"/>
            <w:vAlign w:val="center"/>
          </w:tcPr>
          <w:p w14:paraId="108E3B7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Invalid chronological dates sequence. Valid values must conform to the rule: #s &lt;=</w:t>
            </w:r>
            <w:r w:rsidR="00DA3111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#s when automaticExecution = Y</w:t>
            </w:r>
          </w:p>
        </w:tc>
        <w:tc>
          <w:tcPr>
            <w:tcW w:w="1134" w:type="dxa"/>
            <w:vAlign w:val="center"/>
          </w:tcPr>
          <w:p w14:paraId="3B8AE86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3EFBFE7" w14:textId="77777777" w:rsidTr="0084769B">
        <w:trPr>
          <w:trHeight w:val="447"/>
        </w:trPr>
        <w:tc>
          <w:tcPr>
            <w:tcW w:w="1242" w:type="dxa"/>
            <w:vAlign w:val="center"/>
          </w:tcPr>
          <w:p w14:paraId="7BADE4E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91" w:name="NRD227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bookmarkEnd w:id="1491"/>
          </w:p>
        </w:tc>
        <w:tc>
          <w:tcPr>
            <w:tcW w:w="1588" w:type="dxa"/>
            <w:vAlign w:val="center"/>
          </w:tcPr>
          <w:p w14:paraId="59330BE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FLC_WRONG_PRODUCT_TYPE</w:t>
            </w:r>
          </w:p>
        </w:tc>
        <w:tc>
          <w:tcPr>
            <w:tcW w:w="2977" w:type="dxa"/>
            <w:vAlign w:val="center"/>
          </w:tcPr>
          <w:p w14:paraId="165D116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Договор не может быть классифицирован как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0B71B739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It’s not correct to classify this type o</w:t>
            </w:r>
            <w:r w:rsidR="00DA3111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 contract as #s</w:t>
            </w:r>
          </w:p>
        </w:tc>
        <w:tc>
          <w:tcPr>
            <w:tcW w:w="1134" w:type="dxa"/>
            <w:vAlign w:val="center"/>
          </w:tcPr>
          <w:p w14:paraId="248EC386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0056B70F" w14:textId="77777777" w:rsidTr="0084769B">
        <w:trPr>
          <w:trHeight w:val="457"/>
        </w:trPr>
        <w:tc>
          <w:tcPr>
            <w:tcW w:w="1242" w:type="dxa"/>
            <w:vAlign w:val="center"/>
          </w:tcPr>
          <w:p w14:paraId="6FA1BAA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92" w:name="NRD228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bookmarkEnd w:id="1492"/>
          </w:p>
        </w:tc>
        <w:tc>
          <w:tcPr>
            <w:tcW w:w="1588" w:type="dxa"/>
            <w:vAlign w:val="center"/>
          </w:tcPr>
          <w:p w14:paraId="2A83CD8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FLC_WRONG_PFI</w:t>
            </w:r>
          </w:p>
        </w:tc>
        <w:tc>
          <w:tcPr>
            <w:tcW w:w="2977" w:type="dxa"/>
            <w:vAlign w:val="center"/>
          </w:tcPr>
          <w:p w14:paraId="1D6F802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Неверно заполнен Код классификации ПФИ</w:t>
            </w:r>
          </w:p>
        </w:tc>
        <w:tc>
          <w:tcPr>
            <w:tcW w:w="2410" w:type="dxa"/>
            <w:vAlign w:val="center"/>
          </w:tcPr>
          <w:p w14:paraId="5993BA5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PFI c</w:t>
            </w:r>
            <w:r w:rsidR="00DA3111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lassification code is incorrect</w:t>
            </w:r>
          </w:p>
        </w:tc>
        <w:tc>
          <w:tcPr>
            <w:tcW w:w="1134" w:type="dxa"/>
            <w:vAlign w:val="center"/>
          </w:tcPr>
          <w:p w14:paraId="1360B6E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6799E9C5" w14:textId="77777777" w:rsidTr="0084769B">
        <w:trPr>
          <w:trHeight w:val="453"/>
        </w:trPr>
        <w:tc>
          <w:tcPr>
            <w:tcW w:w="1242" w:type="dxa"/>
            <w:vAlign w:val="center"/>
          </w:tcPr>
          <w:p w14:paraId="19B971D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93" w:name="NRD229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bookmarkEnd w:id="1493"/>
          </w:p>
        </w:tc>
        <w:tc>
          <w:tcPr>
            <w:tcW w:w="1588" w:type="dxa"/>
            <w:vAlign w:val="center"/>
          </w:tcPr>
          <w:p w14:paraId="7A50680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FLC_WRONG_PFI</w:t>
            </w:r>
          </w:p>
        </w:tc>
        <w:tc>
          <w:tcPr>
            <w:tcW w:w="2977" w:type="dxa"/>
            <w:vAlign w:val="center"/>
          </w:tcPr>
          <w:p w14:paraId="79B465A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Значение премии опциона не может превышать номинальную сумму договора</w:t>
            </w:r>
          </w:p>
        </w:tc>
        <w:tc>
          <w:tcPr>
            <w:tcW w:w="2410" w:type="dxa"/>
            <w:vAlign w:val="center"/>
          </w:tcPr>
          <w:p w14:paraId="18AC02F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Option’s premium value exceeds the trade amount</w:t>
            </w:r>
          </w:p>
        </w:tc>
        <w:tc>
          <w:tcPr>
            <w:tcW w:w="1134" w:type="dxa"/>
            <w:vAlign w:val="center"/>
          </w:tcPr>
          <w:p w14:paraId="19FBAFF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2A6650A3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16AA2B5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94" w:name="NRD230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bookmarkEnd w:id="1494"/>
          </w:p>
        </w:tc>
        <w:tc>
          <w:tcPr>
            <w:tcW w:w="1588" w:type="dxa"/>
            <w:vAlign w:val="center"/>
          </w:tcPr>
          <w:p w14:paraId="194E983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FLC_WRONG_EQUITIES_QUANTITY</w:t>
            </w:r>
          </w:p>
        </w:tc>
        <w:tc>
          <w:tcPr>
            <w:tcW w:w="2977" w:type="dxa"/>
            <w:vAlign w:val="center"/>
          </w:tcPr>
          <w:p w14:paraId="7731E1A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Неверно указано количество акций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4FAB7B1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The quantity of equities is incorrect</w:t>
            </w:r>
          </w:p>
        </w:tc>
        <w:tc>
          <w:tcPr>
            <w:tcW w:w="1134" w:type="dxa"/>
            <w:vAlign w:val="center"/>
          </w:tcPr>
          <w:p w14:paraId="009D377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61A43AA6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323046B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NRD231</w:t>
            </w:r>
          </w:p>
        </w:tc>
        <w:tc>
          <w:tcPr>
            <w:tcW w:w="1588" w:type="dxa"/>
            <w:vAlign w:val="center"/>
          </w:tcPr>
          <w:p w14:paraId="0115ED7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FLC_WRONG_NOMINAL_QUANTITY</w:t>
            </w:r>
          </w:p>
        </w:tc>
        <w:tc>
          <w:tcPr>
            <w:tcW w:w="2977" w:type="dxa"/>
            <w:vAlign w:val="center"/>
          </w:tcPr>
          <w:p w14:paraId="41434CD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ФЛК. Указанная номинальная сумма не соответствует рассчитанному значению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#s</w:t>
            </w:r>
          </w:p>
        </w:tc>
        <w:tc>
          <w:tcPr>
            <w:tcW w:w="2410" w:type="dxa"/>
            <w:vAlign w:val="center"/>
          </w:tcPr>
          <w:p w14:paraId="4DE810E3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FLC. Nominal quantity does not match with the calculated value #s</w:t>
            </w:r>
          </w:p>
        </w:tc>
        <w:tc>
          <w:tcPr>
            <w:tcW w:w="1134" w:type="dxa"/>
            <w:vAlign w:val="center"/>
          </w:tcPr>
          <w:p w14:paraId="5ADCBF5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1F07318E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746AE34B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95" w:name="NRD232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  <w:bookmarkEnd w:id="1495"/>
          </w:p>
        </w:tc>
        <w:tc>
          <w:tcPr>
            <w:tcW w:w="1588" w:type="dxa"/>
            <w:vAlign w:val="center"/>
          </w:tcPr>
          <w:p w14:paraId="439EB12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FLC_WRONG_VALUE_CB</w:t>
            </w:r>
          </w:p>
        </w:tc>
        <w:tc>
          <w:tcPr>
            <w:tcW w:w="2977" w:type="dxa"/>
            <w:vAlign w:val="center"/>
          </w:tcPr>
          <w:p w14:paraId="39FEF737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"Значение не соответствует условию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2410" w:type="dxa"/>
            <w:vAlign w:val="center"/>
          </w:tcPr>
          <w:p w14:paraId="055ECED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The equation is incorrect #s</w:t>
            </w:r>
          </w:p>
        </w:tc>
        <w:tc>
          <w:tcPr>
            <w:tcW w:w="1134" w:type="dxa"/>
            <w:vAlign w:val="center"/>
          </w:tcPr>
          <w:p w14:paraId="21323AD1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04ED979F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7204CEF4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96" w:name="NRD233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  <w:bookmarkEnd w:id="1496"/>
          </w:p>
        </w:tc>
        <w:tc>
          <w:tcPr>
            <w:tcW w:w="1588" w:type="dxa"/>
            <w:vAlign w:val="center"/>
          </w:tcPr>
          <w:p w14:paraId="3D845396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ZERO_VALUE</w:t>
            </w:r>
          </w:p>
        </w:tc>
        <w:tc>
          <w:tcPr>
            <w:tcW w:w="2977" w:type="dxa"/>
            <w:vAlign w:val="center"/>
          </w:tcPr>
          <w:p w14:paraId="18877F8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В поле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ожидается положительное значение, отличное от 0</w:t>
            </w:r>
          </w:p>
        </w:tc>
        <w:tc>
          <w:tcPr>
            <w:tcW w:w="2410" w:type="dxa"/>
            <w:vAlign w:val="center"/>
          </w:tcPr>
          <w:p w14:paraId="2134365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A value higher than 0 is expected in #s field</w:t>
            </w:r>
          </w:p>
        </w:tc>
        <w:tc>
          <w:tcPr>
            <w:tcW w:w="1134" w:type="dxa"/>
            <w:vAlign w:val="center"/>
          </w:tcPr>
          <w:p w14:paraId="6B144D7D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2AFBBFCE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29DE4EC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97" w:name="NRD234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bookmarkEnd w:id="1497"/>
          </w:p>
        </w:tc>
        <w:tc>
          <w:tcPr>
            <w:tcW w:w="1588" w:type="dxa"/>
            <w:vAlign w:val="center"/>
          </w:tcPr>
          <w:p w14:paraId="50803175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FLC_WRONG_PERCENTAGE_RATE</w:t>
            </w:r>
          </w:p>
        </w:tc>
        <w:tc>
          <w:tcPr>
            <w:tcW w:w="2977" w:type="dxa"/>
            <w:vAlign w:val="center"/>
          </w:tcPr>
          <w:p w14:paraId="60F62C3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Указано некорректное значение в поле 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: требуется указать значение в виде десятичной дроби, например 10% = 0.1,  или значение превышает - 3 (300%)</w:t>
            </w:r>
          </w:p>
        </w:tc>
        <w:tc>
          <w:tcPr>
            <w:tcW w:w="2410" w:type="dxa"/>
            <w:vAlign w:val="center"/>
          </w:tcPr>
          <w:p w14:paraId="5F0A5A1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Not correct value in #s field: a decimal rate not higher than 3 (300%</w:t>
            </w:r>
            <w:r w:rsidR="007D3261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is expected, e.g. 0,1 for 10%</w:t>
            </w:r>
          </w:p>
        </w:tc>
        <w:tc>
          <w:tcPr>
            <w:tcW w:w="1134" w:type="dxa"/>
            <w:vAlign w:val="center"/>
          </w:tcPr>
          <w:p w14:paraId="2B2E5190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732826AD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16FA080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98" w:name="NRD235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bookmarkEnd w:id="1498"/>
          </w:p>
        </w:tc>
        <w:tc>
          <w:tcPr>
            <w:tcW w:w="1588" w:type="dxa"/>
            <w:vAlign w:val="center"/>
          </w:tcPr>
          <w:p w14:paraId="11136F6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FLC_WRONG_DECIMAL_RATE</w:t>
            </w:r>
          </w:p>
        </w:tc>
        <w:tc>
          <w:tcPr>
            <w:tcW w:w="2977" w:type="dxa"/>
            <w:vAlign w:val="center"/>
          </w:tcPr>
          <w:p w14:paraId="31A5A15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ФЛК. Указано некорректное значение в поле 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: требуется указать значение в процентном выражении, например, 100% = 100</w:t>
            </w:r>
          </w:p>
        </w:tc>
        <w:tc>
          <w:tcPr>
            <w:tcW w:w="2410" w:type="dxa"/>
            <w:vAlign w:val="center"/>
          </w:tcPr>
          <w:p w14:paraId="3A2BD8DB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FLC. The value is not correct in #s field: a percentage  is expected, for example 100% =100</w:t>
            </w:r>
          </w:p>
        </w:tc>
        <w:tc>
          <w:tcPr>
            <w:tcW w:w="1134" w:type="dxa"/>
            <w:vAlign w:val="center"/>
          </w:tcPr>
          <w:p w14:paraId="3F2B174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681BF899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6660A3A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NRD236</w:t>
            </w:r>
          </w:p>
        </w:tc>
        <w:tc>
          <w:tcPr>
            <w:tcW w:w="1588" w:type="dxa"/>
            <w:vAlign w:val="center"/>
          </w:tcPr>
          <w:p w14:paraId="2473DBD2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MSG_VS_CONTRACT_DIFF</w:t>
            </w:r>
          </w:p>
        </w:tc>
        <w:tc>
          <w:tcPr>
            <w:tcW w:w="2977" w:type="dxa"/>
            <w:vAlign w:val="center"/>
          </w:tcPr>
          <w:p w14:paraId="0BC4D511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В сообщении не совпадают параметры #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параметрами в зарегистрированной анкете ГС</w:t>
            </w:r>
          </w:p>
        </w:tc>
        <w:tc>
          <w:tcPr>
            <w:tcW w:w="2410" w:type="dxa"/>
            <w:vAlign w:val="center"/>
          </w:tcPr>
          <w:p w14:paraId="192EB57C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 xml:space="preserve">The elements #s do not correspond with the same element in </w:t>
            </w:r>
            <w:r w:rsidR="007D3261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registered Master Agreement</w:t>
            </w:r>
          </w:p>
        </w:tc>
        <w:tc>
          <w:tcPr>
            <w:tcW w:w="1134" w:type="dxa"/>
            <w:vAlign w:val="center"/>
          </w:tcPr>
          <w:p w14:paraId="2FF51463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23DB4140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141CEF3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499" w:name="NRD237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NRD237</w:t>
            </w:r>
            <w:bookmarkEnd w:id="1499"/>
          </w:p>
        </w:tc>
        <w:tc>
          <w:tcPr>
            <w:tcW w:w="1588" w:type="dxa"/>
            <w:vAlign w:val="center"/>
          </w:tcPr>
          <w:p w14:paraId="3512889F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BULK_UNIQUE_ELEMENTS_CHK</w:t>
            </w:r>
          </w:p>
        </w:tc>
        <w:tc>
          <w:tcPr>
            <w:tcW w:w="2977" w:type="dxa"/>
            <w:vAlign w:val="center"/>
          </w:tcPr>
          <w:p w14:paraId="230FFB9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В сообщениях СМ083-СМ085 для договоров в рамках </w:t>
            </w:r>
            <w:r w:rsidR="008D0461" w:rsidRPr="007E390F">
              <w:rPr>
                <w:rFonts w:ascii="Times New Roman" w:hAnsi="Times New Roman" w:cs="Times New Roman"/>
                <w:sz w:val="20"/>
                <w:szCs w:val="20"/>
              </w:rPr>
              <w:t>Гене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>ральных соглашений значение для #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заполняется один раз</w:t>
            </w:r>
          </w:p>
        </w:tc>
        <w:tc>
          <w:tcPr>
            <w:tcW w:w="2410" w:type="dxa"/>
            <w:vAlign w:val="center"/>
          </w:tcPr>
          <w:p w14:paraId="3734137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messages CM083-CM085 the element #s for the contracts under M</w:t>
            </w:r>
            <w:r w:rsidR="007D3261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should be populated only once</w:t>
            </w:r>
          </w:p>
        </w:tc>
        <w:tc>
          <w:tcPr>
            <w:tcW w:w="1134" w:type="dxa"/>
            <w:vAlign w:val="center"/>
          </w:tcPr>
          <w:p w14:paraId="63DCACBA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29FC27E8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2D62FA62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bookmarkStart w:id="1500" w:name="NRD238"/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NRD238</w:t>
            </w:r>
            <w:bookmarkEnd w:id="1500"/>
          </w:p>
        </w:tc>
        <w:tc>
          <w:tcPr>
            <w:tcW w:w="1588" w:type="dxa"/>
            <w:vAlign w:val="center"/>
          </w:tcPr>
          <w:p w14:paraId="492C5C0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CONTRACTS_UNIQUE_ELEMENTS_CHK</w:t>
            </w:r>
          </w:p>
        </w:tc>
        <w:tc>
          <w:tcPr>
            <w:tcW w:w="2977" w:type="dxa"/>
            <w:vAlign w:val="center"/>
          </w:tcPr>
          <w:p w14:paraId="45D3CEB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В сообщении заполнение э</w:t>
            </w:r>
            <w:r w:rsidR="007D3261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лемента #s допускается один раз</w:t>
            </w:r>
          </w:p>
        </w:tc>
        <w:tc>
          <w:tcPr>
            <w:tcW w:w="2410" w:type="dxa"/>
            <w:vAlign w:val="center"/>
          </w:tcPr>
          <w:p w14:paraId="69AD14B8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The element #s should be populated in the message only once</w:t>
            </w:r>
          </w:p>
        </w:tc>
        <w:tc>
          <w:tcPr>
            <w:tcW w:w="1134" w:type="dxa"/>
            <w:vAlign w:val="center"/>
          </w:tcPr>
          <w:p w14:paraId="3000CE6E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4653D73C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4993AFDF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501" w:name="NRD239"/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NRD239</w:t>
            </w:r>
            <w:bookmarkEnd w:id="1501"/>
          </w:p>
        </w:tc>
        <w:tc>
          <w:tcPr>
            <w:tcW w:w="1588" w:type="dxa"/>
            <w:vAlign w:val="center"/>
          </w:tcPr>
          <w:p w14:paraId="41CEC784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AFFILIATED_PARTIES_TAG_INCORRECT</w:t>
            </w:r>
          </w:p>
        </w:tc>
        <w:tc>
          <w:tcPr>
            <w:tcW w:w="2977" w:type="dxa"/>
            <w:vAlign w:val="center"/>
          </w:tcPr>
          <w:p w14:paraId="34C8F41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В сообщении с признаком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nonStandartTerm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null</w:t>
            </w:r>
            <w:r w:rsidRPr="007E390F">
              <w:rPr>
                <w:rFonts w:ascii="Times New Roman" w:hAnsi="Times New Roman" w:cs="Times New Roman"/>
                <w:sz w:val="20"/>
                <w:szCs w:val="20"/>
              </w:rPr>
              <w:t xml:space="preserve"> не должен быть заполнен элемент </w:t>
            </w: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partiesAreAffiliated</w:t>
            </w:r>
          </w:p>
        </w:tc>
        <w:tc>
          <w:tcPr>
            <w:tcW w:w="2410" w:type="dxa"/>
            <w:vAlign w:val="center"/>
          </w:tcPr>
          <w:p w14:paraId="1C47CCE0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element partiesAreAffiliated should not be populated in a message with nonSta</w:t>
            </w:r>
            <w:r w:rsidR="007D3261"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ndartTerm flag = false or empty</w:t>
            </w:r>
          </w:p>
        </w:tc>
        <w:tc>
          <w:tcPr>
            <w:tcW w:w="1134" w:type="dxa"/>
            <w:vAlign w:val="center"/>
          </w:tcPr>
          <w:p w14:paraId="098B76A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BFMT</w:t>
            </w:r>
          </w:p>
        </w:tc>
      </w:tr>
      <w:tr w:rsidR="00650D06" w:rsidRPr="007E390F" w14:paraId="4F14044A" w14:textId="77777777" w:rsidTr="0084769B">
        <w:trPr>
          <w:trHeight w:val="1570"/>
        </w:trPr>
        <w:tc>
          <w:tcPr>
            <w:tcW w:w="1242" w:type="dxa"/>
            <w:vAlign w:val="center"/>
          </w:tcPr>
          <w:p w14:paraId="1974E839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NRD240</w:t>
            </w:r>
          </w:p>
        </w:tc>
        <w:tc>
          <w:tcPr>
            <w:tcW w:w="1588" w:type="dxa"/>
            <w:vAlign w:val="center"/>
          </w:tcPr>
          <w:p w14:paraId="34FD9ADD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CONTRACT_MA_REFERENCE_INCORRECT</w:t>
            </w:r>
          </w:p>
        </w:tc>
        <w:tc>
          <w:tcPr>
            <w:tcW w:w="2977" w:type="dxa"/>
            <w:vAlign w:val="center"/>
          </w:tcPr>
          <w:p w14:paraId="002AE70E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Анкета генсоглашения с указаным референсом в #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</w:t>
            </w: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 xml:space="preserve"> не найдена в реестре</w:t>
            </w:r>
          </w:p>
        </w:tc>
        <w:tc>
          <w:tcPr>
            <w:tcW w:w="2410" w:type="dxa"/>
            <w:vAlign w:val="center"/>
          </w:tcPr>
          <w:p w14:paraId="08EEC49A" w14:textId="77777777" w:rsidR="00650D06" w:rsidRPr="007E390F" w:rsidRDefault="00650D06" w:rsidP="001A7C14">
            <w:pPr>
              <w:spacing w:before="120" w:after="120"/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MA with the indicated reference in #</w:t>
            </w:r>
            <w:r w:rsidR="007D3261"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s was not found in the register</w:t>
            </w:r>
          </w:p>
        </w:tc>
        <w:tc>
          <w:tcPr>
            <w:tcW w:w="1134" w:type="dxa"/>
            <w:vAlign w:val="center"/>
          </w:tcPr>
          <w:p w14:paraId="4AF90A7C" w14:textId="77777777" w:rsidR="00650D06" w:rsidRPr="007E390F" w:rsidRDefault="00650D06" w:rsidP="00706FE2">
            <w:pPr>
              <w:spacing w:before="120" w:after="120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en-US"/>
              </w:rPr>
              <w:t>BFMT</w:t>
            </w:r>
          </w:p>
        </w:tc>
      </w:tr>
      <w:tr w:rsidR="0084769B" w:rsidRPr="007E390F" w14:paraId="4C4BF34D" w14:textId="77777777" w:rsidTr="00C81FFD">
        <w:trPr>
          <w:trHeight w:val="1570"/>
        </w:trPr>
        <w:tc>
          <w:tcPr>
            <w:tcW w:w="1242" w:type="dxa"/>
            <w:vAlign w:val="center"/>
            <w:hideMark/>
          </w:tcPr>
          <w:p w14:paraId="4DF55FDA" w14:textId="77777777" w:rsidR="0084769B" w:rsidRPr="007E390F" w:rsidRDefault="008476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NRD278</w:t>
            </w:r>
          </w:p>
        </w:tc>
        <w:tc>
          <w:tcPr>
            <w:tcW w:w="1588" w:type="dxa"/>
            <w:vAlign w:val="center"/>
            <w:hideMark/>
          </w:tcPr>
          <w:p w14:paraId="596B0749" w14:textId="77777777" w:rsidR="0084769B" w:rsidRPr="007E390F" w:rsidRDefault="0084769B">
            <w:pPr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>INVALID_CENTRAL_COUNTERPARTY</w:t>
            </w:r>
          </w:p>
        </w:tc>
        <w:tc>
          <w:tcPr>
            <w:tcW w:w="2977" w:type="dxa"/>
            <w:vAlign w:val="center"/>
            <w:hideMark/>
          </w:tcPr>
          <w:p w14:paraId="7A03543B" w14:textId="77777777" w:rsidR="0084769B" w:rsidRPr="007E390F" w:rsidRDefault="0084769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Одна из сторон должна  быть Центральным контрагентом со значением поля &lt;Classification&gt; равным CСP</w:t>
            </w:r>
          </w:p>
        </w:tc>
        <w:tc>
          <w:tcPr>
            <w:tcW w:w="2410" w:type="dxa"/>
            <w:vAlign w:val="center"/>
            <w:hideMark/>
          </w:tcPr>
          <w:p w14:paraId="6CC35E08" w14:textId="77777777" w:rsidR="0084769B" w:rsidRPr="007E390F" w:rsidRDefault="0084769B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One of the parties should be the Central Counterparty with &lt;Classification&gt; field value equal to CCP</w:t>
            </w:r>
          </w:p>
        </w:tc>
        <w:tc>
          <w:tcPr>
            <w:tcW w:w="1134" w:type="dxa"/>
            <w:vAlign w:val="center"/>
            <w:hideMark/>
          </w:tcPr>
          <w:p w14:paraId="1DFB49D3" w14:textId="77777777" w:rsidR="0084769B" w:rsidRPr="007E390F" w:rsidRDefault="0084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84769B" w:rsidRPr="007E390F" w14:paraId="1C11FD34" w14:textId="77777777" w:rsidTr="00C81FFD">
        <w:trPr>
          <w:trHeight w:val="1570"/>
        </w:trPr>
        <w:tc>
          <w:tcPr>
            <w:tcW w:w="1242" w:type="dxa"/>
            <w:vAlign w:val="center"/>
            <w:hideMark/>
          </w:tcPr>
          <w:p w14:paraId="18C1AE09" w14:textId="77777777" w:rsidR="0084769B" w:rsidRPr="007E390F" w:rsidRDefault="008476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NRD279</w:t>
            </w:r>
          </w:p>
        </w:tc>
        <w:tc>
          <w:tcPr>
            <w:tcW w:w="1588" w:type="dxa"/>
            <w:vAlign w:val="center"/>
            <w:hideMark/>
          </w:tcPr>
          <w:p w14:paraId="593E59AC" w14:textId="77777777" w:rsidR="0084769B" w:rsidRPr="007E390F" w:rsidRDefault="0084769B">
            <w:pPr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>SENDER_IS_NOT_ CENTRAL COUNTERPARTY</w:t>
            </w:r>
          </w:p>
        </w:tc>
        <w:tc>
          <w:tcPr>
            <w:tcW w:w="2977" w:type="dxa"/>
            <w:vAlign w:val="center"/>
          </w:tcPr>
          <w:p w14:paraId="4803037C" w14:textId="77777777" w:rsidR="0084769B" w:rsidRPr="007E390F" w:rsidRDefault="0084769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Только Центральный контрагент может отчитывать данное сообщение</w:t>
            </w:r>
          </w:p>
          <w:p w14:paraId="36A98A62" w14:textId="77777777" w:rsidR="0084769B" w:rsidRPr="007E390F" w:rsidRDefault="0084769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  <w:hideMark/>
          </w:tcPr>
          <w:p w14:paraId="212E9F61" w14:textId="77777777" w:rsidR="0084769B" w:rsidRPr="007E390F" w:rsidRDefault="0084769B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>Only the Central Counterparty has the right to submit this message</w:t>
            </w:r>
          </w:p>
        </w:tc>
        <w:tc>
          <w:tcPr>
            <w:tcW w:w="1134" w:type="dxa"/>
            <w:vAlign w:val="center"/>
            <w:hideMark/>
          </w:tcPr>
          <w:p w14:paraId="14A5148C" w14:textId="77777777" w:rsidR="0084769B" w:rsidRPr="007E390F" w:rsidRDefault="0084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  <w:tr w:rsidR="0084769B" w:rsidRPr="007E390F" w14:paraId="2A810973" w14:textId="77777777" w:rsidTr="00C81FFD">
        <w:trPr>
          <w:trHeight w:val="1570"/>
        </w:trPr>
        <w:tc>
          <w:tcPr>
            <w:tcW w:w="1242" w:type="dxa"/>
            <w:vAlign w:val="center"/>
            <w:hideMark/>
          </w:tcPr>
          <w:p w14:paraId="792B6C29" w14:textId="77777777" w:rsidR="0084769B" w:rsidRPr="007E390F" w:rsidRDefault="0084769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NRD280</w:t>
            </w:r>
          </w:p>
        </w:tc>
        <w:tc>
          <w:tcPr>
            <w:tcW w:w="1588" w:type="dxa"/>
            <w:vAlign w:val="center"/>
            <w:hideMark/>
          </w:tcPr>
          <w:p w14:paraId="11E14A8C" w14:textId="77777777" w:rsidR="0084769B" w:rsidRPr="007E390F" w:rsidRDefault="0084769B">
            <w:pPr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aps/>
                <w:sz w:val="20"/>
                <w:szCs w:val="20"/>
                <w:lang w:val="en-US"/>
              </w:rPr>
              <w:t>INVALID_CORRECTION_FROM_PARTY</w:t>
            </w:r>
          </w:p>
        </w:tc>
        <w:tc>
          <w:tcPr>
            <w:tcW w:w="2977" w:type="dxa"/>
            <w:vAlign w:val="center"/>
            <w:hideMark/>
          </w:tcPr>
          <w:p w14:paraId="0AF594D6" w14:textId="77777777" w:rsidR="0084769B" w:rsidRPr="007E390F" w:rsidRDefault="0084769B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Коррекция от стороны может менять только признак хеджирования этой стороны</w:t>
            </w:r>
          </w:p>
        </w:tc>
        <w:tc>
          <w:tcPr>
            <w:tcW w:w="2410" w:type="dxa"/>
            <w:vAlign w:val="center"/>
            <w:hideMark/>
          </w:tcPr>
          <w:p w14:paraId="0A5B7D28" w14:textId="77777777" w:rsidR="0084769B" w:rsidRPr="007E390F" w:rsidRDefault="0084769B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</w:t>
            </w: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</w:t>
            </w: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</w:t>
            </w: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orrection from </w:t>
            </w: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</w:t>
            </w: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party can only change </w:t>
            </w: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</w:t>
            </w:r>
            <w:r w:rsidRPr="007E390F">
              <w:rPr>
                <w:rFonts w:ascii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hedge attribute of that party</w:t>
            </w:r>
          </w:p>
        </w:tc>
        <w:tc>
          <w:tcPr>
            <w:tcW w:w="1134" w:type="dxa"/>
            <w:vAlign w:val="center"/>
            <w:hideMark/>
          </w:tcPr>
          <w:p w14:paraId="72DD2FD6" w14:textId="77777777" w:rsidR="0084769B" w:rsidRPr="007E390F" w:rsidRDefault="0084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39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NARR</w:t>
            </w:r>
          </w:p>
        </w:tc>
      </w:tr>
    </w:tbl>
    <w:p w14:paraId="3354390D" w14:textId="77777777" w:rsidR="0084769B" w:rsidRPr="007E390F" w:rsidRDefault="0084769B" w:rsidP="00650D06">
      <w:pPr>
        <w:tabs>
          <w:tab w:val="left" w:pos="3531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1D6B02" w14:textId="77777777" w:rsidR="00650D06" w:rsidRPr="007E390F" w:rsidRDefault="00650D06" w:rsidP="00650D06">
      <w:pPr>
        <w:tabs>
          <w:tab w:val="left" w:pos="3531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E390F">
        <w:rPr>
          <w:rFonts w:ascii="Times New Roman" w:hAnsi="Times New Roman" w:cs="Times New Roman"/>
          <w:sz w:val="20"/>
          <w:szCs w:val="20"/>
        </w:rPr>
        <w:br w:type="page"/>
      </w:r>
    </w:p>
    <w:p w14:paraId="209F09EA" w14:textId="77777777" w:rsidR="00650D06" w:rsidRPr="007E390F" w:rsidRDefault="00650D06" w:rsidP="00F87847">
      <w:pPr>
        <w:pStyle w:val="1"/>
        <w:spacing w:before="120"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502" w:name="_Toc500764224"/>
      <w:bookmarkStart w:id="1503" w:name="_Toc113539803"/>
      <w:bookmarkStart w:id="1504" w:name="ПРИЛОЖЕНИЕ3"/>
      <w:r w:rsidRPr="007E390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bookmarkEnd w:id="1502"/>
      <w:r w:rsidR="00F87847" w:rsidRPr="007E390F">
        <w:rPr>
          <w:rFonts w:ascii="Times New Roman" w:hAnsi="Times New Roman" w:cs="Times New Roman"/>
          <w:sz w:val="20"/>
          <w:szCs w:val="20"/>
        </w:rPr>
        <w:t>2</w:t>
      </w:r>
      <w:bookmarkEnd w:id="1503"/>
    </w:p>
    <w:p w14:paraId="104C15DA" w14:textId="77777777" w:rsidR="0049567F" w:rsidRPr="007E390F" w:rsidRDefault="00650D06" w:rsidP="004956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505" w:name="_Toc427764641"/>
      <w:bookmarkStart w:id="1506" w:name="_Toc495421976"/>
      <w:bookmarkStart w:id="1507" w:name="_Toc500764225"/>
      <w:bookmarkEnd w:id="1504"/>
      <w:bookmarkEnd w:id="1505"/>
      <w:r w:rsidRPr="007E390F">
        <w:rPr>
          <w:rFonts w:ascii="Times New Roman" w:hAnsi="Times New Roman" w:cs="Times New Roman"/>
          <w:b/>
        </w:rPr>
        <w:t xml:space="preserve">Перечень </w:t>
      </w:r>
      <w:r w:rsidR="0049567F" w:rsidRPr="007E390F">
        <w:rPr>
          <w:rFonts w:ascii="Times New Roman" w:hAnsi="Times New Roman" w:cs="Times New Roman"/>
          <w:b/>
        </w:rPr>
        <w:t>информации (блоков информации),</w:t>
      </w:r>
    </w:p>
    <w:p w14:paraId="51EEF661" w14:textId="77777777" w:rsidR="00650D06" w:rsidRPr="007E390F" w:rsidRDefault="00650D06" w:rsidP="004956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390F">
        <w:rPr>
          <w:rFonts w:ascii="Times New Roman" w:hAnsi="Times New Roman" w:cs="Times New Roman"/>
          <w:b/>
        </w:rPr>
        <w:t>однозначно определяющий уникальность анкеты</w:t>
      </w:r>
      <w:bookmarkStart w:id="1508" w:name="_Toc427764642"/>
      <w:bookmarkStart w:id="1509" w:name="_Toc495421977"/>
      <w:bookmarkEnd w:id="1506"/>
      <w:bookmarkEnd w:id="1507"/>
      <w:bookmarkEnd w:id="1508"/>
    </w:p>
    <w:p w14:paraId="576ECB31" w14:textId="77777777" w:rsidR="00650D06" w:rsidRPr="007E390F" w:rsidRDefault="008D0461" w:rsidP="00F363AC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E390F">
        <w:rPr>
          <w:rFonts w:ascii="Times New Roman" w:hAnsi="Times New Roman" w:cs="Times New Roman"/>
          <w:b/>
          <w:bCs/>
          <w:sz w:val="20"/>
          <w:szCs w:val="20"/>
        </w:rPr>
        <w:t>СМ010. Анкета г</w:t>
      </w:r>
      <w:r w:rsidR="00650D06" w:rsidRPr="007E390F">
        <w:rPr>
          <w:rFonts w:ascii="Times New Roman" w:hAnsi="Times New Roman" w:cs="Times New Roman"/>
          <w:b/>
          <w:bCs/>
          <w:sz w:val="20"/>
          <w:szCs w:val="20"/>
        </w:rPr>
        <w:t>енерального соглашения</w:t>
      </w:r>
      <w:bookmarkEnd w:id="1509"/>
    </w:p>
    <w:p w14:paraId="5075FC7A" w14:textId="77777777" w:rsidR="00650D06" w:rsidRPr="007E390F" w:rsidRDefault="00650D06" w:rsidP="00415FFE">
      <w:pPr>
        <w:numPr>
          <w:ilvl w:val="0"/>
          <w:numId w:val="11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зак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лючения генерального соглашения</w:t>
      </w:r>
    </w:p>
    <w:p w14:paraId="5963C0D1" w14:textId="77777777" w:rsidR="00650D06" w:rsidRPr="007E390F" w:rsidRDefault="00650D06" w:rsidP="00415FFE">
      <w:pPr>
        <w:numPr>
          <w:ilvl w:val="0"/>
          <w:numId w:val="11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62E8EC5D" w14:textId="77777777" w:rsidR="00650D06" w:rsidRPr="007E390F" w:rsidRDefault="007D3261" w:rsidP="00415FFE">
      <w:pPr>
        <w:numPr>
          <w:ilvl w:val="0"/>
          <w:numId w:val="11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Тип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енерального соглашения</w:t>
      </w:r>
    </w:p>
    <w:p w14:paraId="1CC08ED8" w14:textId="77777777" w:rsidR="00650D06" w:rsidRPr="007E390F" w:rsidRDefault="007D3261" w:rsidP="00415FFE">
      <w:pPr>
        <w:numPr>
          <w:ilvl w:val="0"/>
          <w:numId w:val="11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Версия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</w:t>
      </w:r>
    </w:p>
    <w:p w14:paraId="2234ACE4" w14:textId="77777777" w:rsidR="00650D06" w:rsidRPr="007E390F" w:rsidRDefault="00650D06" w:rsidP="00415FFE">
      <w:pPr>
        <w:numPr>
          <w:ilvl w:val="0"/>
          <w:numId w:val="11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Стороны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льного соглашения (коды сторон)</w:t>
      </w:r>
    </w:p>
    <w:p w14:paraId="59D9780D" w14:textId="77777777" w:rsidR="00650D06" w:rsidRPr="007E390F" w:rsidRDefault="00650D06" w:rsidP="00F363AC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10" w:name="_Toc427764643"/>
      <w:bookmarkStart w:id="1511" w:name="_Toc495421978"/>
      <w:bookmarkEnd w:id="1510"/>
      <w:r w:rsidRPr="007E390F">
        <w:rPr>
          <w:rFonts w:ascii="Times New Roman" w:hAnsi="Times New Roman" w:cs="Times New Roman"/>
          <w:b/>
          <w:bCs/>
          <w:sz w:val="20"/>
          <w:szCs w:val="20"/>
        </w:rPr>
        <w:t>CM021. Анкета договора валютного свопа</w:t>
      </w:r>
      <w:bookmarkEnd w:id="1511"/>
    </w:p>
    <w:p w14:paraId="06DF60AB" w14:textId="77777777" w:rsidR="00650D06" w:rsidRPr="007E390F" w:rsidRDefault="00650D06" w:rsidP="009C5EC1">
      <w:pPr>
        <w:pStyle w:val="a3"/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рального соглашения, присвоенный репозитарием. Не применяется в случае первичного направления для регистрации совместно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5277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428C40B6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кационные коды сторон договора)</w:t>
      </w:r>
    </w:p>
    <w:p w14:paraId="199B4FA0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сделки (дата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заключения договора)</w:t>
      </w:r>
    </w:p>
    <w:p w14:paraId="764A67DE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1F7F9913" w14:textId="77777777" w:rsidR="00650D06" w:rsidRPr="007E390F" w:rsidRDefault="007D3261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7D203741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первоначального платежа (дата о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платы по первой части договора)</w:t>
      </w:r>
    </w:p>
    <w:p w14:paraId="57F4B225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первоначального платежа для первой валюты (сторона плательщик и сторона получа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тель данной валюты и суммы)</w:t>
      </w:r>
    </w:p>
    <w:p w14:paraId="61632741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первоначального платежа для второй валюты (сторона плательщик и сторона по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лучатель данной валюты и суммы)</w:t>
      </w:r>
    </w:p>
    <w:p w14:paraId="33E5E572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окончательного платежа для первой валюты (сторона плательщик и сторона получатель данной в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алюты и суммы)</w:t>
      </w:r>
    </w:p>
    <w:p w14:paraId="15A0116C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окончательного платежа для второй валюты (сторона плательщик и сторона по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лучатель данной валюты и суммы)</w:t>
      </w:r>
    </w:p>
    <w:p w14:paraId="38C908E4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окончательного платежа (дата о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платы по второй части договора)</w:t>
      </w:r>
    </w:p>
    <w:p w14:paraId="1366F690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Т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оргуемая валюта (базовый актив)</w:t>
      </w:r>
    </w:p>
    <w:p w14:paraId="700D9CB8" w14:textId="77777777" w:rsidR="00650D06" w:rsidRPr="007E390F" w:rsidRDefault="00650D06" w:rsidP="009C5EC1">
      <w:pPr>
        <w:numPr>
          <w:ilvl w:val="0"/>
          <w:numId w:val="163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Назначение предоставления 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анкеты договора валютного свопа</w:t>
      </w:r>
    </w:p>
    <w:p w14:paraId="554237B4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12" w:name="_Toc427764644"/>
      <w:bookmarkStart w:id="1513" w:name="_Toc495421979"/>
      <w:bookmarkEnd w:id="1512"/>
      <w:r w:rsidRPr="007E390F">
        <w:rPr>
          <w:rFonts w:ascii="Times New Roman" w:hAnsi="Times New Roman" w:cs="Times New Roman"/>
          <w:b/>
          <w:bCs/>
          <w:sz w:val="20"/>
          <w:szCs w:val="20"/>
        </w:rPr>
        <w:t xml:space="preserve">CM022. </w:t>
      </w:r>
      <w:bookmarkEnd w:id="1513"/>
      <w:r w:rsidRPr="007E390F">
        <w:rPr>
          <w:rFonts w:ascii="Times New Roman" w:hAnsi="Times New Roman" w:cs="Times New Roman"/>
          <w:b/>
          <w:bCs/>
          <w:sz w:val="20"/>
          <w:szCs w:val="20"/>
        </w:rPr>
        <w:t>Анкета конверсионной сделки (валютного форварда)</w:t>
      </w:r>
    </w:p>
    <w:p w14:paraId="685FCDC7" w14:textId="77777777" w:rsidR="00650D06" w:rsidRPr="007E390F" w:rsidRDefault="00650D06" w:rsidP="001D417C">
      <w:pPr>
        <w:pStyle w:val="a3"/>
        <w:numPr>
          <w:ilvl w:val="0"/>
          <w:numId w:val="11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7D3261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5277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3E663FE2" w14:textId="77777777" w:rsidR="00650D06" w:rsidRPr="007E390F" w:rsidRDefault="00650D06" w:rsidP="001D417C">
      <w:pPr>
        <w:pStyle w:val="a3"/>
        <w:numPr>
          <w:ilvl w:val="0"/>
          <w:numId w:val="11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>кационные коды сторон договора)</w:t>
      </w:r>
    </w:p>
    <w:p w14:paraId="73AD8CDA" w14:textId="77777777" w:rsidR="00650D06" w:rsidRPr="007E390F" w:rsidRDefault="00650D06" w:rsidP="001D417C">
      <w:pPr>
        <w:pStyle w:val="a3"/>
        <w:numPr>
          <w:ilvl w:val="0"/>
          <w:numId w:val="11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64017989" w14:textId="77777777" w:rsidR="00650D06" w:rsidRPr="007E390F" w:rsidRDefault="00650D06" w:rsidP="001D417C">
      <w:pPr>
        <w:pStyle w:val="a3"/>
        <w:numPr>
          <w:ilvl w:val="0"/>
          <w:numId w:val="11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27A05DCE" w14:textId="77777777" w:rsidR="00650D06" w:rsidRPr="007E390F" w:rsidRDefault="00C45823" w:rsidP="001D417C">
      <w:pPr>
        <w:pStyle w:val="a3"/>
        <w:numPr>
          <w:ilvl w:val="0"/>
          <w:numId w:val="11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4E3B63EE" w14:textId="77777777" w:rsidR="00650D06" w:rsidRPr="007E390F" w:rsidRDefault="00650D06" w:rsidP="001D417C">
      <w:pPr>
        <w:pStyle w:val="a3"/>
        <w:numPr>
          <w:ilvl w:val="0"/>
          <w:numId w:val="11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пл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>атежа (дата оплаты по договору)</w:t>
      </w:r>
    </w:p>
    <w:p w14:paraId="57756EDC" w14:textId="77777777" w:rsidR="00650D06" w:rsidRPr="007E390F" w:rsidRDefault="00650D06" w:rsidP="001D417C">
      <w:pPr>
        <w:pStyle w:val="a3"/>
        <w:numPr>
          <w:ilvl w:val="0"/>
          <w:numId w:val="11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для первой валюты (сторона плательщик и сторона по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>лучатель данной валюты и суммы)</w:t>
      </w:r>
    </w:p>
    <w:p w14:paraId="4F2AE01D" w14:textId="77777777" w:rsidR="00650D06" w:rsidRPr="007E390F" w:rsidRDefault="00650D06" w:rsidP="001D417C">
      <w:pPr>
        <w:pStyle w:val="a3"/>
        <w:numPr>
          <w:ilvl w:val="0"/>
          <w:numId w:val="11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для второй валюты (сторона плательщик и сторона по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>лучатель данной валюты и суммы)</w:t>
      </w:r>
    </w:p>
    <w:p w14:paraId="3AE48B7B" w14:textId="77777777" w:rsidR="00650D06" w:rsidRPr="007E390F" w:rsidRDefault="00650D06" w:rsidP="001D417C">
      <w:pPr>
        <w:pStyle w:val="a3"/>
        <w:numPr>
          <w:ilvl w:val="0"/>
          <w:numId w:val="11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Т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>оргуемая валюта (базовый актив)</w:t>
      </w:r>
    </w:p>
    <w:p w14:paraId="6CC7CA71" w14:textId="77777777" w:rsidR="00650D06" w:rsidRPr="007E390F" w:rsidRDefault="00650D06" w:rsidP="001D417C">
      <w:pPr>
        <w:pStyle w:val="a3"/>
        <w:numPr>
          <w:ilvl w:val="0"/>
          <w:numId w:val="11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анкет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>ы договора конверсионной сделки</w:t>
      </w:r>
    </w:p>
    <w:p w14:paraId="47AE4C4F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14" w:name="_Toc427764645"/>
      <w:bookmarkStart w:id="1515" w:name="_Toc495421980"/>
      <w:bookmarkEnd w:id="1514"/>
      <w:r w:rsidRPr="007E390F">
        <w:rPr>
          <w:rFonts w:ascii="Times New Roman" w:hAnsi="Times New Roman" w:cs="Times New Roman"/>
          <w:b/>
          <w:bCs/>
          <w:sz w:val="20"/>
          <w:szCs w:val="20"/>
        </w:rPr>
        <w:lastRenderedPageBreak/>
        <w:t>CM023. Анкета договора валютного опциона</w:t>
      </w:r>
      <w:bookmarkEnd w:id="1515"/>
    </w:p>
    <w:p w14:paraId="04B244E6" w14:textId="77777777" w:rsidR="00650D06" w:rsidRPr="007E390F" w:rsidRDefault="00650D0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5277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4609E8FF" w14:textId="77777777" w:rsidR="00650D06" w:rsidRPr="007E390F" w:rsidRDefault="00650D06" w:rsidP="004508FD">
      <w:pPr>
        <w:pStyle w:val="a3"/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053C5662" w14:textId="77777777" w:rsidR="00650D06" w:rsidRPr="007E390F" w:rsidRDefault="00650D06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</w:t>
      </w:r>
      <w:r w:rsidR="00267926" w:rsidRPr="007E390F">
        <w:rPr>
          <w:rFonts w:ascii="Times New Roman" w:eastAsia="Times New Roman" w:hAnsi="Times New Roman" w:cs="Times New Roman"/>
          <w:sz w:val="20"/>
          <w:szCs w:val="20"/>
        </w:rPr>
        <w:t>ец</w:t>
      </w:r>
    </w:p>
    <w:p w14:paraId="76CA959C" w14:textId="77777777" w:rsidR="00650D06" w:rsidRPr="007E390F" w:rsidRDefault="00267926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54DA81B9" w14:textId="77777777" w:rsidR="00650D06" w:rsidRPr="007E390F" w:rsidRDefault="00650D0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C45823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5DAF8061" w14:textId="77777777" w:rsidR="00650D06" w:rsidRPr="007E390F" w:rsidRDefault="00650D0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267926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30DCF1D7" w14:textId="77777777" w:rsidR="00650D06" w:rsidRPr="007E390F" w:rsidRDefault="0026792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27368E76" w14:textId="77777777" w:rsidR="00650D06" w:rsidRPr="007E390F" w:rsidRDefault="00650D0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окончания срока осуществления права на исполнен</w:t>
      </w:r>
      <w:r w:rsidR="00267926" w:rsidRPr="007E390F">
        <w:rPr>
          <w:rFonts w:ascii="Times New Roman" w:eastAsia="Times New Roman" w:hAnsi="Times New Roman" w:cs="Times New Roman"/>
          <w:sz w:val="20"/>
          <w:szCs w:val="20"/>
        </w:rPr>
        <w:t>ие либо Дата исполнения опциона</w:t>
      </w:r>
    </w:p>
    <w:p w14:paraId="73041809" w14:textId="77777777" w:rsidR="00650D06" w:rsidRPr="007E390F" w:rsidRDefault="0026792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на продажу</w:t>
      </w:r>
    </w:p>
    <w:p w14:paraId="7F1B02EF" w14:textId="77777777" w:rsidR="00650D06" w:rsidRPr="007E390F" w:rsidRDefault="00650D0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Сумма и </w:t>
      </w:r>
      <w:r w:rsidR="00267926" w:rsidRPr="007E390F">
        <w:rPr>
          <w:rFonts w:ascii="Times New Roman" w:eastAsia="Times New Roman" w:hAnsi="Times New Roman" w:cs="Times New Roman"/>
          <w:sz w:val="20"/>
          <w:szCs w:val="20"/>
        </w:rPr>
        <w:t>валюта на покупку</w:t>
      </w:r>
    </w:p>
    <w:p w14:paraId="4A4C79CB" w14:textId="77777777" w:rsidR="00650D06" w:rsidRPr="007E390F" w:rsidRDefault="0026792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Оговоренный тип опциона</w:t>
      </w:r>
    </w:p>
    <w:p w14:paraId="72E93B08" w14:textId="77777777" w:rsidR="00650D06" w:rsidRPr="007E390F" w:rsidRDefault="00650D0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Цена исполнения (Обменный курс и Б</w:t>
      </w:r>
      <w:r w:rsidR="00267926" w:rsidRPr="007E390F">
        <w:rPr>
          <w:rFonts w:ascii="Times New Roman" w:eastAsia="Times New Roman" w:hAnsi="Times New Roman" w:cs="Times New Roman"/>
          <w:sz w:val="20"/>
          <w:szCs w:val="20"/>
        </w:rPr>
        <w:t>азис котировки цены исполнения)</w:t>
      </w:r>
    </w:p>
    <w:p w14:paraId="788A9D63" w14:textId="77777777" w:rsidR="00650D06" w:rsidRPr="007E390F" w:rsidRDefault="00650D0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267926" w:rsidRPr="007E390F">
        <w:rPr>
          <w:rFonts w:ascii="Times New Roman" w:eastAsia="Times New Roman" w:hAnsi="Times New Roman" w:cs="Times New Roman"/>
          <w:sz w:val="20"/>
          <w:szCs w:val="20"/>
        </w:rPr>
        <w:t>умма и валюта премии по опциону</w:t>
      </w:r>
    </w:p>
    <w:p w14:paraId="78C4C5FD" w14:textId="77777777" w:rsidR="00650D06" w:rsidRPr="007E390F" w:rsidRDefault="00650D06" w:rsidP="004508FD">
      <w:pPr>
        <w:numPr>
          <w:ilvl w:val="0"/>
          <w:numId w:val="11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</w:t>
      </w:r>
      <w:r w:rsidR="00267926" w:rsidRPr="007E390F">
        <w:rPr>
          <w:rFonts w:ascii="Times New Roman" w:eastAsia="Times New Roman" w:hAnsi="Times New Roman" w:cs="Times New Roman"/>
          <w:sz w:val="20"/>
          <w:szCs w:val="20"/>
        </w:rPr>
        <w:t>кеты договора валютного опциона</w:t>
      </w:r>
    </w:p>
    <w:p w14:paraId="2FEC71D3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16" w:name="_Toc427764646"/>
      <w:bookmarkStart w:id="1517" w:name="_Toc495421981"/>
      <w:bookmarkEnd w:id="1516"/>
      <w:r w:rsidRPr="007E390F">
        <w:rPr>
          <w:rFonts w:ascii="Times New Roman" w:hAnsi="Times New Roman" w:cs="Times New Roman"/>
          <w:b/>
          <w:bCs/>
          <w:sz w:val="20"/>
          <w:szCs w:val="20"/>
        </w:rPr>
        <w:t>CM024. Анкета договора валютного бинарного опциона</w:t>
      </w:r>
      <w:bookmarkEnd w:id="1517"/>
    </w:p>
    <w:p w14:paraId="1CD76952" w14:textId="77777777" w:rsidR="00650D06" w:rsidRPr="007E390F" w:rsidRDefault="00650D06" w:rsidP="004508FD">
      <w:pPr>
        <w:pStyle w:val="a3"/>
        <w:numPr>
          <w:ilvl w:val="3"/>
          <w:numId w:val="163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5277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0EF03513" w14:textId="77777777" w:rsidR="00650D06" w:rsidRPr="007E390F" w:rsidRDefault="00650D06" w:rsidP="004508FD">
      <w:pPr>
        <w:pStyle w:val="a3"/>
        <w:numPr>
          <w:ilvl w:val="3"/>
          <w:numId w:val="163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3030DBEA" w14:textId="77777777" w:rsidR="00650D06" w:rsidRPr="007E390F" w:rsidRDefault="00C90CFD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5D717AD2" w14:textId="77777777" w:rsidR="00650D06" w:rsidRPr="007E390F" w:rsidRDefault="00C90CFD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6581A9D2" w14:textId="77777777" w:rsidR="00650D06" w:rsidRPr="007E390F" w:rsidRDefault="00650D06" w:rsidP="004508FD">
      <w:pPr>
        <w:pStyle w:val="a3"/>
        <w:numPr>
          <w:ilvl w:val="3"/>
          <w:numId w:val="163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сделки (дат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а заключения договора)</w:t>
      </w:r>
    </w:p>
    <w:p w14:paraId="3A5CCDD5" w14:textId="77777777" w:rsidR="00650D06" w:rsidRPr="007E390F" w:rsidRDefault="00650D06" w:rsidP="004508FD">
      <w:pPr>
        <w:pStyle w:val="a3"/>
        <w:numPr>
          <w:ilvl w:val="3"/>
          <w:numId w:val="163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1551377A" w14:textId="77777777" w:rsidR="00650D06" w:rsidRPr="007E390F" w:rsidRDefault="00C90CFD" w:rsidP="004508FD">
      <w:pPr>
        <w:pStyle w:val="a3"/>
        <w:numPr>
          <w:ilvl w:val="3"/>
          <w:numId w:val="163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67CA07A7" w14:textId="77777777" w:rsidR="00650D06" w:rsidRPr="007E390F" w:rsidRDefault="00650D06" w:rsidP="004508FD">
      <w:pPr>
        <w:pStyle w:val="a3"/>
        <w:numPr>
          <w:ilvl w:val="3"/>
          <w:numId w:val="163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окончания срока осуществления права на исполнен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ие либо Дата исполнения опциона</w:t>
      </w:r>
    </w:p>
    <w:p w14:paraId="4C9484AF" w14:textId="77777777" w:rsidR="00650D06" w:rsidRPr="007E390F" w:rsidRDefault="00650D06" w:rsidP="004508FD">
      <w:pPr>
        <w:pStyle w:val="a3"/>
        <w:numPr>
          <w:ilvl w:val="3"/>
          <w:numId w:val="163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Условие касания либо Триггерное условие (Базис котировки и Триггерн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ый курс)</w:t>
      </w:r>
    </w:p>
    <w:p w14:paraId="78B30071" w14:textId="77777777" w:rsidR="00650D06" w:rsidRPr="007E390F" w:rsidRDefault="00650D06" w:rsidP="004508FD">
      <w:pPr>
        <w:pStyle w:val="a3"/>
        <w:numPr>
          <w:ilvl w:val="3"/>
          <w:numId w:val="163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та выплаты по бинарному опциону</w:t>
      </w:r>
    </w:p>
    <w:p w14:paraId="0624EB36" w14:textId="77777777" w:rsidR="00650D06" w:rsidRPr="007E390F" w:rsidRDefault="00650D06" w:rsidP="004508FD">
      <w:pPr>
        <w:pStyle w:val="a3"/>
        <w:numPr>
          <w:ilvl w:val="3"/>
          <w:numId w:val="163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умма и валюта премии по опциону</w:t>
      </w:r>
    </w:p>
    <w:p w14:paraId="51602958" w14:textId="77777777" w:rsidR="00650D06" w:rsidRPr="007E390F" w:rsidRDefault="00650D06" w:rsidP="004508FD">
      <w:pPr>
        <w:pStyle w:val="a3"/>
        <w:numPr>
          <w:ilvl w:val="3"/>
          <w:numId w:val="163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анкеты догов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ора валютного бинарного опциона</w:t>
      </w:r>
    </w:p>
    <w:p w14:paraId="711EEDAE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18" w:name="_Toc427764647"/>
      <w:bookmarkStart w:id="1519" w:name="_Toc495421982"/>
      <w:bookmarkEnd w:id="1518"/>
      <w:r w:rsidRPr="007E390F">
        <w:rPr>
          <w:rFonts w:ascii="Times New Roman" w:hAnsi="Times New Roman" w:cs="Times New Roman"/>
          <w:b/>
          <w:bCs/>
          <w:sz w:val="20"/>
          <w:szCs w:val="20"/>
        </w:rPr>
        <w:t>CM031. Анкета соглашения о будущей процентной ставке</w:t>
      </w:r>
      <w:bookmarkEnd w:id="1519"/>
    </w:p>
    <w:p w14:paraId="4A912ED0" w14:textId="77777777" w:rsidR="00650D06" w:rsidRPr="007E390F" w:rsidRDefault="00650D06" w:rsidP="004508FD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887F2F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3EBDAC1E" w14:textId="77777777" w:rsidR="00650D06" w:rsidRPr="007E390F" w:rsidRDefault="00650D06" w:rsidP="004508FD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0D80CA7A" w14:textId="77777777" w:rsidR="00650D06" w:rsidRPr="007E390F" w:rsidRDefault="00C90CFD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20E45A0D" w14:textId="77777777" w:rsidR="00650D06" w:rsidRPr="007E390F" w:rsidRDefault="00C90CFD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735F733F" w14:textId="77777777" w:rsidR="00650D06" w:rsidRPr="007E390F" w:rsidRDefault="00650D06" w:rsidP="004508FD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2FD51F84" w14:textId="77777777" w:rsidR="00650D06" w:rsidRPr="007E390F" w:rsidRDefault="00650D06" w:rsidP="004508FD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совершения отчи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тываемого события</w:t>
      </w:r>
    </w:p>
    <w:p w14:paraId="1E26C686" w14:textId="77777777" w:rsidR="00650D06" w:rsidRPr="007E390F" w:rsidRDefault="00C90CFD" w:rsidP="004508FD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509AC5AA" w14:textId="77777777" w:rsidR="00650D06" w:rsidRPr="007E390F" w:rsidRDefault="00C90CFD" w:rsidP="004508FD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lastRenderedPageBreak/>
        <w:t>Дата начала и истечения срока</w:t>
      </w:r>
    </w:p>
    <w:p w14:paraId="5C9DF36E" w14:textId="77777777" w:rsidR="00650D06" w:rsidRPr="007E390F" w:rsidRDefault="00650D06" w:rsidP="00A969CC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пл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атежа (дата оплаты по договору)</w:t>
      </w:r>
    </w:p>
    <w:p w14:paraId="3290B9A6" w14:textId="77777777" w:rsidR="00650D06" w:rsidRPr="007E390F" w:rsidRDefault="00650D06" w:rsidP="004508FD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а Номинальной суммы по договору</w:t>
      </w:r>
    </w:p>
    <w:p w14:paraId="752EE45A" w14:textId="77777777" w:rsidR="00650D06" w:rsidRPr="007E390F" w:rsidRDefault="00C90CFD" w:rsidP="004508FD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Фиксированная ставка</w:t>
      </w:r>
    </w:p>
    <w:p w14:paraId="22FB42BD" w14:textId="77777777" w:rsidR="00650D06" w:rsidRPr="007E390F" w:rsidRDefault="00C90CFD" w:rsidP="004508FD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Индекс плавающей ставки</w:t>
      </w:r>
    </w:p>
    <w:p w14:paraId="1C3C11D2" w14:textId="77777777" w:rsidR="00650D06" w:rsidRPr="007E390F" w:rsidRDefault="00650D06" w:rsidP="004508FD">
      <w:pPr>
        <w:pStyle w:val="a3"/>
        <w:numPr>
          <w:ilvl w:val="3"/>
          <w:numId w:val="16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анкеты соглашен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ия о будущей процентной ставке</w:t>
      </w:r>
    </w:p>
    <w:p w14:paraId="478471DE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20" w:name="_Toc427764648"/>
      <w:bookmarkStart w:id="1521" w:name="_Toc495421983"/>
      <w:bookmarkEnd w:id="1520"/>
      <w:r w:rsidRPr="007E390F">
        <w:rPr>
          <w:rFonts w:ascii="Times New Roman" w:hAnsi="Times New Roman" w:cs="Times New Roman"/>
          <w:b/>
          <w:bCs/>
          <w:sz w:val="20"/>
          <w:szCs w:val="20"/>
        </w:rPr>
        <w:t>CM032. Анкета договора процентного свопа</w:t>
      </w:r>
      <w:bookmarkEnd w:id="1521"/>
    </w:p>
    <w:p w14:paraId="3F111D8D" w14:textId="77777777" w:rsidR="00650D06" w:rsidRPr="007E390F" w:rsidRDefault="00650D06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887F2F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0EA78424" w14:textId="77777777" w:rsidR="00650D06" w:rsidRPr="007E390F" w:rsidRDefault="00650D06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кационные коды сторон договора)</w:t>
      </w:r>
    </w:p>
    <w:p w14:paraId="4B850B5B" w14:textId="77777777" w:rsidR="00650D06" w:rsidRPr="007E390F" w:rsidRDefault="00650D06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C90CFD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4A117754" w14:textId="77777777" w:rsidR="00650D06" w:rsidRPr="007E390F" w:rsidRDefault="00650D06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723CEE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1B1BA01E" w14:textId="77777777" w:rsidR="00650D06" w:rsidRPr="007E390F" w:rsidRDefault="00723CEE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0DDA6722" w14:textId="77777777" w:rsidR="00650D06" w:rsidRPr="007E390F" w:rsidRDefault="00723CEE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истечения срока</w:t>
      </w:r>
    </w:p>
    <w:p w14:paraId="0EB33ABA" w14:textId="77777777" w:rsidR="00650D06" w:rsidRPr="007E390F" w:rsidRDefault="00650D06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Начальное значение номинальной</w:t>
      </w:r>
      <w:r w:rsidR="00723CEE" w:rsidRPr="007E390F">
        <w:rPr>
          <w:rFonts w:ascii="Times New Roman" w:eastAsia="Times New Roman" w:hAnsi="Times New Roman" w:cs="Times New Roman"/>
          <w:sz w:val="20"/>
          <w:szCs w:val="20"/>
        </w:rPr>
        <w:t xml:space="preserve"> суммы по первой части договора</w:t>
      </w:r>
    </w:p>
    <w:p w14:paraId="0CE0ADF7" w14:textId="77777777" w:rsidR="00650D06" w:rsidRPr="007E390F" w:rsidRDefault="00650D06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Индекс плавающей ставки либо начальное значение фиксированной процентн</w:t>
      </w:r>
      <w:r w:rsidR="00723CEE" w:rsidRPr="007E390F">
        <w:rPr>
          <w:rFonts w:ascii="Times New Roman" w:eastAsia="Times New Roman" w:hAnsi="Times New Roman" w:cs="Times New Roman"/>
          <w:sz w:val="20"/>
          <w:szCs w:val="20"/>
        </w:rPr>
        <w:t>ой ставки первой части договора</w:t>
      </w:r>
    </w:p>
    <w:p w14:paraId="227E9FA5" w14:textId="77777777" w:rsidR="00650D06" w:rsidRPr="007E390F" w:rsidRDefault="00650D06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Начальное значение номинальной</w:t>
      </w:r>
      <w:r w:rsidR="00723CEE" w:rsidRPr="007E390F">
        <w:rPr>
          <w:rFonts w:ascii="Times New Roman" w:eastAsia="Times New Roman" w:hAnsi="Times New Roman" w:cs="Times New Roman"/>
          <w:sz w:val="20"/>
          <w:szCs w:val="20"/>
        </w:rPr>
        <w:t xml:space="preserve"> суммы по второй части договора</w:t>
      </w:r>
    </w:p>
    <w:p w14:paraId="6EBF3848" w14:textId="77777777" w:rsidR="00650D06" w:rsidRPr="007E390F" w:rsidRDefault="00650D06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Индекс плавающей ставки либо начальное значение фиксированной процентн</w:t>
      </w:r>
      <w:r w:rsidR="00723CEE" w:rsidRPr="007E390F">
        <w:rPr>
          <w:rFonts w:ascii="Times New Roman" w:eastAsia="Times New Roman" w:hAnsi="Times New Roman" w:cs="Times New Roman"/>
          <w:sz w:val="20"/>
          <w:szCs w:val="20"/>
        </w:rPr>
        <w:t>ой ставки второй части договора</w:t>
      </w:r>
    </w:p>
    <w:p w14:paraId="38DF1CF7" w14:textId="77777777" w:rsidR="00650D06" w:rsidRPr="007E390F" w:rsidRDefault="00650D06" w:rsidP="00A969CC">
      <w:pPr>
        <w:pStyle w:val="a3"/>
        <w:numPr>
          <w:ilvl w:val="0"/>
          <w:numId w:val="120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</w:t>
      </w:r>
      <w:r w:rsidR="00723CEE" w:rsidRPr="007E390F">
        <w:rPr>
          <w:rFonts w:ascii="Times New Roman" w:eastAsia="Times New Roman" w:hAnsi="Times New Roman" w:cs="Times New Roman"/>
          <w:sz w:val="20"/>
          <w:szCs w:val="20"/>
        </w:rPr>
        <w:t>кеты договора процентного свопа</w:t>
      </w:r>
    </w:p>
    <w:p w14:paraId="6266FE7A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22" w:name="_Toc427764649"/>
      <w:bookmarkStart w:id="1523" w:name="_Toc495421984"/>
      <w:bookmarkEnd w:id="1522"/>
      <w:r w:rsidRPr="007E390F">
        <w:rPr>
          <w:rFonts w:ascii="Times New Roman" w:hAnsi="Times New Roman" w:cs="Times New Roman"/>
          <w:b/>
          <w:bCs/>
          <w:sz w:val="20"/>
          <w:szCs w:val="20"/>
        </w:rPr>
        <w:t>CM033. Анкета договора фиксации максимальной/минимальной процентной ставки</w:t>
      </w:r>
      <w:bookmarkEnd w:id="1523"/>
    </w:p>
    <w:p w14:paraId="243D8ADA" w14:textId="77777777" w:rsidR="00650D06" w:rsidRPr="007E390F" w:rsidRDefault="00650D06" w:rsidP="00F123BD">
      <w:pPr>
        <w:pStyle w:val="a3"/>
        <w:numPr>
          <w:ilvl w:val="0"/>
          <w:numId w:val="12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887F2F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6804A2B0" w14:textId="77777777" w:rsidR="00650D06" w:rsidRPr="007E390F" w:rsidRDefault="00650D06" w:rsidP="00F123BD">
      <w:pPr>
        <w:pStyle w:val="a3"/>
        <w:numPr>
          <w:ilvl w:val="0"/>
          <w:numId w:val="12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кационные коды сторон договора)</w:t>
      </w:r>
    </w:p>
    <w:p w14:paraId="14E21D72" w14:textId="77777777" w:rsidR="00650D06" w:rsidRPr="007E390F" w:rsidRDefault="00650D06" w:rsidP="00F123BD">
      <w:pPr>
        <w:pStyle w:val="a3"/>
        <w:numPr>
          <w:ilvl w:val="0"/>
          <w:numId w:val="12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41905A48" w14:textId="77777777" w:rsidR="00650D06" w:rsidRPr="007E390F" w:rsidRDefault="00650D06" w:rsidP="00F123BD">
      <w:pPr>
        <w:pStyle w:val="a3"/>
        <w:numPr>
          <w:ilvl w:val="0"/>
          <w:numId w:val="12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59E45B04" w14:textId="77777777" w:rsidR="00650D06" w:rsidRPr="007E390F" w:rsidRDefault="00F123BD" w:rsidP="00F123BD">
      <w:pPr>
        <w:pStyle w:val="a3"/>
        <w:numPr>
          <w:ilvl w:val="0"/>
          <w:numId w:val="12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288480A5" w14:textId="77777777" w:rsidR="00650D06" w:rsidRPr="007E390F" w:rsidRDefault="00F123BD" w:rsidP="00F123BD">
      <w:pPr>
        <w:pStyle w:val="a3"/>
        <w:numPr>
          <w:ilvl w:val="0"/>
          <w:numId w:val="12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истечения срока</w:t>
      </w:r>
    </w:p>
    <w:p w14:paraId="7E480BC2" w14:textId="77777777" w:rsidR="00650D06" w:rsidRPr="007E390F" w:rsidRDefault="00650D06" w:rsidP="00F123BD">
      <w:pPr>
        <w:pStyle w:val="a3"/>
        <w:numPr>
          <w:ilvl w:val="0"/>
          <w:numId w:val="12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Начальное значение но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минальной суммы</w:t>
      </w:r>
    </w:p>
    <w:p w14:paraId="2CF81F2B" w14:textId="77777777" w:rsidR="00650D06" w:rsidRPr="007E390F" w:rsidRDefault="00F123BD" w:rsidP="00F123BD">
      <w:pPr>
        <w:pStyle w:val="a3"/>
        <w:numPr>
          <w:ilvl w:val="0"/>
          <w:numId w:val="12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Индекс плавающей ставки</w:t>
      </w:r>
    </w:p>
    <w:p w14:paraId="45D07AAE" w14:textId="77777777" w:rsidR="00650D06" w:rsidRPr="007E390F" w:rsidRDefault="00650D06" w:rsidP="00F123BD">
      <w:pPr>
        <w:pStyle w:val="a3"/>
        <w:numPr>
          <w:ilvl w:val="0"/>
          <w:numId w:val="12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мма и валюта премии по договору</w:t>
      </w:r>
    </w:p>
    <w:p w14:paraId="69FF38AE" w14:textId="77777777" w:rsidR="00650D06" w:rsidRPr="007E390F" w:rsidRDefault="00650D06" w:rsidP="00F123BD">
      <w:pPr>
        <w:pStyle w:val="a3"/>
        <w:numPr>
          <w:ilvl w:val="0"/>
          <w:numId w:val="12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анкеты договора фиксации максимально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й/минимальной процентной ставки</w:t>
      </w:r>
    </w:p>
    <w:p w14:paraId="7F2E5262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24" w:name="_Toc427764650"/>
      <w:bookmarkStart w:id="1525" w:name="_Toc495421985"/>
      <w:bookmarkEnd w:id="1524"/>
      <w:r w:rsidRPr="007E390F">
        <w:rPr>
          <w:rFonts w:ascii="Times New Roman" w:hAnsi="Times New Roman" w:cs="Times New Roman"/>
          <w:b/>
          <w:bCs/>
          <w:sz w:val="20"/>
          <w:szCs w:val="20"/>
        </w:rPr>
        <w:t>CM034. Анкета договора свопциона</w:t>
      </w:r>
      <w:bookmarkEnd w:id="1525"/>
    </w:p>
    <w:p w14:paraId="2F1B7E60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887F2F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4CCBFD9E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48CD80F2" w14:textId="77777777" w:rsidR="00650D06" w:rsidRPr="007E390F" w:rsidRDefault="00F123BD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0ED8A8FF" w14:textId="77777777" w:rsidR="00650D06" w:rsidRPr="007E390F" w:rsidRDefault="00F123BD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28D7F363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lastRenderedPageBreak/>
        <w:t>Дата сд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7FA0F201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совершения отчитываемог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о события</w:t>
      </w:r>
    </w:p>
    <w:p w14:paraId="5C7116C9" w14:textId="77777777" w:rsidR="00650D06" w:rsidRPr="007E390F" w:rsidRDefault="00F123BD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7983F1C3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умма и валюта премии по опциону</w:t>
      </w:r>
    </w:p>
    <w:p w14:paraId="55DEB063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окончания срока осуществления права на исполнение либо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 xml:space="preserve"> Дата (Даты) исполнения опциона</w:t>
      </w:r>
    </w:p>
    <w:p w14:paraId="5B21AB31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 xml:space="preserve"> начала и истечения срока свопа</w:t>
      </w:r>
    </w:p>
    <w:p w14:paraId="35B15FDA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Начальное значение номинальной суммы по п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ервой части свопа</w:t>
      </w:r>
    </w:p>
    <w:p w14:paraId="70B6FAFF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Индекс плавающей ставки либо начальное значение фиксированной проце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нтной ставки первой части свопа</w:t>
      </w:r>
    </w:p>
    <w:p w14:paraId="36C7E972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Начальное значение номиналь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ной суммы по второй части свопа</w:t>
      </w:r>
    </w:p>
    <w:p w14:paraId="2E5387F7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Индекс плавающей ставки либо начальное значение фиксированной процентной став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ки второй части свопа</w:t>
      </w:r>
    </w:p>
    <w:p w14:paraId="5593E87E" w14:textId="77777777" w:rsidR="00650D06" w:rsidRPr="007E390F" w:rsidRDefault="00650D06" w:rsidP="00F123BD">
      <w:pPr>
        <w:pStyle w:val="a3"/>
        <w:numPr>
          <w:ilvl w:val="0"/>
          <w:numId w:val="12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</w:t>
      </w:r>
      <w:r w:rsidR="00F123BD" w:rsidRPr="007E390F">
        <w:rPr>
          <w:rFonts w:ascii="Times New Roman" w:eastAsia="Times New Roman" w:hAnsi="Times New Roman" w:cs="Times New Roman"/>
          <w:sz w:val="20"/>
          <w:szCs w:val="20"/>
        </w:rPr>
        <w:t>ления анкеты договора свопциона</w:t>
      </w:r>
    </w:p>
    <w:p w14:paraId="264B1AD8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26" w:name="_Toc427764651"/>
      <w:bookmarkStart w:id="1527" w:name="_Toc495421986"/>
      <w:bookmarkEnd w:id="1526"/>
      <w:r w:rsidRPr="007E390F">
        <w:rPr>
          <w:rFonts w:ascii="Times New Roman" w:hAnsi="Times New Roman" w:cs="Times New Roman"/>
          <w:b/>
          <w:bCs/>
          <w:sz w:val="20"/>
          <w:szCs w:val="20"/>
        </w:rPr>
        <w:t>CM041. Анкета договора репо</w:t>
      </w:r>
      <w:bookmarkEnd w:id="1527"/>
    </w:p>
    <w:p w14:paraId="2A51879E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рального соглашения, присвоенный репозитарием. Не применяется в случае первичного направления для регистрации совместно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</w:t>
      </w:r>
      <w:r w:rsidR="00920BA7" w:rsidRPr="007E390F">
        <w:rPr>
          <w:rFonts w:ascii="Times New Roman" w:eastAsia="Times New Roman" w:hAnsi="Times New Roman" w:cs="Times New Roman"/>
          <w:sz w:val="20"/>
          <w:szCs w:val="20"/>
        </w:rPr>
        <w:t>нием</w:t>
      </w:r>
      <w:r w:rsidR="00887F2F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14CC8640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05471487" w14:textId="77777777" w:rsidR="00650D06" w:rsidRPr="007E390F" w:rsidRDefault="00920BA7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12EB3944" w14:textId="77777777" w:rsidR="00650D06" w:rsidRPr="007E390F" w:rsidRDefault="00920BA7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65009E59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920BA7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63C7A275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920BA7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7CB05272" w14:textId="77777777" w:rsidR="00650D06" w:rsidRPr="007E390F" w:rsidRDefault="00920BA7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1357C77E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ра</w:t>
      </w:r>
      <w:r w:rsidR="00920BA7" w:rsidRPr="007E390F">
        <w:rPr>
          <w:rFonts w:ascii="Times New Roman" w:eastAsia="Times New Roman" w:hAnsi="Times New Roman" w:cs="Times New Roman"/>
          <w:sz w:val="20"/>
          <w:szCs w:val="20"/>
        </w:rPr>
        <w:t>счетов по первой части договора</w:t>
      </w:r>
    </w:p>
    <w:p w14:paraId="298CEBCA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либо просто валюта ра</w:t>
      </w:r>
      <w:r w:rsidR="00920BA7" w:rsidRPr="007E390F">
        <w:rPr>
          <w:rFonts w:ascii="Times New Roman" w:eastAsia="Times New Roman" w:hAnsi="Times New Roman" w:cs="Times New Roman"/>
          <w:sz w:val="20"/>
          <w:szCs w:val="20"/>
        </w:rPr>
        <w:t>счетов по второй части договора</w:t>
      </w:r>
    </w:p>
    <w:p w14:paraId="1E3E7502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поставки/оплаты (срок п</w:t>
      </w:r>
      <w:r w:rsidR="00920BA7" w:rsidRPr="007E390F">
        <w:rPr>
          <w:rFonts w:ascii="Times New Roman" w:eastAsia="Times New Roman" w:hAnsi="Times New Roman" w:cs="Times New Roman"/>
          <w:sz w:val="20"/>
          <w:szCs w:val="20"/>
        </w:rPr>
        <w:t>оставки/оплаты) по первой части</w:t>
      </w:r>
    </w:p>
    <w:p w14:paraId="5D1B9249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поставки/оплаты (срок поставки/оплаты) по второ</w:t>
      </w:r>
      <w:r w:rsidR="00920BA7" w:rsidRPr="007E390F">
        <w:rPr>
          <w:rFonts w:ascii="Times New Roman" w:eastAsia="Times New Roman" w:hAnsi="Times New Roman" w:cs="Times New Roman"/>
          <w:sz w:val="20"/>
          <w:szCs w:val="20"/>
        </w:rPr>
        <w:t>й части или дата открытого репо</w:t>
      </w:r>
    </w:p>
    <w:p w14:paraId="05C7DC14" w14:textId="77777777" w:rsidR="00650D06" w:rsidRPr="007E390F" w:rsidRDefault="00920BA7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Тип срока репо</w:t>
      </w:r>
    </w:p>
    <w:p w14:paraId="5F52B1C6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Ставка договора репо (индекс плавающей ставки либо начальное значение ф</w:t>
      </w:r>
      <w:r w:rsidR="00920BA7" w:rsidRPr="007E390F">
        <w:rPr>
          <w:rFonts w:ascii="Times New Roman" w:eastAsia="Times New Roman" w:hAnsi="Times New Roman" w:cs="Times New Roman"/>
          <w:sz w:val="20"/>
          <w:szCs w:val="20"/>
        </w:rPr>
        <w:t>иксированной процентной ставки)</w:t>
      </w:r>
    </w:p>
    <w:p w14:paraId="027ACFDA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Ценные бумаги, являющиеся предметом договора репо (Код базового (базисного) актива договора репо и Номинальная сумма (количеств</w:t>
      </w:r>
      <w:r w:rsidR="00920BA7" w:rsidRPr="007E390F">
        <w:rPr>
          <w:rFonts w:ascii="Times New Roman" w:eastAsia="Times New Roman" w:hAnsi="Times New Roman" w:cs="Times New Roman"/>
          <w:sz w:val="20"/>
          <w:szCs w:val="20"/>
        </w:rPr>
        <w:t>о) базового (базисного) актива)</w:t>
      </w:r>
    </w:p>
    <w:p w14:paraId="3C848648" w14:textId="77777777" w:rsidR="00650D06" w:rsidRPr="007E390F" w:rsidRDefault="00650D06" w:rsidP="00920BA7">
      <w:pPr>
        <w:numPr>
          <w:ilvl w:val="0"/>
          <w:numId w:val="12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</w:t>
      </w:r>
      <w:r w:rsidR="00920BA7" w:rsidRPr="007E390F">
        <w:rPr>
          <w:rFonts w:ascii="Times New Roman" w:eastAsia="Times New Roman" w:hAnsi="Times New Roman" w:cs="Times New Roman"/>
          <w:sz w:val="20"/>
          <w:szCs w:val="20"/>
        </w:rPr>
        <w:t xml:space="preserve"> анкеты договора репо</w:t>
      </w:r>
    </w:p>
    <w:p w14:paraId="432058D1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28" w:name="_Toc427764652"/>
      <w:bookmarkStart w:id="1529" w:name="_Toc495421987"/>
      <w:bookmarkEnd w:id="1528"/>
      <w:r w:rsidRPr="007E390F">
        <w:rPr>
          <w:rFonts w:ascii="Times New Roman" w:hAnsi="Times New Roman" w:cs="Times New Roman"/>
          <w:b/>
          <w:bCs/>
          <w:sz w:val="20"/>
          <w:szCs w:val="20"/>
        </w:rPr>
        <w:t>CM042. Анкета договора купли-продажи облигации</w:t>
      </w:r>
      <w:bookmarkEnd w:id="1529"/>
    </w:p>
    <w:p w14:paraId="4AFC208B" w14:textId="77777777" w:rsidR="00650D06" w:rsidRPr="007E390F" w:rsidRDefault="00650D06" w:rsidP="0043309D">
      <w:pPr>
        <w:numPr>
          <w:ilvl w:val="0"/>
          <w:numId w:val="12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8A578C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45794D70" w14:textId="77777777" w:rsidR="00650D06" w:rsidRPr="007E390F" w:rsidRDefault="00650D06" w:rsidP="0043309D">
      <w:pPr>
        <w:numPr>
          <w:ilvl w:val="0"/>
          <w:numId w:val="12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599C8C77" w14:textId="77777777" w:rsidR="00650D06" w:rsidRPr="007E390F" w:rsidRDefault="0043309D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65C595B5" w14:textId="77777777" w:rsidR="00650D06" w:rsidRPr="007E390F" w:rsidRDefault="0043309D" w:rsidP="005275F0">
      <w:pPr>
        <w:pStyle w:val="a3"/>
        <w:numPr>
          <w:ilvl w:val="0"/>
          <w:numId w:val="11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680D30D8" w14:textId="77777777" w:rsidR="00650D06" w:rsidRPr="007E390F" w:rsidRDefault="00650D06" w:rsidP="0043309D">
      <w:pPr>
        <w:numPr>
          <w:ilvl w:val="0"/>
          <w:numId w:val="12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5D17C47B" w14:textId="77777777" w:rsidR="00650D06" w:rsidRPr="007E390F" w:rsidRDefault="00650D06" w:rsidP="0043309D">
      <w:pPr>
        <w:numPr>
          <w:ilvl w:val="0"/>
          <w:numId w:val="12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73D97FBE" w14:textId="77777777" w:rsidR="00650D06" w:rsidRPr="007E390F" w:rsidRDefault="0043309D" w:rsidP="0043309D">
      <w:pPr>
        <w:numPr>
          <w:ilvl w:val="0"/>
          <w:numId w:val="12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7A068CCA" w14:textId="77777777" w:rsidR="00650D06" w:rsidRPr="007E390F" w:rsidRDefault="00650D06" w:rsidP="0043309D">
      <w:pPr>
        <w:numPr>
          <w:ilvl w:val="0"/>
          <w:numId w:val="12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lastRenderedPageBreak/>
        <w:t>Сумма и валют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а номинальной суммы по договору</w:t>
      </w:r>
    </w:p>
    <w:p w14:paraId="68540975" w14:textId="77777777" w:rsidR="00650D06" w:rsidRPr="007E390F" w:rsidRDefault="0043309D" w:rsidP="0043309D">
      <w:pPr>
        <w:numPr>
          <w:ilvl w:val="0"/>
          <w:numId w:val="12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Чистая цена облигации</w:t>
      </w:r>
    </w:p>
    <w:p w14:paraId="7AFBB2E1" w14:textId="77777777" w:rsidR="00650D06" w:rsidRPr="007E390F" w:rsidRDefault="00650D06" w:rsidP="0043309D">
      <w:pPr>
        <w:numPr>
          <w:ilvl w:val="0"/>
          <w:numId w:val="12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Идентификатор базового 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актива (облигации)</w:t>
      </w:r>
    </w:p>
    <w:p w14:paraId="250A58BA" w14:textId="77777777" w:rsidR="00650D06" w:rsidRPr="007E390F" w:rsidRDefault="00650D06" w:rsidP="0043309D">
      <w:pPr>
        <w:numPr>
          <w:ilvl w:val="0"/>
          <w:numId w:val="12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а расчетов/поставки по договору</w:t>
      </w:r>
    </w:p>
    <w:p w14:paraId="18FA9C22" w14:textId="77777777" w:rsidR="00650D06" w:rsidRPr="007E390F" w:rsidRDefault="00650D06" w:rsidP="0043309D">
      <w:pPr>
        <w:numPr>
          <w:ilvl w:val="0"/>
          <w:numId w:val="12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анкеты д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оговора купли-продажи облигации</w:t>
      </w:r>
    </w:p>
    <w:p w14:paraId="61447F8B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30" w:name="_Toc427764653"/>
      <w:bookmarkStart w:id="1531" w:name="_Toc495421988"/>
      <w:bookmarkEnd w:id="1530"/>
      <w:r w:rsidRPr="007E390F">
        <w:rPr>
          <w:rFonts w:ascii="Times New Roman" w:hAnsi="Times New Roman" w:cs="Times New Roman"/>
          <w:b/>
          <w:bCs/>
          <w:sz w:val="20"/>
          <w:szCs w:val="20"/>
        </w:rPr>
        <w:t>CM043. Анкета форварда на облигаци</w:t>
      </w:r>
      <w:bookmarkEnd w:id="1531"/>
      <w:r w:rsidRPr="007E390F">
        <w:rPr>
          <w:rFonts w:ascii="Times New Roman" w:hAnsi="Times New Roman" w:cs="Times New Roman"/>
          <w:b/>
          <w:bCs/>
          <w:sz w:val="20"/>
          <w:szCs w:val="20"/>
        </w:rPr>
        <w:t>ю или индекс</w:t>
      </w:r>
    </w:p>
    <w:p w14:paraId="1BDDE45F" w14:textId="77777777" w:rsidR="00650D06" w:rsidRPr="007E390F" w:rsidRDefault="00650D06" w:rsidP="0043309D">
      <w:pPr>
        <w:numPr>
          <w:ilvl w:val="0"/>
          <w:numId w:val="129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8A578C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2A8EC111" w14:textId="77777777" w:rsidR="00650D06" w:rsidRPr="007E390F" w:rsidRDefault="00650D06" w:rsidP="0043309D">
      <w:pPr>
        <w:numPr>
          <w:ilvl w:val="0"/>
          <w:numId w:val="129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419177A0" w14:textId="77777777" w:rsidR="00650D06" w:rsidRPr="007E390F" w:rsidRDefault="0043309D" w:rsidP="0043309D">
      <w:pPr>
        <w:pStyle w:val="a3"/>
        <w:numPr>
          <w:ilvl w:val="0"/>
          <w:numId w:val="128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04A715C9" w14:textId="77777777" w:rsidR="00650D06" w:rsidRPr="007E390F" w:rsidRDefault="0043309D" w:rsidP="0043309D">
      <w:pPr>
        <w:pStyle w:val="a3"/>
        <w:numPr>
          <w:ilvl w:val="0"/>
          <w:numId w:val="128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18FB7FA3" w14:textId="77777777" w:rsidR="00650D06" w:rsidRPr="007E390F" w:rsidRDefault="00650D06" w:rsidP="0043309D">
      <w:pPr>
        <w:numPr>
          <w:ilvl w:val="0"/>
          <w:numId w:val="129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035C4BDD" w14:textId="77777777" w:rsidR="00650D06" w:rsidRPr="007E390F" w:rsidRDefault="00650D06" w:rsidP="0043309D">
      <w:pPr>
        <w:numPr>
          <w:ilvl w:val="0"/>
          <w:numId w:val="129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06D700E1" w14:textId="77777777" w:rsidR="00650D06" w:rsidRPr="007E390F" w:rsidRDefault="00650D06" w:rsidP="0043309D">
      <w:pPr>
        <w:numPr>
          <w:ilvl w:val="0"/>
          <w:numId w:val="129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одукта</w:t>
      </w:r>
    </w:p>
    <w:p w14:paraId="014975EF" w14:textId="77777777" w:rsidR="00650D06" w:rsidRPr="007E390F" w:rsidRDefault="00650D06" w:rsidP="0043309D">
      <w:pPr>
        <w:numPr>
          <w:ilvl w:val="0"/>
          <w:numId w:val="129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Облигации/индексы, являющиеся предметом договора (Ко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д и количество базового актива)</w:t>
      </w:r>
    </w:p>
    <w:p w14:paraId="7A3DFC28" w14:textId="77777777" w:rsidR="00650D06" w:rsidRPr="007E390F" w:rsidRDefault="00650D06" w:rsidP="0043309D">
      <w:pPr>
        <w:numPr>
          <w:ilvl w:val="0"/>
          <w:numId w:val="129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а номинальной суммы по договору</w:t>
      </w:r>
    </w:p>
    <w:p w14:paraId="36FF7C6D" w14:textId="77777777" w:rsidR="00650D06" w:rsidRPr="007E390F" w:rsidRDefault="00650D06" w:rsidP="0043309D">
      <w:pPr>
        <w:numPr>
          <w:ilvl w:val="0"/>
          <w:numId w:val="129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а расчетов/поставки по договору</w:t>
      </w:r>
    </w:p>
    <w:p w14:paraId="02552437" w14:textId="77777777" w:rsidR="00650D06" w:rsidRPr="007E390F" w:rsidRDefault="0043309D" w:rsidP="0043309D">
      <w:pPr>
        <w:numPr>
          <w:ilvl w:val="0"/>
          <w:numId w:val="129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Форвардная цена в процентах</w:t>
      </w:r>
    </w:p>
    <w:p w14:paraId="175AF174" w14:textId="77777777" w:rsidR="00650D06" w:rsidRPr="007E390F" w:rsidRDefault="00650D06" w:rsidP="007D3261">
      <w:pPr>
        <w:numPr>
          <w:ilvl w:val="0"/>
          <w:numId w:val="129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анкеты форварда на облигац</w:t>
      </w:r>
      <w:r w:rsidR="0043309D" w:rsidRPr="007E390F">
        <w:rPr>
          <w:rFonts w:ascii="Times New Roman" w:eastAsia="Times New Roman" w:hAnsi="Times New Roman" w:cs="Times New Roman"/>
          <w:sz w:val="20"/>
          <w:szCs w:val="20"/>
        </w:rPr>
        <w:t>ии</w:t>
      </w:r>
    </w:p>
    <w:p w14:paraId="16EDADB6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32" w:name="_Toc427764654"/>
      <w:bookmarkStart w:id="1533" w:name="_Toc495421989"/>
      <w:bookmarkEnd w:id="1532"/>
      <w:r w:rsidRPr="007E390F">
        <w:rPr>
          <w:rFonts w:ascii="Times New Roman" w:hAnsi="Times New Roman" w:cs="Times New Roman"/>
          <w:b/>
          <w:bCs/>
          <w:sz w:val="20"/>
          <w:szCs w:val="20"/>
        </w:rPr>
        <w:t>CM044. Анкета опциона на облигаци</w:t>
      </w:r>
      <w:bookmarkEnd w:id="1533"/>
      <w:r w:rsidRPr="007E390F">
        <w:rPr>
          <w:rFonts w:ascii="Times New Roman" w:hAnsi="Times New Roman" w:cs="Times New Roman"/>
          <w:b/>
          <w:bCs/>
          <w:sz w:val="20"/>
          <w:szCs w:val="20"/>
        </w:rPr>
        <w:t>ю</w:t>
      </w:r>
    </w:p>
    <w:p w14:paraId="372DDCEF" w14:textId="77777777" w:rsidR="00650D06" w:rsidRPr="007E390F" w:rsidRDefault="00650D0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5D5966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5D5966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7581910A" w14:textId="77777777" w:rsidR="00650D06" w:rsidRPr="007E390F" w:rsidRDefault="00650D0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06A63322" w14:textId="77777777" w:rsidR="00650D06" w:rsidRPr="007E390F" w:rsidRDefault="005D5966" w:rsidP="005D5966">
      <w:pPr>
        <w:pStyle w:val="a3"/>
        <w:numPr>
          <w:ilvl w:val="0"/>
          <w:numId w:val="131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310454A0" w14:textId="77777777" w:rsidR="00650D06" w:rsidRPr="007E390F" w:rsidRDefault="005D5966" w:rsidP="005D5966">
      <w:pPr>
        <w:pStyle w:val="a3"/>
        <w:numPr>
          <w:ilvl w:val="0"/>
          <w:numId w:val="131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0E2F5D96" w14:textId="77777777" w:rsidR="00650D06" w:rsidRPr="007E390F" w:rsidRDefault="00650D0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5D5966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4A2606B4" w14:textId="77777777" w:rsidR="00650D06" w:rsidRPr="007E390F" w:rsidRDefault="00650D0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5D5966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2FDBFE9C" w14:textId="77777777" w:rsidR="00650D06" w:rsidRPr="007E390F" w:rsidRDefault="005D596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25C36AA2" w14:textId="77777777" w:rsidR="00650D06" w:rsidRPr="007E390F" w:rsidRDefault="005D596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Тип опциона</w:t>
      </w:r>
    </w:p>
    <w:p w14:paraId="54DE9906" w14:textId="77777777" w:rsidR="00650D06" w:rsidRPr="007E390F" w:rsidRDefault="00650D0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</w:t>
      </w:r>
      <w:r w:rsidR="005D5966" w:rsidRPr="007E390F">
        <w:rPr>
          <w:rFonts w:ascii="Times New Roman" w:eastAsia="Times New Roman" w:hAnsi="Times New Roman" w:cs="Times New Roman"/>
          <w:sz w:val="20"/>
          <w:szCs w:val="20"/>
        </w:rPr>
        <w:t>мма и валюта премии по договору</w:t>
      </w:r>
    </w:p>
    <w:p w14:paraId="7AA162A7" w14:textId="77777777" w:rsidR="00650D06" w:rsidRPr="007E390F" w:rsidRDefault="00650D0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окончания срока осуществления права на исполнение либо Дата (</w:t>
      </w:r>
      <w:r w:rsidR="005D5966" w:rsidRPr="007E390F">
        <w:rPr>
          <w:rFonts w:ascii="Times New Roman" w:eastAsia="Times New Roman" w:hAnsi="Times New Roman" w:cs="Times New Roman"/>
          <w:sz w:val="20"/>
          <w:szCs w:val="20"/>
        </w:rPr>
        <w:t>Даты) исполнения опциона</w:t>
      </w:r>
    </w:p>
    <w:p w14:paraId="1C529AF4" w14:textId="77777777" w:rsidR="00650D06" w:rsidRPr="007E390F" w:rsidRDefault="00650D0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</w:t>
      </w:r>
      <w:r w:rsidR="005D5966" w:rsidRPr="007E390F">
        <w:rPr>
          <w:rFonts w:ascii="Times New Roman" w:eastAsia="Times New Roman" w:hAnsi="Times New Roman" w:cs="Times New Roman"/>
          <w:sz w:val="20"/>
          <w:szCs w:val="20"/>
        </w:rPr>
        <w:t>а номинальной суммы по договору</w:t>
      </w:r>
    </w:p>
    <w:p w14:paraId="280F46E7" w14:textId="77777777" w:rsidR="00650D06" w:rsidRPr="007E390F" w:rsidRDefault="00650D0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Цена исполне</w:t>
      </w:r>
      <w:r w:rsidR="005D5966" w:rsidRPr="007E390F">
        <w:rPr>
          <w:rFonts w:ascii="Times New Roman" w:eastAsia="Times New Roman" w:hAnsi="Times New Roman" w:cs="Times New Roman"/>
          <w:sz w:val="20"/>
          <w:szCs w:val="20"/>
        </w:rPr>
        <w:t>ния (в валюте либо в процентах)</w:t>
      </w:r>
    </w:p>
    <w:p w14:paraId="6D1FD199" w14:textId="77777777" w:rsidR="00650D06" w:rsidRPr="007E390F" w:rsidRDefault="00650D0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Идентифика</w:t>
      </w:r>
      <w:r w:rsidR="005D5966" w:rsidRPr="007E390F">
        <w:rPr>
          <w:rFonts w:ascii="Times New Roman" w:eastAsia="Times New Roman" w:hAnsi="Times New Roman" w:cs="Times New Roman"/>
          <w:sz w:val="20"/>
          <w:szCs w:val="20"/>
        </w:rPr>
        <w:t>тор базового актива (облигации)</w:t>
      </w:r>
    </w:p>
    <w:p w14:paraId="78B8D7EF" w14:textId="77777777" w:rsidR="00650D06" w:rsidRPr="007E390F" w:rsidRDefault="00650D06" w:rsidP="005D5966">
      <w:pPr>
        <w:numPr>
          <w:ilvl w:val="0"/>
          <w:numId w:val="13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анкеты опциона на облигации</w:t>
      </w:r>
    </w:p>
    <w:p w14:paraId="6640E7AE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34" w:name="_Toc427764655"/>
      <w:bookmarkStart w:id="1535" w:name="_Toc495421990"/>
      <w:bookmarkEnd w:id="1534"/>
      <w:r w:rsidRPr="007E390F">
        <w:rPr>
          <w:rFonts w:ascii="Times New Roman" w:hAnsi="Times New Roman" w:cs="Times New Roman"/>
          <w:b/>
          <w:bCs/>
          <w:sz w:val="20"/>
          <w:szCs w:val="20"/>
        </w:rPr>
        <w:t>CM045. Анкета опциона на индекс и корзину облигаций</w:t>
      </w:r>
      <w:bookmarkEnd w:id="1535"/>
    </w:p>
    <w:p w14:paraId="6304E1CA" w14:textId="77777777" w:rsidR="00650D06" w:rsidRPr="007E390F" w:rsidRDefault="00650D06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EC129A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EC129A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4D56EB95" w14:textId="77777777" w:rsidR="00650D06" w:rsidRPr="007E390F" w:rsidRDefault="00650D06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lastRenderedPageBreak/>
        <w:t>Стороны договора (идентификационные коды сторон договора):</w:t>
      </w:r>
    </w:p>
    <w:p w14:paraId="1A988DDF" w14:textId="77777777" w:rsidR="00650D06" w:rsidRPr="007E390F" w:rsidRDefault="00EC129A" w:rsidP="00EC129A">
      <w:pPr>
        <w:pStyle w:val="a3"/>
        <w:numPr>
          <w:ilvl w:val="0"/>
          <w:numId w:val="133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69875636" w14:textId="77777777" w:rsidR="00650D06" w:rsidRPr="007E390F" w:rsidRDefault="00EC129A" w:rsidP="00EC129A">
      <w:pPr>
        <w:pStyle w:val="a3"/>
        <w:numPr>
          <w:ilvl w:val="0"/>
          <w:numId w:val="133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08034A49" w14:textId="77777777" w:rsidR="00650D06" w:rsidRPr="007E390F" w:rsidRDefault="00650D06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EC129A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01457EE2" w14:textId="77777777" w:rsidR="00650D06" w:rsidRPr="007E390F" w:rsidRDefault="00650D06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EC129A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62214598" w14:textId="77777777" w:rsidR="00650D06" w:rsidRPr="007E390F" w:rsidRDefault="00EC129A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3177B97A" w14:textId="77777777" w:rsidR="00650D06" w:rsidRPr="007E390F" w:rsidRDefault="00EC129A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Тип опциона</w:t>
      </w:r>
    </w:p>
    <w:p w14:paraId="591359C8" w14:textId="77777777" w:rsidR="00650D06" w:rsidRPr="007E390F" w:rsidRDefault="00650D06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</w:t>
      </w:r>
      <w:r w:rsidR="00EC129A" w:rsidRPr="007E390F">
        <w:rPr>
          <w:rFonts w:ascii="Times New Roman" w:eastAsia="Times New Roman" w:hAnsi="Times New Roman" w:cs="Times New Roman"/>
          <w:sz w:val="20"/>
          <w:szCs w:val="20"/>
        </w:rPr>
        <w:t>мма и валюта премии по договору</w:t>
      </w:r>
    </w:p>
    <w:p w14:paraId="56682D0A" w14:textId="77777777" w:rsidR="00650D06" w:rsidRPr="007E390F" w:rsidRDefault="00650D06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окончания срока осуществления права на исполнение либо</w:t>
      </w:r>
      <w:r w:rsidR="00EC129A" w:rsidRPr="007E390F">
        <w:rPr>
          <w:rFonts w:ascii="Times New Roman" w:eastAsia="Times New Roman" w:hAnsi="Times New Roman" w:cs="Times New Roman"/>
          <w:sz w:val="20"/>
          <w:szCs w:val="20"/>
        </w:rPr>
        <w:t xml:space="preserve"> Дата (Даты) исполнения опциона</w:t>
      </w:r>
    </w:p>
    <w:p w14:paraId="7594BB3C" w14:textId="77777777" w:rsidR="00650D06" w:rsidRPr="007E390F" w:rsidRDefault="00650D06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</w:t>
      </w:r>
      <w:r w:rsidR="00EC129A" w:rsidRPr="007E390F">
        <w:rPr>
          <w:rFonts w:ascii="Times New Roman" w:eastAsia="Times New Roman" w:hAnsi="Times New Roman" w:cs="Times New Roman"/>
          <w:sz w:val="20"/>
          <w:szCs w:val="20"/>
        </w:rPr>
        <w:t>а номинальной суммы по договору</w:t>
      </w:r>
    </w:p>
    <w:p w14:paraId="65DFEE7F" w14:textId="77777777" w:rsidR="00650D06" w:rsidRPr="007E390F" w:rsidRDefault="00650D06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Цена исполне</w:t>
      </w:r>
      <w:r w:rsidR="00EC129A" w:rsidRPr="007E390F">
        <w:rPr>
          <w:rFonts w:ascii="Times New Roman" w:eastAsia="Times New Roman" w:hAnsi="Times New Roman" w:cs="Times New Roman"/>
          <w:sz w:val="20"/>
          <w:szCs w:val="20"/>
        </w:rPr>
        <w:t>ния (в валюте либо в процентах)</w:t>
      </w:r>
    </w:p>
    <w:p w14:paraId="5ACD6829" w14:textId="77777777" w:rsidR="00650D06" w:rsidRPr="007E390F" w:rsidRDefault="00650D06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Облигации/индексы, являющиеся предметом договора (Ко</w:t>
      </w:r>
      <w:r w:rsidR="00EC129A" w:rsidRPr="007E390F">
        <w:rPr>
          <w:rFonts w:ascii="Times New Roman" w:eastAsia="Times New Roman" w:hAnsi="Times New Roman" w:cs="Times New Roman"/>
          <w:sz w:val="20"/>
          <w:szCs w:val="20"/>
        </w:rPr>
        <w:t>д и количество базового актива)</w:t>
      </w:r>
    </w:p>
    <w:p w14:paraId="1521C790" w14:textId="77777777" w:rsidR="00650D06" w:rsidRPr="007E390F" w:rsidRDefault="00650D06" w:rsidP="00EC129A">
      <w:pPr>
        <w:pStyle w:val="a3"/>
        <w:numPr>
          <w:ilvl w:val="0"/>
          <w:numId w:val="13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анке</w:t>
      </w:r>
      <w:r w:rsidR="00EC129A" w:rsidRPr="007E390F">
        <w:rPr>
          <w:rFonts w:ascii="Times New Roman" w:eastAsia="Times New Roman" w:hAnsi="Times New Roman" w:cs="Times New Roman"/>
          <w:sz w:val="20"/>
          <w:szCs w:val="20"/>
        </w:rPr>
        <w:t>ты опциона на корзину облигаций</w:t>
      </w:r>
    </w:p>
    <w:p w14:paraId="4BF18A8C" w14:textId="77777777" w:rsidR="00650D06" w:rsidRPr="007E390F" w:rsidRDefault="00650D06" w:rsidP="00E422A8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36" w:name="_Toc427764656"/>
      <w:bookmarkStart w:id="1537" w:name="_Toc495421991"/>
      <w:bookmarkEnd w:id="1536"/>
      <w:r w:rsidRPr="007E390F">
        <w:rPr>
          <w:rFonts w:ascii="Times New Roman" w:hAnsi="Times New Roman" w:cs="Times New Roman"/>
          <w:b/>
          <w:bCs/>
          <w:sz w:val="20"/>
          <w:szCs w:val="20"/>
        </w:rPr>
        <w:t>CM046. Анкета договора купли-продажи акции</w:t>
      </w:r>
      <w:bookmarkEnd w:id="1537"/>
    </w:p>
    <w:p w14:paraId="0C5CEF49" w14:textId="77777777" w:rsidR="00650D06" w:rsidRPr="007E390F" w:rsidRDefault="00650D06" w:rsidP="00E422A8">
      <w:pPr>
        <w:numPr>
          <w:ilvl w:val="0"/>
          <w:numId w:val="13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E422A8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E422A8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64546F80" w14:textId="77777777" w:rsidR="00650D06" w:rsidRPr="007E390F" w:rsidRDefault="00650D06" w:rsidP="00E422A8">
      <w:pPr>
        <w:numPr>
          <w:ilvl w:val="0"/>
          <w:numId w:val="13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1646733E" w14:textId="77777777" w:rsidR="00650D06" w:rsidRPr="007E390F" w:rsidRDefault="00E422A8" w:rsidP="00E422A8">
      <w:pPr>
        <w:pStyle w:val="a3"/>
        <w:numPr>
          <w:ilvl w:val="0"/>
          <w:numId w:val="155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27BFE106" w14:textId="77777777" w:rsidR="00650D06" w:rsidRPr="007E390F" w:rsidRDefault="00650D06" w:rsidP="00E422A8">
      <w:pPr>
        <w:pStyle w:val="a3"/>
        <w:numPr>
          <w:ilvl w:val="0"/>
          <w:numId w:val="155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</w:t>
      </w:r>
      <w:r w:rsidR="00E422A8" w:rsidRPr="007E390F">
        <w:rPr>
          <w:rFonts w:ascii="Times New Roman" w:eastAsia="Times New Roman" w:hAnsi="Times New Roman" w:cs="Times New Roman"/>
          <w:sz w:val="20"/>
          <w:szCs w:val="20"/>
        </w:rPr>
        <w:t>атель</w:t>
      </w:r>
    </w:p>
    <w:p w14:paraId="0728724F" w14:textId="77777777" w:rsidR="00650D06" w:rsidRPr="007E390F" w:rsidRDefault="00650D06" w:rsidP="00E422A8">
      <w:pPr>
        <w:numPr>
          <w:ilvl w:val="0"/>
          <w:numId w:val="13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E422A8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35B5ECFC" w14:textId="77777777" w:rsidR="00650D06" w:rsidRPr="007E390F" w:rsidRDefault="00650D06" w:rsidP="00E422A8">
      <w:pPr>
        <w:numPr>
          <w:ilvl w:val="0"/>
          <w:numId w:val="13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E422A8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1F514070" w14:textId="77777777" w:rsidR="00650D06" w:rsidRPr="007E390F" w:rsidRDefault="00E422A8" w:rsidP="00E422A8">
      <w:pPr>
        <w:numPr>
          <w:ilvl w:val="0"/>
          <w:numId w:val="13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0B21C7B5" w14:textId="77777777" w:rsidR="00650D06" w:rsidRPr="007E390F" w:rsidRDefault="00650D06" w:rsidP="00E422A8">
      <w:pPr>
        <w:numPr>
          <w:ilvl w:val="0"/>
          <w:numId w:val="13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Количество еди</w:t>
      </w:r>
      <w:r w:rsidR="00E422A8" w:rsidRPr="007E390F">
        <w:rPr>
          <w:rFonts w:ascii="Times New Roman" w:eastAsia="Times New Roman" w:hAnsi="Times New Roman" w:cs="Times New Roman"/>
          <w:sz w:val="20"/>
          <w:szCs w:val="20"/>
        </w:rPr>
        <w:t>ниц базового актива по договору</w:t>
      </w:r>
    </w:p>
    <w:p w14:paraId="29F71504" w14:textId="77777777" w:rsidR="00650D06" w:rsidRPr="007E390F" w:rsidRDefault="00650D06" w:rsidP="00E422A8">
      <w:pPr>
        <w:numPr>
          <w:ilvl w:val="0"/>
          <w:numId w:val="13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цены за един</w:t>
      </w:r>
      <w:r w:rsidR="00E422A8" w:rsidRPr="007E390F">
        <w:rPr>
          <w:rFonts w:ascii="Times New Roman" w:eastAsia="Times New Roman" w:hAnsi="Times New Roman" w:cs="Times New Roman"/>
          <w:sz w:val="20"/>
          <w:szCs w:val="20"/>
        </w:rPr>
        <w:t>ицу базового актива по договору</w:t>
      </w:r>
    </w:p>
    <w:p w14:paraId="06EDFF04" w14:textId="77777777" w:rsidR="00650D06" w:rsidRPr="007E390F" w:rsidRDefault="00650D06" w:rsidP="00E422A8">
      <w:pPr>
        <w:numPr>
          <w:ilvl w:val="0"/>
          <w:numId w:val="13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Идентификатор базового актива (</w:t>
      </w:r>
      <w:r w:rsidR="00E422A8" w:rsidRPr="007E390F">
        <w:rPr>
          <w:rFonts w:ascii="Times New Roman" w:eastAsia="Times New Roman" w:hAnsi="Times New Roman" w:cs="Times New Roman"/>
          <w:sz w:val="20"/>
          <w:szCs w:val="20"/>
        </w:rPr>
        <w:t>акции)</w:t>
      </w:r>
    </w:p>
    <w:p w14:paraId="735CF7A5" w14:textId="77777777" w:rsidR="00650D06" w:rsidRPr="007E390F" w:rsidRDefault="00650D06" w:rsidP="00E422A8">
      <w:pPr>
        <w:numPr>
          <w:ilvl w:val="0"/>
          <w:numId w:val="13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</w:t>
      </w:r>
      <w:r w:rsidR="00E422A8" w:rsidRPr="007E390F">
        <w:rPr>
          <w:rFonts w:ascii="Times New Roman" w:eastAsia="Times New Roman" w:hAnsi="Times New Roman" w:cs="Times New Roman"/>
          <w:sz w:val="20"/>
          <w:szCs w:val="20"/>
        </w:rPr>
        <w:t>а расчетов/поставки по договору</w:t>
      </w:r>
    </w:p>
    <w:p w14:paraId="509561D0" w14:textId="77777777" w:rsidR="00650D06" w:rsidRPr="007E390F" w:rsidRDefault="00650D06" w:rsidP="00E422A8">
      <w:pPr>
        <w:numPr>
          <w:ilvl w:val="0"/>
          <w:numId w:val="13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анкеты договора купли-продажи акции</w:t>
      </w:r>
    </w:p>
    <w:p w14:paraId="0DD63F8F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38" w:name="_Toc427764657"/>
      <w:bookmarkStart w:id="1539" w:name="_Toc495421992"/>
      <w:bookmarkEnd w:id="1538"/>
      <w:r w:rsidRPr="007E390F">
        <w:rPr>
          <w:rFonts w:ascii="Times New Roman" w:hAnsi="Times New Roman" w:cs="Times New Roman"/>
          <w:b/>
          <w:bCs/>
          <w:sz w:val="20"/>
          <w:szCs w:val="20"/>
        </w:rPr>
        <w:t>CM047. Анкета форварда на акци</w:t>
      </w:r>
      <w:bookmarkEnd w:id="1539"/>
      <w:r w:rsidRPr="007E390F">
        <w:rPr>
          <w:rFonts w:ascii="Times New Roman" w:hAnsi="Times New Roman" w:cs="Times New Roman"/>
          <w:b/>
          <w:bCs/>
          <w:sz w:val="20"/>
          <w:szCs w:val="20"/>
        </w:rPr>
        <w:t>ю</w:t>
      </w:r>
    </w:p>
    <w:p w14:paraId="6F510000" w14:textId="77777777" w:rsidR="00650D06" w:rsidRPr="007E390F" w:rsidRDefault="00650D06" w:rsidP="008D226D">
      <w:pPr>
        <w:pStyle w:val="a3"/>
        <w:numPr>
          <w:ilvl w:val="0"/>
          <w:numId w:val="13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8D226D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8D226D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117A02E7" w14:textId="77777777" w:rsidR="00650D06" w:rsidRPr="007E390F" w:rsidRDefault="00650D06" w:rsidP="008D226D">
      <w:pPr>
        <w:pStyle w:val="a3"/>
        <w:numPr>
          <w:ilvl w:val="0"/>
          <w:numId w:val="13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10CE17FC" w14:textId="77777777" w:rsidR="00650D06" w:rsidRPr="007E390F" w:rsidRDefault="008D226D" w:rsidP="008D226D">
      <w:pPr>
        <w:pStyle w:val="a3"/>
        <w:numPr>
          <w:ilvl w:val="0"/>
          <w:numId w:val="136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4D7ADDA3" w14:textId="77777777" w:rsidR="00650D06" w:rsidRPr="007E390F" w:rsidRDefault="008D226D" w:rsidP="008D226D">
      <w:pPr>
        <w:pStyle w:val="a3"/>
        <w:numPr>
          <w:ilvl w:val="0"/>
          <w:numId w:val="136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7D958DCD" w14:textId="77777777" w:rsidR="00650D06" w:rsidRPr="007E390F" w:rsidRDefault="00650D06" w:rsidP="008D226D">
      <w:pPr>
        <w:pStyle w:val="a3"/>
        <w:numPr>
          <w:ilvl w:val="0"/>
          <w:numId w:val="13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8D226D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6D6DFEA3" w14:textId="77777777" w:rsidR="00650D06" w:rsidRPr="007E390F" w:rsidRDefault="00650D06" w:rsidP="008D226D">
      <w:pPr>
        <w:pStyle w:val="a3"/>
        <w:numPr>
          <w:ilvl w:val="0"/>
          <w:numId w:val="13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8D226D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2FCE9526" w14:textId="77777777" w:rsidR="00650D06" w:rsidRPr="007E390F" w:rsidRDefault="008D226D" w:rsidP="008D226D">
      <w:pPr>
        <w:pStyle w:val="a3"/>
        <w:numPr>
          <w:ilvl w:val="0"/>
          <w:numId w:val="13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233C95DE" w14:textId="77777777" w:rsidR="00650D06" w:rsidRPr="007E390F" w:rsidRDefault="00650D06" w:rsidP="008D226D">
      <w:pPr>
        <w:pStyle w:val="a3"/>
        <w:numPr>
          <w:ilvl w:val="0"/>
          <w:numId w:val="13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Акции/индексы, являющиеся предметом договора (Ко</w:t>
      </w:r>
      <w:r w:rsidR="008D226D" w:rsidRPr="007E390F">
        <w:rPr>
          <w:rFonts w:ascii="Times New Roman" w:eastAsia="Times New Roman" w:hAnsi="Times New Roman" w:cs="Times New Roman"/>
          <w:sz w:val="20"/>
          <w:szCs w:val="20"/>
        </w:rPr>
        <w:t>д и количество базового актива)</w:t>
      </w:r>
    </w:p>
    <w:p w14:paraId="664E2EED" w14:textId="77777777" w:rsidR="00650D06" w:rsidRPr="007E390F" w:rsidRDefault="00650D06" w:rsidP="008D226D">
      <w:pPr>
        <w:pStyle w:val="a3"/>
        <w:numPr>
          <w:ilvl w:val="0"/>
          <w:numId w:val="13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ок</w:t>
      </w:r>
      <w:r w:rsidR="008D226D" w:rsidRPr="007E390F">
        <w:rPr>
          <w:rFonts w:ascii="Times New Roman" w:eastAsia="Times New Roman" w:hAnsi="Times New Roman" w:cs="Times New Roman"/>
          <w:sz w:val="20"/>
          <w:szCs w:val="20"/>
        </w:rPr>
        <w:t>ончания срока действия договора</w:t>
      </w:r>
    </w:p>
    <w:p w14:paraId="606B2CA9" w14:textId="77777777" w:rsidR="00650D06" w:rsidRPr="007E390F" w:rsidRDefault="00650D06" w:rsidP="008D226D">
      <w:pPr>
        <w:pStyle w:val="a3"/>
        <w:numPr>
          <w:ilvl w:val="0"/>
          <w:numId w:val="13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</w:t>
      </w:r>
      <w:r w:rsidR="008D226D" w:rsidRPr="007E390F">
        <w:rPr>
          <w:rFonts w:ascii="Times New Roman" w:eastAsia="Times New Roman" w:hAnsi="Times New Roman" w:cs="Times New Roman"/>
          <w:sz w:val="20"/>
          <w:szCs w:val="20"/>
        </w:rPr>
        <w:t>юта форвардной цены по договору</w:t>
      </w:r>
    </w:p>
    <w:p w14:paraId="0A9D452F" w14:textId="77777777" w:rsidR="00650D06" w:rsidRPr="007E390F" w:rsidRDefault="00650D06" w:rsidP="008D226D">
      <w:pPr>
        <w:pStyle w:val="a3"/>
        <w:numPr>
          <w:ilvl w:val="0"/>
          <w:numId w:val="135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lastRenderedPageBreak/>
        <w:t>Назначение предоста</w:t>
      </w:r>
      <w:r w:rsidR="008D226D" w:rsidRPr="007E390F">
        <w:rPr>
          <w:rFonts w:ascii="Times New Roman" w:eastAsia="Times New Roman" w:hAnsi="Times New Roman" w:cs="Times New Roman"/>
          <w:sz w:val="20"/>
          <w:szCs w:val="20"/>
        </w:rPr>
        <w:t>вления анкеты форварда на акции</w:t>
      </w:r>
    </w:p>
    <w:p w14:paraId="4E73E43B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40" w:name="_Toc427764658"/>
      <w:bookmarkStart w:id="1541" w:name="_Toc495421993"/>
      <w:bookmarkEnd w:id="1540"/>
      <w:r w:rsidRPr="007E390F">
        <w:rPr>
          <w:rFonts w:ascii="Times New Roman" w:hAnsi="Times New Roman" w:cs="Times New Roman"/>
          <w:b/>
          <w:bCs/>
          <w:sz w:val="20"/>
          <w:szCs w:val="20"/>
        </w:rPr>
        <w:t>CM048. Анкета опциона на акци</w:t>
      </w:r>
      <w:bookmarkEnd w:id="1541"/>
      <w:r w:rsidRPr="007E390F">
        <w:rPr>
          <w:rFonts w:ascii="Times New Roman" w:hAnsi="Times New Roman" w:cs="Times New Roman"/>
          <w:b/>
          <w:bCs/>
          <w:sz w:val="20"/>
          <w:szCs w:val="20"/>
        </w:rPr>
        <w:t>ю</w:t>
      </w:r>
    </w:p>
    <w:p w14:paraId="4F078233" w14:textId="77777777" w:rsidR="00650D06" w:rsidRPr="007E390F" w:rsidRDefault="00650D06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F338D7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F338D7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6E1AC567" w14:textId="77777777" w:rsidR="00650D06" w:rsidRPr="007E390F" w:rsidRDefault="00650D06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1413E952" w14:textId="77777777" w:rsidR="00650D06" w:rsidRPr="007E390F" w:rsidRDefault="00F338D7" w:rsidP="00F338D7">
      <w:pPr>
        <w:pStyle w:val="a3"/>
        <w:numPr>
          <w:ilvl w:val="0"/>
          <w:numId w:val="136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5AEAADA7" w14:textId="77777777" w:rsidR="00650D06" w:rsidRPr="007E390F" w:rsidRDefault="00F338D7" w:rsidP="00F338D7">
      <w:pPr>
        <w:pStyle w:val="a3"/>
        <w:numPr>
          <w:ilvl w:val="0"/>
          <w:numId w:val="136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7814C8B7" w14:textId="77777777" w:rsidR="00650D06" w:rsidRPr="007E390F" w:rsidRDefault="00650D06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F338D7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506507A5" w14:textId="77777777" w:rsidR="00650D06" w:rsidRPr="007E390F" w:rsidRDefault="00650D06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сов</w:t>
      </w:r>
      <w:r w:rsidR="00F338D7" w:rsidRPr="007E390F">
        <w:rPr>
          <w:rFonts w:ascii="Times New Roman" w:eastAsia="Times New Roman" w:hAnsi="Times New Roman" w:cs="Times New Roman"/>
          <w:sz w:val="20"/>
          <w:szCs w:val="20"/>
        </w:rPr>
        <w:t>ершения отчитываемого события</w:t>
      </w:r>
    </w:p>
    <w:p w14:paraId="4EE325D3" w14:textId="77777777" w:rsidR="00650D06" w:rsidRPr="007E390F" w:rsidRDefault="00F338D7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7B2EE42B" w14:textId="77777777" w:rsidR="00650D06" w:rsidRPr="007E390F" w:rsidRDefault="00F338D7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Тип опциона</w:t>
      </w:r>
    </w:p>
    <w:p w14:paraId="50F441A0" w14:textId="77777777" w:rsidR="00650D06" w:rsidRPr="007E390F" w:rsidRDefault="00650D06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Акции/индексы, являющиеся предметом договора (Ко</w:t>
      </w:r>
      <w:r w:rsidR="00F338D7" w:rsidRPr="007E390F">
        <w:rPr>
          <w:rFonts w:ascii="Times New Roman" w:eastAsia="Times New Roman" w:hAnsi="Times New Roman" w:cs="Times New Roman"/>
          <w:sz w:val="20"/>
          <w:szCs w:val="20"/>
        </w:rPr>
        <w:t>д и количество базового актива)</w:t>
      </w:r>
    </w:p>
    <w:p w14:paraId="458688A4" w14:textId="77777777" w:rsidR="00650D06" w:rsidRPr="007E390F" w:rsidRDefault="00650D06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окончания срока осуществления права на исполнение либо Дата (Даты) исполнения опциона</w:t>
      </w:r>
    </w:p>
    <w:p w14:paraId="5534DC89" w14:textId="77777777" w:rsidR="00650D06" w:rsidRPr="007E390F" w:rsidRDefault="00F338D7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цены исполнения</w:t>
      </w:r>
    </w:p>
    <w:p w14:paraId="67FD4F41" w14:textId="77777777" w:rsidR="00650D06" w:rsidRPr="007E390F" w:rsidRDefault="00650D06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Количество еди</w:t>
      </w:r>
      <w:r w:rsidR="00F338D7" w:rsidRPr="007E390F">
        <w:rPr>
          <w:rFonts w:ascii="Times New Roman" w:eastAsia="Times New Roman" w:hAnsi="Times New Roman" w:cs="Times New Roman"/>
          <w:sz w:val="20"/>
          <w:szCs w:val="20"/>
        </w:rPr>
        <w:t>ниц базового актива по договору</w:t>
      </w:r>
    </w:p>
    <w:p w14:paraId="7BD6687F" w14:textId="77777777" w:rsidR="00650D06" w:rsidRPr="007E390F" w:rsidRDefault="00650D06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</w:t>
      </w:r>
      <w:r w:rsidR="00F338D7" w:rsidRPr="007E390F">
        <w:rPr>
          <w:rFonts w:ascii="Times New Roman" w:eastAsia="Times New Roman" w:hAnsi="Times New Roman" w:cs="Times New Roman"/>
          <w:sz w:val="20"/>
          <w:szCs w:val="20"/>
        </w:rPr>
        <w:t>мма и валюта премии по договору</w:t>
      </w:r>
    </w:p>
    <w:p w14:paraId="6B73C1F3" w14:textId="77777777" w:rsidR="00650D06" w:rsidRPr="007E390F" w:rsidRDefault="00650D06" w:rsidP="00F338D7">
      <w:pPr>
        <w:numPr>
          <w:ilvl w:val="0"/>
          <w:numId w:val="137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</w:t>
      </w:r>
      <w:r w:rsidR="00F338D7" w:rsidRPr="007E390F">
        <w:rPr>
          <w:rFonts w:ascii="Times New Roman" w:eastAsia="Times New Roman" w:hAnsi="Times New Roman" w:cs="Times New Roman"/>
          <w:sz w:val="20"/>
          <w:szCs w:val="20"/>
        </w:rPr>
        <w:t>авления анкеты опциона на акции</w:t>
      </w:r>
    </w:p>
    <w:p w14:paraId="52E4842F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42" w:name="_Toc427764659"/>
      <w:bookmarkStart w:id="1543" w:name="_Toc495421994"/>
      <w:bookmarkEnd w:id="1542"/>
      <w:r w:rsidRPr="007E390F">
        <w:rPr>
          <w:rFonts w:ascii="Times New Roman" w:hAnsi="Times New Roman" w:cs="Times New Roman"/>
          <w:b/>
          <w:bCs/>
          <w:sz w:val="20"/>
          <w:szCs w:val="20"/>
        </w:rPr>
        <w:t>CM051. Анкета товарного форварда</w:t>
      </w:r>
      <w:bookmarkEnd w:id="1543"/>
    </w:p>
    <w:p w14:paraId="23AFD11F" w14:textId="77777777" w:rsidR="00650D06" w:rsidRPr="007E390F" w:rsidRDefault="00650D06" w:rsidP="0049294A">
      <w:pPr>
        <w:pStyle w:val="a3"/>
        <w:numPr>
          <w:ilvl w:val="0"/>
          <w:numId w:val="138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2AF66822" w14:textId="77777777" w:rsidR="00650D06" w:rsidRPr="007E390F" w:rsidRDefault="00650D06" w:rsidP="0049294A">
      <w:pPr>
        <w:pStyle w:val="a3"/>
        <w:numPr>
          <w:ilvl w:val="0"/>
          <w:numId w:val="138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>кационные коды сторон договора)</w:t>
      </w:r>
    </w:p>
    <w:p w14:paraId="4A0599F9" w14:textId="77777777" w:rsidR="00650D06" w:rsidRPr="007E390F" w:rsidRDefault="00650D06" w:rsidP="0049294A">
      <w:pPr>
        <w:pStyle w:val="a3"/>
        <w:numPr>
          <w:ilvl w:val="0"/>
          <w:numId w:val="138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53F0B315" w14:textId="77777777" w:rsidR="00650D06" w:rsidRPr="007E390F" w:rsidRDefault="00650D06" w:rsidP="0049294A">
      <w:pPr>
        <w:pStyle w:val="a3"/>
        <w:numPr>
          <w:ilvl w:val="0"/>
          <w:numId w:val="138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54130D5C" w14:textId="77777777" w:rsidR="00650D06" w:rsidRPr="007E390F" w:rsidRDefault="00650D06" w:rsidP="0049294A">
      <w:pPr>
        <w:pStyle w:val="a3"/>
        <w:numPr>
          <w:ilvl w:val="0"/>
          <w:numId w:val="138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>й тип продукта</w:t>
      </w:r>
    </w:p>
    <w:p w14:paraId="79F46F5D" w14:textId="77777777" w:rsidR="00650D06" w:rsidRPr="007E390F" w:rsidRDefault="00650D06" w:rsidP="0049294A">
      <w:pPr>
        <w:pStyle w:val="a3"/>
        <w:numPr>
          <w:ilvl w:val="0"/>
          <w:numId w:val="138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форвардной цены по договору (цена з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>а единицу товара и общая сумма)</w:t>
      </w:r>
    </w:p>
    <w:p w14:paraId="31614709" w14:textId="77777777" w:rsidR="00650D06" w:rsidRPr="007E390F" w:rsidRDefault="00650D06" w:rsidP="0049294A">
      <w:pPr>
        <w:pStyle w:val="a3"/>
        <w:numPr>
          <w:ilvl w:val="0"/>
          <w:numId w:val="138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>ы платежей/поставки по договору</w:t>
      </w:r>
    </w:p>
    <w:p w14:paraId="7BEEEEAC" w14:textId="77777777" w:rsidR="00650D06" w:rsidRPr="007E390F" w:rsidRDefault="00650D06" w:rsidP="0049294A">
      <w:pPr>
        <w:pStyle w:val="a3"/>
        <w:numPr>
          <w:ilvl w:val="0"/>
          <w:numId w:val="138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Идентиф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>икатор базового актива (товара)</w:t>
      </w:r>
    </w:p>
    <w:p w14:paraId="1847247D" w14:textId="77777777" w:rsidR="00650D06" w:rsidRPr="007E390F" w:rsidRDefault="00650D06" w:rsidP="0049294A">
      <w:pPr>
        <w:pStyle w:val="a3"/>
        <w:numPr>
          <w:ilvl w:val="0"/>
          <w:numId w:val="138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Единица измерения и 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>количество поставляемого товара</w:t>
      </w:r>
    </w:p>
    <w:p w14:paraId="7C4F8761" w14:textId="77777777" w:rsidR="00650D06" w:rsidRPr="007E390F" w:rsidRDefault="00650D06" w:rsidP="007D3261">
      <w:pPr>
        <w:pStyle w:val="a3"/>
        <w:numPr>
          <w:ilvl w:val="0"/>
          <w:numId w:val="138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</w:t>
      </w:r>
      <w:r w:rsidR="0049294A" w:rsidRPr="007E390F">
        <w:rPr>
          <w:rFonts w:ascii="Times New Roman" w:eastAsia="Times New Roman" w:hAnsi="Times New Roman" w:cs="Times New Roman"/>
          <w:sz w:val="20"/>
          <w:szCs w:val="20"/>
        </w:rPr>
        <w:t>кеты товарного форварда</w:t>
      </w:r>
    </w:p>
    <w:p w14:paraId="12098861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44" w:name="_Toc427764660"/>
      <w:bookmarkStart w:id="1545" w:name="_Toc495421995"/>
      <w:bookmarkEnd w:id="1544"/>
      <w:r w:rsidRPr="007E390F">
        <w:rPr>
          <w:rFonts w:ascii="Times New Roman" w:hAnsi="Times New Roman" w:cs="Times New Roman"/>
          <w:b/>
          <w:bCs/>
          <w:sz w:val="20"/>
          <w:szCs w:val="20"/>
        </w:rPr>
        <w:t>CM052. Анкета товарного опциона</w:t>
      </w:r>
      <w:bookmarkEnd w:id="1545"/>
    </w:p>
    <w:p w14:paraId="12C1B9B2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2CFDADF1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1B06CCF2" w14:textId="77777777" w:rsidR="00650D06" w:rsidRPr="007E390F" w:rsidRDefault="00C52D38" w:rsidP="00C52D38">
      <w:pPr>
        <w:pStyle w:val="a3"/>
        <w:numPr>
          <w:ilvl w:val="0"/>
          <w:numId w:val="140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6EF123F2" w14:textId="77777777" w:rsidR="00650D06" w:rsidRPr="007E390F" w:rsidRDefault="00C52D38" w:rsidP="00C52D38">
      <w:pPr>
        <w:pStyle w:val="a3"/>
        <w:numPr>
          <w:ilvl w:val="0"/>
          <w:numId w:val="140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33FCF86C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0AD3044E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5C58D93C" w14:textId="77777777" w:rsidR="00650D06" w:rsidRPr="007E390F" w:rsidRDefault="00C52D38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5792B5C7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lastRenderedPageBreak/>
        <w:t>Идентиф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икатор базового актива (товара)</w:t>
      </w:r>
    </w:p>
    <w:p w14:paraId="32546B1C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Единица измерения и 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количество поставляемого товара</w:t>
      </w:r>
    </w:p>
    <w:p w14:paraId="6B9DE683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окончания срока осуществления права на исполнение либо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 xml:space="preserve"> Дата (Даты) исполнения опциона</w:t>
      </w:r>
    </w:p>
    <w:p w14:paraId="23A12B86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ы платежей/поставки по договору</w:t>
      </w:r>
    </w:p>
    <w:p w14:paraId="790F77F0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 xml:space="preserve"> цены страйка на единицу товара</w:t>
      </w:r>
    </w:p>
    <w:p w14:paraId="61791E3B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Расчетный период погодного конт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ракта (первый и последний день)</w:t>
      </w:r>
    </w:p>
    <w:p w14:paraId="7E89BAEF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Номинальная сумма погод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ного контракта (сумма и валюта)</w:t>
      </w:r>
    </w:p>
    <w:p w14:paraId="04D56C8C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Уровень страйка погодного индекса (Коли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чество пунктов и пункт индекса)</w:t>
      </w:r>
    </w:p>
    <w:p w14:paraId="0AB1E4F2" w14:textId="77777777" w:rsidR="00650D06" w:rsidRPr="007E390F" w:rsidRDefault="00650D06" w:rsidP="00C52D38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мма и валюта премии по договору</w:t>
      </w:r>
    </w:p>
    <w:p w14:paraId="65A8C039" w14:textId="77777777" w:rsidR="00650D06" w:rsidRPr="007E390F" w:rsidRDefault="00650D06" w:rsidP="007D3261">
      <w:pPr>
        <w:pStyle w:val="a3"/>
        <w:numPr>
          <w:ilvl w:val="0"/>
          <w:numId w:val="139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</w:t>
      </w:r>
      <w:r w:rsidR="00C52D38" w:rsidRPr="007E390F">
        <w:rPr>
          <w:rFonts w:ascii="Times New Roman" w:eastAsia="Times New Roman" w:hAnsi="Times New Roman" w:cs="Times New Roman"/>
          <w:sz w:val="20"/>
          <w:szCs w:val="20"/>
        </w:rPr>
        <w:t>вления анкеты товарного опциона</w:t>
      </w:r>
    </w:p>
    <w:p w14:paraId="15E34046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46" w:name="_Toc427764661"/>
      <w:bookmarkStart w:id="1547" w:name="_Toc495421996"/>
      <w:bookmarkEnd w:id="1546"/>
      <w:r w:rsidRPr="007E390F">
        <w:rPr>
          <w:rFonts w:ascii="Times New Roman" w:hAnsi="Times New Roman" w:cs="Times New Roman"/>
          <w:b/>
          <w:bCs/>
          <w:sz w:val="20"/>
          <w:szCs w:val="20"/>
        </w:rPr>
        <w:t>CM053. Анкета товарного свопа</w:t>
      </w:r>
      <w:bookmarkEnd w:id="1547"/>
    </w:p>
    <w:p w14:paraId="4A2570AE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1960A658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кационные коды сторон договора)</w:t>
      </w:r>
    </w:p>
    <w:p w14:paraId="2BDA3D5C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6E70BF85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Дата совершения отчитываемого 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события</w:t>
      </w:r>
    </w:p>
    <w:p w14:paraId="76704DFE" w14:textId="77777777" w:rsidR="00650D06" w:rsidRPr="007E390F" w:rsidRDefault="004E2325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4D6D1311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 xml:space="preserve"> начала и истечения срока свопа</w:t>
      </w:r>
    </w:p>
    <w:p w14:paraId="6C814E83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Расчетны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е даты и даты платежей/поставки</w:t>
      </w:r>
    </w:p>
    <w:p w14:paraId="37ADE18A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юта всех фиксированных платежей</w:t>
      </w:r>
    </w:p>
    <w:p w14:paraId="24B23EFB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Идентиф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икатор базового актива (товара)</w:t>
      </w:r>
    </w:p>
    <w:p w14:paraId="6526E079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Единица измерения и 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количество поставляемого товара</w:t>
      </w:r>
    </w:p>
    <w:p w14:paraId="1F7E7221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Первоначальна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я цена единицы товарного актива</w:t>
      </w:r>
    </w:p>
    <w:p w14:paraId="50ED0C3E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Уровень погодного индекса (Коли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чество пунктов и пункт индекса)</w:t>
      </w:r>
    </w:p>
    <w:p w14:paraId="30FB7F77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Номинальная сумма погод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ного контракта (сумма и валюта)</w:t>
      </w:r>
    </w:p>
    <w:p w14:paraId="3B55C302" w14:textId="77777777" w:rsidR="00650D06" w:rsidRPr="007E390F" w:rsidRDefault="00650D06" w:rsidP="004E2325">
      <w:pPr>
        <w:pStyle w:val="a3"/>
        <w:numPr>
          <w:ilvl w:val="0"/>
          <w:numId w:val="141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</w:t>
      </w:r>
      <w:r w:rsidR="004E2325" w:rsidRPr="007E390F">
        <w:rPr>
          <w:rFonts w:ascii="Times New Roman" w:eastAsia="Times New Roman" w:hAnsi="Times New Roman" w:cs="Times New Roman"/>
          <w:sz w:val="20"/>
          <w:szCs w:val="20"/>
        </w:rPr>
        <w:t>тавления анкеты товарного свопа</w:t>
      </w:r>
    </w:p>
    <w:p w14:paraId="64270834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48" w:name="_Toc427764662"/>
      <w:bookmarkStart w:id="1549" w:name="_Toc495421997"/>
      <w:bookmarkEnd w:id="1548"/>
      <w:r w:rsidRPr="007E390F">
        <w:rPr>
          <w:rFonts w:ascii="Times New Roman" w:hAnsi="Times New Roman" w:cs="Times New Roman"/>
          <w:b/>
          <w:bCs/>
          <w:sz w:val="20"/>
          <w:szCs w:val="20"/>
        </w:rPr>
        <w:t>CM054. Анкета товарного свопциона</w:t>
      </w:r>
      <w:bookmarkEnd w:id="1549"/>
    </w:p>
    <w:p w14:paraId="4872A2FC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70E36D31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5FE0F439" w14:textId="77777777" w:rsidR="00650D06" w:rsidRPr="007E390F" w:rsidRDefault="00E84E84" w:rsidP="00E84E84">
      <w:pPr>
        <w:pStyle w:val="a3"/>
        <w:numPr>
          <w:ilvl w:val="0"/>
          <w:numId w:val="143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54061FA0" w14:textId="77777777" w:rsidR="00650D06" w:rsidRPr="007E390F" w:rsidRDefault="00E84E84" w:rsidP="00E84E84">
      <w:pPr>
        <w:pStyle w:val="a3"/>
        <w:numPr>
          <w:ilvl w:val="0"/>
          <w:numId w:val="143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09F80CB4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сделки (дата заклю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чения договора)</w:t>
      </w:r>
    </w:p>
    <w:p w14:paraId="0C0C0520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442D44C9" w14:textId="77777777" w:rsidR="00650D06" w:rsidRPr="007E390F" w:rsidRDefault="00E84E84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17B4BAA6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 xml:space="preserve"> начала и истечения срока свопа</w:t>
      </w:r>
    </w:p>
    <w:p w14:paraId="0B692DCD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Расчетны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е даты и даты платежей/поставки</w:t>
      </w:r>
    </w:p>
    <w:p w14:paraId="5D0ECD7D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юта всех фиксированных платежей</w:t>
      </w:r>
    </w:p>
    <w:p w14:paraId="1BEE2135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Идентиф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икатор базового актива (товара)</w:t>
      </w:r>
    </w:p>
    <w:p w14:paraId="197CBE34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Единица измерения и 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количество поставляемого товара</w:t>
      </w:r>
    </w:p>
    <w:p w14:paraId="6199A376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Первоначальна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я цена единицы товарного актива</w:t>
      </w:r>
    </w:p>
    <w:p w14:paraId="5E20C626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Уровень погодного индекса (Коли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чество пунктов и пункт индекса)</w:t>
      </w:r>
    </w:p>
    <w:p w14:paraId="2A5E894E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Номинальная сумма погод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ного контракта (сумма и валюта)</w:t>
      </w:r>
    </w:p>
    <w:p w14:paraId="07C64597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окончания срока осуществления права на исполнение либо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 xml:space="preserve"> Дата (Даты) исполнения опциона</w:t>
      </w:r>
    </w:p>
    <w:p w14:paraId="5C685392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мма и валюта премии по договору</w:t>
      </w:r>
    </w:p>
    <w:p w14:paraId="295AFE34" w14:textId="77777777" w:rsidR="00650D06" w:rsidRPr="007E390F" w:rsidRDefault="00650D06" w:rsidP="00E84E84">
      <w:pPr>
        <w:pStyle w:val="a3"/>
        <w:numPr>
          <w:ilvl w:val="0"/>
          <w:numId w:val="142"/>
        </w:numPr>
        <w:shd w:val="clear" w:color="auto" w:fill="FFFFFF"/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</w:t>
      </w:r>
      <w:r w:rsidR="00E84E84" w:rsidRPr="007E390F">
        <w:rPr>
          <w:rFonts w:ascii="Times New Roman" w:eastAsia="Times New Roman" w:hAnsi="Times New Roman" w:cs="Times New Roman"/>
          <w:sz w:val="20"/>
          <w:szCs w:val="20"/>
        </w:rPr>
        <w:t>ения анкеты товарного свопциона</w:t>
      </w:r>
    </w:p>
    <w:p w14:paraId="22D6D587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50" w:name="_Toc427764663"/>
      <w:bookmarkStart w:id="1551" w:name="_Toc495421998"/>
      <w:bookmarkEnd w:id="1550"/>
      <w:r w:rsidRPr="007E390F">
        <w:rPr>
          <w:rFonts w:ascii="Times New Roman" w:hAnsi="Times New Roman" w:cs="Times New Roman"/>
          <w:b/>
          <w:bCs/>
          <w:sz w:val="20"/>
          <w:szCs w:val="20"/>
        </w:rPr>
        <w:t>CM061. Анкета свопа дохода на облигации</w:t>
      </w:r>
      <w:bookmarkEnd w:id="1551"/>
    </w:p>
    <w:p w14:paraId="26CA5E35" w14:textId="77777777" w:rsidR="00650D06" w:rsidRPr="007E390F" w:rsidRDefault="00650D06" w:rsidP="004C37B4">
      <w:pPr>
        <w:numPr>
          <w:ilvl w:val="0"/>
          <w:numId w:val="14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4C37B4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4C37B4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3C8CD9A4" w14:textId="77777777" w:rsidR="00650D06" w:rsidRPr="007E390F" w:rsidRDefault="00650D06" w:rsidP="004C37B4">
      <w:pPr>
        <w:numPr>
          <w:ilvl w:val="0"/>
          <w:numId w:val="14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02863FE0" w14:textId="77777777" w:rsidR="00650D06" w:rsidRPr="007E390F" w:rsidRDefault="004C37B4" w:rsidP="004C37B4">
      <w:pPr>
        <w:pStyle w:val="a3"/>
        <w:numPr>
          <w:ilvl w:val="0"/>
          <w:numId w:val="145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734D18F0" w14:textId="77777777" w:rsidR="00650D06" w:rsidRPr="007E390F" w:rsidRDefault="004C37B4" w:rsidP="004C37B4">
      <w:pPr>
        <w:pStyle w:val="a3"/>
        <w:numPr>
          <w:ilvl w:val="0"/>
          <w:numId w:val="145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6FC2A19A" w14:textId="77777777" w:rsidR="00650D06" w:rsidRPr="007E390F" w:rsidRDefault="00650D06" w:rsidP="004C37B4">
      <w:pPr>
        <w:numPr>
          <w:ilvl w:val="0"/>
          <w:numId w:val="14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4C37B4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18BE8FCD" w14:textId="77777777" w:rsidR="00650D06" w:rsidRPr="007E390F" w:rsidRDefault="00650D06" w:rsidP="004C37B4">
      <w:pPr>
        <w:numPr>
          <w:ilvl w:val="0"/>
          <w:numId w:val="14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4C37B4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619F72E1" w14:textId="77777777" w:rsidR="00650D06" w:rsidRPr="007E390F" w:rsidRDefault="00650D06" w:rsidP="004C37B4">
      <w:pPr>
        <w:numPr>
          <w:ilvl w:val="0"/>
          <w:numId w:val="14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</w:t>
      </w:r>
      <w:r w:rsidR="004C37B4" w:rsidRPr="007E390F">
        <w:rPr>
          <w:rFonts w:ascii="Times New Roman" w:eastAsia="Times New Roman" w:hAnsi="Times New Roman" w:cs="Times New Roman"/>
          <w:sz w:val="20"/>
          <w:szCs w:val="20"/>
        </w:rPr>
        <w:t>икационный тип продукта</w:t>
      </w:r>
    </w:p>
    <w:p w14:paraId="3D06FF8D" w14:textId="77777777" w:rsidR="00650D06" w:rsidRPr="007E390F" w:rsidRDefault="00650D06" w:rsidP="004C37B4">
      <w:pPr>
        <w:numPr>
          <w:ilvl w:val="0"/>
          <w:numId w:val="14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Сумма и валюта номинальной суммы (по </w:t>
      </w:r>
      <w:r w:rsidR="004C37B4" w:rsidRPr="007E390F">
        <w:rPr>
          <w:rFonts w:ascii="Times New Roman" w:eastAsia="Times New Roman" w:hAnsi="Times New Roman" w:cs="Times New Roman"/>
          <w:sz w:val="20"/>
          <w:szCs w:val="20"/>
        </w:rPr>
        <w:t>первой и второй части договора)</w:t>
      </w:r>
    </w:p>
    <w:p w14:paraId="50868795" w14:textId="77777777" w:rsidR="00650D06" w:rsidRPr="007E390F" w:rsidRDefault="00650D06" w:rsidP="004C37B4">
      <w:pPr>
        <w:numPr>
          <w:ilvl w:val="0"/>
          <w:numId w:val="14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Индекс плавающей с</w:t>
      </w:r>
      <w:r w:rsidR="004C37B4" w:rsidRPr="007E390F">
        <w:rPr>
          <w:rFonts w:ascii="Times New Roman" w:eastAsia="Times New Roman" w:hAnsi="Times New Roman" w:cs="Times New Roman"/>
          <w:sz w:val="20"/>
          <w:szCs w:val="20"/>
        </w:rPr>
        <w:t>тавки либо Фиксированная ставка</w:t>
      </w:r>
    </w:p>
    <w:p w14:paraId="540C4448" w14:textId="77777777" w:rsidR="00650D06" w:rsidRPr="007E390F" w:rsidRDefault="00650D06" w:rsidP="004C37B4">
      <w:pPr>
        <w:numPr>
          <w:ilvl w:val="0"/>
          <w:numId w:val="14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Облигации/индексы, являющиеся предметом договора (Ко</w:t>
      </w:r>
      <w:r w:rsidR="004C37B4" w:rsidRPr="007E390F">
        <w:rPr>
          <w:rFonts w:ascii="Times New Roman" w:eastAsia="Times New Roman" w:hAnsi="Times New Roman" w:cs="Times New Roman"/>
          <w:sz w:val="20"/>
          <w:szCs w:val="20"/>
        </w:rPr>
        <w:t>д и количество базового актива)</w:t>
      </w:r>
    </w:p>
    <w:p w14:paraId="75A4603C" w14:textId="77777777" w:rsidR="00650D06" w:rsidRPr="007E390F" w:rsidRDefault="004C37B4" w:rsidP="004C37B4">
      <w:pPr>
        <w:numPr>
          <w:ilvl w:val="0"/>
          <w:numId w:val="14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платежа по договору</w:t>
      </w:r>
    </w:p>
    <w:p w14:paraId="3E0CD515" w14:textId="77777777" w:rsidR="00650D06" w:rsidRPr="007E390F" w:rsidRDefault="00650D06" w:rsidP="004C37B4">
      <w:pPr>
        <w:numPr>
          <w:ilvl w:val="0"/>
          <w:numId w:val="144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</w:t>
      </w:r>
      <w:r w:rsidR="004C37B4" w:rsidRPr="007E390F">
        <w:rPr>
          <w:rFonts w:ascii="Times New Roman" w:eastAsia="Times New Roman" w:hAnsi="Times New Roman" w:cs="Times New Roman"/>
          <w:sz w:val="20"/>
          <w:szCs w:val="20"/>
        </w:rPr>
        <w:t>нкеты свопа дохода на облигации</w:t>
      </w:r>
    </w:p>
    <w:p w14:paraId="0D576711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52" w:name="_Toc427764664"/>
      <w:bookmarkStart w:id="1553" w:name="_Toc495421999"/>
      <w:bookmarkEnd w:id="1552"/>
      <w:r w:rsidRPr="007E390F">
        <w:rPr>
          <w:rFonts w:ascii="Times New Roman" w:hAnsi="Times New Roman" w:cs="Times New Roman"/>
          <w:b/>
          <w:bCs/>
          <w:sz w:val="20"/>
          <w:szCs w:val="20"/>
        </w:rPr>
        <w:t>CM062. Анкета свопа дохода на акции</w:t>
      </w:r>
      <w:bookmarkEnd w:id="1553"/>
    </w:p>
    <w:p w14:paraId="6D19A1E2" w14:textId="77777777" w:rsidR="00650D06" w:rsidRPr="007E390F" w:rsidRDefault="00650D06" w:rsidP="00D70DEF">
      <w:pPr>
        <w:numPr>
          <w:ilvl w:val="0"/>
          <w:numId w:val="14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D70DEF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D70DEF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0B644979" w14:textId="77777777" w:rsidR="00650D06" w:rsidRPr="007E390F" w:rsidRDefault="00650D06" w:rsidP="00D70DEF">
      <w:pPr>
        <w:numPr>
          <w:ilvl w:val="0"/>
          <w:numId w:val="14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21636FDD" w14:textId="77777777" w:rsidR="00650D06" w:rsidRPr="007E390F" w:rsidRDefault="00D70DEF" w:rsidP="00D70DEF">
      <w:pPr>
        <w:pStyle w:val="a3"/>
        <w:numPr>
          <w:ilvl w:val="0"/>
          <w:numId w:val="147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7EC74101" w14:textId="77777777" w:rsidR="00650D06" w:rsidRPr="007E390F" w:rsidRDefault="00D70DEF" w:rsidP="00D70DEF">
      <w:pPr>
        <w:pStyle w:val="a3"/>
        <w:numPr>
          <w:ilvl w:val="0"/>
          <w:numId w:val="147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3D15CDC2" w14:textId="77777777" w:rsidR="00650D06" w:rsidRPr="007E390F" w:rsidRDefault="00650D06" w:rsidP="00D70DEF">
      <w:pPr>
        <w:numPr>
          <w:ilvl w:val="0"/>
          <w:numId w:val="14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D70DEF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088351D7" w14:textId="77777777" w:rsidR="00650D06" w:rsidRPr="007E390F" w:rsidRDefault="00650D06" w:rsidP="00D70DEF">
      <w:pPr>
        <w:numPr>
          <w:ilvl w:val="0"/>
          <w:numId w:val="14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D70DEF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30E747B9" w14:textId="77777777" w:rsidR="00650D06" w:rsidRPr="007E390F" w:rsidRDefault="00D70DEF" w:rsidP="00D70DEF">
      <w:pPr>
        <w:numPr>
          <w:ilvl w:val="0"/>
          <w:numId w:val="14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33B75AE6" w14:textId="77777777" w:rsidR="00650D06" w:rsidRPr="007E390F" w:rsidRDefault="00650D06" w:rsidP="00D70DEF">
      <w:pPr>
        <w:numPr>
          <w:ilvl w:val="0"/>
          <w:numId w:val="14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номинальной суммы (по первой и второй части догово</w:t>
      </w:r>
      <w:r w:rsidR="00D70DEF" w:rsidRPr="007E390F">
        <w:rPr>
          <w:rFonts w:ascii="Times New Roman" w:eastAsia="Times New Roman" w:hAnsi="Times New Roman" w:cs="Times New Roman"/>
          <w:sz w:val="20"/>
          <w:szCs w:val="20"/>
        </w:rPr>
        <w:t>ра)</w:t>
      </w:r>
    </w:p>
    <w:p w14:paraId="1C270977" w14:textId="77777777" w:rsidR="00650D06" w:rsidRPr="007E390F" w:rsidRDefault="00650D06" w:rsidP="00D70DEF">
      <w:pPr>
        <w:numPr>
          <w:ilvl w:val="0"/>
          <w:numId w:val="14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Индекс плавающей с</w:t>
      </w:r>
      <w:r w:rsidR="00D70DEF" w:rsidRPr="007E390F">
        <w:rPr>
          <w:rFonts w:ascii="Times New Roman" w:eastAsia="Times New Roman" w:hAnsi="Times New Roman" w:cs="Times New Roman"/>
          <w:sz w:val="20"/>
          <w:szCs w:val="20"/>
        </w:rPr>
        <w:t>тавки либо Фиксированная ставка</w:t>
      </w:r>
    </w:p>
    <w:p w14:paraId="20A2E0E4" w14:textId="77777777" w:rsidR="00650D06" w:rsidRPr="007E390F" w:rsidRDefault="00650D06" w:rsidP="00D70DEF">
      <w:pPr>
        <w:numPr>
          <w:ilvl w:val="0"/>
          <w:numId w:val="14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Акции/индексы, являющиеся предметом договора (Ко</w:t>
      </w:r>
      <w:r w:rsidR="00D70DEF" w:rsidRPr="007E390F">
        <w:rPr>
          <w:rFonts w:ascii="Times New Roman" w:eastAsia="Times New Roman" w:hAnsi="Times New Roman" w:cs="Times New Roman"/>
          <w:sz w:val="20"/>
          <w:szCs w:val="20"/>
        </w:rPr>
        <w:t>д и количество базового актива)</w:t>
      </w:r>
    </w:p>
    <w:p w14:paraId="239A4952" w14:textId="77777777" w:rsidR="00650D06" w:rsidRPr="007E390F" w:rsidRDefault="00D70DEF" w:rsidP="00D70DEF">
      <w:pPr>
        <w:numPr>
          <w:ilvl w:val="0"/>
          <w:numId w:val="14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платежа по договору</w:t>
      </w:r>
    </w:p>
    <w:p w14:paraId="70FB94FF" w14:textId="77777777" w:rsidR="00650D06" w:rsidRPr="007E390F" w:rsidRDefault="00650D06" w:rsidP="007D3261">
      <w:pPr>
        <w:numPr>
          <w:ilvl w:val="0"/>
          <w:numId w:val="146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</w:t>
      </w:r>
      <w:r w:rsidR="00D70DEF" w:rsidRPr="007E390F">
        <w:rPr>
          <w:rFonts w:ascii="Times New Roman" w:eastAsia="Times New Roman" w:hAnsi="Times New Roman" w:cs="Times New Roman"/>
          <w:sz w:val="20"/>
          <w:szCs w:val="20"/>
        </w:rPr>
        <w:t>ия анкеты свопа дохода на акции</w:t>
      </w:r>
    </w:p>
    <w:p w14:paraId="7E8FDC0A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54" w:name="_Toc427764665"/>
      <w:bookmarkStart w:id="1555" w:name="_Toc495422000"/>
      <w:bookmarkEnd w:id="1554"/>
      <w:r w:rsidRPr="007E390F">
        <w:rPr>
          <w:rFonts w:ascii="Times New Roman" w:hAnsi="Times New Roman" w:cs="Times New Roman"/>
          <w:b/>
          <w:bCs/>
          <w:sz w:val="20"/>
          <w:szCs w:val="20"/>
        </w:rPr>
        <w:t>CM071. Анкета кредитного дефолтного свопа</w:t>
      </w:r>
      <w:bookmarkEnd w:id="1555"/>
    </w:p>
    <w:p w14:paraId="6FF970ED" w14:textId="77777777" w:rsidR="00650D06" w:rsidRPr="007E390F" w:rsidRDefault="00650D06" w:rsidP="004C1712">
      <w:pPr>
        <w:numPr>
          <w:ilvl w:val="0"/>
          <w:numId w:val="148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4C1712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4C1712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4F6E39B2" w14:textId="77777777" w:rsidR="00650D06" w:rsidRPr="007E390F" w:rsidRDefault="00650D06" w:rsidP="004C1712">
      <w:pPr>
        <w:numPr>
          <w:ilvl w:val="0"/>
          <w:numId w:val="148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lastRenderedPageBreak/>
        <w:t>Стороны договора (идентификационные коды сторон договора):</w:t>
      </w:r>
    </w:p>
    <w:p w14:paraId="52A83668" w14:textId="77777777" w:rsidR="00650D06" w:rsidRPr="007E390F" w:rsidRDefault="004C1712" w:rsidP="004C1712">
      <w:pPr>
        <w:pStyle w:val="a3"/>
        <w:numPr>
          <w:ilvl w:val="0"/>
          <w:numId w:val="14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1A3C1E55" w14:textId="77777777" w:rsidR="00650D06" w:rsidRPr="007E390F" w:rsidRDefault="004C1712" w:rsidP="004C1712">
      <w:pPr>
        <w:pStyle w:val="a3"/>
        <w:numPr>
          <w:ilvl w:val="0"/>
          <w:numId w:val="149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0F646199" w14:textId="77777777" w:rsidR="00650D06" w:rsidRPr="007E390F" w:rsidRDefault="00650D06" w:rsidP="004C1712">
      <w:pPr>
        <w:numPr>
          <w:ilvl w:val="0"/>
          <w:numId w:val="148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Дата сделки </w:t>
      </w:r>
      <w:r w:rsidR="004C1712" w:rsidRPr="007E390F">
        <w:rPr>
          <w:rFonts w:ascii="Times New Roman" w:eastAsia="Times New Roman" w:hAnsi="Times New Roman" w:cs="Times New Roman"/>
          <w:sz w:val="20"/>
          <w:szCs w:val="20"/>
        </w:rPr>
        <w:t>(дата заключения договора)</w:t>
      </w:r>
    </w:p>
    <w:p w14:paraId="1900DF56" w14:textId="77777777" w:rsidR="00650D06" w:rsidRPr="007E390F" w:rsidRDefault="00650D06" w:rsidP="004C1712">
      <w:pPr>
        <w:numPr>
          <w:ilvl w:val="0"/>
          <w:numId w:val="148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4C1712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518494EC" w14:textId="77777777" w:rsidR="00650D06" w:rsidRPr="007E390F" w:rsidRDefault="004C1712" w:rsidP="004C1712">
      <w:pPr>
        <w:numPr>
          <w:ilvl w:val="0"/>
          <w:numId w:val="148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665201CA" w14:textId="77777777" w:rsidR="00650D06" w:rsidRPr="007E390F" w:rsidRDefault="00650D06" w:rsidP="004C1712">
      <w:pPr>
        <w:numPr>
          <w:ilvl w:val="0"/>
          <w:numId w:val="148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="004C1712" w:rsidRPr="007E390F">
        <w:rPr>
          <w:rFonts w:ascii="Times New Roman" w:eastAsia="Times New Roman" w:hAnsi="Times New Roman" w:cs="Times New Roman"/>
          <w:sz w:val="20"/>
          <w:szCs w:val="20"/>
        </w:rPr>
        <w:t xml:space="preserve"> начала и истечения срока свопа</w:t>
      </w:r>
    </w:p>
    <w:p w14:paraId="731B9D56" w14:textId="77777777" w:rsidR="00650D06" w:rsidRPr="007E390F" w:rsidRDefault="004C1712" w:rsidP="004C1712">
      <w:pPr>
        <w:numPr>
          <w:ilvl w:val="0"/>
          <w:numId w:val="148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Идентификатор референсного лица</w:t>
      </w:r>
    </w:p>
    <w:p w14:paraId="056FEF39" w14:textId="77777777" w:rsidR="00650D06" w:rsidRPr="007E390F" w:rsidRDefault="00650D06" w:rsidP="004C1712">
      <w:pPr>
        <w:numPr>
          <w:ilvl w:val="0"/>
          <w:numId w:val="148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Облигации/индексы, являющиеся предметом договора (Ко</w:t>
      </w:r>
      <w:r w:rsidR="004C1712" w:rsidRPr="007E390F">
        <w:rPr>
          <w:rFonts w:ascii="Times New Roman" w:eastAsia="Times New Roman" w:hAnsi="Times New Roman" w:cs="Times New Roman"/>
          <w:sz w:val="20"/>
          <w:szCs w:val="20"/>
        </w:rPr>
        <w:t>д и количество базового актива)</w:t>
      </w:r>
    </w:p>
    <w:p w14:paraId="3238FE4D" w14:textId="77777777" w:rsidR="00650D06" w:rsidRPr="007E390F" w:rsidRDefault="00650D06" w:rsidP="004C1712">
      <w:pPr>
        <w:numPr>
          <w:ilvl w:val="0"/>
          <w:numId w:val="148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но</w:t>
      </w:r>
      <w:r w:rsidR="004C1712" w:rsidRPr="007E390F">
        <w:rPr>
          <w:rFonts w:ascii="Times New Roman" w:eastAsia="Times New Roman" w:hAnsi="Times New Roman" w:cs="Times New Roman"/>
          <w:sz w:val="20"/>
          <w:szCs w:val="20"/>
        </w:rPr>
        <w:t>минальной суммы покрытия защиты</w:t>
      </w:r>
    </w:p>
    <w:p w14:paraId="4F80AA56" w14:textId="77777777" w:rsidR="00650D06" w:rsidRPr="007E390F" w:rsidRDefault="00650D06" w:rsidP="007D3261">
      <w:pPr>
        <w:numPr>
          <w:ilvl w:val="0"/>
          <w:numId w:val="148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предоставления анк</w:t>
      </w:r>
      <w:r w:rsidR="004C1712" w:rsidRPr="007E390F">
        <w:rPr>
          <w:rFonts w:ascii="Times New Roman" w:eastAsia="Times New Roman" w:hAnsi="Times New Roman" w:cs="Times New Roman"/>
          <w:sz w:val="20"/>
          <w:szCs w:val="20"/>
        </w:rPr>
        <w:t>еты кредитного дефолтного свопа</w:t>
      </w:r>
    </w:p>
    <w:p w14:paraId="16138155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56" w:name="_Toc427764666"/>
      <w:bookmarkStart w:id="1557" w:name="_Toc495422001"/>
      <w:bookmarkEnd w:id="1556"/>
      <w:r w:rsidRPr="007E390F">
        <w:rPr>
          <w:rFonts w:ascii="Times New Roman" w:hAnsi="Times New Roman" w:cs="Times New Roman"/>
          <w:b/>
          <w:bCs/>
          <w:sz w:val="20"/>
          <w:szCs w:val="20"/>
        </w:rPr>
        <w:t>CM072. Анкета кредитного свопциона</w:t>
      </w:r>
      <w:bookmarkEnd w:id="1557"/>
    </w:p>
    <w:p w14:paraId="0555566D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DD6F5F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DD6F5F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35E13E15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(идентификационные коды сторон договора):</w:t>
      </w:r>
    </w:p>
    <w:p w14:paraId="1D178519" w14:textId="77777777" w:rsidR="00650D06" w:rsidRPr="007E390F" w:rsidRDefault="00DD6F5F" w:rsidP="00DD6F5F">
      <w:pPr>
        <w:pStyle w:val="a3"/>
        <w:numPr>
          <w:ilvl w:val="0"/>
          <w:numId w:val="156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продавец</w:t>
      </w:r>
    </w:p>
    <w:p w14:paraId="2A59BEEA" w14:textId="77777777" w:rsidR="00650D06" w:rsidRPr="007E390F" w:rsidRDefault="00DD6F5F" w:rsidP="00DD6F5F">
      <w:pPr>
        <w:pStyle w:val="a3"/>
        <w:numPr>
          <w:ilvl w:val="0"/>
          <w:numId w:val="156"/>
        </w:numPr>
        <w:shd w:val="clear" w:color="auto" w:fill="FFFFFF"/>
        <w:spacing w:after="120" w:line="240" w:lineRule="auto"/>
        <w:ind w:left="851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покупатель</w:t>
      </w:r>
    </w:p>
    <w:p w14:paraId="4FFDDEA3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853E4D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595305EE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853E4D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611758D2" w14:textId="77777777" w:rsidR="00650D06" w:rsidRPr="007E390F" w:rsidRDefault="00853E4D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Классификационный тип продукта</w:t>
      </w:r>
    </w:p>
    <w:p w14:paraId="57B75691" w14:textId="77777777" w:rsidR="00650D06" w:rsidRPr="007E390F" w:rsidRDefault="00853E4D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Тип опциона</w:t>
      </w:r>
    </w:p>
    <w:p w14:paraId="2F80D031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</w:t>
      </w:r>
      <w:r w:rsidR="00853E4D" w:rsidRPr="007E390F">
        <w:rPr>
          <w:rFonts w:ascii="Times New Roman" w:eastAsia="Times New Roman" w:hAnsi="Times New Roman" w:cs="Times New Roman"/>
          <w:sz w:val="20"/>
          <w:szCs w:val="20"/>
        </w:rPr>
        <w:t>а и валюта премии по договору</w:t>
      </w:r>
    </w:p>
    <w:p w14:paraId="7BBFC7A1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начала и окончания срока осуществления права на исполнение либо</w:t>
      </w:r>
      <w:r w:rsidR="00853E4D" w:rsidRPr="007E390F">
        <w:rPr>
          <w:rFonts w:ascii="Times New Roman" w:eastAsia="Times New Roman" w:hAnsi="Times New Roman" w:cs="Times New Roman"/>
          <w:sz w:val="20"/>
          <w:szCs w:val="20"/>
        </w:rPr>
        <w:t xml:space="preserve"> Дата (Даты) исполнения опциона</w:t>
      </w:r>
    </w:p>
    <w:p w14:paraId="075A77E8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Номинальная сумма и </w:t>
      </w:r>
      <w:r w:rsidR="00853E4D" w:rsidRPr="007E390F">
        <w:rPr>
          <w:rFonts w:ascii="Times New Roman" w:eastAsia="Times New Roman" w:hAnsi="Times New Roman" w:cs="Times New Roman"/>
          <w:sz w:val="20"/>
          <w:szCs w:val="20"/>
        </w:rPr>
        <w:t>валюта базисного актива опциона</w:t>
      </w:r>
    </w:p>
    <w:p w14:paraId="34B6C20B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</w:t>
      </w:r>
      <w:r w:rsidR="00853E4D" w:rsidRPr="007E390F">
        <w:rPr>
          <w:rFonts w:ascii="Times New Roman" w:eastAsia="Times New Roman" w:hAnsi="Times New Roman" w:cs="Times New Roman"/>
          <w:sz w:val="20"/>
          <w:szCs w:val="20"/>
        </w:rPr>
        <w:t xml:space="preserve"> начала и истечения срока свопа</w:t>
      </w:r>
    </w:p>
    <w:p w14:paraId="623EF3C4" w14:textId="77777777" w:rsidR="00650D06" w:rsidRPr="007E390F" w:rsidRDefault="00853E4D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Идентификатор референсного лица</w:t>
      </w:r>
    </w:p>
    <w:p w14:paraId="241A82E4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Облигации/индексы, являющиеся предметом договора (Ко</w:t>
      </w:r>
      <w:r w:rsidR="00853E4D" w:rsidRPr="007E390F">
        <w:rPr>
          <w:rFonts w:ascii="Times New Roman" w:eastAsia="Times New Roman" w:hAnsi="Times New Roman" w:cs="Times New Roman"/>
          <w:sz w:val="20"/>
          <w:szCs w:val="20"/>
        </w:rPr>
        <w:t>д и количество базового актива)</w:t>
      </w:r>
    </w:p>
    <w:p w14:paraId="281C32C1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Сумма и валюта но</w:t>
      </w:r>
      <w:r w:rsidR="00853E4D" w:rsidRPr="007E390F">
        <w:rPr>
          <w:rFonts w:ascii="Times New Roman" w:eastAsia="Times New Roman" w:hAnsi="Times New Roman" w:cs="Times New Roman"/>
          <w:sz w:val="20"/>
          <w:szCs w:val="20"/>
        </w:rPr>
        <w:t>минальной суммы покрытия защиты</w:t>
      </w:r>
    </w:p>
    <w:p w14:paraId="5CD3EC5B" w14:textId="77777777" w:rsidR="00650D06" w:rsidRPr="007E390F" w:rsidRDefault="00650D06" w:rsidP="00DD6F5F">
      <w:pPr>
        <w:numPr>
          <w:ilvl w:val="0"/>
          <w:numId w:val="150"/>
        </w:numPr>
        <w:shd w:val="clear" w:color="auto" w:fill="FFFFFF"/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предоставле</w:t>
      </w:r>
      <w:r w:rsidR="00853E4D" w:rsidRPr="007E390F">
        <w:rPr>
          <w:rFonts w:ascii="Times New Roman" w:eastAsia="Times New Roman" w:hAnsi="Times New Roman" w:cs="Times New Roman"/>
          <w:sz w:val="20"/>
          <w:szCs w:val="20"/>
        </w:rPr>
        <w:t>ния анкеты кредитного свопциона</w:t>
      </w:r>
    </w:p>
    <w:p w14:paraId="491F3B85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58" w:name="_Toc427764667"/>
      <w:bookmarkStart w:id="1559" w:name="_Toc495422002"/>
      <w:bookmarkEnd w:id="1558"/>
      <w:r w:rsidRPr="007E390F">
        <w:rPr>
          <w:rFonts w:ascii="Times New Roman" w:hAnsi="Times New Roman" w:cs="Times New Roman"/>
          <w:b/>
          <w:bCs/>
          <w:sz w:val="20"/>
          <w:szCs w:val="20"/>
        </w:rPr>
        <w:t>CM081. Анкета иной сделки</w:t>
      </w:r>
      <w:bookmarkEnd w:id="1559"/>
    </w:p>
    <w:p w14:paraId="4E3B3CB3" w14:textId="77777777" w:rsidR="00650D06" w:rsidRPr="007E390F" w:rsidRDefault="00650D06" w:rsidP="00D27EE6">
      <w:pPr>
        <w:numPr>
          <w:ilvl w:val="0"/>
          <w:numId w:val="151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 xml:space="preserve">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соглашения, присвоенный репозитарием. Не применяется в случае первичного направления для регистрации совм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 xml:space="preserve">естно с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>ральным соглашением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или указания признака отсутствия Генерального соглашения в анкете договора.</w:t>
      </w:r>
    </w:p>
    <w:p w14:paraId="519481A2" w14:textId="77777777" w:rsidR="00650D06" w:rsidRPr="007E390F" w:rsidRDefault="00650D06" w:rsidP="00D27EE6">
      <w:pPr>
        <w:numPr>
          <w:ilvl w:val="0"/>
          <w:numId w:val="151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>кационные коды сторон договора)</w:t>
      </w:r>
    </w:p>
    <w:p w14:paraId="493DFF30" w14:textId="77777777" w:rsidR="00650D06" w:rsidRPr="007E390F" w:rsidRDefault="00650D06" w:rsidP="00D27EE6">
      <w:pPr>
        <w:numPr>
          <w:ilvl w:val="0"/>
          <w:numId w:val="151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сд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>елки (дата заключения договора)</w:t>
      </w:r>
    </w:p>
    <w:p w14:paraId="6A73BE62" w14:textId="77777777" w:rsidR="00650D06" w:rsidRPr="007E390F" w:rsidRDefault="00650D06" w:rsidP="00D27EE6">
      <w:pPr>
        <w:numPr>
          <w:ilvl w:val="0"/>
          <w:numId w:val="151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755BAFA8" w14:textId="77777777" w:rsidR="00650D06" w:rsidRPr="007E390F" w:rsidRDefault="00650D06" w:rsidP="00D27EE6">
      <w:pPr>
        <w:numPr>
          <w:ilvl w:val="0"/>
          <w:numId w:val="151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К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>лассификационный тип продукта</w:t>
      </w:r>
    </w:p>
    <w:p w14:paraId="596EBC1C" w14:textId="77777777" w:rsidR="00650D06" w:rsidRPr="007E390F" w:rsidRDefault="00650D06" w:rsidP="00D27EE6">
      <w:pPr>
        <w:numPr>
          <w:ilvl w:val="0"/>
          <w:numId w:val="151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Общая денежная сумма и валюта, подлежащ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>ая уплате Стороне 1 и Стороне 2</w:t>
      </w:r>
    </w:p>
    <w:p w14:paraId="08337696" w14:textId="77777777" w:rsidR="00650D06" w:rsidRPr="007E390F" w:rsidRDefault="00650D06" w:rsidP="00D27EE6">
      <w:pPr>
        <w:numPr>
          <w:ilvl w:val="0"/>
          <w:numId w:val="151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Назначение пр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>едоставления анкеты иной сделки</w:t>
      </w:r>
    </w:p>
    <w:p w14:paraId="395907FF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60" w:name="_Toc427764668"/>
      <w:bookmarkStart w:id="1561" w:name="_Toc495422003"/>
      <w:bookmarkEnd w:id="1560"/>
      <w:r w:rsidRPr="007E390F">
        <w:rPr>
          <w:rFonts w:ascii="Times New Roman" w:hAnsi="Times New Roman" w:cs="Times New Roman"/>
          <w:b/>
          <w:bCs/>
          <w:sz w:val="20"/>
          <w:szCs w:val="20"/>
        </w:rPr>
        <w:t>CM092. Отчет об уплате маржевых сумм</w:t>
      </w:r>
      <w:bookmarkEnd w:id="1561"/>
    </w:p>
    <w:p w14:paraId="2794A19F" w14:textId="77777777" w:rsidR="00650D06" w:rsidRPr="007E390F" w:rsidRDefault="00650D06" w:rsidP="00D27EE6">
      <w:pPr>
        <w:pStyle w:val="a3"/>
        <w:numPr>
          <w:ilvl w:val="0"/>
          <w:numId w:val="152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lastRenderedPageBreak/>
        <w:t>Стороны договора (идентифи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>кационные коды сторон договора)</w:t>
      </w:r>
    </w:p>
    <w:p w14:paraId="0C091E64" w14:textId="77777777" w:rsidR="00650D06" w:rsidRPr="007E390F" w:rsidRDefault="00650D06" w:rsidP="00D27EE6">
      <w:pPr>
        <w:pStyle w:val="a3"/>
        <w:numPr>
          <w:ilvl w:val="0"/>
          <w:numId w:val="152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совер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>шения отчитываемого события</w:t>
      </w:r>
    </w:p>
    <w:p w14:paraId="54DF9CB2" w14:textId="77777777" w:rsidR="00650D06" w:rsidRPr="007E390F" w:rsidRDefault="00650D06" w:rsidP="00D27EE6">
      <w:pPr>
        <w:pStyle w:val="a3"/>
        <w:numPr>
          <w:ilvl w:val="0"/>
          <w:numId w:val="152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Идентификационный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 xml:space="preserve"> номер </w:t>
      </w:r>
      <w:r w:rsidR="008D0461" w:rsidRPr="007E390F">
        <w:rPr>
          <w:rFonts w:ascii="Times New Roman" w:eastAsia="Times New Roman" w:hAnsi="Times New Roman" w:cs="Times New Roman"/>
          <w:sz w:val="20"/>
          <w:szCs w:val="20"/>
        </w:rPr>
        <w:t>Гене</w:t>
      </w:r>
      <w:r w:rsidR="00D27EE6" w:rsidRPr="007E390F">
        <w:rPr>
          <w:rFonts w:ascii="Times New Roman" w:eastAsia="Times New Roman" w:hAnsi="Times New Roman" w:cs="Times New Roman"/>
          <w:sz w:val="20"/>
          <w:szCs w:val="20"/>
        </w:rPr>
        <w:t>рального соглашения</w:t>
      </w:r>
      <w:r w:rsidR="00F55EA1" w:rsidRPr="007E390F">
        <w:rPr>
          <w:rFonts w:ascii="Times New Roman" w:eastAsia="Times New Roman" w:hAnsi="Times New Roman" w:cs="Times New Roman"/>
          <w:sz w:val="20"/>
          <w:szCs w:val="20"/>
        </w:rPr>
        <w:t xml:space="preserve"> при его наличии</w:t>
      </w:r>
    </w:p>
    <w:p w14:paraId="218B459D" w14:textId="77777777" w:rsidR="00650D06" w:rsidRPr="007E390F" w:rsidRDefault="00D27EE6" w:rsidP="00D27EE6">
      <w:pPr>
        <w:pStyle w:val="a3"/>
        <w:numPr>
          <w:ilvl w:val="0"/>
          <w:numId w:val="152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расчета маржевой суммы</w:t>
      </w:r>
    </w:p>
    <w:p w14:paraId="76FA4F8E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62" w:name="_Toc427764669"/>
      <w:bookmarkStart w:id="1563" w:name="_Toc495422004"/>
      <w:bookmarkEnd w:id="1562"/>
      <w:r w:rsidRPr="007E390F">
        <w:rPr>
          <w:rFonts w:ascii="Times New Roman" w:hAnsi="Times New Roman" w:cs="Times New Roman"/>
          <w:b/>
          <w:bCs/>
          <w:sz w:val="20"/>
          <w:szCs w:val="20"/>
        </w:rPr>
        <w:t>CM094. Отчета о расчете справедливой (оценочной) стоимости</w:t>
      </w:r>
      <w:bookmarkEnd w:id="1563"/>
    </w:p>
    <w:p w14:paraId="7BCAEB46" w14:textId="77777777" w:rsidR="00650D06" w:rsidRPr="007E390F" w:rsidRDefault="00650D06" w:rsidP="00A926E9">
      <w:pPr>
        <w:pStyle w:val="a3"/>
        <w:numPr>
          <w:ilvl w:val="0"/>
          <w:numId w:val="154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</w:t>
      </w:r>
      <w:r w:rsidR="00873899" w:rsidRPr="007E390F">
        <w:rPr>
          <w:rFonts w:ascii="Times New Roman" w:eastAsia="Times New Roman" w:hAnsi="Times New Roman" w:cs="Times New Roman"/>
          <w:sz w:val="20"/>
          <w:szCs w:val="20"/>
        </w:rPr>
        <w:t>кационные коды сторон договора)</w:t>
      </w:r>
    </w:p>
    <w:p w14:paraId="32B0E3D4" w14:textId="77777777" w:rsidR="00650D06" w:rsidRPr="007E390F" w:rsidRDefault="00650D06" w:rsidP="00A926E9">
      <w:pPr>
        <w:pStyle w:val="a3"/>
        <w:numPr>
          <w:ilvl w:val="0"/>
          <w:numId w:val="154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873899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4720F82F" w14:textId="77777777" w:rsidR="00650D06" w:rsidRPr="007E390F" w:rsidRDefault="00650D06" w:rsidP="00A926E9">
      <w:pPr>
        <w:pStyle w:val="a3"/>
        <w:numPr>
          <w:ilvl w:val="0"/>
          <w:numId w:val="154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Перечень сделок для отчета (Идентификаторы сделок</w:t>
      </w:r>
      <w:r w:rsidR="00873899" w:rsidRPr="007E390F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6DDF771" w14:textId="77777777" w:rsidR="00650D06" w:rsidRPr="007E390F" w:rsidRDefault="00873899" w:rsidP="00A926E9">
      <w:pPr>
        <w:pStyle w:val="a3"/>
        <w:numPr>
          <w:ilvl w:val="0"/>
          <w:numId w:val="154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оценки</w:t>
      </w:r>
    </w:p>
    <w:p w14:paraId="1C6A981F" w14:textId="77777777" w:rsidR="00650D06" w:rsidRPr="007E390F" w:rsidRDefault="00650D06" w:rsidP="00A926E9">
      <w:pPr>
        <w:pStyle w:val="a3"/>
        <w:numPr>
          <w:ilvl w:val="0"/>
          <w:numId w:val="154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Тип оценки стои</w:t>
      </w:r>
      <w:r w:rsidR="00873899" w:rsidRPr="007E390F">
        <w:rPr>
          <w:rFonts w:ascii="Times New Roman" w:eastAsia="Times New Roman" w:hAnsi="Times New Roman" w:cs="Times New Roman"/>
          <w:sz w:val="20"/>
          <w:szCs w:val="20"/>
        </w:rPr>
        <w:t>мости</w:t>
      </w:r>
    </w:p>
    <w:p w14:paraId="405AB095" w14:textId="77777777" w:rsidR="00650D06" w:rsidRPr="007E390F" w:rsidRDefault="00650D06" w:rsidP="00415FFE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564" w:name="_Toc427764670"/>
      <w:bookmarkStart w:id="1565" w:name="_Toc495422005"/>
      <w:bookmarkEnd w:id="1564"/>
      <w:r w:rsidRPr="007E390F">
        <w:rPr>
          <w:rFonts w:ascii="Times New Roman" w:hAnsi="Times New Roman" w:cs="Times New Roman"/>
          <w:b/>
          <w:bCs/>
          <w:sz w:val="20"/>
          <w:szCs w:val="20"/>
        </w:rPr>
        <w:t>CM093. Анкета о состоянии обязательств по договорам</w:t>
      </w:r>
      <w:bookmarkEnd w:id="1565"/>
    </w:p>
    <w:p w14:paraId="72351D5E" w14:textId="77777777" w:rsidR="00650D06" w:rsidRPr="007E390F" w:rsidRDefault="00650D06" w:rsidP="00A926E9">
      <w:pPr>
        <w:pStyle w:val="a3"/>
        <w:numPr>
          <w:ilvl w:val="0"/>
          <w:numId w:val="165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Стороны договора (идентифи</w:t>
      </w:r>
      <w:r w:rsidR="00873899" w:rsidRPr="007E390F">
        <w:rPr>
          <w:rFonts w:ascii="Times New Roman" w:eastAsia="Times New Roman" w:hAnsi="Times New Roman" w:cs="Times New Roman"/>
          <w:sz w:val="20"/>
          <w:szCs w:val="20"/>
        </w:rPr>
        <w:t>кационные коды сторон договора)</w:t>
      </w:r>
    </w:p>
    <w:p w14:paraId="7AB485CC" w14:textId="77777777" w:rsidR="00650D06" w:rsidRPr="007E390F" w:rsidRDefault="00650D06" w:rsidP="00A926E9">
      <w:pPr>
        <w:pStyle w:val="a3"/>
        <w:numPr>
          <w:ilvl w:val="0"/>
          <w:numId w:val="165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Дата с</w:t>
      </w:r>
      <w:r w:rsidR="00873899" w:rsidRPr="007E390F">
        <w:rPr>
          <w:rFonts w:ascii="Times New Roman" w:eastAsia="Times New Roman" w:hAnsi="Times New Roman" w:cs="Times New Roman"/>
          <w:sz w:val="20"/>
          <w:szCs w:val="20"/>
        </w:rPr>
        <w:t>овершения отчитываемого события</w:t>
      </w:r>
    </w:p>
    <w:p w14:paraId="7A7DDD9D" w14:textId="77777777" w:rsidR="00FB373D" w:rsidRPr="007E390F" w:rsidRDefault="00650D06" w:rsidP="00DA7292">
      <w:pPr>
        <w:pStyle w:val="a3"/>
        <w:numPr>
          <w:ilvl w:val="0"/>
          <w:numId w:val="165"/>
        </w:numPr>
        <w:shd w:val="clear" w:color="auto" w:fill="FFFFFF"/>
        <w:tabs>
          <w:tab w:val="clear" w:pos="720"/>
          <w:tab w:val="num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390F">
        <w:rPr>
          <w:rFonts w:ascii="Times New Roman" w:eastAsia="Times New Roman" w:hAnsi="Times New Roman" w:cs="Times New Roman"/>
          <w:sz w:val="20"/>
          <w:szCs w:val="20"/>
        </w:rPr>
        <w:t>Идентификаторы сде</w:t>
      </w:r>
      <w:r w:rsidR="00873899" w:rsidRPr="007E390F">
        <w:rPr>
          <w:rFonts w:ascii="Times New Roman" w:eastAsia="Times New Roman" w:hAnsi="Times New Roman" w:cs="Times New Roman"/>
          <w:sz w:val="20"/>
          <w:szCs w:val="20"/>
        </w:rPr>
        <w:t>лок</w:t>
      </w:r>
      <w:bookmarkStart w:id="1566" w:name="_Toc427764671"/>
      <w:bookmarkEnd w:id="1566"/>
    </w:p>
    <w:sectPr w:rsidR="00FB373D" w:rsidRPr="007E390F" w:rsidSect="00996CBB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97D57" w14:textId="77777777" w:rsidR="00A53768" w:rsidRDefault="00A53768" w:rsidP="00B73B00">
      <w:pPr>
        <w:spacing w:after="0" w:line="240" w:lineRule="auto"/>
      </w:pPr>
      <w:r>
        <w:separator/>
      </w:r>
    </w:p>
  </w:endnote>
  <w:endnote w:type="continuationSeparator" w:id="0">
    <w:p w14:paraId="2BB28E95" w14:textId="77777777" w:rsidR="00A53768" w:rsidRDefault="00A53768" w:rsidP="00B7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808080" w:themeColor="background1" w:themeShade="80"/>
      </w:rPr>
      <w:id w:val="329325455"/>
    </w:sdtPr>
    <w:sdtEndPr/>
    <w:sdtContent>
      <w:p w14:paraId="4016FC26" w14:textId="7AF359C6" w:rsidR="00A53768" w:rsidRPr="00817A38" w:rsidRDefault="00A53768">
        <w:pPr>
          <w:pStyle w:val="af1"/>
          <w:jc w:val="right"/>
          <w:rPr>
            <w:rFonts w:ascii="Times New Roman" w:hAnsi="Times New Roman" w:cs="Times New Roman"/>
            <w:color w:val="808080" w:themeColor="background1" w:themeShade="80"/>
          </w:rPr>
        </w:pPr>
        <w:r w:rsidRPr="00817A38">
          <w:rPr>
            <w:rFonts w:ascii="Times New Roman" w:hAnsi="Times New Roman" w:cs="Times New Roman"/>
            <w:color w:val="808080" w:themeColor="background1" w:themeShade="80"/>
            <w:sz w:val="20"/>
          </w:rPr>
          <w:fldChar w:fldCharType="begin"/>
        </w:r>
        <w:r w:rsidRPr="00817A38">
          <w:rPr>
            <w:rFonts w:ascii="Times New Roman" w:hAnsi="Times New Roman" w:cs="Times New Roman"/>
            <w:color w:val="808080" w:themeColor="background1" w:themeShade="80"/>
            <w:sz w:val="20"/>
          </w:rPr>
          <w:instrText xml:space="preserve"> PAGE   \* MERGEFORMAT </w:instrText>
        </w:r>
        <w:r w:rsidRPr="00817A38">
          <w:rPr>
            <w:rFonts w:ascii="Times New Roman" w:hAnsi="Times New Roman" w:cs="Times New Roman"/>
            <w:color w:val="808080" w:themeColor="background1" w:themeShade="80"/>
            <w:sz w:val="20"/>
          </w:rPr>
          <w:fldChar w:fldCharType="separate"/>
        </w:r>
        <w:r w:rsidR="005C3F6B">
          <w:rPr>
            <w:rFonts w:ascii="Times New Roman" w:hAnsi="Times New Roman" w:cs="Times New Roman"/>
            <w:noProof/>
            <w:color w:val="808080" w:themeColor="background1" w:themeShade="80"/>
            <w:sz w:val="20"/>
          </w:rPr>
          <w:t>21</w:t>
        </w:r>
        <w:r w:rsidRPr="00817A38">
          <w:rPr>
            <w:rFonts w:ascii="Times New Roman" w:hAnsi="Times New Roman" w:cs="Times New Roman"/>
            <w:noProof/>
            <w:color w:val="808080" w:themeColor="background1" w:themeShade="80"/>
            <w:sz w:val="20"/>
          </w:rPr>
          <w:fldChar w:fldCharType="end"/>
        </w:r>
      </w:p>
    </w:sdtContent>
  </w:sdt>
  <w:p w14:paraId="4CD425BB" w14:textId="77777777" w:rsidR="00A53768" w:rsidRDefault="00A5376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7259C" w14:textId="77777777" w:rsidR="00A53768" w:rsidRDefault="00A53768" w:rsidP="00B73B00">
      <w:pPr>
        <w:spacing w:after="0" w:line="240" w:lineRule="auto"/>
      </w:pPr>
      <w:r>
        <w:separator/>
      </w:r>
    </w:p>
  </w:footnote>
  <w:footnote w:type="continuationSeparator" w:id="0">
    <w:p w14:paraId="69225C59" w14:textId="77777777" w:rsidR="00A53768" w:rsidRDefault="00A53768" w:rsidP="00B73B00">
      <w:pPr>
        <w:spacing w:after="0" w:line="240" w:lineRule="auto"/>
      </w:pPr>
      <w:r>
        <w:continuationSeparator/>
      </w:r>
    </w:p>
  </w:footnote>
  <w:footnote w:id="1">
    <w:p w14:paraId="2DD47FF2" w14:textId="77777777" w:rsidR="00A53768" w:rsidRPr="0047646F" w:rsidRDefault="00A53768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Подробные правила присвоения идентификаторов см. в </w:t>
      </w:r>
      <w:hyperlink r:id="rId1" w:history="1">
        <w:r w:rsidRPr="0047646F">
          <w:rPr>
            <w:rStyle w:val="a6"/>
            <w:color w:val="auto"/>
          </w:rPr>
          <w:t>Инструкции по заполнению идентификаторов анкеты</w:t>
        </w:r>
      </w:hyperlink>
      <w:r w:rsidRPr="0047646F">
        <w:t xml:space="preserve"> и </w:t>
      </w:r>
      <w:hyperlink r:id="rId2" w:history="1">
        <w:r w:rsidRPr="0047646F">
          <w:rPr>
            <w:rStyle w:val="a6"/>
            <w:color w:val="auto"/>
          </w:rPr>
          <w:t>Инструкции по заполнению блока &lt;party&gt; и идентификаторов участников</w:t>
        </w:r>
      </w:hyperlink>
      <w:r w:rsidRPr="0047646F">
        <w:t>.</w:t>
      </w:r>
    </w:p>
  </w:footnote>
  <w:footnote w:id="2">
    <w:p w14:paraId="4C3D3FC7" w14:textId="77777777" w:rsidR="00A53768" w:rsidRPr="0047646F" w:rsidRDefault="00A53768" w:rsidP="0047646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46F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47646F">
        <w:rPr>
          <w:rFonts w:ascii="Times New Roman" w:hAnsi="Times New Roman" w:cs="Times New Roman"/>
          <w:sz w:val="20"/>
          <w:szCs w:val="20"/>
        </w:rPr>
        <w:t xml:space="preserve"> Типы сверки определены в поле «Условия согласования параметров сделки (договора)» (&lt;reconciliationType&gt;).</w:t>
      </w:r>
    </w:p>
  </w:footnote>
  <w:footnote w:id="3">
    <w:p w14:paraId="64C49F77" w14:textId="77777777" w:rsidR="00A53768" w:rsidRPr="0047646F" w:rsidRDefault="00A53768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В xsd-схеме формата элемент &lt;partyId&gt; является повторяемым и для каждой стороны, задаваемой атрибутом &lt;id&gt;, включается в сообщение дважды для указания двух идентификаторов: репозитарного кода и кода </w:t>
      </w:r>
      <w:r w:rsidRPr="0047646F">
        <w:rPr>
          <w:lang w:val="en-US"/>
        </w:rPr>
        <w:t>LEI</w:t>
      </w:r>
      <w:r w:rsidRPr="0047646F">
        <w:t>. В формах Web-кабинета Репозитария предусмотрены отдельные поля: «Сторона 1» («Сторона 2») и «LEI/SWIFT/INN стороны 1» («LEI/SWIFT/INN стороны 2»).</w:t>
      </w:r>
    </w:p>
  </w:footnote>
  <w:footnote w:id="4">
    <w:p w14:paraId="662680D4" w14:textId="77777777" w:rsidR="00A53768" w:rsidRPr="0047646F" w:rsidRDefault="00A53768" w:rsidP="0047646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646F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47646F">
        <w:rPr>
          <w:rFonts w:ascii="Times New Roman" w:hAnsi="Times New Roman" w:cs="Times New Roman"/>
          <w:sz w:val="20"/>
          <w:szCs w:val="20"/>
        </w:rPr>
        <w:t xml:space="preserve"> В случае уступки требования третьему лицу (замены стороны по сделке) необходимо зарегистрировать новую Анкету договора с новым кодом UTI. При этом в качестве значения элемента «Дата заключения сделки» (&lt;tradeDate&gt;) в новой Анкете договора рекомендуется указывать первоначальную дату заключения договора, а качестве значения элемента «Дата совершения отчитываемого события» (&lt;asOfDate&gt;) указывается дата уступки требования.</w:t>
      </w:r>
    </w:p>
  </w:footnote>
  <w:footnote w:id="5">
    <w:p w14:paraId="6E2934BB" w14:textId="77777777" w:rsidR="00A53768" w:rsidRPr="0047646F" w:rsidRDefault="00A53768" w:rsidP="0047646F">
      <w:pPr>
        <w:pStyle w:val="a9"/>
        <w:spacing w:after="120"/>
      </w:pPr>
      <w:r w:rsidRPr="0047646F">
        <w:rPr>
          <w:rStyle w:val="ab"/>
        </w:rPr>
        <w:footnoteRef/>
      </w:r>
      <w:r w:rsidRPr="0047646F">
        <w:t xml:space="preserve"> Может заполняться в Анкете договора, заключенного в целях обеспечения исполнения обязательств (CM015), если код UTI присвоен такому договору.</w:t>
      </w:r>
    </w:p>
  </w:footnote>
  <w:footnote w:id="6">
    <w:p w14:paraId="3DD8E378" w14:textId="77777777" w:rsidR="00A53768" w:rsidRPr="0047646F" w:rsidRDefault="00A53768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Формирующее </w:t>
      </w:r>
      <w:r w:rsidRPr="0047646F">
        <w:rPr>
          <w:lang w:val="en-US"/>
        </w:rPr>
        <w:t>UTI</w:t>
      </w:r>
      <w:r w:rsidRPr="0047646F">
        <w:t xml:space="preserve"> лицо может самостоятельно присвоить сделке код </w:t>
      </w:r>
      <w:r w:rsidRPr="0047646F">
        <w:rPr>
          <w:lang w:val="en-US"/>
        </w:rPr>
        <w:t>UTI</w:t>
      </w:r>
      <w:r w:rsidRPr="0047646F">
        <w:t xml:space="preserve"> или воспользоваться сервисом формирования кода Информирующим лицом («Отправителем») в </w:t>
      </w:r>
      <w:r w:rsidRPr="0047646F">
        <w:rPr>
          <w:lang w:val="en-US"/>
        </w:rPr>
        <w:t>Web</w:t>
      </w:r>
      <w:r w:rsidRPr="0047646F">
        <w:t xml:space="preserve">-кабинете репозитария. Алгоритм формирования в </w:t>
      </w:r>
      <w:r w:rsidRPr="0047646F">
        <w:rPr>
          <w:lang w:val="en-US"/>
        </w:rPr>
        <w:t>Web</w:t>
      </w:r>
      <w:r w:rsidRPr="0047646F">
        <w:t xml:space="preserve">-кабинете соответствует Приложению 8 к Указанию Банка России от 16.08.2016 № 4104-У. В качестве префикса используется код LEI Информирующего лица (20 символов), остальные символы (формируются по алгоритму GUID) – код сделки, состоящий из 32 символов. При двустороннем внесении сведений стороны должны договориться, какое из Информирующих лиц будет Формирующим </w:t>
      </w:r>
      <w:r w:rsidRPr="0047646F">
        <w:rPr>
          <w:lang w:val="en-US"/>
        </w:rPr>
        <w:t>UTI</w:t>
      </w:r>
      <w:r w:rsidRPr="0047646F">
        <w:t xml:space="preserve"> лицом. В соответствии с этим черновик сообщения со сформированным в </w:t>
      </w:r>
      <w:r w:rsidRPr="0047646F">
        <w:rPr>
          <w:lang w:val="en-US"/>
        </w:rPr>
        <w:t>Web</w:t>
      </w:r>
      <w:r w:rsidRPr="0047646F">
        <w:t xml:space="preserve">-кабинете кодом </w:t>
      </w:r>
      <w:r w:rsidRPr="0047646F">
        <w:rPr>
          <w:lang w:val="en-US"/>
        </w:rPr>
        <w:t>UTI</w:t>
      </w:r>
      <w:r w:rsidRPr="0047646F">
        <w:t xml:space="preserve"> будет направлен Информирующему лицу контрагента, который попадет в специальную папку. Далее Информирующее лицо контрагента принимает решение об использовании черновика для формирования своего сообщения в репозитарий либо об использовании информации о коде UTI из черновика для формирования собственного сообщения.</w:t>
      </w:r>
    </w:p>
  </w:footnote>
  <w:footnote w:id="7">
    <w:p w14:paraId="449B3E0C" w14:textId="77777777" w:rsidR="00A53768" w:rsidRPr="0047646F" w:rsidRDefault="00A53768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Если в Отчетах </w:t>
      </w:r>
      <w:r w:rsidRPr="0047646F">
        <w:rPr>
          <w:lang w:val="en-US"/>
        </w:rPr>
        <w:t>CM</w:t>
      </w:r>
      <w:r w:rsidRPr="0047646F">
        <w:t xml:space="preserve">092 и </w:t>
      </w:r>
      <w:r w:rsidRPr="0047646F">
        <w:rPr>
          <w:lang w:val="en-US"/>
        </w:rPr>
        <w:t>CM</w:t>
      </w:r>
      <w:r w:rsidRPr="0047646F">
        <w:t>094 содержится одно значение &lt;valuationDate&gt;, допускается использовать его в качестве значения элемента &lt;</w:t>
      </w:r>
      <w:r w:rsidRPr="0047646F">
        <w:rPr>
          <w:lang w:val="en-US"/>
        </w:rPr>
        <w:t>asOfDate</w:t>
      </w:r>
      <w:r w:rsidRPr="0047646F">
        <w:t>&gt;. Отчеты СМ092 и СМ094 могут содержать сведения о договорах, обязательства по которым был</w:t>
      </w:r>
      <w:r>
        <w:t>и прекращены в отчетном месяце.</w:t>
      </w:r>
    </w:p>
  </w:footnote>
  <w:footnote w:id="8">
    <w:p w14:paraId="12A828D4" w14:textId="77777777" w:rsidR="00A53768" w:rsidRPr="0047646F" w:rsidRDefault="00A53768" w:rsidP="0047646F">
      <w:pPr>
        <w:pStyle w:val="a9"/>
        <w:spacing w:after="120"/>
        <w:jc w:val="both"/>
        <w:rPr>
          <w:shd w:val="clear" w:color="auto" w:fill="FFFFFF"/>
        </w:rPr>
      </w:pPr>
      <w:r w:rsidRPr="0047646F">
        <w:rPr>
          <w:rStyle w:val="ab"/>
        </w:rPr>
        <w:footnoteRef/>
      </w:r>
      <w:r w:rsidRPr="0047646F">
        <w:t xml:space="preserve"> </w:t>
      </w:r>
      <w:r w:rsidRPr="0047646F">
        <w:rPr>
          <w:shd w:val="clear" w:color="auto" w:fill="FFFFFF"/>
        </w:rPr>
        <w:t>В случае двустороннего внесения сведений с комбинированным способом подтверждения заполненная информация о клиенте стороны &lt;clientDetails&gt; не доступна контрагенту или его информирующему лицу. После получения сообщения с заполненным блоком &lt;clientDetails&gt; за первую сторону Репозитарий удаляет данный блок в Запросе на согласование (RM005), направляемом контрагенту (его Информирующему лицу). После получения Подтверждение параметров Анкеты (CM001) от контрагента в итоговую анкету в реестре заносятся два блока &lt;clientDetails&gt; (за Сторону 1 и Сторону 2). В Выписке из реестра договоров (RM004) и в интерфейсе Web-кабинета Репозитария информация о клиенте контрагента также не раскрывается.</w:t>
      </w:r>
    </w:p>
  </w:footnote>
  <w:footnote w:id="9">
    <w:p w14:paraId="58331805" w14:textId="77777777" w:rsidR="00A53768" w:rsidRPr="0047646F" w:rsidRDefault="00A53768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Для описания экономических параметров производных финансовых инструментов используется терминология Стандартной документации для срочных сделок на финансовых рынках 2011 г., разработанной и утвержденной НАУФОР, НВА и АРБ (RISDA), а также документации Международной ассоциации свопов и деривативов (2002 ISDA Master Agreement, 2006 ISDA Definitions, ISDA Credit Derivatives Definitions).</w:t>
      </w:r>
    </w:p>
  </w:footnote>
  <w:footnote w:id="10">
    <w:p w14:paraId="3B2D4AD6" w14:textId="77777777" w:rsidR="00A53768" w:rsidRPr="0047646F" w:rsidRDefault="00A53768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Для договоров РЕПО, рассчитанных в Системе управления обеспечением (СУО), в случае обеспечения в виде долевых и долговых инструментов используется вариант выбора «По цене лота активов».</w:t>
      </w:r>
    </w:p>
  </w:footnote>
  <w:footnote w:id="11">
    <w:p w14:paraId="539CD779" w14:textId="77777777" w:rsidR="00A53768" w:rsidRPr="0047646F" w:rsidRDefault="00A53768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Для договоров РЕПО, рассчитанных в Системе управления обеспечением (СУО), значение указывается с учетом дисконта.</w:t>
      </w:r>
    </w:p>
  </w:footnote>
  <w:footnote w:id="12">
    <w:p w14:paraId="43030DBB" w14:textId="77777777" w:rsidR="00A53768" w:rsidRPr="0047646F" w:rsidRDefault="00A53768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В соответствии со Стандартными условиями первоначальная цена должна быть в Подтверждении ИЛИ иным образом определяться в соответствии с подтверждением ИЛИ согласовываться сторонами.</w:t>
      </w:r>
    </w:p>
    <w:p w14:paraId="6732916D" w14:textId="77777777" w:rsidR="00A53768" w:rsidRPr="0047646F" w:rsidRDefault="00A53768" w:rsidP="0047646F">
      <w:pPr>
        <w:pStyle w:val="a9"/>
        <w:spacing w:after="120"/>
        <w:jc w:val="both"/>
      </w:pPr>
      <w:r w:rsidRPr="0047646F">
        <w:t>При наличии в свопе корзины акций или индексов разных валют рекомендуется принять за первоначальную цену корзины совокупность начальных цен каждого элемента корзины, приведенных к единой валюте по курсу Банка России на соответствующую дату. Если курс указан в подтверждении, то исходя из указанного курса.</w:t>
      </w:r>
    </w:p>
    <w:p w14:paraId="1A020247" w14:textId="77777777" w:rsidR="00A53768" w:rsidRPr="0047646F" w:rsidRDefault="00A53768" w:rsidP="0047646F">
      <w:pPr>
        <w:pStyle w:val="a9"/>
        <w:spacing w:after="120"/>
        <w:jc w:val="both"/>
      </w:pPr>
      <w:r w:rsidRPr="0047646F">
        <w:t>В корзине акций может быть больше одной акции каждого вида. Тогда для определения цены корзины рекомендуется взять сумму произведений цены каждого элемента корзины на количество акций данного вида в корзине на курс соответствующей валюты к рублю исходя из курса Банка России на соответствующую дату.</w:t>
      </w:r>
    </w:p>
  </w:footnote>
  <w:footnote w:id="13">
    <w:p w14:paraId="5A1E250C" w14:textId="77777777" w:rsidR="00A53768" w:rsidRPr="0047646F" w:rsidRDefault="00A53768" w:rsidP="009425A1">
      <w:pPr>
        <w:pStyle w:val="a9"/>
        <w:spacing w:after="120"/>
        <w:jc w:val="both"/>
      </w:pPr>
      <w:r w:rsidRPr="0047646F">
        <w:rPr>
          <w:rStyle w:val="ab"/>
        </w:rPr>
        <w:footnoteRef/>
      </w:r>
      <w:r>
        <w:t xml:space="preserve"> Регистрационный номер не указыватеся, если между сторонами отсутствует заключенное Генеральное соглашение, при этом возникает обязаность по уплате маржевых сумм в рамках такого соглашения (в соответствии ответом Банка России от 19.08.2020 № 34-1-1-3/520).</w:t>
      </w:r>
    </w:p>
  </w:footnote>
  <w:footnote w:id="14">
    <w:p w14:paraId="51803398" w14:textId="77777777" w:rsidR="00A53768" w:rsidRPr="0047646F" w:rsidRDefault="00A53768" w:rsidP="00C16765">
      <w:pPr>
        <w:pStyle w:val="a9"/>
        <w:spacing w:after="120"/>
        <w:jc w:val="both"/>
      </w:pPr>
      <w:r w:rsidRPr="0047646F">
        <w:rPr>
          <w:rStyle w:val="ab"/>
        </w:rPr>
        <w:footnoteRef/>
      </w:r>
      <w:r>
        <w:t xml:space="preserve"> Регистрационный номер не указывается, если у сторон </w:t>
      </w:r>
      <w:r w:rsidRPr="004D050C">
        <w:t>отсутсвует договор,</w:t>
      </w:r>
      <w:r w:rsidRPr="004D050C">
        <w:rPr>
          <w:rFonts w:eastAsia="Times New Roman"/>
          <w:color w:val="000000"/>
          <w:shd w:val="clear" w:color="auto" w:fill="FFFFFF"/>
        </w:rPr>
        <w:t xml:space="preserve"> заключенный в целях обеспечения исполнения обязательств</w:t>
      </w:r>
      <w:r w:rsidRPr="004D050C">
        <w:t xml:space="preserve">, при этом возникают </w:t>
      </w:r>
      <w:r>
        <w:t>обязательства</w:t>
      </w:r>
      <w:r w:rsidRPr="004D050C">
        <w:t xml:space="preserve"> по уплате марж</w:t>
      </w:r>
      <w:r>
        <w:t>евых сумм в рамках такого договора (в соответствии ответом Банка России от 19.08.2020 № 34-1-1-3/520).</w:t>
      </w:r>
    </w:p>
  </w:footnote>
  <w:footnote w:id="15">
    <w:p w14:paraId="3E48402F" w14:textId="77777777" w:rsidR="00A53768" w:rsidRPr="0047646F" w:rsidRDefault="00A53768" w:rsidP="00691294">
      <w:pPr>
        <w:pStyle w:val="a9"/>
        <w:spacing w:after="120"/>
        <w:jc w:val="both"/>
        <w:rPr>
          <w:shd w:val="clear" w:color="auto" w:fill="FFFFFF"/>
        </w:rPr>
      </w:pPr>
      <w:r w:rsidRPr="0047646F">
        <w:rPr>
          <w:rStyle w:val="ab"/>
        </w:rPr>
        <w:footnoteRef/>
      </w:r>
      <w:r w:rsidRPr="0047646F">
        <w:t xml:space="preserve"> </w:t>
      </w:r>
      <w:r w:rsidRPr="0047646F">
        <w:rPr>
          <w:shd w:val="clear" w:color="auto" w:fill="FFFFFF"/>
        </w:rPr>
        <w:t xml:space="preserve">В случае </w:t>
      </w:r>
      <w:r>
        <w:rPr>
          <w:shd w:val="clear" w:color="auto" w:fill="FFFFFF"/>
        </w:rPr>
        <w:t>необходимости коррекции зарегистрированной информации по маржевым суммам в реестре договоров, участники имеют возможность подать изменение к анкете или, в случае необходимости удаления информации из реестра, подать изменения с нулевыми значениями.</w:t>
      </w:r>
    </w:p>
  </w:footnote>
  <w:footnote w:id="16">
    <w:p w14:paraId="74D32F7A" w14:textId="77777777" w:rsidR="00A53768" w:rsidRPr="0047646F" w:rsidRDefault="00A53768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Информация о справедливой (оценочной) стоимости может направляться как в течение месяца, в котором осуществляется переоценка (по мере ее проведения), так и не позднее пяти рабочих дней месяца, следующего за месяцем, в котором осуществлена переоценка (за каждый день месяца, в который производилась соответствующая переоценка).</w:t>
      </w:r>
    </w:p>
  </w:footnote>
  <w:footnote w:id="17">
    <w:p w14:paraId="64D14471" w14:textId="77777777" w:rsidR="00A53768" w:rsidRPr="0047646F" w:rsidRDefault="00A53768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Допускается указание идентификатора договора, зарегистрированного только на уровне Журнала учета сообщений, то есть не попавшего в реестр договоров на момент регистрации Отчета о расчете справедливой (оценочной) стоимости (например, если контрагент не подтвердил соответствующую Анкету договора). В этом случае идентификатор договора заполняется в соответствии с Уведомлением о нахождении Анкеты</w:t>
      </w:r>
      <w:r>
        <w:t xml:space="preserve"> в состоянии «Ожидание» (RM007)</w:t>
      </w:r>
    </w:p>
  </w:footnote>
  <w:footnote w:id="18">
    <w:p w14:paraId="4B3B9D42" w14:textId="77777777" w:rsidR="00A53768" w:rsidRPr="0047646F" w:rsidRDefault="00A53768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</w:t>
      </w:r>
      <w:r w:rsidRPr="0047646F">
        <w:rPr>
          <w:color w:val="000000" w:themeColor="text1"/>
        </w:rPr>
        <w:t>Если в Анкете договора элемент «Автоматическое закрытие сделки в дату окончания срока действия договора» (&lt;automaticExecution&gt;) имеет значение “Y”, соответствующая Анкета о состоянии обязательств по договорам (СМ093) не предоставляется.</w:t>
      </w:r>
      <w:r w:rsidRPr="0047646F">
        <w:t xml:space="preserve"> См. </w:t>
      </w:r>
      <w:hyperlink r:id="rId3" w:history="1">
        <w:r w:rsidRPr="0047646F">
          <w:rPr>
            <w:rStyle w:val="a6"/>
            <w:color w:val="auto"/>
          </w:rPr>
          <w:t>Инструкцию по автоматической дерегистрации договоров в реестре</w:t>
        </w:r>
      </w:hyperlink>
    </w:p>
  </w:footnote>
  <w:footnote w:id="19">
    <w:p w14:paraId="490CD0A2" w14:textId="77777777" w:rsidR="00A53768" w:rsidRPr="0047646F" w:rsidRDefault="00A53768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Н</w:t>
      </w:r>
      <w:r w:rsidRPr="0047646F">
        <w:rPr>
          <w:color w:val="000000" w:themeColor="text1"/>
        </w:rPr>
        <w:t>апример, если исполнение обязательств по договору просрочено, в течение трех рабочих дней с плановой даты исполнения договора предоставляется СМ093 со статусом “С”, а в течение трех рабочих дней с фактической даты исполнения договора предос</w:t>
      </w:r>
      <w:r>
        <w:rPr>
          <w:color w:val="000000" w:themeColor="text1"/>
        </w:rPr>
        <w:t>тавляется СМ093 со статусом “Т”</w:t>
      </w:r>
    </w:p>
  </w:footnote>
  <w:footnote w:id="20">
    <w:p w14:paraId="0BACA0A9" w14:textId="77777777" w:rsidR="00A53768" w:rsidRPr="0047646F" w:rsidRDefault="00A53768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При самостоятельном выполнении функций Информирующего лица предоставление Заявления о назначении Информирующих лиц не требуется.</w:t>
      </w:r>
    </w:p>
  </w:footnote>
  <w:footnote w:id="21">
    <w:p w14:paraId="789C23A5" w14:textId="77777777" w:rsidR="00A53768" w:rsidRPr="0047646F" w:rsidRDefault="00A53768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Если в Анкете договора Сторона указана с ее первым репозитарным кодом (Код 1), то в качестве репозитарного кода Отправителя данной Анкеты должен быть указан тот же репозитарный код (</w:t>
      </w:r>
      <w:r w:rsidRPr="0047646F">
        <w:rPr>
          <w:lang w:val="en-US"/>
        </w:rPr>
        <w:t>Party</w:t>
      </w:r>
      <w:r w:rsidRPr="0047646F">
        <w:t xml:space="preserve"> = </w:t>
      </w:r>
      <w:r w:rsidRPr="0047646F">
        <w:rPr>
          <w:lang w:val="en-US"/>
        </w:rPr>
        <w:t>Sender</w:t>
      </w:r>
      <w:r w:rsidRPr="0047646F">
        <w:t xml:space="preserve"> = Код 1). Соответственно, если контрагент укажет в Анкете договора данную Сторону с ее вторым репозитарным кодом (Код 2), то Репозитарий направит Анкету договора для подтверждения на Код 2, и только с этого кода Сторона сможет согласовать данную Анкету (</w:t>
      </w:r>
      <w:r w:rsidRPr="0047646F">
        <w:rPr>
          <w:lang w:val="en-US"/>
        </w:rPr>
        <w:t>Party</w:t>
      </w:r>
      <w:r w:rsidRPr="0047646F">
        <w:t xml:space="preserve"> = </w:t>
      </w:r>
      <w:r w:rsidRPr="0047646F">
        <w:rPr>
          <w:lang w:val="en-US"/>
        </w:rPr>
        <w:t>Sender</w:t>
      </w:r>
      <w:r w:rsidRPr="0047646F">
        <w:t xml:space="preserve"> = Код 2).</w:t>
      </w:r>
    </w:p>
  </w:footnote>
  <w:footnote w:id="22">
    <w:p w14:paraId="1910703F" w14:textId="77777777" w:rsidR="00A53768" w:rsidRPr="0047646F" w:rsidRDefault="00A53768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Ссылка на идентификатор Информирующего лица задаётся по правилу "ReportingAgentN", где "N" - порядковый номер. Например, ReportingAgent1, ReportingAgent2.</w:t>
      </w:r>
    </w:p>
  </w:footnote>
  <w:footnote w:id="23">
    <w:p w14:paraId="26AEEBBE" w14:textId="77777777" w:rsidR="00A53768" w:rsidRPr="0047646F" w:rsidRDefault="00A53768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Изменение данных Информирующего лица в Справочнике участников репозитария (дополнительного идентификатора участника и/или наименования участника) не требует внесения изменений в Заявление.</w:t>
      </w:r>
    </w:p>
  </w:footnote>
  <w:footnote w:id="24">
    <w:p w14:paraId="1F969D1C" w14:textId="77777777" w:rsidR="00A53768" w:rsidRPr="0047646F" w:rsidRDefault="00A53768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Ссылка на идентификатор контрагента задаётся по правилу "</w:t>
      </w:r>
      <w:r w:rsidRPr="0047646F">
        <w:rPr>
          <w:lang w:val="en-US"/>
        </w:rPr>
        <w:t>CounterParty</w:t>
      </w:r>
      <w:r w:rsidRPr="0047646F">
        <w:t xml:space="preserve">N", где "N" - порядковый номер. Например, </w:t>
      </w:r>
      <w:r w:rsidRPr="0047646F">
        <w:rPr>
          <w:lang w:val="en-US"/>
        </w:rPr>
        <w:t>CounterParty</w:t>
      </w:r>
      <w:r w:rsidRPr="0047646F">
        <w:t xml:space="preserve">1, </w:t>
      </w:r>
      <w:r w:rsidRPr="0047646F">
        <w:rPr>
          <w:lang w:val="en-US"/>
        </w:rPr>
        <w:t>CounterParty</w:t>
      </w:r>
      <w:r w:rsidRPr="0047646F">
        <w:t>2.</w:t>
      </w:r>
    </w:p>
  </w:footnote>
  <w:footnote w:id="25">
    <w:p w14:paraId="701600C7" w14:textId="77777777" w:rsidR="00A53768" w:rsidRPr="0047646F" w:rsidRDefault="00A53768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Изменение данных контрагента в Справочнике участников репозитария (дополнительного идентификатора участника и/или наименования участника) не требует внесения изменений в Заявление. Изменение данных контрагента, не являющегося клиентом Репозитария НРД, после регистрации Заявления о назначении Информирующих лиц требует внесения соответствующих изменений в Заявление (направления обновленного Заявления).</w:t>
      </w:r>
    </w:p>
  </w:footnote>
  <w:footnote w:id="26">
    <w:p w14:paraId="1728C8AF" w14:textId="77777777" w:rsidR="00A53768" w:rsidRPr="0047646F" w:rsidRDefault="00A53768" w:rsidP="0047646F">
      <w:pPr>
        <w:pStyle w:val="a9"/>
        <w:spacing w:after="120"/>
        <w:jc w:val="both"/>
        <w:rPr>
          <w:color w:val="000000" w:themeColor="text1"/>
        </w:rPr>
      </w:pPr>
      <w:r w:rsidRPr="0047646F">
        <w:rPr>
          <w:rStyle w:val="ab"/>
        </w:rPr>
        <w:footnoteRef/>
      </w:r>
      <w:r w:rsidRPr="0047646F">
        <w:t xml:space="preserve"> </w:t>
      </w:r>
      <w:r w:rsidRPr="0047646F">
        <w:rPr>
          <w:color w:val="000000" w:themeColor="text1"/>
        </w:rPr>
        <w:t>Для взаимодействия с Репозитарием клиент, Информирующее лицо которого отказалось от выполнения соответствующих функций, обязан назначить новое Информирующее лицо либо принять на себя выполнение функций Информирующего лица путем направления в Репозитарий Заявления о назначении информирующих лиц с указанием реквизитов нового Информирующего лица и его полномочий, либо с указанием собственных реквизитов.</w:t>
      </w:r>
    </w:p>
  </w:footnote>
  <w:footnote w:id="27">
    <w:p w14:paraId="12A794C1" w14:textId="77777777" w:rsidR="00A53768" w:rsidRPr="0047646F" w:rsidRDefault="00A53768" w:rsidP="0047646F">
      <w:pPr>
        <w:pStyle w:val="a9"/>
        <w:spacing w:after="120"/>
        <w:jc w:val="both"/>
      </w:pPr>
      <w:r w:rsidRPr="0047646F">
        <w:rPr>
          <w:rStyle w:val="ab"/>
        </w:rPr>
        <w:footnoteRef/>
      </w:r>
      <w:r w:rsidRPr="0047646F">
        <w:t xml:space="preserve"> Ссылка на идентификатор задаётся по правилу "</w:t>
      </w:r>
      <w:r w:rsidRPr="0047646F">
        <w:rPr>
          <w:shd w:val="clear" w:color="auto" w:fill="FFFFFF"/>
          <w:lang w:val="en-US"/>
        </w:rPr>
        <w:t>Agreement</w:t>
      </w:r>
      <w:r w:rsidRPr="0047646F">
        <w:rPr>
          <w:shd w:val="clear" w:color="auto" w:fill="FFFFFF"/>
        </w:rPr>
        <w:t>Party</w:t>
      </w:r>
      <w:r w:rsidRPr="0047646F">
        <w:t xml:space="preserve">N", где "N" - порядковый номер. Например, </w:t>
      </w:r>
      <w:r w:rsidRPr="0047646F">
        <w:rPr>
          <w:shd w:val="clear" w:color="auto" w:fill="FFFFFF"/>
          <w:lang w:val="en-US"/>
        </w:rPr>
        <w:t>Agreement</w:t>
      </w:r>
      <w:r w:rsidRPr="0047646F">
        <w:rPr>
          <w:shd w:val="clear" w:color="auto" w:fill="FFFFFF"/>
        </w:rPr>
        <w:t>Party</w:t>
      </w:r>
      <w:r w:rsidRPr="0047646F">
        <w:t xml:space="preserve">1, </w:t>
      </w:r>
      <w:r w:rsidRPr="0047646F">
        <w:rPr>
          <w:shd w:val="clear" w:color="auto" w:fill="FFFFFF"/>
          <w:lang w:val="en-US"/>
        </w:rPr>
        <w:t>Agreement</w:t>
      </w:r>
      <w:r w:rsidRPr="0047646F">
        <w:rPr>
          <w:shd w:val="clear" w:color="auto" w:fill="FFFFFF"/>
        </w:rPr>
        <w:t>Party</w:t>
      </w:r>
      <w:r w:rsidRPr="0047646F">
        <w:t>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615"/>
    <w:multiLevelType w:val="hybridMultilevel"/>
    <w:tmpl w:val="269EE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163F"/>
    <w:multiLevelType w:val="hybridMultilevel"/>
    <w:tmpl w:val="266EA9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7F5909"/>
    <w:multiLevelType w:val="hybridMultilevel"/>
    <w:tmpl w:val="F3D6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B728E"/>
    <w:multiLevelType w:val="hybridMultilevel"/>
    <w:tmpl w:val="047A3B3C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30250"/>
    <w:multiLevelType w:val="hybridMultilevel"/>
    <w:tmpl w:val="B6D0EF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B179F7"/>
    <w:multiLevelType w:val="multilevel"/>
    <w:tmpl w:val="B1B88C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66A35F6"/>
    <w:multiLevelType w:val="hybridMultilevel"/>
    <w:tmpl w:val="D3E22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0102A"/>
    <w:multiLevelType w:val="hybridMultilevel"/>
    <w:tmpl w:val="7EA646D4"/>
    <w:lvl w:ilvl="0" w:tplc="5DC234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0918D5"/>
    <w:multiLevelType w:val="hybridMultilevel"/>
    <w:tmpl w:val="988E29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0C7B59"/>
    <w:multiLevelType w:val="hybridMultilevel"/>
    <w:tmpl w:val="AA8E85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76673D6"/>
    <w:multiLevelType w:val="hybridMultilevel"/>
    <w:tmpl w:val="2FD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96AC8"/>
    <w:multiLevelType w:val="hybridMultilevel"/>
    <w:tmpl w:val="77A444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BC6C2C"/>
    <w:multiLevelType w:val="hybridMultilevel"/>
    <w:tmpl w:val="4010F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7D3621"/>
    <w:multiLevelType w:val="hybridMultilevel"/>
    <w:tmpl w:val="7ED43070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30C20"/>
    <w:multiLevelType w:val="hybridMultilevel"/>
    <w:tmpl w:val="CF323866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91E96"/>
    <w:multiLevelType w:val="hybridMultilevel"/>
    <w:tmpl w:val="47EE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1F7305"/>
    <w:multiLevelType w:val="hybridMultilevel"/>
    <w:tmpl w:val="A1085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201536"/>
    <w:multiLevelType w:val="hybridMultilevel"/>
    <w:tmpl w:val="1C22C7D0"/>
    <w:lvl w:ilvl="0" w:tplc="47A87A0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 w15:restartNumberingAfterBreak="0">
    <w:nsid w:val="0A6619CD"/>
    <w:multiLevelType w:val="hybridMultilevel"/>
    <w:tmpl w:val="F2763A32"/>
    <w:lvl w:ilvl="0" w:tplc="10247B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9F36B1"/>
    <w:multiLevelType w:val="hybridMultilevel"/>
    <w:tmpl w:val="45BE1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1A0837"/>
    <w:multiLevelType w:val="multilevel"/>
    <w:tmpl w:val="D026EF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EF720F"/>
    <w:multiLevelType w:val="hybridMultilevel"/>
    <w:tmpl w:val="F6CC7F6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0D6D4721"/>
    <w:multiLevelType w:val="hybridMultilevel"/>
    <w:tmpl w:val="F4560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F049C6"/>
    <w:multiLevelType w:val="hybridMultilevel"/>
    <w:tmpl w:val="0E182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C118EA"/>
    <w:multiLevelType w:val="hybridMultilevel"/>
    <w:tmpl w:val="E4B0D81E"/>
    <w:lvl w:ilvl="0" w:tplc="4BCE7E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30264D"/>
    <w:multiLevelType w:val="hybridMultilevel"/>
    <w:tmpl w:val="13F6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E4212E"/>
    <w:multiLevelType w:val="hybridMultilevel"/>
    <w:tmpl w:val="47D8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1B6B82"/>
    <w:multiLevelType w:val="multilevel"/>
    <w:tmpl w:val="5EA0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3264CCF"/>
    <w:multiLevelType w:val="hybridMultilevel"/>
    <w:tmpl w:val="669610A2"/>
    <w:lvl w:ilvl="0" w:tplc="923C8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820F28"/>
    <w:multiLevelType w:val="multilevel"/>
    <w:tmpl w:val="EBE8E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15D40C64"/>
    <w:multiLevelType w:val="hybridMultilevel"/>
    <w:tmpl w:val="04962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F464FC"/>
    <w:multiLevelType w:val="hybridMultilevel"/>
    <w:tmpl w:val="44340BAC"/>
    <w:lvl w:ilvl="0" w:tplc="306E46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AA0ED1"/>
    <w:multiLevelType w:val="hybridMultilevel"/>
    <w:tmpl w:val="2348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3F4082"/>
    <w:multiLevelType w:val="multilevel"/>
    <w:tmpl w:val="1B54EF72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4D5D62"/>
    <w:multiLevelType w:val="hybridMultilevel"/>
    <w:tmpl w:val="8D265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96C67C2"/>
    <w:multiLevelType w:val="hybridMultilevel"/>
    <w:tmpl w:val="B66E20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19FE6A30"/>
    <w:multiLevelType w:val="hybridMultilevel"/>
    <w:tmpl w:val="1E24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A031CA4"/>
    <w:multiLevelType w:val="hybridMultilevel"/>
    <w:tmpl w:val="C7A6E4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A590340"/>
    <w:multiLevelType w:val="hybridMultilevel"/>
    <w:tmpl w:val="D7324D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1AB71A12"/>
    <w:multiLevelType w:val="hybridMultilevel"/>
    <w:tmpl w:val="CFE05A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C120A49"/>
    <w:multiLevelType w:val="hybridMultilevel"/>
    <w:tmpl w:val="946A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C3D0648"/>
    <w:multiLevelType w:val="multilevel"/>
    <w:tmpl w:val="5EA0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C5C350F"/>
    <w:multiLevelType w:val="hybridMultilevel"/>
    <w:tmpl w:val="A35203EA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C15CCE"/>
    <w:multiLevelType w:val="multilevel"/>
    <w:tmpl w:val="5EA0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D870241"/>
    <w:multiLevelType w:val="hybridMultilevel"/>
    <w:tmpl w:val="5F140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F1517EC"/>
    <w:multiLevelType w:val="hybridMultilevel"/>
    <w:tmpl w:val="DEF4D6EE"/>
    <w:lvl w:ilvl="0" w:tplc="2FE4A4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0174E45"/>
    <w:multiLevelType w:val="hybridMultilevel"/>
    <w:tmpl w:val="F888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06450F5"/>
    <w:multiLevelType w:val="hybridMultilevel"/>
    <w:tmpl w:val="DBAE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12A04A5"/>
    <w:multiLevelType w:val="hybridMultilevel"/>
    <w:tmpl w:val="CFD48A5E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E33F4D"/>
    <w:multiLevelType w:val="hybridMultilevel"/>
    <w:tmpl w:val="6BFE6338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DD314B"/>
    <w:multiLevelType w:val="hybridMultilevel"/>
    <w:tmpl w:val="6902E2F0"/>
    <w:lvl w:ilvl="0" w:tplc="E806E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E00B70"/>
    <w:multiLevelType w:val="hybridMultilevel"/>
    <w:tmpl w:val="3E2EC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42E42E9"/>
    <w:multiLevelType w:val="hybridMultilevel"/>
    <w:tmpl w:val="4A44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4673588"/>
    <w:multiLevelType w:val="hybridMultilevel"/>
    <w:tmpl w:val="B9463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49B7BD1"/>
    <w:multiLevelType w:val="hybridMultilevel"/>
    <w:tmpl w:val="8DEAA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5631167"/>
    <w:multiLevelType w:val="hybridMultilevel"/>
    <w:tmpl w:val="7980C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25BB2FFC"/>
    <w:multiLevelType w:val="hybridMultilevel"/>
    <w:tmpl w:val="3AA4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6937D2B"/>
    <w:multiLevelType w:val="hybridMultilevel"/>
    <w:tmpl w:val="713C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9683A73"/>
    <w:multiLevelType w:val="multilevel"/>
    <w:tmpl w:val="5EA0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AA00075"/>
    <w:multiLevelType w:val="hybridMultilevel"/>
    <w:tmpl w:val="8B385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B1345CC"/>
    <w:multiLevelType w:val="hybridMultilevel"/>
    <w:tmpl w:val="F26CC466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3E25B9"/>
    <w:multiLevelType w:val="hybridMultilevel"/>
    <w:tmpl w:val="E79E1916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8C5618"/>
    <w:multiLevelType w:val="multilevel"/>
    <w:tmpl w:val="5EA0B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CEB7B3C"/>
    <w:multiLevelType w:val="hybridMultilevel"/>
    <w:tmpl w:val="F2763A32"/>
    <w:lvl w:ilvl="0" w:tplc="10247B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FD76D0"/>
    <w:multiLevelType w:val="hybridMultilevel"/>
    <w:tmpl w:val="BE9AD1B4"/>
    <w:lvl w:ilvl="0" w:tplc="3C96C6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323693"/>
    <w:multiLevelType w:val="hybridMultilevel"/>
    <w:tmpl w:val="B832E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03A6D2D"/>
    <w:multiLevelType w:val="hybridMultilevel"/>
    <w:tmpl w:val="5452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0A7282E"/>
    <w:multiLevelType w:val="hybridMultilevel"/>
    <w:tmpl w:val="38D4A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1176A5C"/>
    <w:multiLevelType w:val="hybridMultilevel"/>
    <w:tmpl w:val="4DA8B2A0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9E348B"/>
    <w:multiLevelType w:val="hybridMultilevel"/>
    <w:tmpl w:val="E3E0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1CA3ECC"/>
    <w:multiLevelType w:val="hybridMultilevel"/>
    <w:tmpl w:val="9F5AEB38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150ABF"/>
    <w:multiLevelType w:val="hybridMultilevel"/>
    <w:tmpl w:val="DF5E9F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2761353"/>
    <w:multiLevelType w:val="hybridMultilevel"/>
    <w:tmpl w:val="B622CD26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C014D0"/>
    <w:multiLevelType w:val="hybridMultilevel"/>
    <w:tmpl w:val="658038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37102820"/>
    <w:multiLevelType w:val="hybridMultilevel"/>
    <w:tmpl w:val="2FFE7FCC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74E6986"/>
    <w:multiLevelType w:val="hybridMultilevel"/>
    <w:tmpl w:val="1052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7724BBB"/>
    <w:multiLevelType w:val="hybridMultilevel"/>
    <w:tmpl w:val="05E45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842058B"/>
    <w:multiLevelType w:val="hybridMultilevel"/>
    <w:tmpl w:val="B864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8986A21"/>
    <w:multiLevelType w:val="hybridMultilevel"/>
    <w:tmpl w:val="66E83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90F4512"/>
    <w:multiLevelType w:val="hybridMultilevel"/>
    <w:tmpl w:val="77D49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93B3F67"/>
    <w:multiLevelType w:val="multilevel"/>
    <w:tmpl w:val="F806A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1" w15:restartNumberingAfterBreak="0">
    <w:nsid w:val="39DC6403"/>
    <w:multiLevelType w:val="hybridMultilevel"/>
    <w:tmpl w:val="F06A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E4138A"/>
    <w:multiLevelType w:val="hybridMultilevel"/>
    <w:tmpl w:val="AC025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3A132142"/>
    <w:multiLevelType w:val="hybridMultilevel"/>
    <w:tmpl w:val="1C9E290E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C00C08"/>
    <w:multiLevelType w:val="hybridMultilevel"/>
    <w:tmpl w:val="2FFE7FCC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DD58BC"/>
    <w:multiLevelType w:val="hybridMultilevel"/>
    <w:tmpl w:val="CDACD2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 w15:restartNumberingAfterBreak="0">
    <w:nsid w:val="3EEE6CFE"/>
    <w:multiLevelType w:val="hybridMultilevel"/>
    <w:tmpl w:val="A35203EA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F4047FE"/>
    <w:multiLevelType w:val="hybridMultilevel"/>
    <w:tmpl w:val="55E6B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6C3F05"/>
    <w:multiLevelType w:val="hybridMultilevel"/>
    <w:tmpl w:val="BD9CC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11F76D6"/>
    <w:multiLevelType w:val="hybridMultilevel"/>
    <w:tmpl w:val="82F2E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2D65FB6"/>
    <w:multiLevelType w:val="hybridMultilevel"/>
    <w:tmpl w:val="32987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41B01CE"/>
    <w:multiLevelType w:val="hybridMultilevel"/>
    <w:tmpl w:val="F10629E8"/>
    <w:lvl w:ilvl="0" w:tplc="4ABC78A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491B90"/>
    <w:multiLevelType w:val="hybridMultilevel"/>
    <w:tmpl w:val="1090BB6C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60020B"/>
    <w:multiLevelType w:val="hybridMultilevel"/>
    <w:tmpl w:val="E542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7C93562"/>
    <w:multiLevelType w:val="hybridMultilevel"/>
    <w:tmpl w:val="6548F446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7F96FB1"/>
    <w:multiLevelType w:val="hybridMultilevel"/>
    <w:tmpl w:val="5074DCAC"/>
    <w:lvl w:ilvl="0" w:tplc="1A9E9E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B92246"/>
    <w:multiLevelType w:val="hybridMultilevel"/>
    <w:tmpl w:val="4114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477713"/>
    <w:multiLevelType w:val="hybridMultilevel"/>
    <w:tmpl w:val="A35203EA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BB3A09"/>
    <w:multiLevelType w:val="hybridMultilevel"/>
    <w:tmpl w:val="63529A40"/>
    <w:lvl w:ilvl="0" w:tplc="9DC291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530BBCA">
      <w:numFmt w:val="bullet"/>
      <w:lvlText w:val="•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B5C5C96"/>
    <w:multiLevelType w:val="hybridMultilevel"/>
    <w:tmpl w:val="5E0E9E86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A11956"/>
    <w:multiLevelType w:val="hybridMultilevel"/>
    <w:tmpl w:val="45844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E6E124D"/>
    <w:multiLevelType w:val="hybridMultilevel"/>
    <w:tmpl w:val="80D84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EA9686C"/>
    <w:multiLevelType w:val="multilevel"/>
    <w:tmpl w:val="7262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3" w15:restartNumberingAfterBreak="0">
    <w:nsid w:val="4EEF7454"/>
    <w:multiLevelType w:val="multilevel"/>
    <w:tmpl w:val="17044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4" w15:restartNumberingAfterBreak="0">
    <w:nsid w:val="4F941A0A"/>
    <w:multiLevelType w:val="hybridMultilevel"/>
    <w:tmpl w:val="672C5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028554C"/>
    <w:multiLevelType w:val="multilevel"/>
    <w:tmpl w:val="097EA6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06" w15:restartNumberingAfterBreak="0">
    <w:nsid w:val="504B1B04"/>
    <w:multiLevelType w:val="hybridMultilevel"/>
    <w:tmpl w:val="404896A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" w15:restartNumberingAfterBreak="0">
    <w:nsid w:val="50AA47A6"/>
    <w:multiLevelType w:val="hybridMultilevel"/>
    <w:tmpl w:val="CA42EB6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8" w15:restartNumberingAfterBreak="0">
    <w:nsid w:val="514225D5"/>
    <w:multiLevelType w:val="multilevel"/>
    <w:tmpl w:val="3BC41F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109" w15:restartNumberingAfterBreak="0">
    <w:nsid w:val="518B1232"/>
    <w:multiLevelType w:val="hybridMultilevel"/>
    <w:tmpl w:val="5EFA3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3AF3802"/>
    <w:multiLevelType w:val="hybridMultilevel"/>
    <w:tmpl w:val="BABA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3DF5523"/>
    <w:multiLevelType w:val="multilevel"/>
    <w:tmpl w:val="BB0A1C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112" w15:restartNumberingAfterBreak="0">
    <w:nsid w:val="54201197"/>
    <w:multiLevelType w:val="hybridMultilevel"/>
    <w:tmpl w:val="FEACA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47C71FE"/>
    <w:multiLevelType w:val="hybridMultilevel"/>
    <w:tmpl w:val="577E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63918FE"/>
    <w:multiLevelType w:val="hybridMultilevel"/>
    <w:tmpl w:val="FB488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568503C1"/>
    <w:multiLevelType w:val="hybridMultilevel"/>
    <w:tmpl w:val="654EC9A4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7971343"/>
    <w:multiLevelType w:val="hybridMultilevel"/>
    <w:tmpl w:val="575CB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90976B4"/>
    <w:multiLevelType w:val="hybridMultilevel"/>
    <w:tmpl w:val="2CF06314"/>
    <w:lvl w:ilvl="0" w:tplc="519E75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9F1401E"/>
    <w:multiLevelType w:val="hybridMultilevel"/>
    <w:tmpl w:val="25523562"/>
    <w:lvl w:ilvl="0" w:tplc="EC74BE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9FA27E1"/>
    <w:multiLevelType w:val="hybridMultilevel"/>
    <w:tmpl w:val="162E359C"/>
    <w:lvl w:ilvl="0" w:tplc="74823B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A7E5F5B"/>
    <w:multiLevelType w:val="hybridMultilevel"/>
    <w:tmpl w:val="C82E4AD8"/>
    <w:lvl w:ilvl="0" w:tplc="B6DE1B4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AE851D2"/>
    <w:multiLevelType w:val="hybridMultilevel"/>
    <w:tmpl w:val="47AC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B2306E4"/>
    <w:multiLevelType w:val="hybridMultilevel"/>
    <w:tmpl w:val="0C6CE0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3" w15:restartNumberingAfterBreak="0">
    <w:nsid w:val="5BAC1387"/>
    <w:multiLevelType w:val="multilevel"/>
    <w:tmpl w:val="F0CC5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5C7A055C"/>
    <w:multiLevelType w:val="multilevel"/>
    <w:tmpl w:val="72DA77B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5CFE3538"/>
    <w:multiLevelType w:val="hybridMultilevel"/>
    <w:tmpl w:val="ABB48684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DA55C3E"/>
    <w:multiLevelType w:val="hybridMultilevel"/>
    <w:tmpl w:val="235C0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DDC16F6"/>
    <w:multiLevelType w:val="multilevel"/>
    <w:tmpl w:val="64267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8" w15:restartNumberingAfterBreak="0">
    <w:nsid w:val="5E49526B"/>
    <w:multiLevelType w:val="hybridMultilevel"/>
    <w:tmpl w:val="50D8F7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5E6C19D2"/>
    <w:multiLevelType w:val="hybridMultilevel"/>
    <w:tmpl w:val="7588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EE372BC"/>
    <w:multiLevelType w:val="hybridMultilevel"/>
    <w:tmpl w:val="F7702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1D02E3D"/>
    <w:multiLevelType w:val="hybridMultilevel"/>
    <w:tmpl w:val="241A5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345173C"/>
    <w:multiLevelType w:val="hybridMultilevel"/>
    <w:tmpl w:val="16B0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4D46C44"/>
    <w:multiLevelType w:val="hybridMultilevel"/>
    <w:tmpl w:val="9046389A"/>
    <w:lvl w:ilvl="0" w:tplc="6C9E5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345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5BC2A99"/>
    <w:multiLevelType w:val="hybridMultilevel"/>
    <w:tmpl w:val="CB3C74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5" w15:restartNumberingAfterBreak="0">
    <w:nsid w:val="65F24946"/>
    <w:multiLevelType w:val="hybridMultilevel"/>
    <w:tmpl w:val="ACCE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5F36621"/>
    <w:multiLevelType w:val="hybridMultilevel"/>
    <w:tmpl w:val="2FFE7FCC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80438F6"/>
    <w:multiLevelType w:val="hybridMultilevel"/>
    <w:tmpl w:val="C660F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80558B8"/>
    <w:multiLevelType w:val="hybridMultilevel"/>
    <w:tmpl w:val="845648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9" w15:restartNumberingAfterBreak="0">
    <w:nsid w:val="685B3950"/>
    <w:multiLevelType w:val="hybridMultilevel"/>
    <w:tmpl w:val="E5F80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8F26C41"/>
    <w:multiLevelType w:val="multilevel"/>
    <w:tmpl w:val="F806A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1" w15:restartNumberingAfterBreak="0">
    <w:nsid w:val="6A78470F"/>
    <w:multiLevelType w:val="multilevel"/>
    <w:tmpl w:val="7E3C3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2" w15:restartNumberingAfterBreak="0">
    <w:nsid w:val="6A99332F"/>
    <w:multiLevelType w:val="hybridMultilevel"/>
    <w:tmpl w:val="B1186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6BCA7208"/>
    <w:multiLevelType w:val="hybridMultilevel"/>
    <w:tmpl w:val="51EC4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BE56CAC"/>
    <w:multiLevelType w:val="hybridMultilevel"/>
    <w:tmpl w:val="7EFE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C8463F4"/>
    <w:multiLevelType w:val="hybridMultilevel"/>
    <w:tmpl w:val="B37AF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CA25FC0"/>
    <w:multiLevelType w:val="hybridMultilevel"/>
    <w:tmpl w:val="43B0076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7" w15:restartNumberingAfterBreak="0">
    <w:nsid w:val="6DCF6420"/>
    <w:multiLevelType w:val="hybridMultilevel"/>
    <w:tmpl w:val="58702582"/>
    <w:lvl w:ilvl="0" w:tplc="88CC92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530BBCA">
      <w:numFmt w:val="bullet"/>
      <w:lvlText w:val="•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E737435"/>
    <w:multiLevelType w:val="hybridMultilevel"/>
    <w:tmpl w:val="8EA03938"/>
    <w:lvl w:ilvl="0" w:tplc="9D381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2D8274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ECD719C"/>
    <w:multiLevelType w:val="hybridMultilevel"/>
    <w:tmpl w:val="98E0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FED2D5F"/>
    <w:multiLevelType w:val="hybridMultilevel"/>
    <w:tmpl w:val="B622CD26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0083178"/>
    <w:multiLevelType w:val="hybridMultilevel"/>
    <w:tmpl w:val="01C8C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0194578"/>
    <w:multiLevelType w:val="hybridMultilevel"/>
    <w:tmpl w:val="CCDED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11203C2"/>
    <w:multiLevelType w:val="hybridMultilevel"/>
    <w:tmpl w:val="8D08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1213FAB"/>
    <w:multiLevelType w:val="multilevel"/>
    <w:tmpl w:val="1BEED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EastAsia" w:hAnsi="Times New Roman" w:cs="Times New Roman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5" w15:restartNumberingAfterBreak="0">
    <w:nsid w:val="71BB74D9"/>
    <w:multiLevelType w:val="hybridMultilevel"/>
    <w:tmpl w:val="1326E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23663AD"/>
    <w:multiLevelType w:val="multilevel"/>
    <w:tmpl w:val="79B247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24D544F"/>
    <w:multiLevelType w:val="hybridMultilevel"/>
    <w:tmpl w:val="4A7869CE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2EF1529"/>
    <w:multiLevelType w:val="hybridMultilevel"/>
    <w:tmpl w:val="F7506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743B42A7"/>
    <w:multiLevelType w:val="multilevel"/>
    <w:tmpl w:val="5AD88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0" w15:restartNumberingAfterBreak="0">
    <w:nsid w:val="7445496A"/>
    <w:multiLevelType w:val="hybridMultilevel"/>
    <w:tmpl w:val="3432B436"/>
    <w:lvl w:ilvl="0" w:tplc="06786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1" w15:restartNumberingAfterBreak="0">
    <w:nsid w:val="757903C0"/>
    <w:multiLevelType w:val="hybridMultilevel"/>
    <w:tmpl w:val="3D30B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5D71DCF"/>
    <w:multiLevelType w:val="hybridMultilevel"/>
    <w:tmpl w:val="9BFA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7332858"/>
    <w:multiLevelType w:val="multilevel"/>
    <w:tmpl w:val="EA788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4" w15:restartNumberingAfterBreak="0">
    <w:nsid w:val="77F848B2"/>
    <w:multiLevelType w:val="hybridMultilevel"/>
    <w:tmpl w:val="4FA61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80A6346"/>
    <w:multiLevelType w:val="multilevel"/>
    <w:tmpl w:val="82765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6" w15:restartNumberingAfterBreak="0">
    <w:nsid w:val="78187EB8"/>
    <w:multiLevelType w:val="hybridMultilevel"/>
    <w:tmpl w:val="9BA24012"/>
    <w:lvl w:ilvl="0" w:tplc="D4A2F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8E544CC"/>
    <w:multiLevelType w:val="hybridMultilevel"/>
    <w:tmpl w:val="FBE0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91332E9"/>
    <w:multiLevelType w:val="hybridMultilevel"/>
    <w:tmpl w:val="CA70D88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9" w15:restartNumberingAfterBreak="0">
    <w:nsid w:val="7A850FD6"/>
    <w:multiLevelType w:val="hybridMultilevel"/>
    <w:tmpl w:val="4AB8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B4A10B9"/>
    <w:multiLevelType w:val="hybridMultilevel"/>
    <w:tmpl w:val="D59C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C017D9D"/>
    <w:multiLevelType w:val="hybridMultilevel"/>
    <w:tmpl w:val="6CFC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C481ACC"/>
    <w:multiLevelType w:val="hybridMultilevel"/>
    <w:tmpl w:val="74D6990E"/>
    <w:lvl w:ilvl="0" w:tplc="5DC23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D5A3458"/>
    <w:multiLevelType w:val="hybridMultilevel"/>
    <w:tmpl w:val="7F14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F675ADA"/>
    <w:multiLevelType w:val="hybridMultilevel"/>
    <w:tmpl w:val="6B029A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5" w15:restartNumberingAfterBreak="0">
    <w:nsid w:val="7F762B13"/>
    <w:multiLevelType w:val="multilevel"/>
    <w:tmpl w:val="D048E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3"/>
  </w:num>
  <w:num w:numId="2">
    <w:abstractNumId w:val="175"/>
  </w:num>
  <w:num w:numId="3">
    <w:abstractNumId w:val="163"/>
  </w:num>
  <w:num w:numId="4">
    <w:abstractNumId w:val="141"/>
  </w:num>
  <w:num w:numId="5">
    <w:abstractNumId w:val="39"/>
  </w:num>
  <w:num w:numId="6">
    <w:abstractNumId w:val="29"/>
  </w:num>
  <w:num w:numId="7">
    <w:abstractNumId w:val="159"/>
  </w:num>
  <w:num w:numId="8">
    <w:abstractNumId w:val="103"/>
  </w:num>
  <w:num w:numId="9">
    <w:abstractNumId w:val="127"/>
  </w:num>
  <w:num w:numId="10">
    <w:abstractNumId w:val="140"/>
  </w:num>
  <w:num w:numId="11">
    <w:abstractNumId w:val="124"/>
  </w:num>
  <w:num w:numId="12">
    <w:abstractNumId w:val="80"/>
  </w:num>
  <w:num w:numId="13">
    <w:abstractNumId w:val="165"/>
  </w:num>
  <w:num w:numId="14">
    <w:abstractNumId w:val="12"/>
  </w:num>
  <w:num w:numId="15">
    <w:abstractNumId w:val="164"/>
  </w:num>
  <w:num w:numId="16">
    <w:abstractNumId w:val="105"/>
  </w:num>
  <w:num w:numId="17">
    <w:abstractNumId w:val="78"/>
  </w:num>
  <w:num w:numId="18">
    <w:abstractNumId w:val="30"/>
  </w:num>
  <w:num w:numId="19">
    <w:abstractNumId w:val="173"/>
  </w:num>
  <w:num w:numId="20">
    <w:abstractNumId w:val="19"/>
  </w:num>
  <w:num w:numId="21">
    <w:abstractNumId w:val="81"/>
  </w:num>
  <w:num w:numId="22">
    <w:abstractNumId w:val="110"/>
  </w:num>
  <w:num w:numId="23">
    <w:abstractNumId w:val="55"/>
  </w:num>
  <w:num w:numId="24">
    <w:abstractNumId w:val="144"/>
  </w:num>
  <w:num w:numId="25">
    <w:abstractNumId w:val="93"/>
  </w:num>
  <w:num w:numId="26">
    <w:abstractNumId w:val="102"/>
  </w:num>
  <w:num w:numId="27">
    <w:abstractNumId w:val="171"/>
  </w:num>
  <w:num w:numId="28">
    <w:abstractNumId w:val="118"/>
  </w:num>
  <w:num w:numId="29">
    <w:abstractNumId w:val="31"/>
  </w:num>
  <w:num w:numId="30">
    <w:abstractNumId w:val="71"/>
  </w:num>
  <w:num w:numId="31">
    <w:abstractNumId w:val="57"/>
  </w:num>
  <w:num w:numId="32">
    <w:abstractNumId w:val="32"/>
  </w:num>
  <w:num w:numId="33">
    <w:abstractNumId w:val="23"/>
  </w:num>
  <w:num w:numId="34">
    <w:abstractNumId w:val="128"/>
  </w:num>
  <w:num w:numId="35">
    <w:abstractNumId w:val="147"/>
  </w:num>
  <w:num w:numId="36">
    <w:abstractNumId w:val="169"/>
  </w:num>
  <w:num w:numId="37">
    <w:abstractNumId w:val="98"/>
  </w:num>
  <w:num w:numId="38">
    <w:abstractNumId w:val="45"/>
  </w:num>
  <w:num w:numId="39">
    <w:abstractNumId w:val="117"/>
  </w:num>
  <w:num w:numId="40">
    <w:abstractNumId w:val="24"/>
  </w:num>
  <w:num w:numId="41">
    <w:abstractNumId w:val="64"/>
  </w:num>
  <w:num w:numId="42">
    <w:abstractNumId w:val="119"/>
  </w:num>
  <w:num w:numId="43">
    <w:abstractNumId w:val="166"/>
  </w:num>
  <w:num w:numId="44">
    <w:abstractNumId w:val="95"/>
  </w:num>
  <w:num w:numId="45">
    <w:abstractNumId w:val="63"/>
  </w:num>
  <w:num w:numId="46">
    <w:abstractNumId w:val="18"/>
  </w:num>
  <w:num w:numId="47">
    <w:abstractNumId w:val="50"/>
  </w:num>
  <w:num w:numId="48">
    <w:abstractNumId w:val="77"/>
  </w:num>
  <w:num w:numId="49">
    <w:abstractNumId w:val="155"/>
  </w:num>
  <w:num w:numId="50">
    <w:abstractNumId w:val="129"/>
  </w:num>
  <w:num w:numId="51">
    <w:abstractNumId w:val="73"/>
  </w:num>
  <w:num w:numId="52">
    <w:abstractNumId w:val="145"/>
  </w:num>
  <w:num w:numId="53">
    <w:abstractNumId w:val="28"/>
  </w:num>
  <w:num w:numId="54">
    <w:abstractNumId w:val="69"/>
  </w:num>
  <w:num w:numId="55">
    <w:abstractNumId w:val="96"/>
  </w:num>
  <w:num w:numId="56">
    <w:abstractNumId w:val="109"/>
  </w:num>
  <w:num w:numId="57">
    <w:abstractNumId w:val="113"/>
  </w:num>
  <w:num w:numId="58">
    <w:abstractNumId w:val="168"/>
  </w:num>
  <w:num w:numId="59">
    <w:abstractNumId w:val="87"/>
  </w:num>
  <w:num w:numId="60">
    <w:abstractNumId w:val="149"/>
  </w:num>
  <w:num w:numId="61">
    <w:abstractNumId w:val="65"/>
  </w:num>
  <w:num w:numId="62">
    <w:abstractNumId w:val="47"/>
  </w:num>
  <w:num w:numId="63">
    <w:abstractNumId w:val="151"/>
  </w:num>
  <w:num w:numId="64">
    <w:abstractNumId w:val="139"/>
  </w:num>
  <w:num w:numId="65">
    <w:abstractNumId w:val="67"/>
  </w:num>
  <w:num w:numId="66">
    <w:abstractNumId w:val="15"/>
  </w:num>
  <w:num w:numId="67">
    <w:abstractNumId w:val="53"/>
  </w:num>
  <w:num w:numId="68">
    <w:abstractNumId w:val="162"/>
  </w:num>
  <w:num w:numId="69">
    <w:abstractNumId w:val="10"/>
  </w:num>
  <w:num w:numId="70">
    <w:abstractNumId w:val="126"/>
  </w:num>
  <w:num w:numId="71">
    <w:abstractNumId w:val="22"/>
  </w:num>
  <w:num w:numId="72">
    <w:abstractNumId w:val="143"/>
  </w:num>
  <w:num w:numId="73">
    <w:abstractNumId w:val="161"/>
  </w:num>
  <w:num w:numId="74">
    <w:abstractNumId w:val="130"/>
  </w:num>
  <w:num w:numId="75">
    <w:abstractNumId w:val="66"/>
  </w:num>
  <w:num w:numId="76">
    <w:abstractNumId w:val="46"/>
  </w:num>
  <w:num w:numId="77">
    <w:abstractNumId w:val="54"/>
  </w:num>
  <w:num w:numId="78">
    <w:abstractNumId w:val="152"/>
  </w:num>
  <w:num w:numId="79">
    <w:abstractNumId w:val="79"/>
  </w:num>
  <w:num w:numId="80">
    <w:abstractNumId w:val="51"/>
  </w:num>
  <w:num w:numId="81">
    <w:abstractNumId w:val="82"/>
  </w:num>
  <w:num w:numId="82">
    <w:abstractNumId w:val="131"/>
  </w:num>
  <w:num w:numId="83">
    <w:abstractNumId w:val="59"/>
  </w:num>
  <w:num w:numId="84">
    <w:abstractNumId w:val="11"/>
  </w:num>
  <w:num w:numId="85">
    <w:abstractNumId w:val="34"/>
  </w:num>
  <w:num w:numId="86">
    <w:abstractNumId w:val="116"/>
  </w:num>
  <w:num w:numId="87">
    <w:abstractNumId w:val="52"/>
  </w:num>
  <w:num w:numId="88">
    <w:abstractNumId w:val="153"/>
  </w:num>
  <w:num w:numId="89">
    <w:abstractNumId w:val="89"/>
  </w:num>
  <w:num w:numId="90">
    <w:abstractNumId w:val="167"/>
  </w:num>
  <w:num w:numId="91">
    <w:abstractNumId w:val="25"/>
  </w:num>
  <w:num w:numId="92">
    <w:abstractNumId w:val="100"/>
  </w:num>
  <w:num w:numId="93">
    <w:abstractNumId w:val="26"/>
  </w:num>
  <w:num w:numId="94">
    <w:abstractNumId w:val="75"/>
  </w:num>
  <w:num w:numId="95">
    <w:abstractNumId w:val="76"/>
  </w:num>
  <w:num w:numId="96">
    <w:abstractNumId w:val="44"/>
  </w:num>
  <w:num w:numId="97">
    <w:abstractNumId w:val="112"/>
  </w:num>
  <w:num w:numId="98">
    <w:abstractNumId w:val="135"/>
  </w:num>
  <w:num w:numId="99">
    <w:abstractNumId w:val="36"/>
  </w:num>
  <w:num w:numId="100">
    <w:abstractNumId w:val="2"/>
  </w:num>
  <w:num w:numId="101">
    <w:abstractNumId w:val="101"/>
  </w:num>
  <w:num w:numId="102">
    <w:abstractNumId w:val="104"/>
  </w:num>
  <w:num w:numId="103">
    <w:abstractNumId w:val="121"/>
  </w:num>
  <w:num w:numId="104">
    <w:abstractNumId w:val="90"/>
  </w:num>
  <w:num w:numId="105">
    <w:abstractNumId w:val="0"/>
  </w:num>
  <w:num w:numId="106">
    <w:abstractNumId w:val="6"/>
  </w:num>
  <w:num w:numId="107">
    <w:abstractNumId w:val="56"/>
  </w:num>
  <w:num w:numId="108">
    <w:abstractNumId w:val="40"/>
  </w:num>
  <w:num w:numId="109">
    <w:abstractNumId w:val="16"/>
  </w:num>
  <w:num w:numId="110">
    <w:abstractNumId w:val="158"/>
  </w:num>
  <w:num w:numId="111">
    <w:abstractNumId w:val="142"/>
  </w:num>
  <w:num w:numId="112">
    <w:abstractNumId w:val="8"/>
  </w:num>
  <w:num w:numId="113">
    <w:abstractNumId w:val="157"/>
  </w:num>
  <w:num w:numId="114">
    <w:abstractNumId w:val="94"/>
  </w:num>
  <w:num w:numId="115">
    <w:abstractNumId w:val="14"/>
  </w:num>
  <w:num w:numId="116">
    <w:abstractNumId w:val="42"/>
  </w:num>
  <w:num w:numId="117">
    <w:abstractNumId w:val="86"/>
  </w:num>
  <w:num w:numId="118">
    <w:abstractNumId w:val="70"/>
  </w:num>
  <w:num w:numId="119">
    <w:abstractNumId w:val="85"/>
  </w:num>
  <w:num w:numId="120">
    <w:abstractNumId w:val="99"/>
  </w:num>
  <w:num w:numId="121">
    <w:abstractNumId w:val="49"/>
  </w:num>
  <w:num w:numId="122">
    <w:abstractNumId w:val="7"/>
  </w:num>
  <w:num w:numId="123">
    <w:abstractNumId w:val="122"/>
  </w:num>
  <w:num w:numId="124">
    <w:abstractNumId w:val="74"/>
  </w:num>
  <w:num w:numId="125">
    <w:abstractNumId w:val="114"/>
  </w:num>
  <w:num w:numId="126">
    <w:abstractNumId w:val="84"/>
  </w:num>
  <w:num w:numId="127">
    <w:abstractNumId w:val="1"/>
  </w:num>
  <w:num w:numId="128">
    <w:abstractNumId w:val="37"/>
  </w:num>
  <w:num w:numId="129">
    <w:abstractNumId w:val="136"/>
  </w:num>
  <w:num w:numId="130">
    <w:abstractNumId w:val="83"/>
  </w:num>
  <w:num w:numId="131">
    <w:abstractNumId w:val="134"/>
  </w:num>
  <w:num w:numId="132">
    <w:abstractNumId w:val="68"/>
  </w:num>
  <w:num w:numId="133">
    <w:abstractNumId w:val="174"/>
  </w:num>
  <w:num w:numId="134">
    <w:abstractNumId w:val="60"/>
  </w:num>
  <w:num w:numId="135">
    <w:abstractNumId w:val="125"/>
  </w:num>
  <w:num w:numId="136">
    <w:abstractNumId w:val="38"/>
  </w:num>
  <w:num w:numId="137">
    <w:abstractNumId w:val="172"/>
  </w:num>
  <w:num w:numId="138">
    <w:abstractNumId w:val="150"/>
  </w:num>
  <w:num w:numId="139">
    <w:abstractNumId w:val="72"/>
  </w:num>
  <w:num w:numId="140">
    <w:abstractNumId w:val="35"/>
  </w:num>
  <w:num w:numId="141">
    <w:abstractNumId w:val="48"/>
  </w:num>
  <w:num w:numId="142">
    <w:abstractNumId w:val="13"/>
  </w:num>
  <w:num w:numId="143">
    <w:abstractNumId w:val="9"/>
  </w:num>
  <w:num w:numId="144">
    <w:abstractNumId w:val="61"/>
  </w:num>
  <w:num w:numId="145">
    <w:abstractNumId w:val="106"/>
  </w:num>
  <w:num w:numId="146">
    <w:abstractNumId w:val="3"/>
  </w:num>
  <w:num w:numId="147">
    <w:abstractNumId w:val="146"/>
  </w:num>
  <w:num w:numId="148">
    <w:abstractNumId w:val="115"/>
  </w:num>
  <w:num w:numId="149">
    <w:abstractNumId w:val="21"/>
  </w:num>
  <w:num w:numId="150">
    <w:abstractNumId w:val="92"/>
  </w:num>
  <w:num w:numId="151">
    <w:abstractNumId w:val="62"/>
  </w:num>
  <w:num w:numId="152">
    <w:abstractNumId w:val="58"/>
  </w:num>
  <w:num w:numId="153">
    <w:abstractNumId w:val="27"/>
  </w:num>
  <w:num w:numId="154">
    <w:abstractNumId w:val="43"/>
  </w:num>
  <w:num w:numId="155">
    <w:abstractNumId w:val="4"/>
  </w:num>
  <w:num w:numId="156">
    <w:abstractNumId w:val="107"/>
  </w:num>
  <w:num w:numId="157">
    <w:abstractNumId w:val="88"/>
  </w:num>
  <w:num w:numId="158">
    <w:abstractNumId w:val="91"/>
  </w:num>
  <w:num w:numId="159">
    <w:abstractNumId w:val="120"/>
  </w:num>
  <w:num w:numId="160">
    <w:abstractNumId w:val="33"/>
  </w:num>
  <w:num w:numId="161">
    <w:abstractNumId w:val="148"/>
  </w:num>
  <w:num w:numId="162">
    <w:abstractNumId w:val="123"/>
  </w:num>
  <w:num w:numId="163">
    <w:abstractNumId w:val="156"/>
  </w:num>
  <w:num w:numId="164">
    <w:abstractNumId w:val="97"/>
  </w:num>
  <w:num w:numId="165">
    <w:abstractNumId w:val="41"/>
  </w:num>
  <w:num w:numId="166">
    <w:abstractNumId w:val="154"/>
  </w:num>
  <w:num w:numId="167">
    <w:abstractNumId w:val="138"/>
  </w:num>
  <w:num w:numId="168">
    <w:abstractNumId w:val="111"/>
  </w:num>
  <w:num w:numId="169">
    <w:abstractNumId w:val="108"/>
  </w:num>
  <w:num w:numId="170">
    <w:abstractNumId w:val="5"/>
  </w:num>
  <w:num w:numId="171">
    <w:abstractNumId w:val="17"/>
  </w:num>
  <w:num w:numId="172">
    <w:abstractNumId w:val="137"/>
  </w:num>
  <w:num w:numId="173">
    <w:abstractNumId w:val="170"/>
  </w:num>
  <w:num w:numId="174">
    <w:abstractNumId w:val="132"/>
  </w:num>
  <w:num w:numId="175">
    <w:abstractNumId w:val="160"/>
  </w:num>
  <w:num w:numId="176">
    <w:abstractNumId w:val="20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00"/>
    <w:rsid w:val="000008BF"/>
    <w:rsid w:val="00000937"/>
    <w:rsid w:val="00000D0E"/>
    <w:rsid w:val="00001144"/>
    <w:rsid w:val="00001A1D"/>
    <w:rsid w:val="00001F3D"/>
    <w:rsid w:val="0000220C"/>
    <w:rsid w:val="000022E6"/>
    <w:rsid w:val="00002B12"/>
    <w:rsid w:val="00002FA5"/>
    <w:rsid w:val="0000313B"/>
    <w:rsid w:val="000036C1"/>
    <w:rsid w:val="00005216"/>
    <w:rsid w:val="000055CD"/>
    <w:rsid w:val="0000574F"/>
    <w:rsid w:val="00005EF8"/>
    <w:rsid w:val="00006CAE"/>
    <w:rsid w:val="0000774C"/>
    <w:rsid w:val="00007BA9"/>
    <w:rsid w:val="0001173A"/>
    <w:rsid w:val="000129F1"/>
    <w:rsid w:val="0001301B"/>
    <w:rsid w:val="0001328C"/>
    <w:rsid w:val="0001371C"/>
    <w:rsid w:val="00013858"/>
    <w:rsid w:val="000143DD"/>
    <w:rsid w:val="000144B0"/>
    <w:rsid w:val="00015196"/>
    <w:rsid w:val="000151C3"/>
    <w:rsid w:val="000159B8"/>
    <w:rsid w:val="00015DC8"/>
    <w:rsid w:val="000162ED"/>
    <w:rsid w:val="000163A6"/>
    <w:rsid w:val="000171B4"/>
    <w:rsid w:val="00017C19"/>
    <w:rsid w:val="00017D7F"/>
    <w:rsid w:val="000211F0"/>
    <w:rsid w:val="0002125A"/>
    <w:rsid w:val="00021608"/>
    <w:rsid w:val="00021D2B"/>
    <w:rsid w:val="00021F59"/>
    <w:rsid w:val="000239EF"/>
    <w:rsid w:val="00023E99"/>
    <w:rsid w:val="00027B07"/>
    <w:rsid w:val="00030BBD"/>
    <w:rsid w:val="00030BC6"/>
    <w:rsid w:val="000315BC"/>
    <w:rsid w:val="00034F4A"/>
    <w:rsid w:val="000379B4"/>
    <w:rsid w:val="0004079B"/>
    <w:rsid w:val="0004180F"/>
    <w:rsid w:val="00042625"/>
    <w:rsid w:val="000426D7"/>
    <w:rsid w:val="00042851"/>
    <w:rsid w:val="00043CAF"/>
    <w:rsid w:val="000442A6"/>
    <w:rsid w:val="000445DF"/>
    <w:rsid w:val="0004581B"/>
    <w:rsid w:val="000459BE"/>
    <w:rsid w:val="000459FE"/>
    <w:rsid w:val="00045EA8"/>
    <w:rsid w:val="00046593"/>
    <w:rsid w:val="0004686D"/>
    <w:rsid w:val="000471A9"/>
    <w:rsid w:val="000472AB"/>
    <w:rsid w:val="00047503"/>
    <w:rsid w:val="000478C5"/>
    <w:rsid w:val="00047A29"/>
    <w:rsid w:val="00047CCD"/>
    <w:rsid w:val="00050A70"/>
    <w:rsid w:val="00051B9D"/>
    <w:rsid w:val="000524F7"/>
    <w:rsid w:val="0005299E"/>
    <w:rsid w:val="000529C1"/>
    <w:rsid w:val="00052C23"/>
    <w:rsid w:val="00052DBF"/>
    <w:rsid w:val="0005344C"/>
    <w:rsid w:val="0005363E"/>
    <w:rsid w:val="0005460B"/>
    <w:rsid w:val="00055200"/>
    <w:rsid w:val="0005575A"/>
    <w:rsid w:val="0005581C"/>
    <w:rsid w:val="00056562"/>
    <w:rsid w:val="00060E58"/>
    <w:rsid w:val="00061952"/>
    <w:rsid w:val="00062333"/>
    <w:rsid w:val="00062DF1"/>
    <w:rsid w:val="0006436B"/>
    <w:rsid w:val="000659ED"/>
    <w:rsid w:val="00066016"/>
    <w:rsid w:val="0007021F"/>
    <w:rsid w:val="00071728"/>
    <w:rsid w:val="00071B27"/>
    <w:rsid w:val="00071B2A"/>
    <w:rsid w:val="00073036"/>
    <w:rsid w:val="000738E7"/>
    <w:rsid w:val="00073D2D"/>
    <w:rsid w:val="00075826"/>
    <w:rsid w:val="00075D1B"/>
    <w:rsid w:val="00076D2D"/>
    <w:rsid w:val="00076F33"/>
    <w:rsid w:val="000803D6"/>
    <w:rsid w:val="000810D6"/>
    <w:rsid w:val="000812B1"/>
    <w:rsid w:val="000814B4"/>
    <w:rsid w:val="0008319D"/>
    <w:rsid w:val="000836EB"/>
    <w:rsid w:val="0008377A"/>
    <w:rsid w:val="000846A7"/>
    <w:rsid w:val="000847EB"/>
    <w:rsid w:val="0008599B"/>
    <w:rsid w:val="000870A8"/>
    <w:rsid w:val="000875D8"/>
    <w:rsid w:val="00090231"/>
    <w:rsid w:val="00091F61"/>
    <w:rsid w:val="00092059"/>
    <w:rsid w:val="00093287"/>
    <w:rsid w:val="000935FE"/>
    <w:rsid w:val="000948EB"/>
    <w:rsid w:val="00094A4D"/>
    <w:rsid w:val="00094D24"/>
    <w:rsid w:val="00095EF6"/>
    <w:rsid w:val="00096C3B"/>
    <w:rsid w:val="00096E93"/>
    <w:rsid w:val="00097709"/>
    <w:rsid w:val="000A0ED8"/>
    <w:rsid w:val="000A1DA5"/>
    <w:rsid w:val="000A2487"/>
    <w:rsid w:val="000A2FAA"/>
    <w:rsid w:val="000A3864"/>
    <w:rsid w:val="000A3DAF"/>
    <w:rsid w:val="000A6699"/>
    <w:rsid w:val="000A7176"/>
    <w:rsid w:val="000A71BE"/>
    <w:rsid w:val="000A7D69"/>
    <w:rsid w:val="000B09D5"/>
    <w:rsid w:val="000B16D4"/>
    <w:rsid w:val="000B21C1"/>
    <w:rsid w:val="000B229C"/>
    <w:rsid w:val="000B3206"/>
    <w:rsid w:val="000B3847"/>
    <w:rsid w:val="000B3A95"/>
    <w:rsid w:val="000B3DD0"/>
    <w:rsid w:val="000B402E"/>
    <w:rsid w:val="000B409B"/>
    <w:rsid w:val="000B44CA"/>
    <w:rsid w:val="000B4AF4"/>
    <w:rsid w:val="000B5596"/>
    <w:rsid w:val="000B5B29"/>
    <w:rsid w:val="000B5B70"/>
    <w:rsid w:val="000B5CF6"/>
    <w:rsid w:val="000B697F"/>
    <w:rsid w:val="000B710D"/>
    <w:rsid w:val="000C06C4"/>
    <w:rsid w:val="000C0927"/>
    <w:rsid w:val="000C2702"/>
    <w:rsid w:val="000C335F"/>
    <w:rsid w:val="000C3DC1"/>
    <w:rsid w:val="000C4B55"/>
    <w:rsid w:val="000C5FBC"/>
    <w:rsid w:val="000C63B1"/>
    <w:rsid w:val="000C66E9"/>
    <w:rsid w:val="000C6C29"/>
    <w:rsid w:val="000C6E9F"/>
    <w:rsid w:val="000C7757"/>
    <w:rsid w:val="000C79F5"/>
    <w:rsid w:val="000D09C5"/>
    <w:rsid w:val="000D1ED4"/>
    <w:rsid w:val="000D3397"/>
    <w:rsid w:val="000D365C"/>
    <w:rsid w:val="000D3BBA"/>
    <w:rsid w:val="000D4EED"/>
    <w:rsid w:val="000D53A0"/>
    <w:rsid w:val="000D54DF"/>
    <w:rsid w:val="000D5947"/>
    <w:rsid w:val="000D6CFE"/>
    <w:rsid w:val="000D6DD6"/>
    <w:rsid w:val="000D7679"/>
    <w:rsid w:val="000D793A"/>
    <w:rsid w:val="000E0667"/>
    <w:rsid w:val="000E2FEC"/>
    <w:rsid w:val="000E365E"/>
    <w:rsid w:val="000F0433"/>
    <w:rsid w:val="000F12B1"/>
    <w:rsid w:val="000F16C5"/>
    <w:rsid w:val="000F24D0"/>
    <w:rsid w:val="000F2EFB"/>
    <w:rsid w:val="000F3E05"/>
    <w:rsid w:val="000F500B"/>
    <w:rsid w:val="000F5E1A"/>
    <w:rsid w:val="000F6E38"/>
    <w:rsid w:val="000F7E68"/>
    <w:rsid w:val="00100853"/>
    <w:rsid w:val="00100865"/>
    <w:rsid w:val="00100A33"/>
    <w:rsid w:val="001016AB"/>
    <w:rsid w:val="00101703"/>
    <w:rsid w:val="001026E3"/>
    <w:rsid w:val="00103D14"/>
    <w:rsid w:val="0010475F"/>
    <w:rsid w:val="00105A31"/>
    <w:rsid w:val="00105EEF"/>
    <w:rsid w:val="00107642"/>
    <w:rsid w:val="00107E87"/>
    <w:rsid w:val="00110E15"/>
    <w:rsid w:val="00110EF9"/>
    <w:rsid w:val="0011185C"/>
    <w:rsid w:val="00112228"/>
    <w:rsid w:val="001125EF"/>
    <w:rsid w:val="0011291D"/>
    <w:rsid w:val="00113050"/>
    <w:rsid w:val="0011348A"/>
    <w:rsid w:val="00115B51"/>
    <w:rsid w:val="00116C6D"/>
    <w:rsid w:val="0011734C"/>
    <w:rsid w:val="00117693"/>
    <w:rsid w:val="00120A26"/>
    <w:rsid w:val="00121BBA"/>
    <w:rsid w:val="001220A5"/>
    <w:rsid w:val="00122F88"/>
    <w:rsid w:val="001234F0"/>
    <w:rsid w:val="00123A48"/>
    <w:rsid w:val="00123E30"/>
    <w:rsid w:val="0012664B"/>
    <w:rsid w:val="00126A76"/>
    <w:rsid w:val="0012718D"/>
    <w:rsid w:val="001271DB"/>
    <w:rsid w:val="001324C1"/>
    <w:rsid w:val="001328B3"/>
    <w:rsid w:val="001342C9"/>
    <w:rsid w:val="00134E2C"/>
    <w:rsid w:val="00135490"/>
    <w:rsid w:val="00135ADC"/>
    <w:rsid w:val="001368C1"/>
    <w:rsid w:val="00136BDC"/>
    <w:rsid w:val="00137602"/>
    <w:rsid w:val="00137687"/>
    <w:rsid w:val="001428DE"/>
    <w:rsid w:val="00143C46"/>
    <w:rsid w:val="0014441E"/>
    <w:rsid w:val="0014461C"/>
    <w:rsid w:val="00144F7D"/>
    <w:rsid w:val="00144F81"/>
    <w:rsid w:val="00145D3F"/>
    <w:rsid w:val="001469BF"/>
    <w:rsid w:val="00147902"/>
    <w:rsid w:val="00150BC9"/>
    <w:rsid w:val="00151B01"/>
    <w:rsid w:val="001524FB"/>
    <w:rsid w:val="001526E8"/>
    <w:rsid w:val="00152E4B"/>
    <w:rsid w:val="00154638"/>
    <w:rsid w:val="001549DA"/>
    <w:rsid w:val="00154A7B"/>
    <w:rsid w:val="00155676"/>
    <w:rsid w:val="00156DD0"/>
    <w:rsid w:val="00157168"/>
    <w:rsid w:val="0015792E"/>
    <w:rsid w:val="00157EFD"/>
    <w:rsid w:val="00157F21"/>
    <w:rsid w:val="001602A0"/>
    <w:rsid w:val="00161D15"/>
    <w:rsid w:val="0016204F"/>
    <w:rsid w:val="00162B3F"/>
    <w:rsid w:val="00162D3E"/>
    <w:rsid w:val="001643DC"/>
    <w:rsid w:val="00165043"/>
    <w:rsid w:val="0016552F"/>
    <w:rsid w:val="00165C89"/>
    <w:rsid w:val="00165E02"/>
    <w:rsid w:val="001667DF"/>
    <w:rsid w:val="00166D29"/>
    <w:rsid w:val="00170547"/>
    <w:rsid w:val="0017251F"/>
    <w:rsid w:val="00173FB1"/>
    <w:rsid w:val="00174A0D"/>
    <w:rsid w:val="0017555A"/>
    <w:rsid w:val="001774AA"/>
    <w:rsid w:val="00180137"/>
    <w:rsid w:val="00180906"/>
    <w:rsid w:val="00182CF5"/>
    <w:rsid w:val="00183079"/>
    <w:rsid w:val="001831C9"/>
    <w:rsid w:val="00187388"/>
    <w:rsid w:val="001901F2"/>
    <w:rsid w:val="001902F1"/>
    <w:rsid w:val="00190A39"/>
    <w:rsid w:val="0019205E"/>
    <w:rsid w:val="0019233C"/>
    <w:rsid w:val="00193778"/>
    <w:rsid w:val="00193F5B"/>
    <w:rsid w:val="001974CB"/>
    <w:rsid w:val="00197CE3"/>
    <w:rsid w:val="00197EBD"/>
    <w:rsid w:val="001A075E"/>
    <w:rsid w:val="001A178D"/>
    <w:rsid w:val="001A22A9"/>
    <w:rsid w:val="001A2651"/>
    <w:rsid w:val="001A31B3"/>
    <w:rsid w:val="001A3BF3"/>
    <w:rsid w:val="001A5B99"/>
    <w:rsid w:val="001A63D1"/>
    <w:rsid w:val="001A7A38"/>
    <w:rsid w:val="001A7C14"/>
    <w:rsid w:val="001B00CB"/>
    <w:rsid w:val="001B0D46"/>
    <w:rsid w:val="001B2829"/>
    <w:rsid w:val="001B2C04"/>
    <w:rsid w:val="001B53C1"/>
    <w:rsid w:val="001B67FC"/>
    <w:rsid w:val="001B78F5"/>
    <w:rsid w:val="001C061E"/>
    <w:rsid w:val="001C0BF8"/>
    <w:rsid w:val="001C1A67"/>
    <w:rsid w:val="001C1C2B"/>
    <w:rsid w:val="001C37C7"/>
    <w:rsid w:val="001C3D6D"/>
    <w:rsid w:val="001C4533"/>
    <w:rsid w:val="001C4AEA"/>
    <w:rsid w:val="001C4C6D"/>
    <w:rsid w:val="001C5D48"/>
    <w:rsid w:val="001C686C"/>
    <w:rsid w:val="001C76A6"/>
    <w:rsid w:val="001C775D"/>
    <w:rsid w:val="001D16F1"/>
    <w:rsid w:val="001D1CD9"/>
    <w:rsid w:val="001D32BA"/>
    <w:rsid w:val="001D369C"/>
    <w:rsid w:val="001D39CC"/>
    <w:rsid w:val="001D417C"/>
    <w:rsid w:val="001D4A8E"/>
    <w:rsid w:val="001D53B2"/>
    <w:rsid w:val="001D5848"/>
    <w:rsid w:val="001D632D"/>
    <w:rsid w:val="001D755D"/>
    <w:rsid w:val="001E0687"/>
    <w:rsid w:val="001E078F"/>
    <w:rsid w:val="001E1305"/>
    <w:rsid w:val="001E3034"/>
    <w:rsid w:val="001E335A"/>
    <w:rsid w:val="001E40AB"/>
    <w:rsid w:val="001E4732"/>
    <w:rsid w:val="001E4D9D"/>
    <w:rsid w:val="001E56B9"/>
    <w:rsid w:val="001E58D9"/>
    <w:rsid w:val="001E5C12"/>
    <w:rsid w:val="001E6FB3"/>
    <w:rsid w:val="001F1C56"/>
    <w:rsid w:val="001F3D92"/>
    <w:rsid w:val="001F593D"/>
    <w:rsid w:val="001F6AA5"/>
    <w:rsid w:val="0020026A"/>
    <w:rsid w:val="002004A7"/>
    <w:rsid w:val="002017DD"/>
    <w:rsid w:val="002022D9"/>
    <w:rsid w:val="002025B1"/>
    <w:rsid w:val="0020403F"/>
    <w:rsid w:val="00204A83"/>
    <w:rsid w:val="00205DA1"/>
    <w:rsid w:val="002101D0"/>
    <w:rsid w:val="00210794"/>
    <w:rsid w:val="002109BC"/>
    <w:rsid w:val="00210D8C"/>
    <w:rsid w:val="0021286F"/>
    <w:rsid w:val="00213EAA"/>
    <w:rsid w:val="0021404B"/>
    <w:rsid w:val="00214C23"/>
    <w:rsid w:val="00215FE6"/>
    <w:rsid w:val="002161D5"/>
    <w:rsid w:val="00217A0B"/>
    <w:rsid w:val="00220581"/>
    <w:rsid w:val="00221DB1"/>
    <w:rsid w:val="00222A33"/>
    <w:rsid w:val="00222A46"/>
    <w:rsid w:val="002237D2"/>
    <w:rsid w:val="00223E22"/>
    <w:rsid w:val="0022444F"/>
    <w:rsid w:val="002259BD"/>
    <w:rsid w:val="00225A72"/>
    <w:rsid w:val="00230988"/>
    <w:rsid w:val="00231AEA"/>
    <w:rsid w:val="00231C0B"/>
    <w:rsid w:val="0023289D"/>
    <w:rsid w:val="002334CD"/>
    <w:rsid w:val="00233875"/>
    <w:rsid w:val="00235949"/>
    <w:rsid w:val="00235F8E"/>
    <w:rsid w:val="002364E3"/>
    <w:rsid w:val="00240C96"/>
    <w:rsid w:val="002449C4"/>
    <w:rsid w:val="00245705"/>
    <w:rsid w:val="00245D36"/>
    <w:rsid w:val="00245FAC"/>
    <w:rsid w:val="002460A0"/>
    <w:rsid w:val="00246A0B"/>
    <w:rsid w:val="00246BFE"/>
    <w:rsid w:val="0024765F"/>
    <w:rsid w:val="002477E1"/>
    <w:rsid w:val="0024792F"/>
    <w:rsid w:val="00250E6E"/>
    <w:rsid w:val="0025149E"/>
    <w:rsid w:val="002514F1"/>
    <w:rsid w:val="002515EE"/>
    <w:rsid w:val="00252B53"/>
    <w:rsid w:val="00253B77"/>
    <w:rsid w:val="00253C3B"/>
    <w:rsid w:val="002544DC"/>
    <w:rsid w:val="00254A3F"/>
    <w:rsid w:val="00255071"/>
    <w:rsid w:val="00255713"/>
    <w:rsid w:val="002557EA"/>
    <w:rsid w:val="002559DF"/>
    <w:rsid w:val="00257FF4"/>
    <w:rsid w:val="002633D1"/>
    <w:rsid w:val="00265693"/>
    <w:rsid w:val="00266491"/>
    <w:rsid w:val="00267215"/>
    <w:rsid w:val="002677A4"/>
    <w:rsid w:val="00267926"/>
    <w:rsid w:val="00267936"/>
    <w:rsid w:val="002700A6"/>
    <w:rsid w:val="0027098C"/>
    <w:rsid w:val="00270D66"/>
    <w:rsid w:val="00271C52"/>
    <w:rsid w:val="00272412"/>
    <w:rsid w:val="00273564"/>
    <w:rsid w:val="0027367E"/>
    <w:rsid w:val="002751D8"/>
    <w:rsid w:val="0027735B"/>
    <w:rsid w:val="0028046C"/>
    <w:rsid w:val="00282564"/>
    <w:rsid w:val="00283ACA"/>
    <w:rsid w:val="00283B0E"/>
    <w:rsid w:val="002840C6"/>
    <w:rsid w:val="002846E3"/>
    <w:rsid w:val="00284FE1"/>
    <w:rsid w:val="00285DFD"/>
    <w:rsid w:val="002862B1"/>
    <w:rsid w:val="00286F40"/>
    <w:rsid w:val="00287C4D"/>
    <w:rsid w:val="00290C7E"/>
    <w:rsid w:val="0029234C"/>
    <w:rsid w:val="0029242C"/>
    <w:rsid w:val="00292663"/>
    <w:rsid w:val="0029396F"/>
    <w:rsid w:val="002944E5"/>
    <w:rsid w:val="00294F6E"/>
    <w:rsid w:val="002966F4"/>
    <w:rsid w:val="00296A93"/>
    <w:rsid w:val="002971C8"/>
    <w:rsid w:val="00297F9C"/>
    <w:rsid w:val="002A0D44"/>
    <w:rsid w:val="002A223F"/>
    <w:rsid w:val="002A234D"/>
    <w:rsid w:val="002A342F"/>
    <w:rsid w:val="002A451A"/>
    <w:rsid w:val="002A55A6"/>
    <w:rsid w:val="002A5DE9"/>
    <w:rsid w:val="002A63E2"/>
    <w:rsid w:val="002A67B2"/>
    <w:rsid w:val="002B070C"/>
    <w:rsid w:val="002B0A5B"/>
    <w:rsid w:val="002B10A0"/>
    <w:rsid w:val="002B18D1"/>
    <w:rsid w:val="002B1E13"/>
    <w:rsid w:val="002B2CAC"/>
    <w:rsid w:val="002B3A7F"/>
    <w:rsid w:val="002B3D54"/>
    <w:rsid w:val="002B51D6"/>
    <w:rsid w:val="002B57DF"/>
    <w:rsid w:val="002B5C23"/>
    <w:rsid w:val="002B6195"/>
    <w:rsid w:val="002C08DC"/>
    <w:rsid w:val="002C2205"/>
    <w:rsid w:val="002C2F74"/>
    <w:rsid w:val="002C3D40"/>
    <w:rsid w:val="002C4D77"/>
    <w:rsid w:val="002C60A0"/>
    <w:rsid w:val="002C6102"/>
    <w:rsid w:val="002C75A0"/>
    <w:rsid w:val="002D0294"/>
    <w:rsid w:val="002D0BF7"/>
    <w:rsid w:val="002D165F"/>
    <w:rsid w:val="002D16B7"/>
    <w:rsid w:val="002D18F3"/>
    <w:rsid w:val="002D256C"/>
    <w:rsid w:val="002D2D72"/>
    <w:rsid w:val="002D2DF0"/>
    <w:rsid w:val="002D2DFC"/>
    <w:rsid w:val="002D30BB"/>
    <w:rsid w:val="002D3EBD"/>
    <w:rsid w:val="002D3EED"/>
    <w:rsid w:val="002D4BB1"/>
    <w:rsid w:val="002D5B01"/>
    <w:rsid w:val="002D75FF"/>
    <w:rsid w:val="002E04D4"/>
    <w:rsid w:val="002E0A53"/>
    <w:rsid w:val="002E23ED"/>
    <w:rsid w:val="002E35D6"/>
    <w:rsid w:val="002E3A49"/>
    <w:rsid w:val="002E5D01"/>
    <w:rsid w:val="002E5DFE"/>
    <w:rsid w:val="002E5F05"/>
    <w:rsid w:val="002E6020"/>
    <w:rsid w:val="002E778F"/>
    <w:rsid w:val="002E787B"/>
    <w:rsid w:val="002F2311"/>
    <w:rsid w:val="002F23EB"/>
    <w:rsid w:val="002F24FE"/>
    <w:rsid w:val="002F26ED"/>
    <w:rsid w:val="002F2D85"/>
    <w:rsid w:val="002F32C9"/>
    <w:rsid w:val="002F367F"/>
    <w:rsid w:val="002F3E42"/>
    <w:rsid w:val="002F4AAB"/>
    <w:rsid w:val="002F528B"/>
    <w:rsid w:val="002F5CEB"/>
    <w:rsid w:val="002F638B"/>
    <w:rsid w:val="002F6D29"/>
    <w:rsid w:val="002F706E"/>
    <w:rsid w:val="00301499"/>
    <w:rsid w:val="00302358"/>
    <w:rsid w:val="003027C7"/>
    <w:rsid w:val="00302ACA"/>
    <w:rsid w:val="00305096"/>
    <w:rsid w:val="00305906"/>
    <w:rsid w:val="00307021"/>
    <w:rsid w:val="00310AC3"/>
    <w:rsid w:val="00310EB8"/>
    <w:rsid w:val="003117BD"/>
    <w:rsid w:val="00312462"/>
    <w:rsid w:val="00312838"/>
    <w:rsid w:val="00312840"/>
    <w:rsid w:val="00313EE6"/>
    <w:rsid w:val="003147B6"/>
    <w:rsid w:val="00314D3D"/>
    <w:rsid w:val="003150F8"/>
    <w:rsid w:val="003155E3"/>
    <w:rsid w:val="003160E9"/>
    <w:rsid w:val="00316B46"/>
    <w:rsid w:val="003173A7"/>
    <w:rsid w:val="003206E4"/>
    <w:rsid w:val="0032070F"/>
    <w:rsid w:val="00320E28"/>
    <w:rsid w:val="003214D4"/>
    <w:rsid w:val="003215C2"/>
    <w:rsid w:val="00321AB6"/>
    <w:rsid w:val="00321CAF"/>
    <w:rsid w:val="00321CCC"/>
    <w:rsid w:val="00324F51"/>
    <w:rsid w:val="00325D00"/>
    <w:rsid w:val="003261BA"/>
    <w:rsid w:val="00326278"/>
    <w:rsid w:val="00327FD6"/>
    <w:rsid w:val="00330FF9"/>
    <w:rsid w:val="00331EF2"/>
    <w:rsid w:val="00332345"/>
    <w:rsid w:val="00332549"/>
    <w:rsid w:val="00333D32"/>
    <w:rsid w:val="00334376"/>
    <w:rsid w:val="00336609"/>
    <w:rsid w:val="00336E98"/>
    <w:rsid w:val="0033753B"/>
    <w:rsid w:val="00340E66"/>
    <w:rsid w:val="0034156B"/>
    <w:rsid w:val="00342563"/>
    <w:rsid w:val="00342FF2"/>
    <w:rsid w:val="00343BAE"/>
    <w:rsid w:val="003440EA"/>
    <w:rsid w:val="00344629"/>
    <w:rsid w:val="00344E36"/>
    <w:rsid w:val="00345676"/>
    <w:rsid w:val="00345C14"/>
    <w:rsid w:val="00345E44"/>
    <w:rsid w:val="00346029"/>
    <w:rsid w:val="003468E9"/>
    <w:rsid w:val="00347AD2"/>
    <w:rsid w:val="00350C18"/>
    <w:rsid w:val="003523B2"/>
    <w:rsid w:val="003555DD"/>
    <w:rsid w:val="0035570B"/>
    <w:rsid w:val="00355753"/>
    <w:rsid w:val="00357116"/>
    <w:rsid w:val="00360B4B"/>
    <w:rsid w:val="00360F87"/>
    <w:rsid w:val="00361395"/>
    <w:rsid w:val="0036150C"/>
    <w:rsid w:val="00361649"/>
    <w:rsid w:val="00362465"/>
    <w:rsid w:val="0036271A"/>
    <w:rsid w:val="00362D8B"/>
    <w:rsid w:val="00363AAD"/>
    <w:rsid w:val="003644BD"/>
    <w:rsid w:val="00364C1D"/>
    <w:rsid w:val="003651C5"/>
    <w:rsid w:val="00366193"/>
    <w:rsid w:val="00366768"/>
    <w:rsid w:val="003675FA"/>
    <w:rsid w:val="003707FC"/>
    <w:rsid w:val="00370919"/>
    <w:rsid w:val="00370A6C"/>
    <w:rsid w:val="00370D13"/>
    <w:rsid w:val="003715E6"/>
    <w:rsid w:val="0037197F"/>
    <w:rsid w:val="003721F7"/>
    <w:rsid w:val="00372B11"/>
    <w:rsid w:val="00373B70"/>
    <w:rsid w:val="0037551E"/>
    <w:rsid w:val="0037561B"/>
    <w:rsid w:val="00375865"/>
    <w:rsid w:val="003760DF"/>
    <w:rsid w:val="00376CF9"/>
    <w:rsid w:val="00380978"/>
    <w:rsid w:val="00382165"/>
    <w:rsid w:val="00382902"/>
    <w:rsid w:val="00382AA7"/>
    <w:rsid w:val="0038430C"/>
    <w:rsid w:val="0038431E"/>
    <w:rsid w:val="00384AFA"/>
    <w:rsid w:val="00386DBD"/>
    <w:rsid w:val="00386FFC"/>
    <w:rsid w:val="003871B2"/>
    <w:rsid w:val="00387BCD"/>
    <w:rsid w:val="003900D1"/>
    <w:rsid w:val="00391270"/>
    <w:rsid w:val="003913C6"/>
    <w:rsid w:val="00391B7B"/>
    <w:rsid w:val="00393A11"/>
    <w:rsid w:val="003960EE"/>
    <w:rsid w:val="00397105"/>
    <w:rsid w:val="003A023F"/>
    <w:rsid w:val="003A04D3"/>
    <w:rsid w:val="003A1AAD"/>
    <w:rsid w:val="003A1D0E"/>
    <w:rsid w:val="003A1F7C"/>
    <w:rsid w:val="003A42EE"/>
    <w:rsid w:val="003A5411"/>
    <w:rsid w:val="003A5847"/>
    <w:rsid w:val="003A58C1"/>
    <w:rsid w:val="003A5DEF"/>
    <w:rsid w:val="003B0D5F"/>
    <w:rsid w:val="003B18BA"/>
    <w:rsid w:val="003B1CD0"/>
    <w:rsid w:val="003B289F"/>
    <w:rsid w:val="003B2F02"/>
    <w:rsid w:val="003B3724"/>
    <w:rsid w:val="003B3E9C"/>
    <w:rsid w:val="003B4A99"/>
    <w:rsid w:val="003B4D8F"/>
    <w:rsid w:val="003B4E25"/>
    <w:rsid w:val="003B5413"/>
    <w:rsid w:val="003B5668"/>
    <w:rsid w:val="003B6209"/>
    <w:rsid w:val="003B6418"/>
    <w:rsid w:val="003B657C"/>
    <w:rsid w:val="003B6C2A"/>
    <w:rsid w:val="003C0124"/>
    <w:rsid w:val="003C161F"/>
    <w:rsid w:val="003C310C"/>
    <w:rsid w:val="003C38E8"/>
    <w:rsid w:val="003C3B62"/>
    <w:rsid w:val="003C3FE3"/>
    <w:rsid w:val="003C402E"/>
    <w:rsid w:val="003C7057"/>
    <w:rsid w:val="003C73BA"/>
    <w:rsid w:val="003D19B3"/>
    <w:rsid w:val="003D303A"/>
    <w:rsid w:val="003D3DB8"/>
    <w:rsid w:val="003D409E"/>
    <w:rsid w:val="003D48CB"/>
    <w:rsid w:val="003D632A"/>
    <w:rsid w:val="003D6AB8"/>
    <w:rsid w:val="003E04B3"/>
    <w:rsid w:val="003E0CA9"/>
    <w:rsid w:val="003E0FCB"/>
    <w:rsid w:val="003E20A0"/>
    <w:rsid w:val="003E2C21"/>
    <w:rsid w:val="003E314C"/>
    <w:rsid w:val="003E32A9"/>
    <w:rsid w:val="003E3EAC"/>
    <w:rsid w:val="003E3F23"/>
    <w:rsid w:val="003E4C05"/>
    <w:rsid w:val="003E5E20"/>
    <w:rsid w:val="003F0CD7"/>
    <w:rsid w:val="003F15D4"/>
    <w:rsid w:val="003F1DBB"/>
    <w:rsid w:val="003F2B04"/>
    <w:rsid w:val="003F35BA"/>
    <w:rsid w:val="003F3CC9"/>
    <w:rsid w:val="003F484A"/>
    <w:rsid w:val="003F48F2"/>
    <w:rsid w:val="003F491B"/>
    <w:rsid w:val="003F61FD"/>
    <w:rsid w:val="003F64B8"/>
    <w:rsid w:val="003F6559"/>
    <w:rsid w:val="003F749B"/>
    <w:rsid w:val="00400416"/>
    <w:rsid w:val="00400ADC"/>
    <w:rsid w:val="00401462"/>
    <w:rsid w:val="004019A1"/>
    <w:rsid w:val="00401A16"/>
    <w:rsid w:val="00401BFF"/>
    <w:rsid w:val="0040205F"/>
    <w:rsid w:val="004032B8"/>
    <w:rsid w:val="00404DA6"/>
    <w:rsid w:val="00405958"/>
    <w:rsid w:val="00405B91"/>
    <w:rsid w:val="00406009"/>
    <w:rsid w:val="00406E9D"/>
    <w:rsid w:val="00407327"/>
    <w:rsid w:val="004078E5"/>
    <w:rsid w:val="00407A79"/>
    <w:rsid w:val="0041045E"/>
    <w:rsid w:val="004118A4"/>
    <w:rsid w:val="00411999"/>
    <w:rsid w:val="00413575"/>
    <w:rsid w:val="00415D02"/>
    <w:rsid w:val="00415FFE"/>
    <w:rsid w:val="00417356"/>
    <w:rsid w:val="00420618"/>
    <w:rsid w:val="004211B3"/>
    <w:rsid w:val="00421EC3"/>
    <w:rsid w:val="004222F8"/>
    <w:rsid w:val="0042353C"/>
    <w:rsid w:val="004243E4"/>
    <w:rsid w:val="00424962"/>
    <w:rsid w:val="00425AF4"/>
    <w:rsid w:val="00427145"/>
    <w:rsid w:val="004271F7"/>
    <w:rsid w:val="00427EDC"/>
    <w:rsid w:val="00430011"/>
    <w:rsid w:val="00430D99"/>
    <w:rsid w:val="00431326"/>
    <w:rsid w:val="0043151F"/>
    <w:rsid w:val="00431EED"/>
    <w:rsid w:val="004323E0"/>
    <w:rsid w:val="004327CF"/>
    <w:rsid w:val="0043309D"/>
    <w:rsid w:val="00435885"/>
    <w:rsid w:val="004375C1"/>
    <w:rsid w:val="00437AB7"/>
    <w:rsid w:val="00437E82"/>
    <w:rsid w:val="004404F6"/>
    <w:rsid w:val="0044128D"/>
    <w:rsid w:val="00441349"/>
    <w:rsid w:val="0044136E"/>
    <w:rsid w:val="004414D0"/>
    <w:rsid w:val="00441EC3"/>
    <w:rsid w:val="0044294F"/>
    <w:rsid w:val="004431BC"/>
    <w:rsid w:val="00443843"/>
    <w:rsid w:val="0044397C"/>
    <w:rsid w:val="00444B12"/>
    <w:rsid w:val="00447770"/>
    <w:rsid w:val="004504FD"/>
    <w:rsid w:val="004508FD"/>
    <w:rsid w:val="00450D9D"/>
    <w:rsid w:val="00450FC2"/>
    <w:rsid w:val="00451903"/>
    <w:rsid w:val="00451D55"/>
    <w:rsid w:val="00452873"/>
    <w:rsid w:val="00452AAF"/>
    <w:rsid w:val="004540B9"/>
    <w:rsid w:val="00456019"/>
    <w:rsid w:val="00457AB0"/>
    <w:rsid w:val="00460470"/>
    <w:rsid w:val="004606B7"/>
    <w:rsid w:val="00460F85"/>
    <w:rsid w:val="00461311"/>
    <w:rsid w:val="00462D64"/>
    <w:rsid w:val="0046443C"/>
    <w:rsid w:val="004647C1"/>
    <w:rsid w:val="004647DC"/>
    <w:rsid w:val="00465637"/>
    <w:rsid w:val="00467687"/>
    <w:rsid w:val="00467CFE"/>
    <w:rsid w:val="00471085"/>
    <w:rsid w:val="00471396"/>
    <w:rsid w:val="00473384"/>
    <w:rsid w:val="004737B8"/>
    <w:rsid w:val="0047488A"/>
    <w:rsid w:val="00475A3D"/>
    <w:rsid w:val="0047646F"/>
    <w:rsid w:val="00476C08"/>
    <w:rsid w:val="00476EAE"/>
    <w:rsid w:val="00477143"/>
    <w:rsid w:val="0047722C"/>
    <w:rsid w:val="0047731B"/>
    <w:rsid w:val="00480586"/>
    <w:rsid w:val="00480BB4"/>
    <w:rsid w:val="00481567"/>
    <w:rsid w:val="0048188D"/>
    <w:rsid w:val="00482347"/>
    <w:rsid w:val="004824EC"/>
    <w:rsid w:val="00482B5C"/>
    <w:rsid w:val="00484359"/>
    <w:rsid w:val="004853F4"/>
    <w:rsid w:val="0048672B"/>
    <w:rsid w:val="004902CB"/>
    <w:rsid w:val="004905A2"/>
    <w:rsid w:val="00490849"/>
    <w:rsid w:val="00491315"/>
    <w:rsid w:val="00491614"/>
    <w:rsid w:val="00491805"/>
    <w:rsid w:val="00492251"/>
    <w:rsid w:val="004923AB"/>
    <w:rsid w:val="0049294A"/>
    <w:rsid w:val="00492ED0"/>
    <w:rsid w:val="0049450F"/>
    <w:rsid w:val="0049567F"/>
    <w:rsid w:val="004960A9"/>
    <w:rsid w:val="0049711B"/>
    <w:rsid w:val="004A0428"/>
    <w:rsid w:val="004A10A2"/>
    <w:rsid w:val="004A1A31"/>
    <w:rsid w:val="004A30C9"/>
    <w:rsid w:val="004A4CAF"/>
    <w:rsid w:val="004A4D54"/>
    <w:rsid w:val="004A5644"/>
    <w:rsid w:val="004A6F38"/>
    <w:rsid w:val="004A7E13"/>
    <w:rsid w:val="004B1272"/>
    <w:rsid w:val="004B176C"/>
    <w:rsid w:val="004B187A"/>
    <w:rsid w:val="004B2438"/>
    <w:rsid w:val="004B2764"/>
    <w:rsid w:val="004B28E0"/>
    <w:rsid w:val="004B2E6E"/>
    <w:rsid w:val="004B305C"/>
    <w:rsid w:val="004B3B3E"/>
    <w:rsid w:val="004B620E"/>
    <w:rsid w:val="004B6412"/>
    <w:rsid w:val="004B6B90"/>
    <w:rsid w:val="004B6F73"/>
    <w:rsid w:val="004B7ED4"/>
    <w:rsid w:val="004C0351"/>
    <w:rsid w:val="004C0A43"/>
    <w:rsid w:val="004C1712"/>
    <w:rsid w:val="004C2841"/>
    <w:rsid w:val="004C37B4"/>
    <w:rsid w:val="004C44D3"/>
    <w:rsid w:val="004C481B"/>
    <w:rsid w:val="004C4C11"/>
    <w:rsid w:val="004C5218"/>
    <w:rsid w:val="004C6D82"/>
    <w:rsid w:val="004C706C"/>
    <w:rsid w:val="004C7B7D"/>
    <w:rsid w:val="004C7D1D"/>
    <w:rsid w:val="004D050C"/>
    <w:rsid w:val="004D0F5A"/>
    <w:rsid w:val="004D1A1E"/>
    <w:rsid w:val="004D2265"/>
    <w:rsid w:val="004D260E"/>
    <w:rsid w:val="004D39C2"/>
    <w:rsid w:val="004D4236"/>
    <w:rsid w:val="004D43A0"/>
    <w:rsid w:val="004D6319"/>
    <w:rsid w:val="004D768B"/>
    <w:rsid w:val="004E021B"/>
    <w:rsid w:val="004E1567"/>
    <w:rsid w:val="004E2325"/>
    <w:rsid w:val="004E4153"/>
    <w:rsid w:val="004E52D4"/>
    <w:rsid w:val="004E55E1"/>
    <w:rsid w:val="004E58F9"/>
    <w:rsid w:val="004E6C06"/>
    <w:rsid w:val="004E72D1"/>
    <w:rsid w:val="004E7564"/>
    <w:rsid w:val="004F1EDF"/>
    <w:rsid w:val="004F2645"/>
    <w:rsid w:val="004F2895"/>
    <w:rsid w:val="004F3530"/>
    <w:rsid w:val="004F3682"/>
    <w:rsid w:val="004F4239"/>
    <w:rsid w:val="004F54B0"/>
    <w:rsid w:val="004F6075"/>
    <w:rsid w:val="004F63E0"/>
    <w:rsid w:val="004F78AC"/>
    <w:rsid w:val="004F794C"/>
    <w:rsid w:val="004F7CF9"/>
    <w:rsid w:val="005005DC"/>
    <w:rsid w:val="0050063D"/>
    <w:rsid w:val="00500C2A"/>
    <w:rsid w:val="00501766"/>
    <w:rsid w:val="00501E7F"/>
    <w:rsid w:val="00503024"/>
    <w:rsid w:val="005035A5"/>
    <w:rsid w:val="00503A21"/>
    <w:rsid w:val="00503A59"/>
    <w:rsid w:val="00506032"/>
    <w:rsid w:val="0050664E"/>
    <w:rsid w:val="005069EE"/>
    <w:rsid w:val="005070F4"/>
    <w:rsid w:val="005071EF"/>
    <w:rsid w:val="00507F81"/>
    <w:rsid w:val="00510906"/>
    <w:rsid w:val="00511F2E"/>
    <w:rsid w:val="005124F8"/>
    <w:rsid w:val="00512CE8"/>
    <w:rsid w:val="00513013"/>
    <w:rsid w:val="0051610D"/>
    <w:rsid w:val="00516996"/>
    <w:rsid w:val="005169B7"/>
    <w:rsid w:val="005174D0"/>
    <w:rsid w:val="00517695"/>
    <w:rsid w:val="005200DE"/>
    <w:rsid w:val="005205EA"/>
    <w:rsid w:val="0052151A"/>
    <w:rsid w:val="0052242E"/>
    <w:rsid w:val="005233E9"/>
    <w:rsid w:val="00524D18"/>
    <w:rsid w:val="005253FE"/>
    <w:rsid w:val="00525E41"/>
    <w:rsid w:val="00525E59"/>
    <w:rsid w:val="005275F0"/>
    <w:rsid w:val="005276DD"/>
    <w:rsid w:val="005277A1"/>
    <w:rsid w:val="0053088B"/>
    <w:rsid w:val="00531CDF"/>
    <w:rsid w:val="005331DF"/>
    <w:rsid w:val="00534B38"/>
    <w:rsid w:val="00535922"/>
    <w:rsid w:val="00535E1B"/>
    <w:rsid w:val="00535FE9"/>
    <w:rsid w:val="00536070"/>
    <w:rsid w:val="00536B5F"/>
    <w:rsid w:val="00537C2D"/>
    <w:rsid w:val="005400BD"/>
    <w:rsid w:val="00543534"/>
    <w:rsid w:val="0054456C"/>
    <w:rsid w:val="00550C85"/>
    <w:rsid w:val="005516AB"/>
    <w:rsid w:val="00551CD4"/>
    <w:rsid w:val="0055281C"/>
    <w:rsid w:val="005531E1"/>
    <w:rsid w:val="0055378C"/>
    <w:rsid w:val="00553B26"/>
    <w:rsid w:val="00553D66"/>
    <w:rsid w:val="00553D94"/>
    <w:rsid w:val="00555746"/>
    <w:rsid w:val="00556282"/>
    <w:rsid w:val="005563FE"/>
    <w:rsid w:val="00556F82"/>
    <w:rsid w:val="00561526"/>
    <w:rsid w:val="005615C1"/>
    <w:rsid w:val="005620E6"/>
    <w:rsid w:val="005631FD"/>
    <w:rsid w:val="005634E6"/>
    <w:rsid w:val="00563A68"/>
    <w:rsid w:val="00563F64"/>
    <w:rsid w:val="00565E6F"/>
    <w:rsid w:val="005665C0"/>
    <w:rsid w:val="00566817"/>
    <w:rsid w:val="0056706F"/>
    <w:rsid w:val="00572661"/>
    <w:rsid w:val="0057276A"/>
    <w:rsid w:val="00572C66"/>
    <w:rsid w:val="0057303C"/>
    <w:rsid w:val="005731A4"/>
    <w:rsid w:val="005740EF"/>
    <w:rsid w:val="00574A21"/>
    <w:rsid w:val="00574C29"/>
    <w:rsid w:val="0057639C"/>
    <w:rsid w:val="00576581"/>
    <w:rsid w:val="005768E0"/>
    <w:rsid w:val="00576913"/>
    <w:rsid w:val="00576CC9"/>
    <w:rsid w:val="005770FD"/>
    <w:rsid w:val="00580BD9"/>
    <w:rsid w:val="005814ED"/>
    <w:rsid w:val="00581BDD"/>
    <w:rsid w:val="00581C60"/>
    <w:rsid w:val="0058280F"/>
    <w:rsid w:val="00584AF8"/>
    <w:rsid w:val="0058551D"/>
    <w:rsid w:val="00585551"/>
    <w:rsid w:val="0058667B"/>
    <w:rsid w:val="00587F09"/>
    <w:rsid w:val="005904D5"/>
    <w:rsid w:val="0059062E"/>
    <w:rsid w:val="00590F75"/>
    <w:rsid w:val="005918AF"/>
    <w:rsid w:val="00592AE8"/>
    <w:rsid w:val="00592BE4"/>
    <w:rsid w:val="00593131"/>
    <w:rsid w:val="00593405"/>
    <w:rsid w:val="00593806"/>
    <w:rsid w:val="00593FF7"/>
    <w:rsid w:val="00594B2A"/>
    <w:rsid w:val="00595D6B"/>
    <w:rsid w:val="00596A42"/>
    <w:rsid w:val="005A06E9"/>
    <w:rsid w:val="005A0A73"/>
    <w:rsid w:val="005A0B47"/>
    <w:rsid w:val="005A1084"/>
    <w:rsid w:val="005A1CED"/>
    <w:rsid w:val="005A3366"/>
    <w:rsid w:val="005A35DE"/>
    <w:rsid w:val="005A41FD"/>
    <w:rsid w:val="005A6CBC"/>
    <w:rsid w:val="005A6F49"/>
    <w:rsid w:val="005B0126"/>
    <w:rsid w:val="005B041F"/>
    <w:rsid w:val="005B0CFC"/>
    <w:rsid w:val="005B0D5A"/>
    <w:rsid w:val="005B18E2"/>
    <w:rsid w:val="005B5312"/>
    <w:rsid w:val="005B5932"/>
    <w:rsid w:val="005B5986"/>
    <w:rsid w:val="005B61CB"/>
    <w:rsid w:val="005B6328"/>
    <w:rsid w:val="005B6AC9"/>
    <w:rsid w:val="005B6FA9"/>
    <w:rsid w:val="005B7408"/>
    <w:rsid w:val="005C04FA"/>
    <w:rsid w:val="005C08EA"/>
    <w:rsid w:val="005C14F0"/>
    <w:rsid w:val="005C19D8"/>
    <w:rsid w:val="005C1B72"/>
    <w:rsid w:val="005C1DA5"/>
    <w:rsid w:val="005C2057"/>
    <w:rsid w:val="005C3D69"/>
    <w:rsid w:val="005C3F6B"/>
    <w:rsid w:val="005C3F6C"/>
    <w:rsid w:val="005C4A73"/>
    <w:rsid w:val="005C57F2"/>
    <w:rsid w:val="005C580A"/>
    <w:rsid w:val="005C581A"/>
    <w:rsid w:val="005C5886"/>
    <w:rsid w:val="005C5D12"/>
    <w:rsid w:val="005C695B"/>
    <w:rsid w:val="005D0847"/>
    <w:rsid w:val="005D1DC5"/>
    <w:rsid w:val="005D29FF"/>
    <w:rsid w:val="005D2C85"/>
    <w:rsid w:val="005D331D"/>
    <w:rsid w:val="005D3E4F"/>
    <w:rsid w:val="005D3E54"/>
    <w:rsid w:val="005D4C3B"/>
    <w:rsid w:val="005D52B4"/>
    <w:rsid w:val="005D5966"/>
    <w:rsid w:val="005D5BA3"/>
    <w:rsid w:val="005D7571"/>
    <w:rsid w:val="005D7C9F"/>
    <w:rsid w:val="005E0373"/>
    <w:rsid w:val="005E1AB9"/>
    <w:rsid w:val="005E1F95"/>
    <w:rsid w:val="005E3287"/>
    <w:rsid w:val="005E372A"/>
    <w:rsid w:val="005E3CAD"/>
    <w:rsid w:val="005E3FAD"/>
    <w:rsid w:val="005E45E1"/>
    <w:rsid w:val="005E53CC"/>
    <w:rsid w:val="005E54FD"/>
    <w:rsid w:val="005E6D5B"/>
    <w:rsid w:val="005E752E"/>
    <w:rsid w:val="005E75D9"/>
    <w:rsid w:val="005F112D"/>
    <w:rsid w:val="005F1990"/>
    <w:rsid w:val="005F1ABC"/>
    <w:rsid w:val="005F225C"/>
    <w:rsid w:val="005F23D2"/>
    <w:rsid w:val="005F2547"/>
    <w:rsid w:val="005F25A8"/>
    <w:rsid w:val="005F283A"/>
    <w:rsid w:val="005F2E52"/>
    <w:rsid w:val="005F2E81"/>
    <w:rsid w:val="005F3A70"/>
    <w:rsid w:val="005F6D9C"/>
    <w:rsid w:val="005F6E5C"/>
    <w:rsid w:val="00600C8E"/>
    <w:rsid w:val="00602ED4"/>
    <w:rsid w:val="0060318D"/>
    <w:rsid w:val="00604739"/>
    <w:rsid w:val="00604D79"/>
    <w:rsid w:val="006056FD"/>
    <w:rsid w:val="00605A19"/>
    <w:rsid w:val="00606484"/>
    <w:rsid w:val="006104E8"/>
    <w:rsid w:val="00611E69"/>
    <w:rsid w:val="00611EA6"/>
    <w:rsid w:val="00612348"/>
    <w:rsid w:val="00612656"/>
    <w:rsid w:val="00613BE5"/>
    <w:rsid w:val="00613C87"/>
    <w:rsid w:val="0061464B"/>
    <w:rsid w:val="006148A4"/>
    <w:rsid w:val="00614D31"/>
    <w:rsid w:val="00615726"/>
    <w:rsid w:val="00616411"/>
    <w:rsid w:val="00620B2B"/>
    <w:rsid w:val="00621F41"/>
    <w:rsid w:val="00622782"/>
    <w:rsid w:val="00622D2B"/>
    <w:rsid w:val="00623719"/>
    <w:rsid w:val="0062373B"/>
    <w:rsid w:val="00625EB6"/>
    <w:rsid w:val="00626169"/>
    <w:rsid w:val="006264D9"/>
    <w:rsid w:val="00627D8A"/>
    <w:rsid w:val="00630A90"/>
    <w:rsid w:val="00632388"/>
    <w:rsid w:val="006328EB"/>
    <w:rsid w:val="00632ABA"/>
    <w:rsid w:val="006330C3"/>
    <w:rsid w:val="006338AD"/>
    <w:rsid w:val="00633BE5"/>
    <w:rsid w:val="00633BF1"/>
    <w:rsid w:val="00633C42"/>
    <w:rsid w:val="00633F65"/>
    <w:rsid w:val="006343F0"/>
    <w:rsid w:val="00635524"/>
    <w:rsid w:val="00635C5C"/>
    <w:rsid w:val="00635DCF"/>
    <w:rsid w:val="0063615A"/>
    <w:rsid w:val="00637410"/>
    <w:rsid w:val="006402FA"/>
    <w:rsid w:val="00640561"/>
    <w:rsid w:val="00640FCA"/>
    <w:rsid w:val="00641DFC"/>
    <w:rsid w:val="00643456"/>
    <w:rsid w:val="00644665"/>
    <w:rsid w:val="00645B20"/>
    <w:rsid w:val="00645B39"/>
    <w:rsid w:val="00646881"/>
    <w:rsid w:val="00646AE4"/>
    <w:rsid w:val="00646CA6"/>
    <w:rsid w:val="00646E2A"/>
    <w:rsid w:val="0064761E"/>
    <w:rsid w:val="00647C80"/>
    <w:rsid w:val="00650B19"/>
    <w:rsid w:val="00650D06"/>
    <w:rsid w:val="00652BB0"/>
    <w:rsid w:val="00654B01"/>
    <w:rsid w:val="00654D2A"/>
    <w:rsid w:val="00654E04"/>
    <w:rsid w:val="006554BE"/>
    <w:rsid w:val="00655998"/>
    <w:rsid w:val="00656A0A"/>
    <w:rsid w:val="0065757A"/>
    <w:rsid w:val="00657FD3"/>
    <w:rsid w:val="006608C7"/>
    <w:rsid w:val="00661B1B"/>
    <w:rsid w:val="00664938"/>
    <w:rsid w:val="006651CB"/>
    <w:rsid w:val="00665C3A"/>
    <w:rsid w:val="00665CE1"/>
    <w:rsid w:val="00665EA1"/>
    <w:rsid w:val="0066719D"/>
    <w:rsid w:val="00670C0F"/>
    <w:rsid w:val="0067133B"/>
    <w:rsid w:val="00671420"/>
    <w:rsid w:val="00671888"/>
    <w:rsid w:val="00671980"/>
    <w:rsid w:val="00671D59"/>
    <w:rsid w:val="0067203B"/>
    <w:rsid w:val="00672BD0"/>
    <w:rsid w:val="00674145"/>
    <w:rsid w:val="006745F9"/>
    <w:rsid w:val="006750F9"/>
    <w:rsid w:val="00676016"/>
    <w:rsid w:val="006761E8"/>
    <w:rsid w:val="00676B53"/>
    <w:rsid w:val="006803B5"/>
    <w:rsid w:val="006806BF"/>
    <w:rsid w:val="006813AD"/>
    <w:rsid w:val="00682874"/>
    <w:rsid w:val="00682A69"/>
    <w:rsid w:val="0068343D"/>
    <w:rsid w:val="006835EB"/>
    <w:rsid w:val="00683AA3"/>
    <w:rsid w:val="00684756"/>
    <w:rsid w:val="00685094"/>
    <w:rsid w:val="0068753A"/>
    <w:rsid w:val="00690278"/>
    <w:rsid w:val="00690A27"/>
    <w:rsid w:val="00691294"/>
    <w:rsid w:val="0069135D"/>
    <w:rsid w:val="0069307F"/>
    <w:rsid w:val="0069397E"/>
    <w:rsid w:val="00694A1A"/>
    <w:rsid w:val="00694C83"/>
    <w:rsid w:val="00696109"/>
    <w:rsid w:val="006A0761"/>
    <w:rsid w:val="006A0832"/>
    <w:rsid w:val="006A0D1D"/>
    <w:rsid w:val="006A184D"/>
    <w:rsid w:val="006A1FAC"/>
    <w:rsid w:val="006A21DA"/>
    <w:rsid w:val="006A25BA"/>
    <w:rsid w:val="006A4972"/>
    <w:rsid w:val="006A50EC"/>
    <w:rsid w:val="006A5DE7"/>
    <w:rsid w:val="006A61CB"/>
    <w:rsid w:val="006A7366"/>
    <w:rsid w:val="006A7E9F"/>
    <w:rsid w:val="006B0D5D"/>
    <w:rsid w:val="006B17F8"/>
    <w:rsid w:val="006B1938"/>
    <w:rsid w:val="006B1BE4"/>
    <w:rsid w:val="006B37E0"/>
    <w:rsid w:val="006B49C9"/>
    <w:rsid w:val="006B4C94"/>
    <w:rsid w:val="006B7419"/>
    <w:rsid w:val="006B798E"/>
    <w:rsid w:val="006C09FF"/>
    <w:rsid w:val="006C2AAD"/>
    <w:rsid w:val="006C2B78"/>
    <w:rsid w:val="006C4134"/>
    <w:rsid w:val="006C43FB"/>
    <w:rsid w:val="006C44A3"/>
    <w:rsid w:val="006C4CAA"/>
    <w:rsid w:val="006C5432"/>
    <w:rsid w:val="006C547D"/>
    <w:rsid w:val="006C619C"/>
    <w:rsid w:val="006C64D1"/>
    <w:rsid w:val="006C7116"/>
    <w:rsid w:val="006D0676"/>
    <w:rsid w:val="006D0E26"/>
    <w:rsid w:val="006D11E1"/>
    <w:rsid w:val="006D124D"/>
    <w:rsid w:val="006D13FC"/>
    <w:rsid w:val="006D1938"/>
    <w:rsid w:val="006D2345"/>
    <w:rsid w:val="006D300D"/>
    <w:rsid w:val="006D5E6A"/>
    <w:rsid w:val="006D5FFC"/>
    <w:rsid w:val="006D6C78"/>
    <w:rsid w:val="006D6E73"/>
    <w:rsid w:val="006D7583"/>
    <w:rsid w:val="006E0170"/>
    <w:rsid w:val="006E0C8A"/>
    <w:rsid w:val="006E0F4F"/>
    <w:rsid w:val="006E25AA"/>
    <w:rsid w:val="006E28FA"/>
    <w:rsid w:val="006E301F"/>
    <w:rsid w:val="006E3725"/>
    <w:rsid w:val="006E3B62"/>
    <w:rsid w:val="006E4A35"/>
    <w:rsid w:val="006E59F8"/>
    <w:rsid w:val="006E5B5A"/>
    <w:rsid w:val="006E64D4"/>
    <w:rsid w:val="006E6655"/>
    <w:rsid w:val="006E6B4D"/>
    <w:rsid w:val="006E6EED"/>
    <w:rsid w:val="006E727E"/>
    <w:rsid w:val="006E75B0"/>
    <w:rsid w:val="006E7B4C"/>
    <w:rsid w:val="006E7CEA"/>
    <w:rsid w:val="006F0609"/>
    <w:rsid w:val="006F147E"/>
    <w:rsid w:val="006F159E"/>
    <w:rsid w:val="006F34EE"/>
    <w:rsid w:val="006F37E0"/>
    <w:rsid w:val="006F3D5D"/>
    <w:rsid w:val="006F3F0E"/>
    <w:rsid w:val="006F6271"/>
    <w:rsid w:val="006F6C4E"/>
    <w:rsid w:val="006F7A41"/>
    <w:rsid w:val="00700694"/>
    <w:rsid w:val="00701DC7"/>
    <w:rsid w:val="00701DEE"/>
    <w:rsid w:val="007034E2"/>
    <w:rsid w:val="007065DE"/>
    <w:rsid w:val="007066B8"/>
    <w:rsid w:val="00706D60"/>
    <w:rsid w:val="00706FE2"/>
    <w:rsid w:val="007072CA"/>
    <w:rsid w:val="00707B68"/>
    <w:rsid w:val="0071049D"/>
    <w:rsid w:val="00711A05"/>
    <w:rsid w:val="00711AFE"/>
    <w:rsid w:val="00711E44"/>
    <w:rsid w:val="00711E62"/>
    <w:rsid w:val="0071312A"/>
    <w:rsid w:val="007146B3"/>
    <w:rsid w:val="00715B4F"/>
    <w:rsid w:val="00716122"/>
    <w:rsid w:val="00716C51"/>
    <w:rsid w:val="00717AB8"/>
    <w:rsid w:val="0072014E"/>
    <w:rsid w:val="00721FEE"/>
    <w:rsid w:val="0072227F"/>
    <w:rsid w:val="00723CEE"/>
    <w:rsid w:val="00724C16"/>
    <w:rsid w:val="00724CFF"/>
    <w:rsid w:val="00725357"/>
    <w:rsid w:val="007253E4"/>
    <w:rsid w:val="007258BC"/>
    <w:rsid w:val="007263C9"/>
    <w:rsid w:val="007269F2"/>
    <w:rsid w:val="00731286"/>
    <w:rsid w:val="007315A2"/>
    <w:rsid w:val="0073221A"/>
    <w:rsid w:val="00733C25"/>
    <w:rsid w:val="00736329"/>
    <w:rsid w:val="0074119E"/>
    <w:rsid w:val="007423E6"/>
    <w:rsid w:val="00743A54"/>
    <w:rsid w:val="00743BE9"/>
    <w:rsid w:val="00744C0A"/>
    <w:rsid w:val="00745957"/>
    <w:rsid w:val="00747131"/>
    <w:rsid w:val="00755282"/>
    <w:rsid w:val="00755CE3"/>
    <w:rsid w:val="00761493"/>
    <w:rsid w:val="00761A15"/>
    <w:rsid w:val="00761C7B"/>
    <w:rsid w:val="00762093"/>
    <w:rsid w:val="007625EE"/>
    <w:rsid w:val="00762FB3"/>
    <w:rsid w:val="00763807"/>
    <w:rsid w:val="00765654"/>
    <w:rsid w:val="00765B70"/>
    <w:rsid w:val="00766887"/>
    <w:rsid w:val="00766C65"/>
    <w:rsid w:val="00767C98"/>
    <w:rsid w:val="007729FA"/>
    <w:rsid w:val="00773C60"/>
    <w:rsid w:val="00773DFB"/>
    <w:rsid w:val="00777549"/>
    <w:rsid w:val="0078043B"/>
    <w:rsid w:val="00780ABA"/>
    <w:rsid w:val="00781BCC"/>
    <w:rsid w:val="00783029"/>
    <w:rsid w:val="0078325C"/>
    <w:rsid w:val="00784D10"/>
    <w:rsid w:val="00784E90"/>
    <w:rsid w:val="007852C0"/>
    <w:rsid w:val="007854C2"/>
    <w:rsid w:val="00786A57"/>
    <w:rsid w:val="00786E46"/>
    <w:rsid w:val="0078710E"/>
    <w:rsid w:val="00787D8B"/>
    <w:rsid w:val="00790BFE"/>
    <w:rsid w:val="00792781"/>
    <w:rsid w:val="00792EA7"/>
    <w:rsid w:val="00794817"/>
    <w:rsid w:val="00794837"/>
    <w:rsid w:val="00794B60"/>
    <w:rsid w:val="00794DDE"/>
    <w:rsid w:val="00795002"/>
    <w:rsid w:val="00795CE5"/>
    <w:rsid w:val="00796156"/>
    <w:rsid w:val="00796677"/>
    <w:rsid w:val="007A18EC"/>
    <w:rsid w:val="007A3414"/>
    <w:rsid w:val="007A3634"/>
    <w:rsid w:val="007A4C39"/>
    <w:rsid w:val="007A540C"/>
    <w:rsid w:val="007A6D4C"/>
    <w:rsid w:val="007A71A5"/>
    <w:rsid w:val="007A7E4B"/>
    <w:rsid w:val="007B0832"/>
    <w:rsid w:val="007B0A23"/>
    <w:rsid w:val="007B0ED3"/>
    <w:rsid w:val="007B152A"/>
    <w:rsid w:val="007B1CBE"/>
    <w:rsid w:val="007B525F"/>
    <w:rsid w:val="007B6A5E"/>
    <w:rsid w:val="007B6D4F"/>
    <w:rsid w:val="007B6E36"/>
    <w:rsid w:val="007C01D4"/>
    <w:rsid w:val="007C098E"/>
    <w:rsid w:val="007C0CC8"/>
    <w:rsid w:val="007C1FCD"/>
    <w:rsid w:val="007C68BE"/>
    <w:rsid w:val="007C75CF"/>
    <w:rsid w:val="007D01B9"/>
    <w:rsid w:val="007D2039"/>
    <w:rsid w:val="007D2505"/>
    <w:rsid w:val="007D3261"/>
    <w:rsid w:val="007D3570"/>
    <w:rsid w:val="007D6766"/>
    <w:rsid w:val="007D7855"/>
    <w:rsid w:val="007D7D28"/>
    <w:rsid w:val="007D7E05"/>
    <w:rsid w:val="007E180D"/>
    <w:rsid w:val="007E31BA"/>
    <w:rsid w:val="007E3227"/>
    <w:rsid w:val="007E390F"/>
    <w:rsid w:val="007E5018"/>
    <w:rsid w:val="007E50E3"/>
    <w:rsid w:val="007E5210"/>
    <w:rsid w:val="007E548F"/>
    <w:rsid w:val="007E778B"/>
    <w:rsid w:val="007F1BA1"/>
    <w:rsid w:val="007F2B77"/>
    <w:rsid w:val="007F319B"/>
    <w:rsid w:val="007F342D"/>
    <w:rsid w:val="007F3727"/>
    <w:rsid w:val="007F469A"/>
    <w:rsid w:val="007F4B77"/>
    <w:rsid w:val="007F61BD"/>
    <w:rsid w:val="0080173A"/>
    <w:rsid w:val="0080193E"/>
    <w:rsid w:val="0080242D"/>
    <w:rsid w:val="00802837"/>
    <w:rsid w:val="008030B8"/>
    <w:rsid w:val="008035D0"/>
    <w:rsid w:val="00803654"/>
    <w:rsid w:val="00803831"/>
    <w:rsid w:val="00803A5A"/>
    <w:rsid w:val="00803DE6"/>
    <w:rsid w:val="008053B6"/>
    <w:rsid w:val="0080584E"/>
    <w:rsid w:val="00805EC4"/>
    <w:rsid w:val="00806EBF"/>
    <w:rsid w:val="008079D6"/>
    <w:rsid w:val="00807B37"/>
    <w:rsid w:val="00810A67"/>
    <w:rsid w:val="0081215A"/>
    <w:rsid w:val="008142BD"/>
    <w:rsid w:val="008148E5"/>
    <w:rsid w:val="00814D19"/>
    <w:rsid w:val="008150EE"/>
    <w:rsid w:val="00815639"/>
    <w:rsid w:val="00815D57"/>
    <w:rsid w:val="00816D99"/>
    <w:rsid w:val="0081783C"/>
    <w:rsid w:val="00817A38"/>
    <w:rsid w:val="0082166E"/>
    <w:rsid w:val="008217E4"/>
    <w:rsid w:val="00822ABD"/>
    <w:rsid w:val="00823489"/>
    <w:rsid w:val="00823543"/>
    <w:rsid w:val="00824279"/>
    <w:rsid w:val="008251A7"/>
    <w:rsid w:val="00825255"/>
    <w:rsid w:val="008253F0"/>
    <w:rsid w:val="00825FF9"/>
    <w:rsid w:val="0082666D"/>
    <w:rsid w:val="00826E05"/>
    <w:rsid w:val="00830A3D"/>
    <w:rsid w:val="00830C8D"/>
    <w:rsid w:val="00830CA9"/>
    <w:rsid w:val="00830F04"/>
    <w:rsid w:val="0083120E"/>
    <w:rsid w:val="0083298E"/>
    <w:rsid w:val="00832A83"/>
    <w:rsid w:val="0083311D"/>
    <w:rsid w:val="008335CD"/>
    <w:rsid w:val="00835BE6"/>
    <w:rsid w:val="008363BF"/>
    <w:rsid w:val="00840433"/>
    <w:rsid w:val="0084127A"/>
    <w:rsid w:val="008433E9"/>
    <w:rsid w:val="00843454"/>
    <w:rsid w:val="00843E4B"/>
    <w:rsid w:val="00844421"/>
    <w:rsid w:val="00845079"/>
    <w:rsid w:val="00845D93"/>
    <w:rsid w:val="008468F9"/>
    <w:rsid w:val="00846ABE"/>
    <w:rsid w:val="0084769B"/>
    <w:rsid w:val="00850E2A"/>
    <w:rsid w:val="00851458"/>
    <w:rsid w:val="00852B37"/>
    <w:rsid w:val="008532CB"/>
    <w:rsid w:val="008536B5"/>
    <w:rsid w:val="00853909"/>
    <w:rsid w:val="008539FD"/>
    <w:rsid w:val="00853E4D"/>
    <w:rsid w:val="0085412C"/>
    <w:rsid w:val="008577F1"/>
    <w:rsid w:val="00860C7D"/>
    <w:rsid w:val="00860F5D"/>
    <w:rsid w:val="00861068"/>
    <w:rsid w:val="00861CC4"/>
    <w:rsid w:val="0086221F"/>
    <w:rsid w:val="008630F1"/>
    <w:rsid w:val="008638CB"/>
    <w:rsid w:val="00863BBD"/>
    <w:rsid w:val="00863C3A"/>
    <w:rsid w:val="00863E22"/>
    <w:rsid w:val="00866141"/>
    <w:rsid w:val="00867474"/>
    <w:rsid w:val="00870037"/>
    <w:rsid w:val="00873899"/>
    <w:rsid w:val="0087552B"/>
    <w:rsid w:val="00875EFF"/>
    <w:rsid w:val="0087645F"/>
    <w:rsid w:val="00876551"/>
    <w:rsid w:val="00876CBE"/>
    <w:rsid w:val="00880B45"/>
    <w:rsid w:val="0088133A"/>
    <w:rsid w:val="00881D7B"/>
    <w:rsid w:val="008826EF"/>
    <w:rsid w:val="00882BEC"/>
    <w:rsid w:val="00882E7E"/>
    <w:rsid w:val="008835EE"/>
    <w:rsid w:val="00883D25"/>
    <w:rsid w:val="00884A8E"/>
    <w:rsid w:val="008853F0"/>
    <w:rsid w:val="00885C82"/>
    <w:rsid w:val="00886996"/>
    <w:rsid w:val="00886F7A"/>
    <w:rsid w:val="00887245"/>
    <w:rsid w:val="00887F2F"/>
    <w:rsid w:val="00890066"/>
    <w:rsid w:val="00893379"/>
    <w:rsid w:val="0089615F"/>
    <w:rsid w:val="00896652"/>
    <w:rsid w:val="00896AE3"/>
    <w:rsid w:val="0089755F"/>
    <w:rsid w:val="008A04EA"/>
    <w:rsid w:val="008A09AA"/>
    <w:rsid w:val="008A19F6"/>
    <w:rsid w:val="008A22F4"/>
    <w:rsid w:val="008A29E6"/>
    <w:rsid w:val="008A2C69"/>
    <w:rsid w:val="008A2D7B"/>
    <w:rsid w:val="008A3A5F"/>
    <w:rsid w:val="008A3BEE"/>
    <w:rsid w:val="008A4DD4"/>
    <w:rsid w:val="008A578C"/>
    <w:rsid w:val="008A5C93"/>
    <w:rsid w:val="008A6079"/>
    <w:rsid w:val="008A61B1"/>
    <w:rsid w:val="008A62F9"/>
    <w:rsid w:val="008A6A50"/>
    <w:rsid w:val="008A7027"/>
    <w:rsid w:val="008A79D0"/>
    <w:rsid w:val="008B1A81"/>
    <w:rsid w:val="008B4433"/>
    <w:rsid w:val="008B44C1"/>
    <w:rsid w:val="008B513A"/>
    <w:rsid w:val="008B5BB5"/>
    <w:rsid w:val="008B7A73"/>
    <w:rsid w:val="008B7D17"/>
    <w:rsid w:val="008C0C97"/>
    <w:rsid w:val="008C171E"/>
    <w:rsid w:val="008C2483"/>
    <w:rsid w:val="008C25A6"/>
    <w:rsid w:val="008C2686"/>
    <w:rsid w:val="008C339C"/>
    <w:rsid w:val="008C4287"/>
    <w:rsid w:val="008C552A"/>
    <w:rsid w:val="008C6B90"/>
    <w:rsid w:val="008D0212"/>
    <w:rsid w:val="008D0461"/>
    <w:rsid w:val="008D07B8"/>
    <w:rsid w:val="008D12A1"/>
    <w:rsid w:val="008D223A"/>
    <w:rsid w:val="008D226D"/>
    <w:rsid w:val="008D22F1"/>
    <w:rsid w:val="008D23DB"/>
    <w:rsid w:val="008D2E9A"/>
    <w:rsid w:val="008D4E32"/>
    <w:rsid w:val="008D5E46"/>
    <w:rsid w:val="008D5E72"/>
    <w:rsid w:val="008D63D8"/>
    <w:rsid w:val="008D7120"/>
    <w:rsid w:val="008E1DA3"/>
    <w:rsid w:val="008E2D78"/>
    <w:rsid w:val="008E312D"/>
    <w:rsid w:val="008E37E0"/>
    <w:rsid w:val="008E39AC"/>
    <w:rsid w:val="008E3CA2"/>
    <w:rsid w:val="008E3D78"/>
    <w:rsid w:val="008E457C"/>
    <w:rsid w:val="008E4788"/>
    <w:rsid w:val="008E4B43"/>
    <w:rsid w:val="008E5265"/>
    <w:rsid w:val="008E5946"/>
    <w:rsid w:val="008E6225"/>
    <w:rsid w:val="008E72E3"/>
    <w:rsid w:val="008E72EC"/>
    <w:rsid w:val="008E7AC2"/>
    <w:rsid w:val="008F02F6"/>
    <w:rsid w:val="008F06E9"/>
    <w:rsid w:val="008F108A"/>
    <w:rsid w:val="008F21D9"/>
    <w:rsid w:val="008F4BA6"/>
    <w:rsid w:val="008F5641"/>
    <w:rsid w:val="008F56BC"/>
    <w:rsid w:val="008F5CE3"/>
    <w:rsid w:val="008F7477"/>
    <w:rsid w:val="009013D8"/>
    <w:rsid w:val="00902E94"/>
    <w:rsid w:val="009032DA"/>
    <w:rsid w:val="0090527B"/>
    <w:rsid w:val="009068F2"/>
    <w:rsid w:val="00906AEB"/>
    <w:rsid w:val="00912931"/>
    <w:rsid w:val="00912CD1"/>
    <w:rsid w:val="009133F2"/>
    <w:rsid w:val="00913A18"/>
    <w:rsid w:val="009162B0"/>
    <w:rsid w:val="0091681D"/>
    <w:rsid w:val="00916CA0"/>
    <w:rsid w:val="00920BA7"/>
    <w:rsid w:val="009213A5"/>
    <w:rsid w:val="00921688"/>
    <w:rsid w:val="00921FA0"/>
    <w:rsid w:val="00922CFD"/>
    <w:rsid w:val="00924000"/>
    <w:rsid w:val="00924597"/>
    <w:rsid w:val="0092701F"/>
    <w:rsid w:val="00927506"/>
    <w:rsid w:val="009305D2"/>
    <w:rsid w:val="00930FE9"/>
    <w:rsid w:val="009334E8"/>
    <w:rsid w:val="00933C5A"/>
    <w:rsid w:val="0093629F"/>
    <w:rsid w:val="0093661F"/>
    <w:rsid w:val="00937A3A"/>
    <w:rsid w:val="00937BC2"/>
    <w:rsid w:val="00940B91"/>
    <w:rsid w:val="00941881"/>
    <w:rsid w:val="009421A7"/>
    <w:rsid w:val="009425A1"/>
    <w:rsid w:val="009427A2"/>
    <w:rsid w:val="009432B1"/>
    <w:rsid w:val="00944412"/>
    <w:rsid w:val="009445E1"/>
    <w:rsid w:val="00945907"/>
    <w:rsid w:val="00945FA7"/>
    <w:rsid w:val="00945FFE"/>
    <w:rsid w:val="00946E44"/>
    <w:rsid w:val="00951498"/>
    <w:rsid w:val="00951529"/>
    <w:rsid w:val="0095244F"/>
    <w:rsid w:val="00953043"/>
    <w:rsid w:val="00953298"/>
    <w:rsid w:val="0095366D"/>
    <w:rsid w:val="00954409"/>
    <w:rsid w:val="0095479F"/>
    <w:rsid w:val="00954C2A"/>
    <w:rsid w:val="00955403"/>
    <w:rsid w:val="00955E93"/>
    <w:rsid w:val="00956F8C"/>
    <w:rsid w:val="00957513"/>
    <w:rsid w:val="00957A52"/>
    <w:rsid w:val="00957ADC"/>
    <w:rsid w:val="0096013E"/>
    <w:rsid w:val="00960829"/>
    <w:rsid w:val="00960BD7"/>
    <w:rsid w:val="00961AB7"/>
    <w:rsid w:val="00962930"/>
    <w:rsid w:val="009629DE"/>
    <w:rsid w:val="00962BE8"/>
    <w:rsid w:val="00962CCB"/>
    <w:rsid w:val="00965991"/>
    <w:rsid w:val="00965FF0"/>
    <w:rsid w:val="0096678E"/>
    <w:rsid w:val="0096765B"/>
    <w:rsid w:val="00970A89"/>
    <w:rsid w:val="00972351"/>
    <w:rsid w:val="00972B84"/>
    <w:rsid w:val="009745BF"/>
    <w:rsid w:val="00974EE8"/>
    <w:rsid w:val="0097536E"/>
    <w:rsid w:val="009753EE"/>
    <w:rsid w:val="00975670"/>
    <w:rsid w:val="0098022E"/>
    <w:rsid w:val="00980D6F"/>
    <w:rsid w:val="00982131"/>
    <w:rsid w:val="00982D1D"/>
    <w:rsid w:val="00982DE4"/>
    <w:rsid w:val="0098352B"/>
    <w:rsid w:val="009844A8"/>
    <w:rsid w:val="00984D3B"/>
    <w:rsid w:val="00985E40"/>
    <w:rsid w:val="00986129"/>
    <w:rsid w:val="0098684F"/>
    <w:rsid w:val="00986E89"/>
    <w:rsid w:val="009877A0"/>
    <w:rsid w:val="00990E36"/>
    <w:rsid w:val="00991865"/>
    <w:rsid w:val="00991AB5"/>
    <w:rsid w:val="00991B68"/>
    <w:rsid w:val="00992A1B"/>
    <w:rsid w:val="00992C25"/>
    <w:rsid w:val="00993BFF"/>
    <w:rsid w:val="00994CA6"/>
    <w:rsid w:val="00994D82"/>
    <w:rsid w:val="0099657D"/>
    <w:rsid w:val="00996CBB"/>
    <w:rsid w:val="009975C3"/>
    <w:rsid w:val="009A0193"/>
    <w:rsid w:val="009A0999"/>
    <w:rsid w:val="009A0AE4"/>
    <w:rsid w:val="009A1724"/>
    <w:rsid w:val="009A1FB2"/>
    <w:rsid w:val="009A2241"/>
    <w:rsid w:val="009A2D6B"/>
    <w:rsid w:val="009A532E"/>
    <w:rsid w:val="009A5927"/>
    <w:rsid w:val="009A6C96"/>
    <w:rsid w:val="009A7230"/>
    <w:rsid w:val="009B0263"/>
    <w:rsid w:val="009B2A1C"/>
    <w:rsid w:val="009B4A7E"/>
    <w:rsid w:val="009B580C"/>
    <w:rsid w:val="009B6B5A"/>
    <w:rsid w:val="009B720E"/>
    <w:rsid w:val="009C0CE0"/>
    <w:rsid w:val="009C2223"/>
    <w:rsid w:val="009C24D6"/>
    <w:rsid w:val="009C4035"/>
    <w:rsid w:val="009C420C"/>
    <w:rsid w:val="009C4E75"/>
    <w:rsid w:val="009C5EC1"/>
    <w:rsid w:val="009C6182"/>
    <w:rsid w:val="009C6542"/>
    <w:rsid w:val="009C6EB7"/>
    <w:rsid w:val="009C71A3"/>
    <w:rsid w:val="009D0704"/>
    <w:rsid w:val="009D0F1F"/>
    <w:rsid w:val="009D11C5"/>
    <w:rsid w:val="009D1262"/>
    <w:rsid w:val="009D145A"/>
    <w:rsid w:val="009D1BFE"/>
    <w:rsid w:val="009D1D22"/>
    <w:rsid w:val="009D3794"/>
    <w:rsid w:val="009D3B65"/>
    <w:rsid w:val="009D453C"/>
    <w:rsid w:val="009D4E2D"/>
    <w:rsid w:val="009E1286"/>
    <w:rsid w:val="009E1983"/>
    <w:rsid w:val="009E1F67"/>
    <w:rsid w:val="009E33E8"/>
    <w:rsid w:val="009E3FA4"/>
    <w:rsid w:val="009E4403"/>
    <w:rsid w:val="009E49B4"/>
    <w:rsid w:val="009E4E66"/>
    <w:rsid w:val="009E67DA"/>
    <w:rsid w:val="009E698D"/>
    <w:rsid w:val="009E6E4A"/>
    <w:rsid w:val="009E71DC"/>
    <w:rsid w:val="009F0CAB"/>
    <w:rsid w:val="009F1B62"/>
    <w:rsid w:val="009F27E1"/>
    <w:rsid w:val="009F2E88"/>
    <w:rsid w:val="009F36C3"/>
    <w:rsid w:val="009F3825"/>
    <w:rsid w:val="009F3AF1"/>
    <w:rsid w:val="009F3E26"/>
    <w:rsid w:val="009F4065"/>
    <w:rsid w:val="009F4A75"/>
    <w:rsid w:val="009F4E08"/>
    <w:rsid w:val="009F659B"/>
    <w:rsid w:val="009F7381"/>
    <w:rsid w:val="009F7AE0"/>
    <w:rsid w:val="009F7F47"/>
    <w:rsid w:val="00A01B3C"/>
    <w:rsid w:val="00A02071"/>
    <w:rsid w:val="00A0569A"/>
    <w:rsid w:val="00A06AC5"/>
    <w:rsid w:val="00A06DD2"/>
    <w:rsid w:val="00A06F4B"/>
    <w:rsid w:val="00A106AE"/>
    <w:rsid w:val="00A1085E"/>
    <w:rsid w:val="00A11B94"/>
    <w:rsid w:val="00A11BA2"/>
    <w:rsid w:val="00A11CEB"/>
    <w:rsid w:val="00A1252F"/>
    <w:rsid w:val="00A12580"/>
    <w:rsid w:val="00A12702"/>
    <w:rsid w:val="00A12A3F"/>
    <w:rsid w:val="00A12E18"/>
    <w:rsid w:val="00A13DC3"/>
    <w:rsid w:val="00A16605"/>
    <w:rsid w:val="00A203A2"/>
    <w:rsid w:val="00A2072B"/>
    <w:rsid w:val="00A209B2"/>
    <w:rsid w:val="00A20D60"/>
    <w:rsid w:val="00A2238A"/>
    <w:rsid w:val="00A233CB"/>
    <w:rsid w:val="00A24956"/>
    <w:rsid w:val="00A24B1B"/>
    <w:rsid w:val="00A25F2C"/>
    <w:rsid w:val="00A26407"/>
    <w:rsid w:val="00A2710B"/>
    <w:rsid w:val="00A27C81"/>
    <w:rsid w:val="00A27D55"/>
    <w:rsid w:val="00A30938"/>
    <w:rsid w:val="00A309CE"/>
    <w:rsid w:val="00A317CA"/>
    <w:rsid w:val="00A326CC"/>
    <w:rsid w:val="00A32F33"/>
    <w:rsid w:val="00A33C25"/>
    <w:rsid w:val="00A344B6"/>
    <w:rsid w:val="00A35887"/>
    <w:rsid w:val="00A35A94"/>
    <w:rsid w:val="00A36447"/>
    <w:rsid w:val="00A37FB5"/>
    <w:rsid w:val="00A403D2"/>
    <w:rsid w:val="00A41A21"/>
    <w:rsid w:val="00A41C5C"/>
    <w:rsid w:val="00A41F07"/>
    <w:rsid w:val="00A422EC"/>
    <w:rsid w:val="00A42488"/>
    <w:rsid w:val="00A42D4F"/>
    <w:rsid w:val="00A436D9"/>
    <w:rsid w:val="00A444CD"/>
    <w:rsid w:val="00A44B53"/>
    <w:rsid w:val="00A45613"/>
    <w:rsid w:val="00A45823"/>
    <w:rsid w:val="00A46006"/>
    <w:rsid w:val="00A501F1"/>
    <w:rsid w:val="00A5030E"/>
    <w:rsid w:val="00A51615"/>
    <w:rsid w:val="00A5238E"/>
    <w:rsid w:val="00A52DEE"/>
    <w:rsid w:val="00A5342F"/>
    <w:rsid w:val="00A53768"/>
    <w:rsid w:val="00A53DD0"/>
    <w:rsid w:val="00A54F1E"/>
    <w:rsid w:val="00A54FBE"/>
    <w:rsid w:val="00A55919"/>
    <w:rsid w:val="00A56997"/>
    <w:rsid w:val="00A569FD"/>
    <w:rsid w:val="00A56A12"/>
    <w:rsid w:val="00A60368"/>
    <w:rsid w:val="00A622A4"/>
    <w:rsid w:val="00A626F3"/>
    <w:rsid w:val="00A64455"/>
    <w:rsid w:val="00A64BB2"/>
    <w:rsid w:val="00A65AF1"/>
    <w:rsid w:val="00A65B7F"/>
    <w:rsid w:val="00A67022"/>
    <w:rsid w:val="00A7127B"/>
    <w:rsid w:val="00A71398"/>
    <w:rsid w:val="00A71CF2"/>
    <w:rsid w:val="00A7224F"/>
    <w:rsid w:val="00A722C0"/>
    <w:rsid w:val="00A72633"/>
    <w:rsid w:val="00A72825"/>
    <w:rsid w:val="00A72E79"/>
    <w:rsid w:val="00A73923"/>
    <w:rsid w:val="00A73CF7"/>
    <w:rsid w:val="00A73D8B"/>
    <w:rsid w:val="00A74016"/>
    <w:rsid w:val="00A742F9"/>
    <w:rsid w:val="00A77F88"/>
    <w:rsid w:val="00A80661"/>
    <w:rsid w:val="00A81D84"/>
    <w:rsid w:val="00A824E6"/>
    <w:rsid w:val="00A8252C"/>
    <w:rsid w:val="00A839DB"/>
    <w:rsid w:val="00A83CE8"/>
    <w:rsid w:val="00A84ED5"/>
    <w:rsid w:val="00A8574B"/>
    <w:rsid w:val="00A86E38"/>
    <w:rsid w:val="00A87EBF"/>
    <w:rsid w:val="00A926E9"/>
    <w:rsid w:val="00A92F8F"/>
    <w:rsid w:val="00A9381F"/>
    <w:rsid w:val="00A93AAB"/>
    <w:rsid w:val="00A93D11"/>
    <w:rsid w:val="00A94279"/>
    <w:rsid w:val="00A945A4"/>
    <w:rsid w:val="00A945F6"/>
    <w:rsid w:val="00A958E2"/>
    <w:rsid w:val="00A95DE1"/>
    <w:rsid w:val="00A96427"/>
    <w:rsid w:val="00A969CC"/>
    <w:rsid w:val="00AA3512"/>
    <w:rsid w:val="00AA57DE"/>
    <w:rsid w:val="00AA7720"/>
    <w:rsid w:val="00AA7852"/>
    <w:rsid w:val="00AA7C6F"/>
    <w:rsid w:val="00AB00F1"/>
    <w:rsid w:val="00AB0562"/>
    <w:rsid w:val="00AB1FFB"/>
    <w:rsid w:val="00AB296A"/>
    <w:rsid w:val="00AB36CB"/>
    <w:rsid w:val="00AB3AC1"/>
    <w:rsid w:val="00AB58D1"/>
    <w:rsid w:val="00AB6A53"/>
    <w:rsid w:val="00AB7272"/>
    <w:rsid w:val="00AB7626"/>
    <w:rsid w:val="00AC00C3"/>
    <w:rsid w:val="00AC0D75"/>
    <w:rsid w:val="00AC1530"/>
    <w:rsid w:val="00AC231F"/>
    <w:rsid w:val="00AC333E"/>
    <w:rsid w:val="00AC7B86"/>
    <w:rsid w:val="00AD0035"/>
    <w:rsid w:val="00AD0F7B"/>
    <w:rsid w:val="00AD167F"/>
    <w:rsid w:val="00AD17DD"/>
    <w:rsid w:val="00AD1A24"/>
    <w:rsid w:val="00AD25D5"/>
    <w:rsid w:val="00AD3334"/>
    <w:rsid w:val="00AD3606"/>
    <w:rsid w:val="00AD3CAF"/>
    <w:rsid w:val="00AD40F6"/>
    <w:rsid w:val="00AD441F"/>
    <w:rsid w:val="00AD4613"/>
    <w:rsid w:val="00AD53AA"/>
    <w:rsid w:val="00AD695D"/>
    <w:rsid w:val="00AD6C45"/>
    <w:rsid w:val="00AD7BDE"/>
    <w:rsid w:val="00AE092B"/>
    <w:rsid w:val="00AE0B51"/>
    <w:rsid w:val="00AE0C27"/>
    <w:rsid w:val="00AE5246"/>
    <w:rsid w:val="00AE5ADE"/>
    <w:rsid w:val="00AE6CEC"/>
    <w:rsid w:val="00AE6D29"/>
    <w:rsid w:val="00AE7F3E"/>
    <w:rsid w:val="00AF1B3B"/>
    <w:rsid w:val="00AF27AB"/>
    <w:rsid w:val="00AF5CFA"/>
    <w:rsid w:val="00AF62C9"/>
    <w:rsid w:val="00AF678F"/>
    <w:rsid w:val="00AF6DBB"/>
    <w:rsid w:val="00AF6E89"/>
    <w:rsid w:val="00B00934"/>
    <w:rsid w:val="00B011E3"/>
    <w:rsid w:val="00B024EA"/>
    <w:rsid w:val="00B026A3"/>
    <w:rsid w:val="00B02E1F"/>
    <w:rsid w:val="00B03303"/>
    <w:rsid w:val="00B05136"/>
    <w:rsid w:val="00B06FB9"/>
    <w:rsid w:val="00B079C8"/>
    <w:rsid w:val="00B118D2"/>
    <w:rsid w:val="00B11AE6"/>
    <w:rsid w:val="00B12491"/>
    <w:rsid w:val="00B14DB9"/>
    <w:rsid w:val="00B15508"/>
    <w:rsid w:val="00B15705"/>
    <w:rsid w:val="00B15A54"/>
    <w:rsid w:val="00B162BA"/>
    <w:rsid w:val="00B20742"/>
    <w:rsid w:val="00B21E81"/>
    <w:rsid w:val="00B233D6"/>
    <w:rsid w:val="00B233FA"/>
    <w:rsid w:val="00B24A98"/>
    <w:rsid w:val="00B25AF4"/>
    <w:rsid w:val="00B2683D"/>
    <w:rsid w:val="00B269B6"/>
    <w:rsid w:val="00B30E96"/>
    <w:rsid w:val="00B32146"/>
    <w:rsid w:val="00B333EF"/>
    <w:rsid w:val="00B33422"/>
    <w:rsid w:val="00B335A9"/>
    <w:rsid w:val="00B33669"/>
    <w:rsid w:val="00B33C7C"/>
    <w:rsid w:val="00B3462F"/>
    <w:rsid w:val="00B34B71"/>
    <w:rsid w:val="00B35637"/>
    <w:rsid w:val="00B356D2"/>
    <w:rsid w:val="00B357C1"/>
    <w:rsid w:val="00B360C0"/>
    <w:rsid w:val="00B3663E"/>
    <w:rsid w:val="00B3666D"/>
    <w:rsid w:val="00B37218"/>
    <w:rsid w:val="00B37507"/>
    <w:rsid w:val="00B40D7E"/>
    <w:rsid w:val="00B40EDF"/>
    <w:rsid w:val="00B41C7B"/>
    <w:rsid w:val="00B41ECE"/>
    <w:rsid w:val="00B42069"/>
    <w:rsid w:val="00B426AD"/>
    <w:rsid w:val="00B431AC"/>
    <w:rsid w:val="00B435E5"/>
    <w:rsid w:val="00B43A0B"/>
    <w:rsid w:val="00B4451F"/>
    <w:rsid w:val="00B470C1"/>
    <w:rsid w:val="00B472F6"/>
    <w:rsid w:val="00B51A6E"/>
    <w:rsid w:val="00B51A80"/>
    <w:rsid w:val="00B51C81"/>
    <w:rsid w:val="00B51DBA"/>
    <w:rsid w:val="00B52846"/>
    <w:rsid w:val="00B52E0F"/>
    <w:rsid w:val="00B53796"/>
    <w:rsid w:val="00B53812"/>
    <w:rsid w:val="00B561E6"/>
    <w:rsid w:val="00B56ACD"/>
    <w:rsid w:val="00B56D37"/>
    <w:rsid w:val="00B56E64"/>
    <w:rsid w:val="00B577FA"/>
    <w:rsid w:val="00B60697"/>
    <w:rsid w:val="00B62A09"/>
    <w:rsid w:val="00B634D1"/>
    <w:rsid w:val="00B646C8"/>
    <w:rsid w:val="00B6474F"/>
    <w:rsid w:val="00B64ADF"/>
    <w:rsid w:val="00B651B3"/>
    <w:rsid w:val="00B65B17"/>
    <w:rsid w:val="00B707F4"/>
    <w:rsid w:val="00B71AA6"/>
    <w:rsid w:val="00B7257F"/>
    <w:rsid w:val="00B72742"/>
    <w:rsid w:val="00B72B77"/>
    <w:rsid w:val="00B73B00"/>
    <w:rsid w:val="00B744AB"/>
    <w:rsid w:val="00B74757"/>
    <w:rsid w:val="00B74C5D"/>
    <w:rsid w:val="00B77065"/>
    <w:rsid w:val="00B8033C"/>
    <w:rsid w:val="00B8037F"/>
    <w:rsid w:val="00B81A1B"/>
    <w:rsid w:val="00B82483"/>
    <w:rsid w:val="00B83145"/>
    <w:rsid w:val="00B83578"/>
    <w:rsid w:val="00B83CA0"/>
    <w:rsid w:val="00B84850"/>
    <w:rsid w:val="00B864E9"/>
    <w:rsid w:val="00B86612"/>
    <w:rsid w:val="00B86C83"/>
    <w:rsid w:val="00B86DD7"/>
    <w:rsid w:val="00B875CD"/>
    <w:rsid w:val="00B907EF"/>
    <w:rsid w:val="00B910CE"/>
    <w:rsid w:val="00B91620"/>
    <w:rsid w:val="00B918C3"/>
    <w:rsid w:val="00B91CB3"/>
    <w:rsid w:val="00B92638"/>
    <w:rsid w:val="00B94840"/>
    <w:rsid w:val="00B95816"/>
    <w:rsid w:val="00B95B7B"/>
    <w:rsid w:val="00B97483"/>
    <w:rsid w:val="00BA0339"/>
    <w:rsid w:val="00BA0A08"/>
    <w:rsid w:val="00BA1122"/>
    <w:rsid w:val="00BA17D7"/>
    <w:rsid w:val="00BA1EF3"/>
    <w:rsid w:val="00BA2E04"/>
    <w:rsid w:val="00BA2E0B"/>
    <w:rsid w:val="00BA4D0A"/>
    <w:rsid w:val="00BA501D"/>
    <w:rsid w:val="00BA5108"/>
    <w:rsid w:val="00BA5460"/>
    <w:rsid w:val="00BA56F4"/>
    <w:rsid w:val="00BA6246"/>
    <w:rsid w:val="00BA7FDD"/>
    <w:rsid w:val="00BB0596"/>
    <w:rsid w:val="00BB0621"/>
    <w:rsid w:val="00BB22DB"/>
    <w:rsid w:val="00BB6025"/>
    <w:rsid w:val="00BB63BB"/>
    <w:rsid w:val="00BB6847"/>
    <w:rsid w:val="00BB6F52"/>
    <w:rsid w:val="00BB7439"/>
    <w:rsid w:val="00BB74C0"/>
    <w:rsid w:val="00BB7775"/>
    <w:rsid w:val="00BC1299"/>
    <w:rsid w:val="00BC1538"/>
    <w:rsid w:val="00BC1DE0"/>
    <w:rsid w:val="00BC1DF5"/>
    <w:rsid w:val="00BC2227"/>
    <w:rsid w:val="00BC4626"/>
    <w:rsid w:val="00BC4CAC"/>
    <w:rsid w:val="00BC4E07"/>
    <w:rsid w:val="00BC4ED0"/>
    <w:rsid w:val="00BC5673"/>
    <w:rsid w:val="00BC5711"/>
    <w:rsid w:val="00BC6BA7"/>
    <w:rsid w:val="00BC74E3"/>
    <w:rsid w:val="00BC7B57"/>
    <w:rsid w:val="00BD06C2"/>
    <w:rsid w:val="00BD0760"/>
    <w:rsid w:val="00BD17A2"/>
    <w:rsid w:val="00BD1AEE"/>
    <w:rsid w:val="00BD2191"/>
    <w:rsid w:val="00BD3365"/>
    <w:rsid w:val="00BD3F3B"/>
    <w:rsid w:val="00BD5A49"/>
    <w:rsid w:val="00BD6038"/>
    <w:rsid w:val="00BD60F7"/>
    <w:rsid w:val="00BD7C81"/>
    <w:rsid w:val="00BE0F92"/>
    <w:rsid w:val="00BE1517"/>
    <w:rsid w:val="00BE15C4"/>
    <w:rsid w:val="00BE1ADF"/>
    <w:rsid w:val="00BE1BF3"/>
    <w:rsid w:val="00BE20FB"/>
    <w:rsid w:val="00BE24DB"/>
    <w:rsid w:val="00BE3593"/>
    <w:rsid w:val="00BE3852"/>
    <w:rsid w:val="00BE3C6C"/>
    <w:rsid w:val="00BE4C11"/>
    <w:rsid w:val="00BE5E65"/>
    <w:rsid w:val="00BE5FA3"/>
    <w:rsid w:val="00BE6587"/>
    <w:rsid w:val="00BF007C"/>
    <w:rsid w:val="00BF03FB"/>
    <w:rsid w:val="00BF3349"/>
    <w:rsid w:val="00BF362C"/>
    <w:rsid w:val="00BF5234"/>
    <w:rsid w:val="00BF5C26"/>
    <w:rsid w:val="00BF6474"/>
    <w:rsid w:val="00C00308"/>
    <w:rsid w:val="00C00323"/>
    <w:rsid w:val="00C00CA5"/>
    <w:rsid w:val="00C00F3B"/>
    <w:rsid w:val="00C02825"/>
    <w:rsid w:val="00C037F0"/>
    <w:rsid w:val="00C04226"/>
    <w:rsid w:val="00C047FB"/>
    <w:rsid w:val="00C051B4"/>
    <w:rsid w:val="00C05762"/>
    <w:rsid w:val="00C05D47"/>
    <w:rsid w:val="00C0615B"/>
    <w:rsid w:val="00C074C0"/>
    <w:rsid w:val="00C07A5D"/>
    <w:rsid w:val="00C10A6C"/>
    <w:rsid w:val="00C10D89"/>
    <w:rsid w:val="00C114BD"/>
    <w:rsid w:val="00C12BF0"/>
    <w:rsid w:val="00C13904"/>
    <w:rsid w:val="00C15CB5"/>
    <w:rsid w:val="00C16765"/>
    <w:rsid w:val="00C175D3"/>
    <w:rsid w:val="00C201F1"/>
    <w:rsid w:val="00C2048C"/>
    <w:rsid w:val="00C205CA"/>
    <w:rsid w:val="00C218D3"/>
    <w:rsid w:val="00C24088"/>
    <w:rsid w:val="00C25AA9"/>
    <w:rsid w:val="00C25E53"/>
    <w:rsid w:val="00C2623B"/>
    <w:rsid w:val="00C26536"/>
    <w:rsid w:val="00C266D9"/>
    <w:rsid w:val="00C27319"/>
    <w:rsid w:val="00C27CEC"/>
    <w:rsid w:val="00C3210D"/>
    <w:rsid w:val="00C337E1"/>
    <w:rsid w:val="00C33DC2"/>
    <w:rsid w:val="00C33E69"/>
    <w:rsid w:val="00C34B50"/>
    <w:rsid w:val="00C35C61"/>
    <w:rsid w:val="00C35D49"/>
    <w:rsid w:val="00C37ED2"/>
    <w:rsid w:val="00C40733"/>
    <w:rsid w:val="00C41120"/>
    <w:rsid w:val="00C41592"/>
    <w:rsid w:val="00C418F8"/>
    <w:rsid w:val="00C42885"/>
    <w:rsid w:val="00C43A96"/>
    <w:rsid w:val="00C43E60"/>
    <w:rsid w:val="00C43E82"/>
    <w:rsid w:val="00C45823"/>
    <w:rsid w:val="00C46103"/>
    <w:rsid w:val="00C463F1"/>
    <w:rsid w:val="00C472FA"/>
    <w:rsid w:val="00C47C64"/>
    <w:rsid w:val="00C50E3E"/>
    <w:rsid w:val="00C5127C"/>
    <w:rsid w:val="00C52529"/>
    <w:rsid w:val="00C52D38"/>
    <w:rsid w:val="00C53C65"/>
    <w:rsid w:val="00C54EA2"/>
    <w:rsid w:val="00C568E6"/>
    <w:rsid w:val="00C57290"/>
    <w:rsid w:val="00C578F4"/>
    <w:rsid w:val="00C60262"/>
    <w:rsid w:val="00C60764"/>
    <w:rsid w:val="00C61FBA"/>
    <w:rsid w:val="00C6329B"/>
    <w:rsid w:val="00C633B2"/>
    <w:rsid w:val="00C633E4"/>
    <w:rsid w:val="00C637BF"/>
    <w:rsid w:val="00C65E7C"/>
    <w:rsid w:val="00C66046"/>
    <w:rsid w:val="00C66CC3"/>
    <w:rsid w:val="00C70C98"/>
    <w:rsid w:val="00C7197F"/>
    <w:rsid w:val="00C72619"/>
    <w:rsid w:val="00C76092"/>
    <w:rsid w:val="00C813F5"/>
    <w:rsid w:val="00C81FF6"/>
    <w:rsid w:val="00C81FFD"/>
    <w:rsid w:val="00C824E1"/>
    <w:rsid w:val="00C845AD"/>
    <w:rsid w:val="00C84F07"/>
    <w:rsid w:val="00C87658"/>
    <w:rsid w:val="00C87B64"/>
    <w:rsid w:val="00C900F3"/>
    <w:rsid w:val="00C90CFD"/>
    <w:rsid w:val="00C90D08"/>
    <w:rsid w:val="00C91283"/>
    <w:rsid w:val="00C918DE"/>
    <w:rsid w:val="00C92731"/>
    <w:rsid w:val="00C93B82"/>
    <w:rsid w:val="00C9454D"/>
    <w:rsid w:val="00C946F2"/>
    <w:rsid w:val="00C95AD5"/>
    <w:rsid w:val="00C95D72"/>
    <w:rsid w:val="00C9661C"/>
    <w:rsid w:val="00C967BB"/>
    <w:rsid w:val="00C97F57"/>
    <w:rsid w:val="00C97F84"/>
    <w:rsid w:val="00CA0477"/>
    <w:rsid w:val="00CA2448"/>
    <w:rsid w:val="00CA2E4F"/>
    <w:rsid w:val="00CA2E8F"/>
    <w:rsid w:val="00CA3465"/>
    <w:rsid w:val="00CA4AF1"/>
    <w:rsid w:val="00CA5516"/>
    <w:rsid w:val="00CA58F3"/>
    <w:rsid w:val="00CA6E7D"/>
    <w:rsid w:val="00CA6E99"/>
    <w:rsid w:val="00CA7245"/>
    <w:rsid w:val="00CB0BF5"/>
    <w:rsid w:val="00CB18E2"/>
    <w:rsid w:val="00CB256F"/>
    <w:rsid w:val="00CB3948"/>
    <w:rsid w:val="00CB4496"/>
    <w:rsid w:val="00CB4BFF"/>
    <w:rsid w:val="00CB4FD7"/>
    <w:rsid w:val="00CB50AC"/>
    <w:rsid w:val="00CB5F02"/>
    <w:rsid w:val="00CB7823"/>
    <w:rsid w:val="00CC02B2"/>
    <w:rsid w:val="00CC03AD"/>
    <w:rsid w:val="00CC0F34"/>
    <w:rsid w:val="00CC18CF"/>
    <w:rsid w:val="00CC326E"/>
    <w:rsid w:val="00CC326F"/>
    <w:rsid w:val="00CC42BA"/>
    <w:rsid w:val="00CC42E8"/>
    <w:rsid w:val="00CC4389"/>
    <w:rsid w:val="00CC52D2"/>
    <w:rsid w:val="00CC53AE"/>
    <w:rsid w:val="00CD0863"/>
    <w:rsid w:val="00CD2056"/>
    <w:rsid w:val="00CD2364"/>
    <w:rsid w:val="00CD2804"/>
    <w:rsid w:val="00CD2866"/>
    <w:rsid w:val="00CD2FDE"/>
    <w:rsid w:val="00CD57C7"/>
    <w:rsid w:val="00CD5AED"/>
    <w:rsid w:val="00CD5E6B"/>
    <w:rsid w:val="00CD6726"/>
    <w:rsid w:val="00CD6ADD"/>
    <w:rsid w:val="00CD6EF4"/>
    <w:rsid w:val="00CD77DD"/>
    <w:rsid w:val="00CD77F0"/>
    <w:rsid w:val="00CE046F"/>
    <w:rsid w:val="00CE0BBD"/>
    <w:rsid w:val="00CE0CA5"/>
    <w:rsid w:val="00CE0FD7"/>
    <w:rsid w:val="00CE20BD"/>
    <w:rsid w:val="00CE36DA"/>
    <w:rsid w:val="00CE591F"/>
    <w:rsid w:val="00CE5A48"/>
    <w:rsid w:val="00CE7E81"/>
    <w:rsid w:val="00CF16A2"/>
    <w:rsid w:val="00CF24AB"/>
    <w:rsid w:val="00CF4E1B"/>
    <w:rsid w:val="00CF59CF"/>
    <w:rsid w:val="00CF608A"/>
    <w:rsid w:val="00CF6156"/>
    <w:rsid w:val="00CF67CA"/>
    <w:rsid w:val="00CF7B3A"/>
    <w:rsid w:val="00CF7F6D"/>
    <w:rsid w:val="00D00E1B"/>
    <w:rsid w:val="00D01EAC"/>
    <w:rsid w:val="00D022A9"/>
    <w:rsid w:val="00D029DE"/>
    <w:rsid w:val="00D04D3F"/>
    <w:rsid w:val="00D05738"/>
    <w:rsid w:val="00D05FD6"/>
    <w:rsid w:val="00D06720"/>
    <w:rsid w:val="00D06B90"/>
    <w:rsid w:val="00D06E95"/>
    <w:rsid w:val="00D07310"/>
    <w:rsid w:val="00D10FE4"/>
    <w:rsid w:val="00D1187D"/>
    <w:rsid w:val="00D124D5"/>
    <w:rsid w:val="00D1267A"/>
    <w:rsid w:val="00D1332A"/>
    <w:rsid w:val="00D158A1"/>
    <w:rsid w:val="00D1624E"/>
    <w:rsid w:val="00D168AF"/>
    <w:rsid w:val="00D17219"/>
    <w:rsid w:val="00D1756B"/>
    <w:rsid w:val="00D201ED"/>
    <w:rsid w:val="00D202DB"/>
    <w:rsid w:val="00D20536"/>
    <w:rsid w:val="00D210C9"/>
    <w:rsid w:val="00D21A6B"/>
    <w:rsid w:val="00D223D2"/>
    <w:rsid w:val="00D22EAA"/>
    <w:rsid w:val="00D24D92"/>
    <w:rsid w:val="00D26044"/>
    <w:rsid w:val="00D2699D"/>
    <w:rsid w:val="00D27EE6"/>
    <w:rsid w:val="00D304A9"/>
    <w:rsid w:val="00D30669"/>
    <w:rsid w:val="00D3081A"/>
    <w:rsid w:val="00D311C7"/>
    <w:rsid w:val="00D3185B"/>
    <w:rsid w:val="00D32AA8"/>
    <w:rsid w:val="00D33C54"/>
    <w:rsid w:val="00D33DF8"/>
    <w:rsid w:val="00D355ED"/>
    <w:rsid w:val="00D366AB"/>
    <w:rsid w:val="00D40888"/>
    <w:rsid w:val="00D42C64"/>
    <w:rsid w:val="00D43356"/>
    <w:rsid w:val="00D444E3"/>
    <w:rsid w:val="00D45B9C"/>
    <w:rsid w:val="00D469A7"/>
    <w:rsid w:val="00D477C9"/>
    <w:rsid w:val="00D47AAE"/>
    <w:rsid w:val="00D509FC"/>
    <w:rsid w:val="00D50CC3"/>
    <w:rsid w:val="00D52913"/>
    <w:rsid w:val="00D52E3B"/>
    <w:rsid w:val="00D53123"/>
    <w:rsid w:val="00D534A9"/>
    <w:rsid w:val="00D53853"/>
    <w:rsid w:val="00D543C6"/>
    <w:rsid w:val="00D54699"/>
    <w:rsid w:val="00D54787"/>
    <w:rsid w:val="00D555CF"/>
    <w:rsid w:val="00D566D1"/>
    <w:rsid w:val="00D567D7"/>
    <w:rsid w:val="00D57247"/>
    <w:rsid w:val="00D5749A"/>
    <w:rsid w:val="00D57608"/>
    <w:rsid w:val="00D57CF3"/>
    <w:rsid w:val="00D600B9"/>
    <w:rsid w:val="00D60327"/>
    <w:rsid w:val="00D60783"/>
    <w:rsid w:val="00D60EDA"/>
    <w:rsid w:val="00D613D3"/>
    <w:rsid w:val="00D616D9"/>
    <w:rsid w:val="00D620D9"/>
    <w:rsid w:val="00D644A0"/>
    <w:rsid w:val="00D65628"/>
    <w:rsid w:val="00D663AC"/>
    <w:rsid w:val="00D6640F"/>
    <w:rsid w:val="00D671F8"/>
    <w:rsid w:val="00D6747D"/>
    <w:rsid w:val="00D7027F"/>
    <w:rsid w:val="00D70964"/>
    <w:rsid w:val="00D70DEF"/>
    <w:rsid w:val="00D70FFB"/>
    <w:rsid w:val="00D711F2"/>
    <w:rsid w:val="00D73185"/>
    <w:rsid w:val="00D7338D"/>
    <w:rsid w:val="00D73646"/>
    <w:rsid w:val="00D73AD7"/>
    <w:rsid w:val="00D73D2A"/>
    <w:rsid w:val="00D742EB"/>
    <w:rsid w:val="00D75E30"/>
    <w:rsid w:val="00D76036"/>
    <w:rsid w:val="00D77438"/>
    <w:rsid w:val="00D77703"/>
    <w:rsid w:val="00D80937"/>
    <w:rsid w:val="00D80B75"/>
    <w:rsid w:val="00D82B2B"/>
    <w:rsid w:val="00D831BF"/>
    <w:rsid w:val="00D83E72"/>
    <w:rsid w:val="00D85C6A"/>
    <w:rsid w:val="00D85D4D"/>
    <w:rsid w:val="00D85ED8"/>
    <w:rsid w:val="00D85F2D"/>
    <w:rsid w:val="00D87A9D"/>
    <w:rsid w:val="00D904EF"/>
    <w:rsid w:val="00D9098E"/>
    <w:rsid w:val="00D91980"/>
    <w:rsid w:val="00D91AB5"/>
    <w:rsid w:val="00D928FD"/>
    <w:rsid w:val="00D92F19"/>
    <w:rsid w:val="00D9377C"/>
    <w:rsid w:val="00D944E2"/>
    <w:rsid w:val="00D94F6A"/>
    <w:rsid w:val="00D95929"/>
    <w:rsid w:val="00D95A6F"/>
    <w:rsid w:val="00D9634E"/>
    <w:rsid w:val="00D97BA4"/>
    <w:rsid w:val="00DA1575"/>
    <w:rsid w:val="00DA1AE9"/>
    <w:rsid w:val="00DA1B0C"/>
    <w:rsid w:val="00DA2430"/>
    <w:rsid w:val="00DA3111"/>
    <w:rsid w:val="00DA3612"/>
    <w:rsid w:val="00DA3D54"/>
    <w:rsid w:val="00DA3D57"/>
    <w:rsid w:val="00DA45E3"/>
    <w:rsid w:val="00DA4C97"/>
    <w:rsid w:val="00DA69A9"/>
    <w:rsid w:val="00DA7292"/>
    <w:rsid w:val="00DB0615"/>
    <w:rsid w:val="00DB3890"/>
    <w:rsid w:val="00DB3CB1"/>
    <w:rsid w:val="00DB4774"/>
    <w:rsid w:val="00DB47A8"/>
    <w:rsid w:val="00DB4B0A"/>
    <w:rsid w:val="00DB58A5"/>
    <w:rsid w:val="00DB784D"/>
    <w:rsid w:val="00DB78A8"/>
    <w:rsid w:val="00DB78BB"/>
    <w:rsid w:val="00DB7C88"/>
    <w:rsid w:val="00DC0215"/>
    <w:rsid w:val="00DC0956"/>
    <w:rsid w:val="00DC1C76"/>
    <w:rsid w:val="00DC1E01"/>
    <w:rsid w:val="00DC1F9E"/>
    <w:rsid w:val="00DC2504"/>
    <w:rsid w:val="00DC3CB2"/>
    <w:rsid w:val="00DC6476"/>
    <w:rsid w:val="00DC6F65"/>
    <w:rsid w:val="00DD046F"/>
    <w:rsid w:val="00DD1118"/>
    <w:rsid w:val="00DD1160"/>
    <w:rsid w:val="00DD13B7"/>
    <w:rsid w:val="00DD1B60"/>
    <w:rsid w:val="00DD2C39"/>
    <w:rsid w:val="00DD2D45"/>
    <w:rsid w:val="00DD48B3"/>
    <w:rsid w:val="00DD4B4D"/>
    <w:rsid w:val="00DD5103"/>
    <w:rsid w:val="00DD59A5"/>
    <w:rsid w:val="00DD61E2"/>
    <w:rsid w:val="00DD6F5F"/>
    <w:rsid w:val="00DD78F9"/>
    <w:rsid w:val="00DD7E16"/>
    <w:rsid w:val="00DD7F85"/>
    <w:rsid w:val="00DE01B4"/>
    <w:rsid w:val="00DE0374"/>
    <w:rsid w:val="00DE07A8"/>
    <w:rsid w:val="00DE1829"/>
    <w:rsid w:val="00DE1D6C"/>
    <w:rsid w:val="00DE2036"/>
    <w:rsid w:val="00DE376B"/>
    <w:rsid w:val="00DE3C28"/>
    <w:rsid w:val="00DE3DFC"/>
    <w:rsid w:val="00DE432B"/>
    <w:rsid w:val="00DE51E3"/>
    <w:rsid w:val="00DE5DA7"/>
    <w:rsid w:val="00DE64AA"/>
    <w:rsid w:val="00DE7300"/>
    <w:rsid w:val="00DE7438"/>
    <w:rsid w:val="00DE784B"/>
    <w:rsid w:val="00DF08EF"/>
    <w:rsid w:val="00DF110C"/>
    <w:rsid w:val="00DF1258"/>
    <w:rsid w:val="00DF2030"/>
    <w:rsid w:val="00DF42A3"/>
    <w:rsid w:val="00DF715E"/>
    <w:rsid w:val="00DF73EA"/>
    <w:rsid w:val="00DF7599"/>
    <w:rsid w:val="00E030E0"/>
    <w:rsid w:val="00E031FD"/>
    <w:rsid w:val="00E03344"/>
    <w:rsid w:val="00E03672"/>
    <w:rsid w:val="00E03CB5"/>
    <w:rsid w:val="00E04E36"/>
    <w:rsid w:val="00E05DA4"/>
    <w:rsid w:val="00E07716"/>
    <w:rsid w:val="00E0791E"/>
    <w:rsid w:val="00E10742"/>
    <w:rsid w:val="00E10835"/>
    <w:rsid w:val="00E10882"/>
    <w:rsid w:val="00E10C2C"/>
    <w:rsid w:val="00E11016"/>
    <w:rsid w:val="00E11506"/>
    <w:rsid w:val="00E11AF8"/>
    <w:rsid w:val="00E120BE"/>
    <w:rsid w:val="00E12D2E"/>
    <w:rsid w:val="00E13A19"/>
    <w:rsid w:val="00E13A8B"/>
    <w:rsid w:val="00E1408E"/>
    <w:rsid w:val="00E15251"/>
    <w:rsid w:val="00E15B9F"/>
    <w:rsid w:val="00E15D27"/>
    <w:rsid w:val="00E161E1"/>
    <w:rsid w:val="00E172E3"/>
    <w:rsid w:val="00E211BA"/>
    <w:rsid w:val="00E21B62"/>
    <w:rsid w:val="00E227CF"/>
    <w:rsid w:val="00E2314E"/>
    <w:rsid w:val="00E260B9"/>
    <w:rsid w:val="00E26114"/>
    <w:rsid w:val="00E262DE"/>
    <w:rsid w:val="00E26B22"/>
    <w:rsid w:val="00E2776C"/>
    <w:rsid w:val="00E27BF4"/>
    <w:rsid w:val="00E302EF"/>
    <w:rsid w:val="00E319DF"/>
    <w:rsid w:val="00E334F2"/>
    <w:rsid w:val="00E34132"/>
    <w:rsid w:val="00E342BE"/>
    <w:rsid w:val="00E3577C"/>
    <w:rsid w:val="00E37075"/>
    <w:rsid w:val="00E373C8"/>
    <w:rsid w:val="00E4098A"/>
    <w:rsid w:val="00E40C7A"/>
    <w:rsid w:val="00E41401"/>
    <w:rsid w:val="00E41B69"/>
    <w:rsid w:val="00E422A8"/>
    <w:rsid w:val="00E42E2B"/>
    <w:rsid w:val="00E435B8"/>
    <w:rsid w:val="00E436EC"/>
    <w:rsid w:val="00E43DB9"/>
    <w:rsid w:val="00E44254"/>
    <w:rsid w:val="00E44387"/>
    <w:rsid w:val="00E44E36"/>
    <w:rsid w:val="00E46C7D"/>
    <w:rsid w:val="00E477EE"/>
    <w:rsid w:val="00E47F7F"/>
    <w:rsid w:val="00E50392"/>
    <w:rsid w:val="00E52080"/>
    <w:rsid w:val="00E526D2"/>
    <w:rsid w:val="00E527A2"/>
    <w:rsid w:val="00E52FF7"/>
    <w:rsid w:val="00E53200"/>
    <w:rsid w:val="00E533E2"/>
    <w:rsid w:val="00E53831"/>
    <w:rsid w:val="00E53B22"/>
    <w:rsid w:val="00E546DD"/>
    <w:rsid w:val="00E55353"/>
    <w:rsid w:val="00E56260"/>
    <w:rsid w:val="00E56304"/>
    <w:rsid w:val="00E564F7"/>
    <w:rsid w:val="00E56D38"/>
    <w:rsid w:val="00E609E9"/>
    <w:rsid w:val="00E609FF"/>
    <w:rsid w:val="00E60D02"/>
    <w:rsid w:val="00E63BEC"/>
    <w:rsid w:val="00E655A5"/>
    <w:rsid w:val="00E6631B"/>
    <w:rsid w:val="00E66499"/>
    <w:rsid w:val="00E6688F"/>
    <w:rsid w:val="00E66915"/>
    <w:rsid w:val="00E66EA4"/>
    <w:rsid w:val="00E66F73"/>
    <w:rsid w:val="00E67349"/>
    <w:rsid w:val="00E70100"/>
    <w:rsid w:val="00E71F34"/>
    <w:rsid w:val="00E72667"/>
    <w:rsid w:val="00E728D4"/>
    <w:rsid w:val="00E72DC8"/>
    <w:rsid w:val="00E73427"/>
    <w:rsid w:val="00E74933"/>
    <w:rsid w:val="00E757E9"/>
    <w:rsid w:val="00E75951"/>
    <w:rsid w:val="00E76671"/>
    <w:rsid w:val="00E769EB"/>
    <w:rsid w:val="00E77B0A"/>
    <w:rsid w:val="00E77E59"/>
    <w:rsid w:val="00E80497"/>
    <w:rsid w:val="00E828B6"/>
    <w:rsid w:val="00E839E2"/>
    <w:rsid w:val="00E83FFA"/>
    <w:rsid w:val="00E8415C"/>
    <w:rsid w:val="00E84E84"/>
    <w:rsid w:val="00E84EF3"/>
    <w:rsid w:val="00E853B4"/>
    <w:rsid w:val="00E85C5A"/>
    <w:rsid w:val="00E85E4C"/>
    <w:rsid w:val="00E8677B"/>
    <w:rsid w:val="00E871AB"/>
    <w:rsid w:val="00E90F49"/>
    <w:rsid w:val="00E91006"/>
    <w:rsid w:val="00E91847"/>
    <w:rsid w:val="00E92058"/>
    <w:rsid w:val="00E92090"/>
    <w:rsid w:val="00E9332C"/>
    <w:rsid w:val="00E93A50"/>
    <w:rsid w:val="00E94959"/>
    <w:rsid w:val="00E95DE1"/>
    <w:rsid w:val="00E972B6"/>
    <w:rsid w:val="00E97ADC"/>
    <w:rsid w:val="00EA0A7E"/>
    <w:rsid w:val="00EA0B8C"/>
    <w:rsid w:val="00EA296A"/>
    <w:rsid w:val="00EA4845"/>
    <w:rsid w:val="00EA611F"/>
    <w:rsid w:val="00EA6578"/>
    <w:rsid w:val="00EB2581"/>
    <w:rsid w:val="00EB306D"/>
    <w:rsid w:val="00EB3D69"/>
    <w:rsid w:val="00EB41E4"/>
    <w:rsid w:val="00EB42B4"/>
    <w:rsid w:val="00EB4DE0"/>
    <w:rsid w:val="00EB5297"/>
    <w:rsid w:val="00EB6382"/>
    <w:rsid w:val="00EC129A"/>
    <w:rsid w:val="00EC3843"/>
    <w:rsid w:val="00EC4A3D"/>
    <w:rsid w:val="00EC51D5"/>
    <w:rsid w:val="00EC5366"/>
    <w:rsid w:val="00EC5625"/>
    <w:rsid w:val="00EC5BD6"/>
    <w:rsid w:val="00EC5E89"/>
    <w:rsid w:val="00EC770B"/>
    <w:rsid w:val="00ED1EAC"/>
    <w:rsid w:val="00ED2070"/>
    <w:rsid w:val="00ED2627"/>
    <w:rsid w:val="00ED5594"/>
    <w:rsid w:val="00ED636D"/>
    <w:rsid w:val="00ED63D5"/>
    <w:rsid w:val="00ED6DA9"/>
    <w:rsid w:val="00ED72CF"/>
    <w:rsid w:val="00ED73A3"/>
    <w:rsid w:val="00ED7A12"/>
    <w:rsid w:val="00ED7FB6"/>
    <w:rsid w:val="00EE06C3"/>
    <w:rsid w:val="00EE0D56"/>
    <w:rsid w:val="00EE1342"/>
    <w:rsid w:val="00EE1352"/>
    <w:rsid w:val="00EE138F"/>
    <w:rsid w:val="00EE1543"/>
    <w:rsid w:val="00EE2921"/>
    <w:rsid w:val="00EE2B30"/>
    <w:rsid w:val="00EE2EB1"/>
    <w:rsid w:val="00EE3F15"/>
    <w:rsid w:val="00EE5660"/>
    <w:rsid w:val="00EE59E2"/>
    <w:rsid w:val="00EE5C32"/>
    <w:rsid w:val="00EE60AD"/>
    <w:rsid w:val="00EF03CD"/>
    <w:rsid w:val="00EF2024"/>
    <w:rsid w:val="00EF3193"/>
    <w:rsid w:val="00EF3D6E"/>
    <w:rsid w:val="00EF4473"/>
    <w:rsid w:val="00EF47A2"/>
    <w:rsid w:val="00EF4D10"/>
    <w:rsid w:val="00EF579E"/>
    <w:rsid w:val="00EF5DDA"/>
    <w:rsid w:val="00EF633A"/>
    <w:rsid w:val="00EF76CA"/>
    <w:rsid w:val="00F004E7"/>
    <w:rsid w:val="00F009A1"/>
    <w:rsid w:val="00F00BAF"/>
    <w:rsid w:val="00F00DE8"/>
    <w:rsid w:val="00F017BE"/>
    <w:rsid w:val="00F02257"/>
    <w:rsid w:val="00F023CC"/>
    <w:rsid w:val="00F02D1C"/>
    <w:rsid w:val="00F02F2E"/>
    <w:rsid w:val="00F030B0"/>
    <w:rsid w:val="00F056CA"/>
    <w:rsid w:val="00F06F4C"/>
    <w:rsid w:val="00F077FB"/>
    <w:rsid w:val="00F07DE2"/>
    <w:rsid w:val="00F10E2E"/>
    <w:rsid w:val="00F11560"/>
    <w:rsid w:val="00F11577"/>
    <w:rsid w:val="00F11ED5"/>
    <w:rsid w:val="00F12140"/>
    <w:rsid w:val="00F123BD"/>
    <w:rsid w:val="00F1273E"/>
    <w:rsid w:val="00F1394F"/>
    <w:rsid w:val="00F14B23"/>
    <w:rsid w:val="00F15F79"/>
    <w:rsid w:val="00F163E0"/>
    <w:rsid w:val="00F16C16"/>
    <w:rsid w:val="00F1734A"/>
    <w:rsid w:val="00F1735D"/>
    <w:rsid w:val="00F17776"/>
    <w:rsid w:val="00F208CA"/>
    <w:rsid w:val="00F217DE"/>
    <w:rsid w:val="00F22809"/>
    <w:rsid w:val="00F23847"/>
    <w:rsid w:val="00F23882"/>
    <w:rsid w:val="00F26592"/>
    <w:rsid w:val="00F26D9C"/>
    <w:rsid w:val="00F26E84"/>
    <w:rsid w:val="00F2742C"/>
    <w:rsid w:val="00F278E6"/>
    <w:rsid w:val="00F30BB1"/>
    <w:rsid w:val="00F327B3"/>
    <w:rsid w:val="00F33194"/>
    <w:rsid w:val="00F338D7"/>
    <w:rsid w:val="00F34362"/>
    <w:rsid w:val="00F34AB4"/>
    <w:rsid w:val="00F35AB6"/>
    <w:rsid w:val="00F363AC"/>
    <w:rsid w:val="00F365AD"/>
    <w:rsid w:val="00F402D0"/>
    <w:rsid w:val="00F41433"/>
    <w:rsid w:val="00F42495"/>
    <w:rsid w:val="00F45597"/>
    <w:rsid w:val="00F46A00"/>
    <w:rsid w:val="00F50475"/>
    <w:rsid w:val="00F50E45"/>
    <w:rsid w:val="00F51246"/>
    <w:rsid w:val="00F51749"/>
    <w:rsid w:val="00F51FCE"/>
    <w:rsid w:val="00F52414"/>
    <w:rsid w:val="00F53C0C"/>
    <w:rsid w:val="00F544C1"/>
    <w:rsid w:val="00F54878"/>
    <w:rsid w:val="00F54D1C"/>
    <w:rsid w:val="00F54F6B"/>
    <w:rsid w:val="00F55EA1"/>
    <w:rsid w:val="00F57BC0"/>
    <w:rsid w:val="00F57DCA"/>
    <w:rsid w:val="00F604E8"/>
    <w:rsid w:val="00F60750"/>
    <w:rsid w:val="00F62323"/>
    <w:rsid w:val="00F62F6B"/>
    <w:rsid w:val="00F632F4"/>
    <w:rsid w:val="00F637C6"/>
    <w:rsid w:val="00F646AD"/>
    <w:rsid w:val="00F65031"/>
    <w:rsid w:val="00F657C7"/>
    <w:rsid w:val="00F6777B"/>
    <w:rsid w:val="00F707C1"/>
    <w:rsid w:val="00F70884"/>
    <w:rsid w:val="00F70F6F"/>
    <w:rsid w:val="00F7327C"/>
    <w:rsid w:val="00F73C36"/>
    <w:rsid w:val="00F73E10"/>
    <w:rsid w:val="00F7417C"/>
    <w:rsid w:val="00F7586B"/>
    <w:rsid w:val="00F75BE6"/>
    <w:rsid w:val="00F75BFD"/>
    <w:rsid w:val="00F75DDF"/>
    <w:rsid w:val="00F80296"/>
    <w:rsid w:val="00F81420"/>
    <w:rsid w:val="00F82B44"/>
    <w:rsid w:val="00F8347A"/>
    <w:rsid w:val="00F83F92"/>
    <w:rsid w:val="00F85C03"/>
    <w:rsid w:val="00F867A3"/>
    <w:rsid w:val="00F870E0"/>
    <w:rsid w:val="00F87847"/>
    <w:rsid w:val="00F87927"/>
    <w:rsid w:val="00F905F3"/>
    <w:rsid w:val="00F90A1C"/>
    <w:rsid w:val="00F90FE3"/>
    <w:rsid w:val="00F91E72"/>
    <w:rsid w:val="00F920C6"/>
    <w:rsid w:val="00F95495"/>
    <w:rsid w:val="00F96A07"/>
    <w:rsid w:val="00F97076"/>
    <w:rsid w:val="00F970D6"/>
    <w:rsid w:val="00F9746E"/>
    <w:rsid w:val="00FA0AA0"/>
    <w:rsid w:val="00FA3AB2"/>
    <w:rsid w:val="00FA7110"/>
    <w:rsid w:val="00FA78B7"/>
    <w:rsid w:val="00FB0669"/>
    <w:rsid w:val="00FB0D3F"/>
    <w:rsid w:val="00FB2A4B"/>
    <w:rsid w:val="00FB3487"/>
    <w:rsid w:val="00FB373D"/>
    <w:rsid w:val="00FB3CCB"/>
    <w:rsid w:val="00FB44BC"/>
    <w:rsid w:val="00FB4FF5"/>
    <w:rsid w:val="00FB58AF"/>
    <w:rsid w:val="00FB7EDE"/>
    <w:rsid w:val="00FC0161"/>
    <w:rsid w:val="00FC046F"/>
    <w:rsid w:val="00FC1DF2"/>
    <w:rsid w:val="00FC274C"/>
    <w:rsid w:val="00FC2802"/>
    <w:rsid w:val="00FC2CB5"/>
    <w:rsid w:val="00FC3B94"/>
    <w:rsid w:val="00FC54D8"/>
    <w:rsid w:val="00FC58CA"/>
    <w:rsid w:val="00FC63B6"/>
    <w:rsid w:val="00FC647C"/>
    <w:rsid w:val="00FC64B7"/>
    <w:rsid w:val="00FC6974"/>
    <w:rsid w:val="00FC6A25"/>
    <w:rsid w:val="00FC7770"/>
    <w:rsid w:val="00FC7C96"/>
    <w:rsid w:val="00FD01B0"/>
    <w:rsid w:val="00FD2042"/>
    <w:rsid w:val="00FD2AE0"/>
    <w:rsid w:val="00FD3340"/>
    <w:rsid w:val="00FD375C"/>
    <w:rsid w:val="00FD4140"/>
    <w:rsid w:val="00FD47E6"/>
    <w:rsid w:val="00FD5F98"/>
    <w:rsid w:val="00FD5FA9"/>
    <w:rsid w:val="00FD628D"/>
    <w:rsid w:val="00FD7648"/>
    <w:rsid w:val="00FD798D"/>
    <w:rsid w:val="00FE0A74"/>
    <w:rsid w:val="00FE0CFA"/>
    <w:rsid w:val="00FE0F94"/>
    <w:rsid w:val="00FE1621"/>
    <w:rsid w:val="00FE1645"/>
    <w:rsid w:val="00FE2193"/>
    <w:rsid w:val="00FE2514"/>
    <w:rsid w:val="00FE28B2"/>
    <w:rsid w:val="00FE4774"/>
    <w:rsid w:val="00FE5285"/>
    <w:rsid w:val="00FE6263"/>
    <w:rsid w:val="00FE6735"/>
    <w:rsid w:val="00FE6749"/>
    <w:rsid w:val="00FE6959"/>
    <w:rsid w:val="00FE6C47"/>
    <w:rsid w:val="00FF1476"/>
    <w:rsid w:val="00FF2A8C"/>
    <w:rsid w:val="00FF3D04"/>
    <w:rsid w:val="00FF43B0"/>
    <w:rsid w:val="00FF5474"/>
    <w:rsid w:val="00FF59EE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0C0C"/>
  <w15:docId w15:val="{ECF1E7F6-7EB4-4F17-9178-9BB7D55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B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3B0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73B0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9313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931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3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3B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3B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aliases w:val="Абзац списка 1,Содержание. 2 уровень"/>
    <w:basedOn w:val="a"/>
    <w:link w:val="a4"/>
    <w:uiPriority w:val="34"/>
    <w:qFormat/>
    <w:rsid w:val="00B73B00"/>
    <w:pPr>
      <w:ind w:left="720"/>
      <w:contextualSpacing/>
    </w:pPr>
  </w:style>
  <w:style w:type="character" w:customStyle="1" w:styleId="select2-chosen">
    <w:name w:val="select2-chosen"/>
    <w:basedOn w:val="a0"/>
    <w:rsid w:val="00B73B00"/>
  </w:style>
  <w:style w:type="paragraph" w:customStyle="1" w:styleId="text">
    <w:name w:val="text"/>
    <w:basedOn w:val="a"/>
    <w:rsid w:val="00B73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73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73B0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73B00"/>
  </w:style>
  <w:style w:type="character" w:styleId="HTML">
    <w:name w:val="HTML Code"/>
    <w:basedOn w:val="a0"/>
    <w:uiPriority w:val="99"/>
    <w:semiHidden/>
    <w:unhideWhenUsed/>
    <w:rsid w:val="00B73B00"/>
    <w:rPr>
      <w:rFonts w:ascii="Courier New" w:eastAsiaTheme="minorHAnsi" w:hAnsi="Courier New" w:cs="Courier New"/>
      <w:sz w:val="20"/>
      <w:szCs w:val="20"/>
    </w:rPr>
  </w:style>
  <w:style w:type="character" w:styleId="a7">
    <w:name w:val="Emphasis"/>
    <w:basedOn w:val="a0"/>
    <w:uiPriority w:val="20"/>
    <w:qFormat/>
    <w:rsid w:val="00B73B00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B73B00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unhideWhenUsed/>
    <w:rsid w:val="00B73B0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73B00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B73B00"/>
    <w:rPr>
      <w:vertAlign w:val="superscript"/>
    </w:rPr>
  </w:style>
  <w:style w:type="paragraph" w:styleId="ac">
    <w:name w:val="TOC Heading"/>
    <w:basedOn w:val="1"/>
    <w:next w:val="a"/>
    <w:uiPriority w:val="39"/>
    <w:unhideWhenUsed/>
    <w:qFormat/>
    <w:rsid w:val="00B73B00"/>
    <w:pPr>
      <w:outlineLvl w:val="9"/>
    </w:pPr>
  </w:style>
  <w:style w:type="paragraph" w:styleId="ad">
    <w:name w:val="Balloon Text"/>
    <w:basedOn w:val="a"/>
    <w:link w:val="ae"/>
    <w:uiPriority w:val="99"/>
    <w:semiHidden/>
    <w:unhideWhenUsed/>
    <w:rsid w:val="00B7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3B00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qFormat/>
    <w:rsid w:val="00B73B00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D43356"/>
    <w:pPr>
      <w:tabs>
        <w:tab w:val="left" w:pos="0"/>
        <w:tab w:val="right" w:leader="dot" w:pos="9345"/>
      </w:tabs>
      <w:spacing w:before="80" w:after="60"/>
      <w:ind w:left="-567"/>
    </w:pPr>
    <w:rPr>
      <w:rFonts w:ascii="Helvetica" w:eastAsia="Times New Roman" w:hAnsi="Helvetica" w:cs="Helvetica"/>
      <w:b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B73B00"/>
    <w:pPr>
      <w:spacing w:after="100"/>
      <w:ind w:left="440"/>
    </w:pPr>
  </w:style>
  <w:style w:type="paragraph" w:styleId="af">
    <w:name w:val="header"/>
    <w:basedOn w:val="a"/>
    <w:link w:val="af0"/>
    <w:uiPriority w:val="99"/>
    <w:unhideWhenUsed/>
    <w:rsid w:val="00B73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73B00"/>
  </w:style>
  <w:style w:type="paragraph" w:styleId="af1">
    <w:name w:val="footer"/>
    <w:basedOn w:val="a"/>
    <w:link w:val="af2"/>
    <w:uiPriority w:val="99"/>
    <w:unhideWhenUsed/>
    <w:rsid w:val="00B73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73B00"/>
  </w:style>
  <w:style w:type="character" w:customStyle="1" w:styleId="50">
    <w:name w:val="Заголовок 5 Знак"/>
    <w:basedOn w:val="a0"/>
    <w:link w:val="5"/>
    <w:uiPriority w:val="9"/>
    <w:rsid w:val="0059313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41">
    <w:name w:val="toc 4"/>
    <w:basedOn w:val="a"/>
    <w:next w:val="a"/>
    <w:autoRedefine/>
    <w:uiPriority w:val="39"/>
    <w:unhideWhenUsed/>
    <w:rsid w:val="00593131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593131"/>
    <w:pPr>
      <w:spacing w:after="100"/>
      <w:ind w:left="880"/>
    </w:pPr>
  </w:style>
  <w:style w:type="paragraph" w:styleId="af3">
    <w:name w:val="No Spacing"/>
    <w:uiPriority w:val="1"/>
    <w:qFormat/>
    <w:rsid w:val="00593131"/>
    <w:pPr>
      <w:spacing w:after="0" w:line="240" w:lineRule="auto"/>
    </w:pPr>
  </w:style>
  <w:style w:type="paragraph" w:styleId="61">
    <w:name w:val="toc 6"/>
    <w:basedOn w:val="a"/>
    <w:next w:val="a"/>
    <w:autoRedefine/>
    <w:uiPriority w:val="39"/>
    <w:unhideWhenUsed/>
    <w:rsid w:val="00593131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rsid w:val="00593131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593131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593131"/>
    <w:pPr>
      <w:spacing w:after="100"/>
      <w:ind w:left="1760"/>
    </w:pPr>
  </w:style>
  <w:style w:type="character" w:customStyle="1" w:styleId="60">
    <w:name w:val="Заголовок 6 Знак"/>
    <w:basedOn w:val="a0"/>
    <w:link w:val="6"/>
    <w:uiPriority w:val="9"/>
    <w:rsid w:val="005931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Strong"/>
    <w:basedOn w:val="a0"/>
    <w:uiPriority w:val="22"/>
    <w:qFormat/>
    <w:rsid w:val="00D444E3"/>
    <w:rPr>
      <w:b/>
      <w:bCs/>
    </w:rPr>
  </w:style>
  <w:style w:type="character" w:customStyle="1" w:styleId="12">
    <w:name w:val="Название1"/>
    <w:basedOn w:val="a0"/>
    <w:rsid w:val="00285DFD"/>
  </w:style>
  <w:style w:type="character" w:customStyle="1" w:styleId="attribute">
    <w:name w:val="attribute"/>
    <w:basedOn w:val="a0"/>
    <w:rsid w:val="00285DFD"/>
  </w:style>
  <w:style w:type="character" w:customStyle="1" w:styleId="value">
    <w:name w:val="value"/>
    <w:basedOn w:val="a0"/>
    <w:rsid w:val="00285DFD"/>
  </w:style>
  <w:style w:type="paragraph" w:styleId="af5">
    <w:name w:val="Document Map"/>
    <w:basedOn w:val="a"/>
    <w:link w:val="af6"/>
    <w:uiPriority w:val="99"/>
    <w:semiHidden/>
    <w:unhideWhenUsed/>
    <w:rsid w:val="006713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67133B"/>
    <w:rPr>
      <w:rFonts w:ascii="Times New Roman" w:hAnsi="Times New Roman" w:cs="Times New Roman"/>
      <w:sz w:val="24"/>
      <w:szCs w:val="24"/>
    </w:rPr>
  </w:style>
  <w:style w:type="character" w:styleId="af7">
    <w:name w:val="annotation reference"/>
    <w:basedOn w:val="a0"/>
    <w:uiPriority w:val="99"/>
    <w:unhideWhenUsed/>
    <w:rsid w:val="005E75D9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5E75D9"/>
    <w:pPr>
      <w:spacing w:line="240" w:lineRule="auto"/>
    </w:pPr>
    <w:rPr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rsid w:val="005E75D9"/>
    <w:rPr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E75D9"/>
    <w:rPr>
      <w:b/>
      <w:bCs/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E75D9"/>
    <w:rPr>
      <w:b/>
      <w:bCs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F0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6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22">
    <w:name w:val="Сетка таблицы2"/>
    <w:basedOn w:val="a1"/>
    <w:next w:val="a5"/>
    <w:uiPriority w:val="59"/>
    <w:rsid w:val="005E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unhideWhenUsed/>
    <w:rsid w:val="006C64D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6C64D1"/>
    <w:rPr>
      <w:rFonts w:ascii="Calibri" w:eastAsiaTheme="minorHAnsi" w:hAnsi="Calibri"/>
      <w:szCs w:val="21"/>
      <w:lang w:eastAsia="en-US"/>
    </w:rPr>
  </w:style>
  <w:style w:type="paragraph" w:styleId="afe">
    <w:name w:val="Revision"/>
    <w:hidden/>
    <w:uiPriority w:val="99"/>
    <w:semiHidden/>
    <w:rsid w:val="00650D06"/>
    <w:pPr>
      <w:spacing w:after="0" w:line="240" w:lineRule="auto"/>
    </w:pPr>
  </w:style>
  <w:style w:type="character" w:customStyle="1" w:styleId="html-attribute-value">
    <w:name w:val="html-attribute-value"/>
    <w:basedOn w:val="a0"/>
    <w:rsid w:val="00650D06"/>
  </w:style>
  <w:style w:type="paragraph" w:styleId="aff">
    <w:name w:val="Subtitle"/>
    <w:basedOn w:val="a"/>
    <w:next w:val="a"/>
    <w:link w:val="aff0"/>
    <w:uiPriority w:val="11"/>
    <w:qFormat/>
    <w:rsid w:val="00650D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650D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5">
    <w:name w:val="title5"/>
    <w:basedOn w:val="a0"/>
    <w:rsid w:val="00650D06"/>
    <w:rPr>
      <w:b/>
      <w:bCs/>
      <w:color w:val="000000"/>
    </w:rPr>
  </w:style>
  <w:style w:type="character" w:customStyle="1" w:styleId="a4">
    <w:name w:val="Абзац списка Знак"/>
    <w:aliases w:val="Абзац списка 1 Знак,Содержание. 2 уровень Знак"/>
    <w:basedOn w:val="a0"/>
    <w:link w:val="a3"/>
    <w:uiPriority w:val="34"/>
    <w:rsid w:val="00650D06"/>
  </w:style>
  <w:style w:type="paragraph" w:customStyle="1" w:styleId="ArialLevel1">
    <w:name w:val="Arial Level 1"/>
    <w:basedOn w:val="a"/>
    <w:qFormat/>
    <w:rsid w:val="00650D06"/>
    <w:pPr>
      <w:widowControl w:val="0"/>
      <w:suppressAutoHyphens/>
      <w:spacing w:after="0" w:line="240" w:lineRule="auto"/>
      <w:jc w:val="both"/>
    </w:pPr>
    <w:rPr>
      <w:rFonts w:ascii="Arial" w:eastAsia="Arial" w:hAnsi="Arial" w:cs="Arial"/>
      <w:b/>
      <w:bCs/>
      <w:kern w:val="1"/>
      <w:szCs w:val="24"/>
      <w:lang w:eastAsia="hi-IN" w:bidi="hi-IN"/>
    </w:rPr>
  </w:style>
  <w:style w:type="character" w:customStyle="1" w:styleId="hps">
    <w:name w:val="hps"/>
    <w:basedOn w:val="a0"/>
    <w:rsid w:val="00650D06"/>
  </w:style>
  <w:style w:type="character" w:customStyle="1" w:styleId="shorttext">
    <w:name w:val="short_text"/>
    <w:basedOn w:val="a0"/>
    <w:rsid w:val="00650D06"/>
  </w:style>
  <w:style w:type="character" w:customStyle="1" w:styleId="t1">
    <w:name w:val="t1"/>
    <w:basedOn w:val="a0"/>
    <w:rsid w:val="00650D06"/>
    <w:rPr>
      <w:color w:val="990000"/>
    </w:rPr>
  </w:style>
  <w:style w:type="paragraph" w:styleId="aff1">
    <w:name w:val="endnote text"/>
    <w:basedOn w:val="a"/>
    <w:link w:val="aff2"/>
    <w:uiPriority w:val="99"/>
    <w:semiHidden/>
    <w:unhideWhenUsed/>
    <w:rsid w:val="00650D06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650D06"/>
    <w:rPr>
      <w:sz w:val="20"/>
      <w:szCs w:val="20"/>
    </w:rPr>
  </w:style>
  <w:style w:type="character" w:styleId="aff3">
    <w:name w:val="endnote reference"/>
    <w:basedOn w:val="a0"/>
    <w:uiPriority w:val="99"/>
    <w:semiHidden/>
    <w:unhideWhenUsed/>
    <w:rsid w:val="00650D06"/>
    <w:rPr>
      <w:vertAlign w:val="superscript"/>
    </w:rPr>
  </w:style>
  <w:style w:type="paragraph" w:customStyle="1" w:styleId="ConsPlusTitle">
    <w:name w:val="ConsPlusTitle"/>
    <w:rsid w:val="00650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f4">
    <w:name w:val="page number"/>
    <w:basedOn w:val="a0"/>
    <w:uiPriority w:val="99"/>
    <w:semiHidden/>
    <w:unhideWhenUsed/>
    <w:rsid w:val="00650D06"/>
  </w:style>
  <w:style w:type="paragraph" w:customStyle="1" w:styleId="msonormal0">
    <w:name w:val="msonormal"/>
    <w:basedOn w:val="a"/>
    <w:rsid w:val="005B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5B59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B59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B59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5B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5B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5B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5B59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epository.nsd.ru/versioned/current/reference/types/simpleTriggerTypeEnum" TargetMode="External"/><Relationship Id="rId21" Type="http://schemas.openxmlformats.org/officeDocument/2006/relationships/hyperlink" Target="http://repository.nsd.ru/versioned/current/reference/types/simpleCollateralForm" TargetMode="External"/><Relationship Id="rId42" Type="http://schemas.openxmlformats.org/officeDocument/2006/relationships/hyperlink" Target="http://repository.nsd.ru/versioned/current/taxonomy/iso4217-2001-08-15(fpmlrus)" TargetMode="External"/><Relationship Id="rId63" Type="http://schemas.openxmlformats.org/officeDocument/2006/relationships/hyperlink" Target="http://repository.nsd.ru/versioned/current/taxonomy/iso4217-2001-08-15(fpmlrus)" TargetMode="External"/><Relationship Id="rId84" Type="http://schemas.openxmlformats.org/officeDocument/2006/relationships/hyperlink" Target="http://repository.nsd.ru/versioned/current/taxonomy/day-count-fraction(fpmlrus)" TargetMode="External"/><Relationship Id="rId138" Type="http://schemas.openxmlformats.org/officeDocument/2006/relationships/hyperlink" Target="http://repository.nsd.ru/versioned/current/reference/types/simpleTriggerTypeEnum" TargetMode="External"/><Relationship Id="rId159" Type="http://schemas.openxmlformats.org/officeDocument/2006/relationships/hyperlink" Target="http://repository.nsd.ru/versioned/current/reference/types/simpleNotionalAdjustmentEnum" TargetMode="External"/><Relationship Id="rId170" Type="http://schemas.openxmlformats.org/officeDocument/2006/relationships/hyperlink" Target="http://repository.nsd.ru/versioned/current/taxonomy/price-quote-units(fpmlrus)" TargetMode="External"/><Relationship Id="rId191" Type="http://schemas.openxmlformats.org/officeDocument/2006/relationships/hyperlink" Target="http://repository.nsd.ru/versioned/current/taxonomy/price-quote-units(fpmlrus)" TargetMode="External"/><Relationship Id="rId205" Type="http://schemas.openxmlformats.org/officeDocument/2006/relationships/hyperlink" Target="http://repository.nsd.ru/versioned/current/taxonomy/iso4217-2001-08-15(fpmlrus)" TargetMode="External"/><Relationship Id="rId226" Type="http://schemas.openxmlformats.org/officeDocument/2006/relationships/hyperlink" Target="http://repository.nsd.ru/versioned/current/taxonomy/master-agreement-organization(nsdrus)" TargetMode="External"/><Relationship Id="rId107" Type="http://schemas.openxmlformats.org/officeDocument/2006/relationships/hyperlink" Target="http://repository.nsd.ru/versioned/current/taxonomy/iso4217-2001-08-15(fpmlrus)" TargetMode="External"/><Relationship Id="rId11" Type="http://schemas.openxmlformats.org/officeDocument/2006/relationships/hyperlink" Target="http://repository.nsd.ru/versioned/current/taxonomy/execution-venue-type(nsdrus)" TargetMode="External"/><Relationship Id="rId32" Type="http://schemas.openxmlformats.org/officeDocument/2006/relationships/hyperlink" Target="http://repository.nsd.ru/versioned/current/taxonomy/iso4217-2001-08-15(fpmlrus)" TargetMode="External"/><Relationship Id="rId53" Type="http://schemas.openxmlformats.org/officeDocument/2006/relationships/hyperlink" Target="http://repository.nsd.ru/versioned/current/taxonomy/iso4217-2001-08-15(fpmlrus)" TargetMode="External"/><Relationship Id="rId74" Type="http://schemas.openxmlformats.org/officeDocument/2006/relationships/hyperlink" Target="http://repository.nsd.ru/versioned/current/taxonomy/floating-rate-index(nsdrus)" TargetMode="External"/><Relationship Id="rId128" Type="http://schemas.openxmlformats.org/officeDocument/2006/relationships/hyperlink" Target="http://repository.nsd.ru/versioned/current/taxonomy/iso4217-2001-08-15(fpmlrus)" TargetMode="External"/><Relationship Id="rId149" Type="http://schemas.openxmlformats.org/officeDocument/2006/relationships/hyperlink" Target="http://repository.nsd.ru/versioned/current/reference/types/simpleBondReturnTyp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repository.nsd.ru/versioned/current/taxonomy/iso4217-2001-08-15(fpmlrus)" TargetMode="External"/><Relationship Id="rId160" Type="http://schemas.openxmlformats.org/officeDocument/2006/relationships/hyperlink" Target="http://repository.nsd.ru/versioned/current/taxonomy/product-taxonomy(nsdrus)" TargetMode="External"/><Relationship Id="rId181" Type="http://schemas.openxmlformats.org/officeDocument/2006/relationships/hyperlink" Target="http://repository.nsd.ru/versioned/current/reference/types/simpleTriggerTypeEnum" TargetMode="External"/><Relationship Id="rId216" Type="http://schemas.openxmlformats.org/officeDocument/2006/relationships/hyperlink" Target="http://repository.nsd.ru/versioned/current/taxonomy/product-taxonomy(nsdrus)" TargetMode="External"/><Relationship Id="rId237" Type="http://schemas.openxmlformats.org/officeDocument/2006/relationships/hyperlink" Target="file:///\\*\transfersAndExecution%20\reportParty" TargetMode="External"/><Relationship Id="rId22" Type="http://schemas.openxmlformats.org/officeDocument/2006/relationships/hyperlink" Target="http://repository.nsd.ru/versioned/current/taxonomy/product-taxonomy(nsdrus)" TargetMode="External"/><Relationship Id="rId43" Type="http://schemas.openxmlformats.org/officeDocument/2006/relationships/hyperlink" Target="http://repository.nsd.ru/versioned/current/taxonomy/iso4217-2001-08-15(fpmlrus)" TargetMode="External"/><Relationship Id="rId64" Type="http://schemas.openxmlformats.org/officeDocument/2006/relationships/hyperlink" Target="http://repository.nsd.ru/versioned/current/reference/types/simplePayoutEnum" TargetMode="External"/><Relationship Id="rId118" Type="http://schemas.openxmlformats.org/officeDocument/2006/relationships/hyperlink" Target="http://repository.nsd.ru/versioned/current/taxonomy/iso4217-2001-08-15(fpmlrus)" TargetMode="External"/><Relationship Id="rId139" Type="http://schemas.openxmlformats.org/officeDocument/2006/relationships/hyperlink" Target="http://repository.nsd.ru/versioned/current/taxonomy/iso4217-2001-08-15(fpmlrus)" TargetMode="External"/><Relationship Id="rId85" Type="http://schemas.openxmlformats.org/officeDocument/2006/relationships/hyperlink" Target="http://repository.nsd.ru/versioned/current/taxonomy/iso4217-2001-08-15(fpmlrus)" TargetMode="External"/><Relationship Id="rId150" Type="http://schemas.openxmlformats.org/officeDocument/2006/relationships/hyperlink" Target="http://repository.nsd.ru/versioned/current/taxonomy/product-taxonomy(nsdrus)" TargetMode="External"/><Relationship Id="rId171" Type="http://schemas.openxmlformats.org/officeDocument/2006/relationships/hyperlink" Target="http://repository.nsd.ru/versioned/current/taxonomy/iso4217-2001-08-15(fpmlrus)" TargetMode="External"/><Relationship Id="rId192" Type="http://schemas.openxmlformats.org/officeDocument/2006/relationships/hyperlink" Target="http://repository.nsd.ru/versioned/current/reference/types/simpleAveragingMethodEnum" TargetMode="External"/><Relationship Id="rId206" Type="http://schemas.openxmlformats.org/officeDocument/2006/relationships/hyperlink" Target="http://repository.nsd.ru/versioned/current/taxonomy/product-taxonomy(nsdrus)" TargetMode="External"/><Relationship Id="rId227" Type="http://schemas.openxmlformats.org/officeDocument/2006/relationships/hyperlink" Target="http://repository.nsd.ru/versioned/current/reference/types/simpleMarginType" TargetMode="External"/><Relationship Id="rId201" Type="http://schemas.openxmlformats.org/officeDocument/2006/relationships/hyperlink" Target="http://repository.nsd.ru/versioned/current/reference/types/simpleRollConventionEnum" TargetMode="External"/><Relationship Id="rId222" Type="http://schemas.openxmlformats.org/officeDocument/2006/relationships/hyperlink" Target="http://repository.nsd.ru/versioned/current/taxonomy/iso4217-2001-08-15(fpmlrus)" TargetMode="External"/><Relationship Id="rId12" Type="http://schemas.openxmlformats.org/officeDocument/2006/relationships/hyperlink" Target="http://repository.nsd.ru/versioned/current/reference/types/simpleReconciliationType" TargetMode="External"/><Relationship Id="rId17" Type="http://schemas.openxmlformats.org/officeDocument/2006/relationships/hyperlink" Target="http://repository.nsd.ru/versioned/current/reference/types/simpleNsdSpecificCodesEnum" TargetMode="External"/><Relationship Id="rId33" Type="http://schemas.openxmlformats.org/officeDocument/2006/relationships/hyperlink" Target="http://repository.nsd.ru/versioned/current/reference/types/simpleQuoteBasisEnum" TargetMode="External"/><Relationship Id="rId38" Type="http://schemas.openxmlformats.org/officeDocument/2006/relationships/hyperlink" Target="http://repository.nsd.ru/versioned/current/taxonomy/iso4217-2001-08-15(fpmlrus)" TargetMode="External"/><Relationship Id="rId59" Type="http://schemas.openxmlformats.org/officeDocument/2006/relationships/hyperlink" Target="http://repository.nsd.ru/versioned/current/reference/types/simpleTriggerConditionEnum" TargetMode="External"/><Relationship Id="rId103" Type="http://schemas.openxmlformats.org/officeDocument/2006/relationships/hyperlink" Target="http://repository.nsd.ru/versioned/current/reference/types/simplePeriodEnum" TargetMode="External"/><Relationship Id="rId108" Type="http://schemas.openxmlformats.org/officeDocument/2006/relationships/hyperlink" Target="http://repository.nsd.ru/versioned/current/taxonomy/settlement-price-source(fpmlrus)" TargetMode="External"/><Relationship Id="rId124" Type="http://schemas.openxmlformats.org/officeDocument/2006/relationships/hyperlink" Target="http://repository.nsd.ru/versioned/current/taxonomy/iso4217-2001-08-15(fpmlrus)" TargetMode="External"/><Relationship Id="rId129" Type="http://schemas.openxmlformats.org/officeDocument/2006/relationships/hyperlink" Target="http://repository.nsd.ru/versioned/current/taxonomy/iso4217-2001-08-15(fpmlrus)" TargetMode="External"/><Relationship Id="rId54" Type="http://schemas.openxmlformats.org/officeDocument/2006/relationships/hyperlink" Target="http://repository.nsd.ru/versioned/current/taxonomy/product-taxonomy(nsdrus)" TargetMode="External"/><Relationship Id="rId70" Type="http://schemas.openxmlformats.org/officeDocument/2006/relationships/hyperlink" Target="http://repository.nsd.ru/versioned/current/reference/types/simplePeriodExtendedEnum" TargetMode="External"/><Relationship Id="rId75" Type="http://schemas.openxmlformats.org/officeDocument/2006/relationships/hyperlink" Target="http://repository.nsd.ru/versioned/current/reference/types/simplePeriodEnum" TargetMode="External"/><Relationship Id="rId91" Type="http://schemas.openxmlformats.org/officeDocument/2006/relationships/hyperlink" Target="http://repository.nsd.ru/versioned/current/reference/types/simplePeriodEnum" TargetMode="External"/><Relationship Id="rId96" Type="http://schemas.openxmlformats.org/officeDocument/2006/relationships/hyperlink" Target="http://repository.nsd.ru/versioned/current/taxonomy/iso4217-2001-08-15(fpmlrus)" TargetMode="External"/><Relationship Id="rId140" Type="http://schemas.openxmlformats.org/officeDocument/2006/relationships/hyperlink" Target="http://repository.nsd.ru/versioned/current/reference/types/simpleTriggerTypeEnum" TargetMode="External"/><Relationship Id="rId145" Type="http://schemas.openxmlformats.org/officeDocument/2006/relationships/hyperlink" Target="http://repository.nsd.ru/versioned/current/taxonomy/floating-rate-index(nsdrus)" TargetMode="External"/><Relationship Id="rId161" Type="http://schemas.openxmlformats.org/officeDocument/2006/relationships/hyperlink" Target="http://repository.nsd.ru/versioned/current/taxonomy/iso4217-2001-08-15(fpmlrus)" TargetMode="External"/><Relationship Id="rId166" Type="http://schemas.openxmlformats.org/officeDocument/2006/relationships/hyperlink" Target="http://repository.nsd.ru/versioned/current/taxonomy/iso4217-2001-08-15(fpmlrus)" TargetMode="External"/><Relationship Id="rId182" Type="http://schemas.openxmlformats.org/officeDocument/2006/relationships/hyperlink" Target="http://repository.nsd.ru/versioned/current/taxonomy/iso4217-2001-08-15(fpmlrus)" TargetMode="External"/><Relationship Id="rId187" Type="http://schemas.openxmlformats.org/officeDocument/2006/relationships/hyperlink" Target="http://repository.nsd.ru/versioned/current/taxonomy/iso4217-2001-08-15(fpmlrus)" TargetMode="External"/><Relationship Id="rId217" Type="http://schemas.openxmlformats.org/officeDocument/2006/relationships/hyperlink" Target="http://repository.nsd.ru/versioned/current/taxonomy/iso4217-2001-08-15(fpmlrus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repository.nsd.ru/versioned/current/taxonomy/iso4217-2001-08-15(fpmlrus)" TargetMode="External"/><Relationship Id="rId233" Type="http://schemas.openxmlformats.org/officeDocument/2006/relationships/hyperlink" Target="https://www.nsd.ru/ru/services/repository/flc/" TargetMode="External"/><Relationship Id="rId238" Type="http://schemas.openxmlformats.org/officeDocument/2006/relationships/hyperlink" Target="file:///\\*\markToMarketValuation\MarkToMarketDetails\MarkToMarketInformation\tradeId" TargetMode="External"/><Relationship Id="rId23" Type="http://schemas.openxmlformats.org/officeDocument/2006/relationships/hyperlink" Target="http://repository.nsd.ru/versioned/current/taxonomy/iso4217-2001-08-15(fpmlrus)" TargetMode="External"/><Relationship Id="rId28" Type="http://schemas.openxmlformats.org/officeDocument/2006/relationships/hyperlink" Target="http://repository.nsd.ru/versioned/current/taxonomy/iso4217-2001-08-15(fpmlrus)" TargetMode="External"/><Relationship Id="rId49" Type="http://schemas.openxmlformats.org/officeDocument/2006/relationships/hyperlink" Target="http://repository.nsd.ru/versioned/current/taxonomy/iso4217-2001-08-15(fpmlrus)" TargetMode="External"/><Relationship Id="rId114" Type="http://schemas.openxmlformats.org/officeDocument/2006/relationships/hyperlink" Target="http://repository.nsd.ru/versioned/current/reference/types/simplePeriodExtendedEnum" TargetMode="External"/><Relationship Id="rId119" Type="http://schemas.openxmlformats.org/officeDocument/2006/relationships/hyperlink" Target="http://repository.nsd.ru/versioned/current/reference/types/simpleSettlementTypeEnum" TargetMode="External"/><Relationship Id="rId44" Type="http://schemas.openxmlformats.org/officeDocument/2006/relationships/hyperlink" Target="http://repository.nsd.ru/versioned/current/reference/types/simplePutCallEnum" TargetMode="External"/><Relationship Id="rId60" Type="http://schemas.openxmlformats.org/officeDocument/2006/relationships/hyperlink" Target="http://repository.nsd.ru/versioned/current/taxonomy/iso4217-2001-08-15(fpmlrus)" TargetMode="External"/><Relationship Id="rId65" Type="http://schemas.openxmlformats.org/officeDocument/2006/relationships/hyperlink" Target="http://repository.nsd.ru/versioned/current/taxonomy/iso4217-2001-08-15(fpmlrus)" TargetMode="External"/><Relationship Id="rId81" Type="http://schemas.openxmlformats.org/officeDocument/2006/relationships/hyperlink" Target="http://repository.nsd.ru/versioned/current/taxonomy/iso4217-2001-08-15(fpmlrus)" TargetMode="External"/><Relationship Id="rId86" Type="http://schemas.openxmlformats.org/officeDocument/2006/relationships/hyperlink" Target="http://repository.nsd.ru/versioned/current/taxonomy/iso4217-2001-08-15(fpmlrus)" TargetMode="External"/><Relationship Id="rId130" Type="http://schemas.openxmlformats.org/officeDocument/2006/relationships/hyperlink" Target="http://repository.nsd.ru/versioned/current/reference/types/simpleSettlementTypeEnum" TargetMode="External"/><Relationship Id="rId135" Type="http://schemas.openxmlformats.org/officeDocument/2006/relationships/hyperlink" Target="http://repository.nsd.ru/versioned/current/reference/types/simpleSettlementTypeEnum" TargetMode="External"/><Relationship Id="rId151" Type="http://schemas.openxmlformats.org/officeDocument/2006/relationships/hyperlink" Target="http://repository.nsd.ru/versioned/current/taxonomy/iso4217-2001-08-15(fpmlrus)" TargetMode="External"/><Relationship Id="rId156" Type="http://schemas.openxmlformats.org/officeDocument/2006/relationships/hyperlink" Target="http://repository.nsd.ru/versioned/current/taxonomy/iso4217-2001-08-15(fpmlrus)" TargetMode="External"/><Relationship Id="rId177" Type="http://schemas.openxmlformats.org/officeDocument/2006/relationships/hyperlink" Target="http://repository.nsd.ru/versioned/current/taxonomy/price-quote-units(fpmlrus)" TargetMode="External"/><Relationship Id="rId198" Type="http://schemas.openxmlformats.org/officeDocument/2006/relationships/hyperlink" Target="http://repository.nsd.ru/versioned/current/taxonomy/iso4217-2001-08-15(fpmlrus)" TargetMode="External"/><Relationship Id="rId172" Type="http://schemas.openxmlformats.org/officeDocument/2006/relationships/hyperlink" Target="http://repository.nsd.ru/versioned/current/reference/types/simplePeriodExtendedEnum" TargetMode="External"/><Relationship Id="rId193" Type="http://schemas.openxmlformats.org/officeDocument/2006/relationships/hyperlink" Target="http://repository.nsd.ru/versioned/current/taxonomy/price-quote-units(fpmlrus)" TargetMode="External"/><Relationship Id="rId202" Type="http://schemas.openxmlformats.org/officeDocument/2006/relationships/hyperlink" Target="http://repository.nsd.ru/versioned/current/taxonomy/iso4217-2001-08-15(fpmlrus)" TargetMode="External"/><Relationship Id="rId207" Type="http://schemas.openxmlformats.org/officeDocument/2006/relationships/hyperlink" Target="http://repository.nsd.ru/versioned/current/reference/types/simpleOptionTypeEnum" TargetMode="External"/><Relationship Id="rId223" Type="http://schemas.openxmlformats.org/officeDocument/2006/relationships/hyperlink" Target="http://repository.nsd.ru/versioned/current/taxonomy/iso4217-2001-08-15(fpmlrus)" TargetMode="External"/><Relationship Id="rId228" Type="http://schemas.openxmlformats.org/officeDocument/2006/relationships/hyperlink" Target="http://repository.nsd.ru/versioned/current/reference/types/simpleCollateralForm" TargetMode="External"/><Relationship Id="rId13" Type="http://schemas.openxmlformats.org/officeDocument/2006/relationships/hyperlink" Target="http://repository.nsd.ru/versioned/current/taxonomy/clear-settlement-type(nsdrus)" TargetMode="External"/><Relationship Id="rId18" Type="http://schemas.openxmlformats.org/officeDocument/2006/relationships/hyperlink" Target="http://repository.nsd.ru/versioned/current/reference/types/simpleClientType" TargetMode="External"/><Relationship Id="rId39" Type="http://schemas.openxmlformats.org/officeDocument/2006/relationships/hyperlink" Target="http://repository.nsd.ru/versioned/current/reference/types/simpleQuoteBasisEnum" TargetMode="External"/><Relationship Id="rId109" Type="http://schemas.openxmlformats.org/officeDocument/2006/relationships/hyperlink" Target="http://repository.nsd.ru/versioned/current/taxonomy/iso4217-2001-08-15(fpmlrus)" TargetMode="External"/><Relationship Id="rId34" Type="http://schemas.openxmlformats.org/officeDocument/2006/relationships/hyperlink" Target="http://repository.nsd.ru/versioned/current/taxonomy/product-taxonomy(nsdrus)" TargetMode="External"/><Relationship Id="rId50" Type="http://schemas.openxmlformats.org/officeDocument/2006/relationships/hyperlink" Target="http://repository.nsd.ru/versioned/current/reference/types/simpleQuoteBasisEnum" TargetMode="External"/><Relationship Id="rId55" Type="http://schemas.openxmlformats.org/officeDocument/2006/relationships/hyperlink" Target="http://repository.nsd.ru/versioned/current/reference/types/simpleTouchConditionEnum" TargetMode="External"/><Relationship Id="rId76" Type="http://schemas.openxmlformats.org/officeDocument/2006/relationships/hyperlink" Target="http://repository.nsd.ru/versioned/current/taxonomy/day-count-fraction(fpmlrus)" TargetMode="External"/><Relationship Id="rId97" Type="http://schemas.openxmlformats.org/officeDocument/2006/relationships/hyperlink" Target="http://repository.nsd.ru/versioned/current/reference/types/simpleDeliveryMethodEnum" TargetMode="External"/><Relationship Id="rId104" Type="http://schemas.openxmlformats.org/officeDocument/2006/relationships/hyperlink" Target="http://repository.nsd.ru/versioned/current/reference/types/simpleDeliveryMethodEnum" TargetMode="External"/><Relationship Id="rId120" Type="http://schemas.openxmlformats.org/officeDocument/2006/relationships/hyperlink" Target="http://repository.nsd.ru/versioned/current/taxonomy/iso4217-2001-08-15(fpmlrus)" TargetMode="External"/><Relationship Id="rId125" Type="http://schemas.openxmlformats.org/officeDocument/2006/relationships/hyperlink" Target="http://repository.nsd.ru/versioned/current/reference/types/simplePeriodExtendedEnum" TargetMode="External"/><Relationship Id="rId141" Type="http://schemas.openxmlformats.org/officeDocument/2006/relationships/hyperlink" Target="http://repository.nsd.ru/versioned/current/taxonomy/iso4217-2001-08-15(fpmlrus)" TargetMode="External"/><Relationship Id="rId146" Type="http://schemas.openxmlformats.org/officeDocument/2006/relationships/hyperlink" Target="http://repository.nsd.ru/versioned/current/reference/types/simplePeriodEnum" TargetMode="External"/><Relationship Id="rId167" Type="http://schemas.openxmlformats.org/officeDocument/2006/relationships/hyperlink" Target="http://repository.nsd.ru/versioned/current/taxonomy/price-quote-units(fpmlrus)" TargetMode="External"/><Relationship Id="rId188" Type="http://schemas.openxmlformats.org/officeDocument/2006/relationships/hyperlink" Target="http://repository.nsd.ru/versioned/current/taxonomy/commodity-instrument-id(nsdrus)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repository.nsd.ru/versioned/current/taxonomy/product-taxonomy(nsdrus)" TargetMode="External"/><Relationship Id="rId92" Type="http://schemas.openxmlformats.org/officeDocument/2006/relationships/hyperlink" Target="http://repository.nsd.ru/versioned/current/taxonomy/day-count-fraction(fpmlrus)" TargetMode="External"/><Relationship Id="rId162" Type="http://schemas.openxmlformats.org/officeDocument/2006/relationships/hyperlink" Target="http://repository.nsd.ru/versioned/current/taxonomy/price-quote-units(fpmlrus)" TargetMode="External"/><Relationship Id="rId183" Type="http://schemas.openxmlformats.org/officeDocument/2006/relationships/hyperlink" Target="http://repository.nsd.ru/versioned/current/reference/types/simpleTriggerTypeEnum" TargetMode="External"/><Relationship Id="rId213" Type="http://schemas.openxmlformats.org/officeDocument/2006/relationships/hyperlink" Target="http://repository.nsd.ru/versioned/current/reference/types/simpleTriggerTypeEnum" TargetMode="External"/><Relationship Id="rId218" Type="http://schemas.openxmlformats.org/officeDocument/2006/relationships/hyperlink" Target="http://repository.nsd.ru/versioned/current/taxonomy/iso4217-2001-08-15(fpmlrus)" TargetMode="External"/><Relationship Id="rId234" Type="http://schemas.openxmlformats.org/officeDocument/2006/relationships/hyperlink" Target="https://www.nsd.ru/common/img/uploaded/files/services/repository/bulk.pdf" TargetMode="External"/><Relationship Id="rId239" Type="http://schemas.openxmlformats.org/officeDocument/2006/relationships/hyperlink" Target="file:///\\*\tradesWithStatus\reportReferences\tradeI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epository.nsd.ru/versioned/current/taxonomy/iso4217-2001-08-15(fpmlrus)" TargetMode="External"/><Relationship Id="rId24" Type="http://schemas.openxmlformats.org/officeDocument/2006/relationships/hyperlink" Target="http://repository.nsd.ru/versioned/current/taxonomy/iso4217-2001-08-15(fpmlrus)" TargetMode="External"/><Relationship Id="rId40" Type="http://schemas.openxmlformats.org/officeDocument/2006/relationships/hyperlink" Target="http://repository.nsd.ru/versioned/current/taxonomy/iso4217-2001-08-15(fpmlrus)" TargetMode="External"/><Relationship Id="rId45" Type="http://schemas.openxmlformats.org/officeDocument/2006/relationships/hyperlink" Target="http://repository.nsd.ru/versioned/current/reference/types/simpleStrikeQuoteBasisEnum" TargetMode="External"/><Relationship Id="rId66" Type="http://schemas.openxmlformats.org/officeDocument/2006/relationships/hyperlink" Target="http://repository.nsd.ru/versioned/current/taxonomy/product-taxonomy(nsdrus)" TargetMode="External"/><Relationship Id="rId87" Type="http://schemas.openxmlformats.org/officeDocument/2006/relationships/hyperlink" Target="http://repository.nsd.ru/versioned/current/taxonomy/product-taxonomy(nsdrus)" TargetMode="External"/><Relationship Id="rId110" Type="http://schemas.openxmlformats.org/officeDocument/2006/relationships/hyperlink" Target="http://repository.nsd.ru/versioned/current/taxonomy/product-taxonomy(nsdrus)" TargetMode="External"/><Relationship Id="rId115" Type="http://schemas.openxmlformats.org/officeDocument/2006/relationships/hyperlink" Target="http://repository.nsd.ru/versioned/current/reference/types/simpleTriggerTypeEnum" TargetMode="External"/><Relationship Id="rId131" Type="http://schemas.openxmlformats.org/officeDocument/2006/relationships/hyperlink" Target="http://repository.nsd.ru/versioned/current/taxonomy/iso4217-2001-08-15(fpmlrus)" TargetMode="External"/><Relationship Id="rId136" Type="http://schemas.openxmlformats.org/officeDocument/2006/relationships/hyperlink" Target="http://repository.nsd.ru/versioned/current/taxonomy/information-provider(nsdrus)" TargetMode="External"/><Relationship Id="rId157" Type="http://schemas.openxmlformats.org/officeDocument/2006/relationships/hyperlink" Target="http://repository.nsd.ru/versioned/current/taxonomy/iso4217-2001-08-15(fpmlrus)" TargetMode="External"/><Relationship Id="rId178" Type="http://schemas.openxmlformats.org/officeDocument/2006/relationships/hyperlink" Target="http://repository.nsd.ru/versioned/current/taxonomy/iso4217-2001-08-15(fpmlrus)" TargetMode="External"/><Relationship Id="rId61" Type="http://schemas.openxmlformats.org/officeDocument/2006/relationships/hyperlink" Target="http://repository.nsd.ru/versioned/current/reference/types/simpleQuoteBasisEnum" TargetMode="External"/><Relationship Id="rId82" Type="http://schemas.openxmlformats.org/officeDocument/2006/relationships/hyperlink" Target="http://repository.nsd.ru/versioned/current/taxonomy/floating-rate-index(nsdrus)" TargetMode="External"/><Relationship Id="rId152" Type="http://schemas.openxmlformats.org/officeDocument/2006/relationships/hyperlink" Target="http://repository.nsd.ru/versioned/current/taxonomy/floating-rate-index(nsdrus)" TargetMode="External"/><Relationship Id="rId173" Type="http://schemas.openxmlformats.org/officeDocument/2006/relationships/hyperlink" Target="http://repository.nsd.ru/versioned/current/taxonomy/iso4217-2001-08-15(fpmlrus)" TargetMode="External"/><Relationship Id="rId194" Type="http://schemas.openxmlformats.org/officeDocument/2006/relationships/hyperlink" Target="http://repository.nsd.ru/versioned/current/taxonomy/iso4217-2001-08-15(fpmlrus)" TargetMode="External"/><Relationship Id="rId199" Type="http://schemas.openxmlformats.org/officeDocument/2006/relationships/hyperlink" Target="http://repository.nsd.ru/versioned/current/taxonomy/iso4217-2001-08-15(fpmlrus)" TargetMode="External"/><Relationship Id="rId203" Type="http://schemas.openxmlformats.org/officeDocument/2006/relationships/hyperlink" Target="http://repository.nsd.ru/versioned/current/taxonomy/iso4217-2001-08-15(fpmlrus)" TargetMode="External"/><Relationship Id="rId208" Type="http://schemas.openxmlformats.org/officeDocument/2006/relationships/hyperlink" Target="http://repository.nsd.ru/versioned/current/taxonomy/iso4217-2001-08-15(fpmlrus)" TargetMode="External"/><Relationship Id="rId229" Type="http://schemas.openxmlformats.org/officeDocument/2006/relationships/hyperlink" Target="http://repository.nsd.ru/versioned/current/taxonomy/master-agreement-type(nsdrus)" TargetMode="External"/><Relationship Id="rId19" Type="http://schemas.openxmlformats.org/officeDocument/2006/relationships/hyperlink" Target="http://repository.nsd.ru/versioned/current/taxonomy/iso3166(fpmlrus)" TargetMode="External"/><Relationship Id="rId224" Type="http://schemas.openxmlformats.org/officeDocument/2006/relationships/hyperlink" Target="http://repository.nsd.ru/versioned/current/taxonomy/iso4217-2001-08-15(fpmlrus)" TargetMode="External"/><Relationship Id="rId240" Type="http://schemas.openxmlformats.org/officeDocument/2006/relationships/footer" Target="footer1.xml"/><Relationship Id="rId14" Type="http://schemas.openxmlformats.org/officeDocument/2006/relationships/hyperlink" Target="http://repository.nsd.ru/versioned/current/taxonomy/clear-settlement-method(nsdrus)" TargetMode="External"/><Relationship Id="rId30" Type="http://schemas.openxmlformats.org/officeDocument/2006/relationships/hyperlink" Target="http://repository.nsd.ru/versioned/current/taxonomy/iso4217-2001-08-15(fpmlrus)" TargetMode="External"/><Relationship Id="rId35" Type="http://schemas.openxmlformats.org/officeDocument/2006/relationships/hyperlink" Target="http://repository.nsd.ru/versioned/current/taxonomy/iso4217-2001-08-15(fpmlrus)" TargetMode="External"/><Relationship Id="rId56" Type="http://schemas.openxmlformats.org/officeDocument/2006/relationships/hyperlink" Target="http://repository.nsd.ru/versioned/current/taxonomy/iso4217-2001-08-15(fpmlrus)" TargetMode="External"/><Relationship Id="rId77" Type="http://schemas.openxmlformats.org/officeDocument/2006/relationships/hyperlink" Target="http://repository.nsd.ru/versioned/current/taxonomy/iso4217-2001-08-15(fpmlrus)" TargetMode="External"/><Relationship Id="rId100" Type="http://schemas.openxmlformats.org/officeDocument/2006/relationships/hyperlink" Target="http://repository.nsd.ru/versioned/current/reference/types/simpleDeliveryMethodEnum" TargetMode="External"/><Relationship Id="rId105" Type="http://schemas.openxmlformats.org/officeDocument/2006/relationships/hyperlink" Target="http://repository.nsd.ru/versioned/current/taxonomy/product-taxonomy(nsdrus)" TargetMode="External"/><Relationship Id="rId126" Type="http://schemas.openxmlformats.org/officeDocument/2006/relationships/hyperlink" Target="http://repository.nsd.ru/versioned/current/reference/types/simpleDeliveryMethodEnum" TargetMode="External"/><Relationship Id="rId147" Type="http://schemas.openxmlformats.org/officeDocument/2006/relationships/hyperlink" Target="http://repository.nsd.ru/versioned/current/taxonomy/day-count-fraction(fpmlrus)" TargetMode="External"/><Relationship Id="rId168" Type="http://schemas.openxmlformats.org/officeDocument/2006/relationships/hyperlink" Target="http://repository.nsd.ru/versioned/current/taxonomy/product-taxonomy(nsdrus)" TargetMode="External"/><Relationship Id="rId8" Type="http://schemas.openxmlformats.org/officeDocument/2006/relationships/hyperlink" Target="http://repository.nsd.ru/versioned/current/taxonomy/north-american-industry-classification-system(nsdrus)" TargetMode="External"/><Relationship Id="rId51" Type="http://schemas.openxmlformats.org/officeDocument/2006/relationships/hyperlink" Target="http://repository.nsd.ru/versioned/current/taxonomy/information-provider(nsdrus)" TargetMode="External"/><Relationship Id="rId72" Type="http://schemas.openxmlformats.org/officeDocument/2006/relationships/hyperlink" Target="http://repository.nsd.ru/versioned/current/reference/types/simplePeriodExtendedEnum" TargetMode="External"/><Relationship Id="rId93" Type="http://schemas.openxmlformats.org/officeDocument/2006/relationships/hyperlink" Target="http://repository.nsd.ru/versioned/current/reference/types/simpleRepoDurationEnum" TargetMode="External"/><Relationship Id="rId98" Type="http://schemas.openxmlformats.org/officeDocument/2006/relationships/hyperlink" Target="http://repository.nsd.ru/versioned/current/taxonomy/iso4217-2001-08-15(fpmlrus)" TargetMode="External"/><Relationship Id="rId121" Type="http://schemas.openxmlformats.org/officeDocument/2006/relationships/hyperlink" Target="http://repository.nsd.ru/versioned/current/taxonomy/product-taxonomy(nsdrus)" TargetMode="External"/><Relationship Id="rId142" Type="http://schemas.openxmlformats.org/officeDocument/2006/relationships/hyperlink" Target="http://repository.nsd.ru/versioned/current/taxonomy/iso4217-2001-08-15(fpmlrus)" TargetMode="External"/><Relationship Id="rId163" Type="http://schemas.openxmlformats.org/officeDocument/2006/relationships/hyperlink" Target="http://repository.nsd.ru/versioned/current/taxonomy/iso4217-2001-08-15(fpmlrus)" TargetMode="External"/><Relationship Id="rId184" Type="http://schemas.openxmlformats.org/officeDocument/2006/relationships/hyperlink" Target="http://repository.nsd.ru/versioned/current/taxonomy/product-taxonomy(nsdrus)" TargetMode="External"/><Relationship Id="rId189" Type="http://schemas.openxmlformats.org/officeDocument/2006/relationships/hyperlink" Target="http://repository.nsd.ru/versioned/current/taxonomy/price-quote-units(fpmlrus)" TargetMode="External"/><Relationship Id="rId219" Type="http://schemas.openxmlformats.org/officeDocument/2006/relationships/hyperlink" Target="http://repository.nsd.ru/versioned/current/taxonomy/iso4217-2001-08-15(fpmlrus)" TargetMode="External"/><Relationship Id="rId3" Type="http://schemas.openxmlformats.org/officeDocument/2006/relationships/styles" Target="styles.xml"/><Relationship Id="rId214" Type="http://schemas.openxmlformats.org/officeDocument/2006/relationships/hyperlink" Target="http://repository.nsd.ru/versioned/current/taxonomy/iso4217-2001-08-15(fpmlrus)" TargetMode="External"/><Relationship Id="rId230" Type="http://schemas.openxmlformats.org/officeDocument/2006/relationships/hyperlink" Target="http://repository.nsd.ru/versioned/current/taxonomy/master-agreement-version(nsdrus)" TargetMode="External"/><Relationship Id="rId235" Type="http://schemas.openxmlformats.org/officeDocument/2006/relationships/hyperlink" Target="file:///\\*\transfersAndExecution\reportIdentifier\linkid" TargetMode="External"/><Relationship Id="rId25" Type="http://schemas.openxmlformats.org/officeDocument/2006/relationships/hyperlink" Target="http://repository.nsd.ru/versioned/current/reference/types/simpleDealtCurrencyEnum" TargetMode="External"/><Relationship Id="rId46" Type="http://schemas.openxmlformats.org/officeDocument/2006/relationships/hyperlink" Target="http://repository.nsd.ru/versioned/current/taxonomy/information-provider(nsdrus)" TargetMode="External"/><Relationship Id="rId67" Type="http://schemas.openxmlformats.org/officeDocument/2006/relationships/hyperlink" Target="http://repository.nsd.ru/versioned/current/taxonomy/day-count-fraction(fpmlrus)" TargetMode="External"/><Relationship Id="rId116" Type="http://schemas.openxmlformats.org/officeDocument/2006/relationships/hyperlink" Target="http://repository.nsd.ru/versioned/current/taxonomy/iso4217-2001-08-15(fpmlrus)" TargetMode="External"/><Relationship Id="rId137" Type="http://schemas.openxmlformats.org/officeDocument/2006/relationships/hyperlink" Target="http://repository.nsd.ru/versioned/current/reference/types/simplePeriodExtendedEnum" TargetMode="External"/><Relationship Id="rId158" Type="http://schemas.openxmlformats.org/officeDocument/2006/relationships/hyperlink" Target="http://repository.nsd.ru/versioned/current/reference/types/simpleReturnTypeEnum" TargetMode="External"/><Relationship Id="rId20" Type="http://schemas.openxmlformats.org/officeDocument/2006/relationships/hyperlink" Target="http://repository.nsd.ru/versioned/current/reference/types/simpleMarginType" TargetMode="External"/><Relationship Id="rId41" Type="http://schemas.openxmlformats.org/officeDocument/2006/relationships/hyperlink" Target="http://repository.nsd.ru/versioned/current/taxonomy/product-taxonomy(nsdrus)" TargetMode="External"/><Relationship Id="rId62" Type="http://schemas.openxmlformats.org/officeDocument/2006/relationships/hyperlink" Target="http://repository.nsd.ru/versioned/current/taxonomy/information-provider(nsdrus)" TargetMode="External"/><Relationship Id="rId83" Type="http://schemas.openxmlformats.org/officeDocument/2006/relationships/hyperlink" Target="http://repository.nsd.ru/versioned/current/reference/types/simplePeriodEnum" TargetMode="External"/><Relationship Id="rId88" Type="http://schemas.openxmlformats.org/officeDocument/2006/relationships/hyperlink" Target="http://repository.nsd.ru/versioned/current/taxonomy/iso4217-2001-08-15(fpmlrus)" TargetMode="External"/><Relationship Id="rId111" Type="http://schemas.openxmlformats.org/officeDocument/2006/relationships/hyperlink" Target="http://repository.nsd.ru/versioned/current/reference/types/simpleOptionTypeEnum" TargetMode="External"/><Relationship Id="rId132" Type="http://schemas.openxmlformats.org/officeDocument/2006/relationships/hyperlink" Target="http://repository.nsd.ru/versioned/current/taxonomy/product-taxonomy(nsdrus)" TargetMode="External"/><Relationship Id="rId153" Type="http://schemas.openxmlformats.org/officeDocument/2006/relationships/hyperlink" Target="http://repository.nsd.ru/versioned/current/reference/types/simplePeriodEnum" TargetMode="External"/><Relationship Id="rId174" Type="http://schemas.openxmlformats.org/officeDocument/2006/relationships/hyperlink" Target="http://repository.nsd.ru/versioned/current/taxonomy/iso4217-2001-08-15(fpmlrus)" TargetMode="External"/><Relationship Id="rId179" Type="http://schemas.openxmlformats.org/officeDocument/2006/relationships/hyperlink" Target="http://repository.nsd.ru/versioned/current/taxonomy/information-provider(nsdrus)" TargetMode="External"/><Relationship Id="rId195" Type="http://schemas.openxmlformats.org/officeDocument/2006/relationships/hyperlink" Target="http://repository.nsd.ru/versioned/current/taxonomy/product-taxonomy(nsdrus)" TargetMode="External"/><Relationship Id="rId209" Type="http://schemas.openxmlformats.org/officeDocument/2006/relationships/hyperlink" Target="http://repository.nsd.ru/versioned/current/taxonomy/information-provider(nsdrus)" TargetMode="External"/><Relationship Id="rId190" Type="http://schemas.openxmlformats.org/officeDocument/2006/relationships/hyperlink" Target="http://repository.nsd.ru/versioned/current/taxonomy/iso4217-2001-08-15(fpmlrus)" TargetMode="External"/><Relationship Id="rId204" Type="http://schemas.openxmlformats.org/officeDocument/2006/relationships/hyperlink" Target="http://repository.nsd.ru/versioned/current/taxonomy/day-count-fraction(fpmlrus)" TargetMode="External"/><Relationship Id="rId220" Type="http://schemas.openxmlformats.org/officeDocument/2006/relationships/hyperlink" Target="http://repository.nsd.ru/versioned/current/taxonomy/iso4217-2001-08-15(fpmlrus)" TargetMode="External"/><Relationship Id="rId225" Type="http://schemas.openxmlformats.org/officeDocument/2006/relationships/hyperlink" Target="http://repository.nsd.ru/versioned/current/taxonomy/iso4217-2001-08-15(fpmlrus)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://repository.nsd.ru/versioned/current/reference/types/simpleMasterAgreementConfirmationEnum" TargetMode="External"/><Relationship Id="rId36" Type="http://schemas.openxmlformats.org/officeDocument/2006/relationships/hyperlink" Target="http://repository.nsd.ru/versioned/current/taxonomy/iso4217-2001-08-15(fpmlrus)" TargetMode="External"/><Relationship Id="rId57" Type="http://schemas.openxmlformats.org/officeDocument/2006/relationships/hyperlink" Target="http://repository.nsd.ru/versioned/current/reference/types/simpleQuoteBasisEnum" TargetMode="External"/><Relationship Id="rId106" Type="http://schemas.openxmlformats.org/officeDocument/2006/relationships/hyperlink" Target="http://repository.nsd.ru/versioned/current/taxonomy/iso4217-2001-08-15(fpmlrus)" TargetMode="External"/><Relationship Id="rId127" Type="http://schemas.openxmlformats.org/officeDocument/2006/relationships/hyperlink" Target="http://repository.nsd.ru/versioned/current/taxonomy/product-taxonomy(nsdrus)" TargetMode="External"/><Relationship Id="rId10" Type="http://schemas.openxmlformats.org/officeDocument/2006/relationships/hyperlink" Target="http://repository.nsd.ru/versioned/current/taxonomy/organization-type(nsdrus)" TargetMode="External"/><Relationship Id="rId31" Type="http://schemas.openxmlformats.org/officeDocument/2006/relationships/hyperlink" Target="http://repository.nsd.ru/versioned/current/reference/types/simpleDealtCurrencyEnum" TargetMode="External"/><Relationship Id="rId52" Type="http://schemas.openxmlformats.org/officeDocument/2006/relationships/hyperlink" Target="http://repository.nsd.ru/versioned/current/taxonomy/iso4217-2001-08-15(fpmlrus)" TargetMode="External"/><Relationship Id="rId73" Type="http://schemas.openxmlformats.org/officeDocument/2006/relationships/hyperlink" Target="http://repository.nsd.ru/versioned/current/taxonomy/iso4217-2001-08-15(fpmlrus)" TargetMode="External"/><Relationship Id="rId78" Type="http://schemas.openxmlformats.org/officeDocument/2006/relationships/hyperlink" Target="http://repository.nsd.ru/versioned/current/taxonomy/iso4217-2001-08-15(fpmlrus)" TargetMode="External"/><Relationship Id="rId94" Type="http://schemas.openxmlformats.org/officeDocument/2006/relationships/hyperlink" Target="http://repository.nsd.ru/versioned/current/taxonomy/iso4217-2001-08-15(fpmlrus)" TargetMode="External"/><Relationship Id="rId99" Type="http://schemas.openxmlformats.org/officeDocument/2006/relationships/hyperlink" Target="http://repository.nsd.ru/versioned/current/taxonomy/iso4217-2001-08-15(fpmlrus)" TargetMode="External"/><Relationship Id="rId101" Type="http://schemas.openxmlformats.org/officeDocument/2006/relationships/hyperlink" Target="http://repository.nsd.ru/versioned/current/taxonomy/product-taxonomy(nsdrus)" TargetMode="External"/><Relationship Id="rId122" Type="http://schemas.openxmlformats.org/officeDocument/2006/relationships/hyperlink" Target="http://repository.nsd.ru/versioned/current/taxonomy/iso4217-2001-08-15(fpmlrus)" TargetMode="External"/><Relationship Id="rId143" Type="http://schemas.openxmlformats.org/officeDocument/2006/relationships/hyperlink" Target="http://repository.nsd.ru/versioned/current/taxonomy/product-taxonomy(nsdrus)" TargetMode="External"/><Relationship Id="rId148" Type="http://schemas.openxmlformats.org/officeDocument/2006/relationships/hyperlink" Target="http://repository.nsd.ru/versioned/current/taxonomy/iso4217-2001-08-15(fpmlrus)" TargetMode="External"/><Relationship Id="rId164" Type="http://schemas.openxmlformats.org/officeDocument/2006/relationships/hyperlink" Target="http://repository.nsd.ru/versioned/current/taxonomy/commodity-instrument-id(nsdrus)" TargetMode="External"/><Relationship Id="rId169" Type="http://schemas.openxmlformats.org/officeDocument/2006/relationships/hyperlink" Target="http://repository.nsd.ru/versioned/current/taxonomy/commodity-instrument-id(nsdrus)" TargetMode="External"/><Relationship Id="rId185" Type="http://schemas.openxmlformats.org/officeDocument/2006/relationships/hyperlink" Target="http://repository.nsd.ru/versioned/current/taxonomy/iso4217-2001-08-15(fpmlrus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pository.nsd.ru/versioned/current/taxonomy/iso3166(fpmlrus)" TargetMode="External"/><Relationship Id="rId180" Type="http://schemas.openxmlformats.org/officeDocument/2006/relationships/hyperlink" Target="http://repository.nsd.ru/versioned/current/reference/types/simplePeriodExtendedEnum" TargetMode="External"/><Relationship Id="rId210" Type="http://schemas.openxmlformats.org/officeDocument/2006/relationships/hyperlink" Target="http://repository.nsd.ru/versioned/current/reference/types/simplePeriodExtendedEnum" TargetMode="External"/><Relationship Id="rId215" Type="http://schemas.openxmlformats.org/officeDocument/2006/relationships/hyperlink" Target="http://repository.nsd.ru/versioned/current/reference/types/simpleSettlementTypeEnum" TargetMode="External"/><Relationship Id="rId236" Type="http://schemas.openxmlformats.org/officeDocument/2006/relationships/hyperlink" Target="file:///\\*\transfersAndExecution\reportIdentifier\linkid" TargetMode="External"/><Relationship Id="rId26" Type="http://schemas.openxmlformats.org/officeDocument/2006/relationships/hyperlink" Target="http://repository.nsd.ru/versioned/current/taxonomy/iso4217-2001-08-15(fpmlrus)" TargetMode="External"/><Relationship Id="rId231" Type="http://schemas.openxmlformats.org/officeDocument/2006/relationships/hyperlink" Target="http://repository.nsd.ru/versioned/current/taxonomy/master-agreement-organization(nsdrus)" TargetMode="External"/><Relationship Id="rId47" Type="http://schemas.openxmlformats.org/officeDocument/2006/relationships/hyperlink" Target="http://repository.nsd.ru/versioned/current/reference/types/simplePeriodExtendedEnum" TargetMode="External"/><Relationship Id="rId68" Type="http://schemas.openxmlformats.org/officeDocument/2006/relationships/hyperlink" Target="http://repository.nsd.ru/versioned/current/taxonomy/iso4217-2001-08-15(fpmlrus)" TargetMode="External"/><Relationship Id="rId89" Type="http://schemas.openxmlformats.org/officeDocument/2006/relationships/hyperlink" Target="http://repository.nsd.ru/versioned/current/taxonomy/product-taxonomy(nsdrus)" TargetMode="External"/><Relationship Id="rId112" Type="http://schemas.openxmlformats.org/officeDocument/2006/relationships/hyperlink" Target="http://repository.nsd.ru/versioned/current/taxonomy/iso4217-2001-08-15(fpmlrus)" TargetMode="External"/><Relationship Id="rId133" Type="http://schemas.openxmlformats.org/officeDocument/2006/relationships/hyperlink" Target="http://repository.nsd.ru/versioned/current/taxonomy/iso4217-2001-08-15(fpmlrus)" TargetMode="External"/><Relationship Id="rId154" Type="http://schemas.openxmlformats.org/officeDocument/2006/relationships/hyperlink" Target="http://repository.nsd.ru/versioned/current/taxonomy/day-count-fraction(fpmlrus)" TargetMode="External"/><Relationship Id="rId175" Type="http://schemas.openxmlformats.org/officeDocument/2006/relationships/hyperlink" Target="http://repository.nsd.ru/versioned/current/taxonomy/iso4217-2001-08-15(fpmlrus)" TargetMode="External"/><Relationship Id="rId196" Type="http://schemas.openxmlformats.org/officeDocument/2006/relationships/hyperlink" Target="http://repository.nsd.ru/versioned/current/taxonomy/iso4217-2001-08-15(fpmlrus)" TargetMode="External"/><Relationship Id="rId200" Type="http://schemas.openxmlformats.org/officeDocument/2006/relationships/hyperlink" Target="http://repository.nsd.ru/versioned/current/reference/types/simplePeriodEnum" TargetMode="External"/><Relationship Id="rId16" Type="http://schemas.openxmlformats.org/officeDocument/2006/relationships/hyperlink" Target="http://repository.nsd.ru/versioned/current/taxonomy/regulatory-status(nsdrus)" TargetMode="External"/><Relationship Id="rId221" Type="http://schemas.openxmlformats.org/officeDocument/2006/relationships/hyperlink" Target="http://repository.nsd.ru/versioned/current/taxonomy/iso4217-2001-08-15(fpmlrus)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://repository.nsd.ru/versioned/current/reference/types/simpleDealtCurrencyEnum" TargetMode="External"/><Relationship Id="rId58" Type="http://schemas.openxmlformats.org/officeDocument/2006/relationships/hyperlink" Target="http://repository.nsd.ru/versioned/current/taxonomy/information-provider(nsdrus)" TargetMode="External"/><Relationship Id="rId79" Type="http://schemas.openxmlformats.org/officeDocument/2006/relationships/hyperlink" Target="http://repository.nsd.ru/versioned/current/taxonomy/product-taxonomy(nsdrus)" TargetMode="External"/><Relationship Id="rId102" Type="http://schemas.openxmlformats.org/officeDocument/2006/relationships/hyperlink" Target="http://repository.nsd.ru/versioned/current/taxonomy/iso4217-2001-08-15(fpmlrus)" TargetMode="External"/><Relationship Id="rId123" Type="http://schemas.openxmlformats.org/officeDocument/2006/relationships/hyperlink" Target="http://repository.nsd.ru/versioned/current/taxonomy/product-taxonomy(nsdrus)" TargetMode="External"/><Relationship Id="rId144" Type="http://schemas.openxmlformats.org/officeDocument/2006/relationships/hyperlink" Target="http://repository.nsd.ru/versioned/current/taxonomy/iso4217-2001-08-15(fpmlrus)" TargetMode="External"/><Relationship Id="rId90" Type="http://schemas.openxmlformats.org/officeDocument/2006/relationships/hyperlink" Target="http://repository.nsd.ru/versioned/current/taxonomy/floating-rate-index(nsdrus)" TargetMode="External"/><Relationship Id="rId165" Type="http://schemas.openxmlformats.org/officeDocument/2006/relationships/hyperlink" Target="http://repository.nsd.ru/versioned/current/taxonomy/price-quote-units(fpmlrus)" TargetMode="External"/><Relationship Id="rId186" Type="http://schemas.openxmlformats.org/officeDocument/2006/relationships/hyperlink" Target="http://repository.nsd.ru/versioned/current/reference/types/simplePeriodExtendedEnum" TargetMode="External"/><Relationship Id="rId211" Type="http://schemas.openxmlformats.org/officeDocument/2006/relationships/hyperlink" Target="http://repository.nsd.ru/versioned/current/reference/types/simpleTriggerTypeEnum" TargetMode="External"/><Relationship Id="rId232" Type="http://schemas.openxmlformats.org/officeDocument/2006/relationships/hyperlink" Target="http://repository.nsd.ru/versioned/current/reference/types/simpleDocumentType" TargetMode="External"/><Relationship Id="rId27" Type="http://schemas.openxmlformats.org/officeDocument/2006/relationships/hyperlink" Target="http://repository.nsd.ru/versioned/current/reference/types/simpleQuoteBasisEnum" TargetMode="External"/><Relationship Id="rId48" Type="http://schemas.openxmlformats.org/officeDocument/2006/relationships/hyperlink" Target="http://repository.nsd.ru/versioned/current/reference/types/simpleFxBarrierTypeEnum" TargetMode="External"/><Relationship Id="rId69" Type="http://schemas.openxmlformats.org/officeDocument/2006/relationships/hyperlink" Target="http://repository.nsd.ru/versioned/current/taxonomy/floating-rate-index(nsdrus)" TargetMode="External"/><Relationship Id="rId113" Type="http://schemas.openxmlformats.org/officeDocument/2006/relationships/hyperlink" Target="http://repository.nsd.ru/versioned/current/taxonomy/information-provider(nsdrus)" TargetMode="External"/><Relationship Id="rId134" Type="http://schemas.openxmlformats.org/officeDocument/2006/relationships/hyperlink" Target="http://repository.nsd.ru/versioned/current/taxonomy/iso4217-2001-08-15(fpmlrus)" TargetMode="External"/><Relationship Id="rId80" Type="http://schemas.openxmlformats.org/officeDocument/2006/relationships/hyperlink" Target="http://repository.nsd.ru/versioned/current/reference/types/simplePeriodExtendedEnum" TargetMode="External"/><Relationship Id="rId155" Type="http://schemas.openxmlformats.org/officeDocument/2006/relationships/hyperlink" Target="http://repository.nsd.ru/versioned/current/taxonomy/iso4217-2001-08-15(fpmlrus)" TargetMode="External"/><Relationship Id="rId176" Type="http://schemas.openxmlformats.org/officeDocument/2006/relationships/hyperlink" Target="http://repository.nsd.ru/versioned/current/taxonomy/iso4217-2001-08-15(fpmlrus)" TargetMode="External"/><Relationship Id="rId197" Type="http://schemas.openxmlformats.org/officeDocument/2006/relationships/hyperlink" Target="http://repository.nsd.ru/versioned/current/taxonomy/product-taxonomy(nsdrus)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sd.ru/common/img/uploaded/files/services/repository/dereg.pdf" TargetMode="External"/><Relationship Id="rId2" Type="http://schemas.openxmlformats.org/officeDocument/2006/relationships/hyperlink" Target="https://www.nsd.ru/common/img/uploaded/files/services/repository/PartyID.pdf" TargetMode="External"/><Relationship Id="rId1" Type="http://schemas.openxmlformats.org/officeDocument/2006/relationships/hyperlink" Target="https://www.nsd.ru/common/img/uploaded/files/services/repository/instr_i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264F2-0235-4747-8D61-5D30C9B8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236</Pages>
  <Words>85614</Words>
  <Characters>488004</Characters>
  <DocSecurity>0</DocSecurity>
  <Lines>4066</Lines>
  <Paragraphs>1144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2020-04-28T08:26:00Z</cp:lastPrinted>
  <dcterms:created xsi:type="dcterms:W3CDTF">2022-07-11T09:38:00Z</dcterms:created>
  <dcterms:modified xsi:type="dcterms:W3CDTF">2022-09-15T10:54:00Z</dcterms:modified>
</cp:coreProperties>
</file>